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5E45" w14:textId="77777777" w:rsidR="004E1C84" w:rsidRDefault="004E1C84" w:rsidP="004E1C84">
      <w:pPr>
        <w:pStyle w:val="20"/>
        <w:shd w:val="clear" w:color="auto" w:fill="auto"/>
        <w:spacing w:after="245" w:line="280" w:lineRule="exact"/>
        <w:ind w:right="40"/>
        <w:jc w:val="left"/>
      </w:pPr>
      <w:bookmarkStart w:id="0" w:name="_GoBack"/>
      <w:bookmarkEnd w:id="0"/>
      <w:r>
        <w:t>Уважаемые жители ГО Верхотурский</w:t>
      </w:r>
      <w:r>
        <w:rPr>
          <w:color w:val="000000"/>
        </w:rPr>
        <w:t>!</w:t>
      </w:r>
    </w:p>
    <w:p w14:paraId="0E4125D5" w14:textId="77777777" w:rsidR="004E1C84" w:rsidRDefault="004E1C84" w:rsidP="004E1C84">
      <w:pPr>
        <w:pStyle w:val="20"/>
        <w:shd w:val="clear" w:color="auto" w:fill="auto"/>
        <w:spacing w:line="300" w:lineRule="exact"/>
        <w:ind w:firstLine="780"/>
        <w:jc w:val="both"/>
      </w:pPr>
      <w:r>
        <w:rPr>
          <w:color w:val="000000"/>
        </w:rPr>
        <w:t>На основании указаний Центрального аппарата МЧС России, в рамках реализации федерального проекта «Содействие занятости» национального проек</w:t>
      </w:r>
      <w:r>
        <w:t>та «Демография»</w:t>
      </w:r>
      <w:r>
        <w:rPr>
          <w:color w:val="000000"/>
        </w:rPr>
        <w:t>, за счет финансовых средств, выделяемых Министерством труда и социальной защиты Российской Федерации, спланирована организация обучения граждан Свердловской области по программам профессиональной подготовки «Добр</w:t>
      </w:r>
      <w:r>
        <w:t>овольный пожарный». Всем желающим можно подать заявку</w:t>
      </w:r>
      <w:r>
        <w:rPr>
          <w:color w:val="000000"/>
          <w:lang w:bidi="en-US"/>
        </w:rPr>
        <w:t xml:space="preserve"> </w:t>
      </w:r>
      <w:r>
        <w:rPr>
          <w:color w:val="000000"/>
        </w:rPr>
        <w:t xml:space="preserve"> на единый центральный портал заявлений </w:t>
      </w:r>
      <w:hyperlink r:id="rId5" w:history="1">
        <w:r>
          <w:rPr>
            <w:rStyle w:val="a4"/>
            <w:lang w:val="en-US" w:bidi="en-US"/>
          </w:rPr>
          <w:t>https</w:t>
        </w:r>
        <w:r>
          <w:rPr>
            <w:rStyle w:val="a4"/>
            <w:lang w:bidi="en-US"/>
          </w:rPr>
          <w:t>://</w:t>
        </w:r>
        <w:proofErr w:type="spellStart"/>
        <w:r>
          <w:rPr>
            <w:rStyle w:val="a4"/>
            <w:lang w:val="en-US" w:bidi="en-US"/>
          </w:rPr>
          <w:t>tmdvsem</w:t>
        </w:r>
        <w:proofErr w:type="spellEnd"/>
        <w:r>
          <w:rPr>
            <w:rStyle w:val="a4"/>
            <w:lang w:bidi="en-US"/>
          </w:rPr>
          <w:t>.</w:t>
        </w:r>
        <w:proofErr w:type="spellStart"/>
        <w:r>
          <w:rPr>
            <w:rStyle w:val="a4"/>
            <w:lang w:val="en-US" w:bidi="en-US"/>
          </w:rPr>
          <w:t>ru</w:t>
        </w:r>
        <w:proofErr w:type="spellEnd"/>
      </w:hyperlink>
      <w:r>
        <w:rPr>
          <w:color w:val="000000"/>
          <w:lang w:bidi="en-US"/>
        </w:rPr>
        <w:t>.</w:t>
      </w:r>
    </w:p>
    <w:p w14:paraId="745508A9" w14:textId="77777777" w:rsidR="004E1C84" w:rsidRDefault="004E1C84" w:rsidP="004E1C84">
      <w:pPr>
        <w:pStyle w:val="20"/>
        <w:shd w:val="clear" w:color="auto" w:fill="auto"/>
        <w:spacing w:after="496" w:line="300" w:lineRule="exact"/>
        <w:ind w:firstLine="780"/>
        <w:jc w:val="both"/>
      </w:pPr>
    </w:p>
    <w:p w14:paraId="68447679" w14:textId="3C77289E" w:rsidR="003634D2" w:rsidRPr="003634D2" w:rsidRDefault="00340825" w:rsidP="00C52E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Программы по компетенции «Пожарная безопасность», размещенные на портале «Работа в России» </w:t>
      </w:r>
      <w:r w:rsidR="003634D2" w:rsidRPr="00363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настоящее время)</w:t>
      </w:r>
    </w:p>
    <w:tbl>
      <w:tblPr>
        <w:tblW w:w="9214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1701"/>
      </w:tblGrid>
      <w:tr w:rsidR="00340825" w:rsidRPr="009A17B9" w14:paraId="2C65D1D2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4BBB" w14:textId="707D285B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AFF9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9968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340825" w:rsidRPr="009A17B9" w14:paraId="28DFA955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311E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подготовки членов добровольной пожарной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1ED9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213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38DC67BE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E4A4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3B5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A205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29F74EED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BA43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9F2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EDC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2EC70D0A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AD32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1B7F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CA27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32BA3517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0E6D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449C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0CC9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14:paraId="2C93846E" w14:textId="0C201908" w:rsidR="00340825" w:rsidRDefault="00340825" w:rsidP="00C52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BEDED" w14:textId="77777777" w:rsidR="00C52E1F" w:rsidRPr="00340825" w:rsidRDefault="00C52E1F" w:rsidP="00C52E1F">
      <w:pP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Категории граждан</w:t>
      </w:r>
      <w:r w:rsidR="00A97253"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, принимающих</w:t>
      </w: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участие в проекте «Содействие занятости»</w:t>
      </w:r>
      <w:r w:rsidR="00A97253"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и перечень документов, предоставляемых в ЦЗН</w:t>
      </w:r>
      <w:r w:rsid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:</w:t>
      </w:r>
    </w:p>
    <w:p w14:paraId="4A574458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Граждане в возрасте 50 лет и старше, граждане предпенсионного возраста</w:t>
      </w:r>
    </w:p>
    <w:p w14:paraId="10E5D03E" w14:textId="77777777" w:rsidR="00C52E1F" w:rsidRPr="004D6441" w:rsidRDefault="00C52E1F" w:rsidP="00C52E1F">
      <w:pPr>
        <w:numPr>
          <w:ilvl w:val="0"/>
          <w:numId w:val="3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5B72A00E" w14:textId="77777777" w:rsidR="00C52E1F" w:rsidRPr="004D6441" w:rsidRDefault="00C52E1F" w:rsidP="00C52E1F">
      <w:pPr>
        <w:numPr>
          <w:ilvl w:val="0"/>
          <w:numId w:val="3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Справка об отнесении к категории </w:t>
      </w:r>
      <w:proofErr w:type="spellStart"/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предпенсионера</w:t>
      </w:r>
      <w:proofErr w:type="spellEnd"/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из Пенсионного фонда РФ;</w:t>
      </w:r>
    </w:p>
    <w:p w14:paraId="57732881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</w:p>
    <w:p w14:paraId="77E5BA85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Женщины, находящиеся в отпуске по уходу з</w:t>
      </w:r>
      <w:r w:rsidR="00E02AB5" w:rsidRPr="004D6441">
        <w:rPr>
          <w:rFonts w:ascii="Times New Roman" w:hAnsi="Times New Roman" w:cs="Times New Roman"/>
          <w:b/>
          <w:bCs/>
        </w:rPr>
        <w:t>а ребенком до достижения им возраста</w:t>
      </w:r>
      <w:r w:rsidRPr="004D6441">
        <w:rPr>
          <w:rFonts w:ascii="Times New Roman" w:hAnsi="Times New Roman" w:cs="Times New Roman"/>
          <w:b/>
          <w:bCs/>
        </w:rPr>
        <w:t xml:space="preserve"> 3 лет</w:t>
      </w:r>
    </w:p>
    <w:p w14:paraId="43318278" w14:textId="77777777" w:rsidR="00417171" w:rsidRPr="004D6441" w:rsidRDefault="00417171" w:rsidP="00417171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D66FCB3" w14:textId="77777777" w:rsidR="00417171" w:rsidRPr="004D6441" w:rsidRDefault="00417171" w:rsidP="00417171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копия документа, связанного с работой и подтверждающего нахождение в отпуске по уходу за ребенком до достижения им возраста трёх лет (справка);</w:t>
      </w:r>
    </w:p>
    <w:p w14:paraId="52F94754" w14:textId="77777777" w:rsidR="00417171" w:rsidRPr="004D6441" w:rsidRDefault="00417171" w:rsidP="00E02AB5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ребёнка;</w:t>
      </w:r>
    </w:p>
    <w:p w14:paraId="4032355C" w14:textId="77777777" w:rsidR="00417171" w:rsidRPr="00C52E1F" w:rsidRDefault="00417171" w:rsidP="00C52E1F">
      <w:pPr>
        <w:rPr>
          <w:rFonts w:ascii="Times New Roman" w:hAnsi="Times New Roman" w:cs="Times New Roman"/>
          <w:b/>
          <w:bCs/>
        </w:rPr>
      </w:pPr>
    </w:p>
    <w:p w14:paraId="6135EE13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 xml:space="preserve">Женщины, не состоящие в трудовых отношениях и имеющие детей дошкольного возраста в </w:t>
      </w:r>
      <w:r w:rsidRPr="004D6441">
        <w:rPr>
          <w:rFonts w:ascii="Times New Roman" w:hAnsi="Times New Roman" w:cs="Times New Roman"/>
          <w:b/>
          <w:bCs/>
        </w:rPr>
        <w:t>возрасте от 0 до 7 лет включительно;</w:t>
      </w:r>
    </w:p>
    <w:p w14:paraId="6CFB3F11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AF6C27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lastRenderedPageBreak/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ребенка;</w:t>
      </w:r>
    </w:p>
    <w:p w14:paraId="4DD51378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0258D3D1" w14:textId="77777777" w:rsidR="00417171" w:rsidRPr="004D6441" w:rsidRDefault="00417171" w:rsidP="00C52E1F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 состоянии лицевого счета из Пенсионного фонда РФ;</w:t>
      </w:r>
    </w:p>
    <w:p w14:paraId="24C297A6" w14:textId="77777777" w:rsidR="00417171" w:rsidRPr="004D6441" w:rsidRDefault="00417171" w:rsidP="00E02AB5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84080EA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Безработные граждане, зарегистрированные в органах службы занятости</w:t>
      </w:r>
    </w:p>
    <w:p w14:paraId="3D9E7809" w14:textId="77777777" w:rsidR="00417171" w:rsidRPr="004D6441" w:rsidRDefault="00417171" w:rsidP="00417171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036FC1BF" w14:textId="77777777" w:rsidR="00417171" w:rsidRPr="004D6441" w:rsidRDefault="00417171" w:rsidP="00417171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копия трудовой книжки или документ её заменяющий</w:t>
      </w:r>
    </w:p>
    <w:p w14:paraId="71687302" w14:textId="77777777" w:rsidR="00417171" w:rsidRPr="004D6441" w:rsidRDefault="00417171" w:rsidP="00E02AB5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F10FD86" w14:textId="77777777" w:rsidR="00417171" w:rsidRPr="00417171" w:rsidRDefault="00417171" w:rsidP="00417171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59DAE9CD" w14:textId="77777777" w:rsid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3E483B6F" w14:textId="77777777" w:rsidR="00E02AB5" w:rsidRPr="004D6441" w:rsidRDefault="00E02AB5" w:rsidP="00E02AB5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41CE29E" w14:textId="77777777" w:rsidR="00E02AB5" w:rsidRPr="004D6441" w:rsidRDefault="00E02AB5" w:rsidP="00C52E1F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уведомление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132ECAAD" w14:textId="77777777" w:rsidR="00A97253" w:rsidRDefault="00A97253" w:rsidP="00A97253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05220B52" w14:textId="77777777" w:rsidR="00A97253" w:rsidRPr="00A97253" w:rsidRDefault="00A97253" w:rsidP="00A97253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0618EC4F" w14:textId="77777777" w:rsid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14:paraId="052E49ED" w14:textId="77777777" w:rsidR="00A97253" w:rsidRPr="00C52E1F" w:rsidRDefault="00A97253" w:rsidP="00C52E1F">
      <w:pPr>
        <w:rPr>
          <w:rFonts w:ascii="Times New Roman" w:hAnsi="Times New Roman" w:cs="Times New Roman"/>
          <w:b/>
          <w:bCs/>
        </w:rPr>
      </w:pPr>
    </w:p>
    <w:p w14:paraId="5BD6B78D" w14:textId="77777777" w:rsidR="00C52E1F" w:rsidRP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Граждане в возрасте до 35 лет, которые относятся к категориям:</w:t>
      </w:r>
    </w:p>
    <w:p w14:paraId="574C8DBD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занятых по истечении 4 месяцев с даты окончания военной службы по призыву;</w:t>
      </w:r>
    </w:p>
    <w:p w14:paraId="2EE66C9E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8E1C4E2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684B09FC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21CAFA5D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трудовая книжка или документ её заменяющий</w:t>
      </w:r>
    </w:p>
    <w:p w14:paraId="02F39842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из военкомата, подтверждающая дату окончания военной службы по призыву</w:t>
      </w:r>
    </w:p>
    <w:p w14:paraId="5624C09E" w14:textId="77777777" w:rsidR="00417171" w:rsidRPr="004D6441" w:rsidRDefault="00417171" w:rsidP="00A84C99">
      <w:pPr>
        <w:rPr>
          <w:rFonts w:ascii="Times New Roman" w:hAnsi="Times New Roman" w:cs="Times New Roman"/>
        </w:rPr>
      </w:pPr>
    </w:p>
    <w:p w14:paraId="5AFE406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имеющих среднего профессионального и высшего образования;</w:t>
      </w:r>
    </w:p>
    <w:p w14:paraId="66FA439A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2A005904" w14:textId="77777777" w:rsidR="00A84C99" w:rsidRPr="004D6441" w:rsidRDefault="00A84C99" w:rsidP="00A84C99">
      <w:pPr>
        <w:pStyle w:val="a3"/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документ, подтверждающий отсутствие среднего профессионального или высшего образования и документ подтверждающий, что в настоящее время гражданин не обучается по образовательным программам среднего профессионального или высшего образования</w:t>
      </w:r>
    </w:p>
    <w:p w14:paraId="6A63C1C5" w14:textId="77777777" w:rsidR="00A84C99" w:rsidRPr="004D6441" w:rsidRDefault="00A84C99" w:rsidP="00A84C99">
      <w:pPr>
        <w:shd w:val="clear" w:color="auto" w:fill="FFFFFF"/>
        <w:spacing w:after="0" w:line="210" w:lineRule="atLeast"/>
        <w:ind w:left="7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0DA22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занятых по истечении 4 месяцев с даты выдачи им документа об образовании и о квалификации;</w:t>
      </w:r>
    </w:p>
    <w:p w14:paraId="76133245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97C7B6C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1797CFE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360F9973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трудовая книжка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или документ её заменяющий</w:t>
      </w:r>
    </w:p>
    <w:p w14:paraId="0F7EA40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документ об образовании и (или) о квалификации.</w:t>
      </w:r>
    </w:p>
    <w:p w14:paraId="08674C74" w14:textId="77777777" w:rsidR="00417171" w:rsidRPr="004D6441" w:rsidRDefault="00417171" w:rsidP="00417171">
      <w:pPr>
        <w:ind w:left="720"/>
        <w:rPr>
          <w:rFonts w:ascii="Times New Roman" w:hAnsi="Times New Roman" w:cs="Times New Roman"/>
        </w:rPr>
      </w:pPr>
    </w:p>
    <w:p w14:paraId="7DECC28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lastRenderedPageBreak/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14:paraId="7EF06ED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68D9233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уведомление 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 сокращении численности или штата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работников организации;</w:t>
      </w:r>
    </w:p>
    <w:p w14:paraId="6D28F195" w14:textId="77777777" w:rsidR="00417171" w:rsidRPr="004D6441" w:rsidRDefault="00417171" w:rsidP="00340818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уведомление о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ликвидации организации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/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прекращения деятельности индивидуальным предпринимателем</w:t>
      </w:r>
    </w:p>
    <w:p w14:paraId="56C8E3F4" w14:textId="77777777" w:rsidR="00A84C99" w:rsidRPr="004D6441" w:rsidRDefault="00A84C99" w:rsidP="00A84C99">
      <w:pPr>
        <w:shd w:val="clear" w:color="auto" w:fill="FFFFFF"/>
        <w:spacing w:after="0" w:line="210" w:lineRule="atLeast"/>
        <w:ind w:left="720"/>
        <w:textAlignment w:val="baseline"/>
        <w:rPr>
          <w:rFonts w:ascii="Times New Roman" w:hAnsi="Times New Roman" w:cs="Times New Roman"/>
        </w:rPr>
      </w:pPr>
    </w:p>
    <w:p w14:paraId="73DDE72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 xml:space="preserve">граждан, </w:t>
      </w:r>
      <w:r w:rsidR="00A84C99" w:rsidRPr="004D6441">
        <w:rPr>
          <w:rFonts w:ascii="Times New Roman" w:hAnsi="Times New Roman" w:cs="Times New Roman"/>
        </w:rPr>
        <w:t>завершающие обучение</w:t>
      </w:r>
      <w:r w:rsidRPr="004D6441">
        <w:rPr>
          <w:rFonts w:ascii="Times New Roman" w:hAnsi="Times New Roman" w:cs="Times New Roman"/>
        </w:rPr>
        <w:t xml:space="preserve"> по образовательным программам среднего профессионального или высшего образования</w:t>
      </w:r>
      <w:r w:rsidR="00A84C99" w:rsidRPr="004D6441">
        <w:rPr>
          <w:rFonts w:ascii="Times New Roman" w:hAnsi="Times New Roman" w:cs="Times New Roman"/>
        </w:rPr>
        <w:t xml:space="preserve"> в текущем календарном году (за исключением получивших грант на обуч</w:t>
      </w:r>
      <w:r w:rsidR="006F3CC1" w:rsidRPr="004D6441">
        <w:rPr>
          <w:rFonts w:ascii="Times New Roman" w:hAnsi="Times New Roman" w:cs="Times New Roman"/>
        </w:rPr>
        <w:t>ение или обучающихся по догов</w:t>
      </w:r>
      <w:r w:rsidR="00A97253" w:rsidRPr="004D6441">
        <w:rPr>
          <w:rFonts w:ascii="Times New Roman" w:hAnsi="Times New Roman" w:cs="Times New Roman"/>
        </w:rPr>
        <w:t>о</w:t>
      </w:r>
      <w:r w:rsidR="006F3CC1" w:rsidRPr="004D6441">
        <w:rPr>
          <w:rFonts w:ascii="Times New Roman" w:hAnsi="Times New Roman" w:cs="Times New Roman"/>
        </w:rPr>
        <w:t>рам о целевом обучении</w:t>
      </w:r>
      <w:r w:rsidR="00A97253" w:rsidRPr="004D6441">
        <w:rPr>
          <w:rFonts w:ascii="Times New Roman" w:hAnsi="Times New Roman" w:cs="Times New Roman"/>
        </w:rPr>
        <w:t>)</w:t>
      </w:r>
      <w:r w:rsidRPr="004D6441">
        <w:rPr>
          <w:rFonts w:ascii="Times New Roman" w:hAnsi="Times New Roman" w:cs="Times New Roman"/>
        </w:rPr>
        <w:t>, обратившихся в органы службы занятости, для которы</w:t>
      </w:r>
      <w:r w:rsidR="00A97253" w:rsidRPr="004D6441">
        <w:rPr>
          <w:rFonts w:ascii="Times New Roman" w:hAnsi="Times New Roman" w:cs="Times New Roman"/>
        </w:rPr>
        <w:t>х отсутствует подходящая работа по получаемой профессии</w:t>
      </w:r>
    </w:p>
    <w:p w14:paraId="22FA738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2ED549" w14:textId="77777777" w:rsidR="00417171" w:rsidRPr="004D6441" w:rsidRDefault="00A97253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образовательно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го учреждения о прохождении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обучения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 образовательным программам среднего профессионального и высшего образования в текущем календарном году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08B94A28" w14:textId="77777777" w:rsidR="00417171" w:rsidRPr="004D6441" w:rsidRDefault="00A97253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заключение, 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справка 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или иной документ органа службы занятости населения об отсутствии подходящей работы по получаемой профессии (специальности)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475EA517" w14:textId="77777777" w:rsidR="00A97253" w:rsidRDefault="00A97253" w:rsidP="00A97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14F044EA" w14:textId="77777777" w:rsidR="00C52E1F" w:rsidRPr="00C52E1F" w:rsidRDefault="00A97253" w:rsidP="00A972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C52E1F" w:rsidRPr="00340825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Порядок подачи заявки:</w:t>
      </w:r>
    </w:p>
    <w:p w14:paraId="60908B84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 xml:space="preserve">Авторизироваться на портале </w:t>
      </w:r>
      <w:r w:rsidR="00340825">
        <w:rPr>
          <w:rFonts w:ascii="Times New Roman" w:hAnsi="Times New Roman" w:cs="Times New Roman"/>
        </w:rPr>
        <w:t xml:space="preserve">«Работа в России» </w:t>
      </w:r>
      <w:r w:rsidRPr="00C52E1F">
        <w:rPr>
          <w:rFonts w:ascii="Times New Roman" w:hAnsi="Times New Roman" w:cs="Times New Roman"/>
        </w:rPr>
        <w:t>с помощью учетной записи ЕСИА</w:t>
      </w:r>
      <w:r w:rsidR="00340825">
        <w:rPr>
          <w:rFonts w:ascii="Times New Roman" w:hAnsi="Times New Roman" w:cs="Times New Roman"/>
        </w:rPr>
        <w:t xml:space="preserve"> в Госуслугах</w:t>
      </w:r>
    </w:p>
    <w:p w14:paraId="24451DDF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Зайти на страницу «Список образовательных программ»</w:t>
      </w:r>
    </w:p>
    <w:p w14:paraId="0A97C277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Подать заявку на интересующую вас программу</w:t>
      </w:r>
    </w:p>
    <w:p w14:paraId="7B0C0985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14:paraId="17D63FA9" w14:textId="77777777" w:rsidR="00C52E1F" w:rsidRPr="00C52E1F" w:rsidRDefault="00A97253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E1F" w:rsidRPr="00C52E1F">
        <w:rPr>
          <w:rFonts w:ascii="Times New Roman" w:hAnsi="Times New Roman" w:cs="Times New Roman"/>
        </w:rPr>
        <w:t>В случае получения рекомендации по смене программы обучения вы можете:</w:t>
      </w:r>
    </w:p>
    <w:p w14:paraId="1154F21E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1) отозвать ранее поданную заявку и подать новую на рекомендованную программу;</w:t>
      </w:r>
    </w:p>
    <w:p w14:paraId="02D91376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</w:p>
    <w:p w14:paraId="5CCC4FEF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 xml:space="preserve">     </w:t>
      </w:r>
      <w:r w:rsidR="00A97253">
        <w:rPr>
          <w:rFonts w:ascii="Times New Roman" w:hAnsi="Times New Roman" w:cs="Times New Roman"/>
        </w:rPr>
        <w:t xml:space="preserve"> </w:t>
      </w:r>
      <w:r w:rsidRPr="00C52E1F">
        <w:rPr>
          <w:rFonts w:ascii="Times New Roman" w:hAnsi="Times New Roman" w:cs="Times New Roman"/>
        </w:rPr>
        <w:t>6. После успешной подачи заявки ожидайте её рассмотрения.</w:t>
      </w:r>
    </w:p>
    <w:p w14:paraId="25237B44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Рассмотрение заявки на обучение может занимать до семи рабочих дней</w:t>
      </w:r>
    </w:p>
    <w:p w14:paraId="5D3C9859" w14:textId="77777777" w:rsidR="00566165" w:rsidRPr="00C52E1F" w:rsidRDefault="00C52E1F" w:rsidP="00C52E1F">
      <w:pPr>
        <w:pStyle w:val="a3"/>
        <w:numPr>
          <w:ilvl w:val="1"/>
          <w:numId w:val="1"/>
        </w:numPr>
        <w:ind w:left="284" w:firstLine="0"/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Зачисление в группу обучения произойдет в течение 10 рабочих дней после одобрения заявки</w:t>
      </w:r>
    </w:p>
    <w:sectPr w:rsidR="00566165" w:rsidRPr="00C5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DCE"/>
    <w:multiLevelType w:val="hybridMultilevel"/>
    <w:tmpl w:val="CAC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6AB"/>
    <w:multiLevelType w:val="multilevel"/>
    <w:tmpl w:val="5D4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925"/>
    <w:multiLevelType w:val="multilevel"/>
    <w:tmpl w:val="5FF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15DC"/>
    <w:multiLevelType w:val="multilevel"/>
    <w:tmpl w:val="88C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B03B4"/>
    <w:multiLevelType w:val="multilevel"/>
    <w:tmpl w:val="803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B77B0"/>
    <w:multiLevelType w:val="multilevel"/>
    <w:tmpl w:val="BB6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B2E10"/>
    <w:multiLevelType w:val="multilevel"/>
    <w:tmpl w:val="72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61626"/>
    <w:multiLevelType w:val="multilevel"/>
    <w:tmpl w:val="EE5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73CAB"/>
    <w:multiLevelType w:val="multilevel"/>
    <w:tmpl w:val="593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E6FF7"/>
    <w:multiLevelType w:val="multilevel"/>
    <w:tmpl w:val="2DB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7"/>
    <w:rsid w:val="00340825"/>
    <w:rsid w:val="003634D2"/>
    <w:rsid w:val="00417171"/>
    <w:rsid w:val="004D6441"/>
    <w:rsid w:val="004E1C84"/>
    <w:rsid w:val="00597D74"/>
    <w:rsid w:val="006F3CC1"/>
    <w:rsid w:val="007E6786"/>
    <w:rsid w:val="00967E27"/>
    <w:rsid w:val="00A84C99"/>
    <w:rsid w:val="00A97253"/>
    <w:rsid w:val="00C436EB"/>
    <w:rsid w:val="00C52E1F"/>
    <w:rsid w:val="00C66268"/>
    <w:rsid w:val="00CA3AC0"/>
    <w:rsid w:val="00E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C73"/>
  <w15:chartTrackingRefBased/>
  <w15:docId w15:val="{6A6B1287-4AB6-45D6-BFBF-BA076E5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1F"/>
    <w:pPr>
      <w:ind w:left="720"/>
      <w:contextualSpacing/>
    </w:pPr>
  </w:style>
  <w:style w:type="character" w:styleId="a4">
    <w:name w:val="Hyperlink"/>
    <w:basedOn w:val="a0"/>
    <w:semiHidden/>
    <w:unhideWhenUsed/>
    <w:rsid w:val="004E1C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4E1C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C8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6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8888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104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6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525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6312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m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Татьяна Рузальевна</dc:creator>
  <cp:keywords/>
  <dc:description/>
  <cp:lastModifiedBy>1</cp:lastModifiedBy>
  <cp:revision>5</cp:revision>
  <dcterms:created xsi:type="dcterms:W3CDTF">2022-09-28T14:41:00Z</dcterms:created>
  <dcterms:modified xsi:type="dcterms:W3CDTF">2022-10-13T04:38:00Z</dcterms:modified>
</cp:coreProperties>
</file>