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10E0E" w:rsidRPr="00B10E0E" w:rsidRDefault="00B10E0E" w:rsidP="00B1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1865"/>
      <w:bookmarkEnd w:id="0"/>
      <w:r w:rsidRPr="00B10E0E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</w:t>
      </w:r>
    </w:p>
    <w:p w:rsidR="00B10E0E" w:rsidRPr="00B10E0E" w:rsidRDefault="00B10E0E" w:rsidP="00B1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E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B10E0E" w:rsidRPr="00B10E0E" w:rsidRDefault="00B10E0E" w:rsidP="00B1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E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городского округа </w:t>
      </w:r>
      <w:proofErr w:type="gramStart"/>
      <w:r w:rsidRPr="00B10E0E">
        <w:rPr>
          <w:rFonts w:ascii="Times New Roman" w:eastAsia="Calibri" w:hAnsi="Times New Roman" w:cs="Times New Roman"/>
          <w:b/>
          <w:bCs/>
          <w:sz w:val="24"/>
          <w:szCs w:val="24"/>
        </w:rPr>
        <w:t>Верхотурский</w:t>
      </w:r>
      <w:proofErr w:type="gramEnd"/>
    </w:p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B10E0E" w:rsidRPr="00B10E0E" w:rsidTr="00B56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3D316D" w:rsidRDefault="003D316D" w:rsidP="00E0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D3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городского округа Верхотурский от 13.07.2018г. № 590 «Об имущественной поддержке социально ориентированных  некоммерческих организаций»</w:t>
            </w:r>
          </w:p>
        </w:tc>
      </w:tr>
      <w:tr w:rsidR="00B10E0E" w:rsidRPr="00B10E0E" w:rsidTr="00B56B01">
        <w:trPr>
          <w:trHeight w:val="9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3D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рабочих дней:</w:t>
            </w:r>
            <w:r w:rsidR="007A31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0E0E" w:rsidRPr="00E079E0" w:rsidRDefault="007A313D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20 рабочих дней</w:t>
            </w:r>
          </w:p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Начало: «</w:t>
            </w:r>
            <w:r w:rsidR="00B3592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22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7830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сентября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2020 г.</w:t>
            </w:r>
          </w:p>
          <w:p w:rsidR="00B10E0E" w:rsidRPr="00B10E0E" w:rsidRDefault="00B10E0E" w:rsidP="00B3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Окончание: 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B3592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bookmarkStart w:id="1" w:name="_GoBack"/>
            <w:bookmarkEnd w:id="1"/>
            <w:r w:rsidR="007830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7830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октября</w:t>
            </w:r>
            <w:r w:rsidRPr="00E079E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2020 г.</w:t>
            </w:r>
          </w:p>
        </w:tc>
      </w:tr>
      <w:tr w:rsidR="00B10E0E" w:rsidRPr="00B10E0E" w:rsidTr="00B56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Способ направления участниками публичных консультаций своих предложений: с </w:t>
            </w:r>
            <w:proofErr w:type="spellStart"/>
            <w:proofErr w:type="gramStart"/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программных средств интернет-портала «Оценка регулирующего воздействия в Свердловской области» http://regulation.midural.ru/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Default="00B10E0E" w:rsidP="00B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B10E0E" w:rsidRPr="00783012" w:rsidRDefault="00B35926" w:rsidP="00B1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783012" w:rsidRPr="00783012">
                <w:rPr>
                  <w:rStyle w:val="a3"/>
                  <w:rFonts w:ascii="Times New Roman" w:hAnsi="Times New Roman" w:cs="Times New Roman"/>
                </w:rPr>
                <w:t>adm_kumi@mail.ru</w:t>
              </w:r>
            </w:hyperlink>
            <w:r w:rsidR="00783012" w:rsidRPr="0078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по адресу:</w:t>
            </w:r>
          </w:p>
          <w:p w:rsidR="00783012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624380, Свердловская область, </w:t>
            </w:r>
          </w:p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Верхотурье, ул. Советская. 4</w:t>
            </w:r>
          </w:p>
        </w:tc>
      </w:tr>
      <w:tr w:rsidR="00B10E0E" w:rsidRPr="00B10E0E" w:rsidTr="00B56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Степень регулирующего воздействия проекта акта: низкая/средняя/высокая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0E" w:rsidRPr="00B10E0E" w:rsidRDefault="00B10E0E" w:rsidP="00B1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</w:t>
            </w:r>
          </w:p>
        </w:tc>
      </w:tr>
    </w:tbl>
    <w:p w:rsidR="00B10E0E" w:rsidRPr="00B10E0E" w:rsidRDefault="00B10E0E" w:rsidP="00B10E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0534D" w:rsidRDefault="00B35926"/>
    <w:sectPr w:rsidR="00F0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67"/>
    <w:rsid w:val="003D316D"/>
    <w:rsid w:val="00512467"/>
    <w:rsid w:val="00662F27"/>
    <w:rsid w:val="00783012"/>
    <w:rsid w:val="007A313D"/>
    <w:rsid w:val="0090597E"/>
    <w:rsid w:val="009E6B17"/>
    <w:rsid w:val="00A75BB6"/>
    <w:rsid w:val="00B10E0E"/>
    <w:rsid w:val="00B35926"/>
    <w:rsid w:val="00E079E0"/>
    <w:rsid w:val="00F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E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E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Ирина В. Отраднова</cp:lastModifiedBy>
  <cp:revision>8</cp:revision>
  <cp:lastPrinted>2020-02-11T06:32:00Z</cp:lastPrinted>
  <dcterms:created xsi:type="dcterms:W3CDTF">2020-02-10T08:59:00Z</dcterms:created>
  <dcterms:modified xsi:type="dcterms:W3CDTF">2020-09-22T05:56:00Z</dcterms:modified>
</cp:coreProperties>
</file>