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BC" w:rsidRPr="00D14EBC" w:rsidRDefault="00D14EBC" w:rsidP="00D14EBC">
      <w:pPr>
        <w:shd w:val="clear" w:color="auto" w:fill="ECF0F1"/>
        <w:spacing w:line="240" w:lineRule="auto"/>
        <w:ind w:firstLine="0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D14EBC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Выполнение государственных обязательств по обеспечению жильем категорий граждан, установленных федеральным законодательством государственной программы Российской Федерации </w:t>
      </w:r>
    </w:p>
    <w:p w:rsidR="00D14EBC" w:rsidRPr="00D14EBC" w:rsidRDefault="00D14EBC" w:rsidP="00D14EBC">
      <w:pPr>
        <w:shd w:val="clear" w:color="auto" w:fill="ECF0F1"/>
        <w:spacing w:line="240" w:lineRule="auto"/>
        <w:ind w:firstLine="0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</w:p>
    <w:p w:rsidR="00D14EBC" w:rsidRPr="00D14EBC" w:rsidRDefault="00D14EBC" w:rsidP="00D14EBC">
      <w:pPr>
        <w:shd w:val="clear" w:color="auto" w:fill="ECF0F1"/>
        <w:spacing w:line="240" w:lineRule="auto"/>
        <w:ind w:firstLine="0"/>
        <w:jc w:val="left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</w:p>
    <w:p w:rsidR="00D14EBC" w:rsidRPr="00D14EBC" w:rsidRDefault="00D14EBC" w:rsidP="00D14EBC">
      <w:pPr>
        <w:shd w:val="clear" w:color="auto" w:fill="ECF0F1"/>
        <w:spacing w:line="264" w:lineRule="atLeast"/>
        <w:ind w:firstLine="708"/>
        <w:rPr>
          <w:rFonts w:eastAsia="Times New Roman"/>
          <w:sz w:val="28"/>
          <w:szCs w:val="28"/>
          <w:lang w:eastAsia="ru-RU"/>
        </w:rPr>
      </w:pPr>
      <w:r w:rsidRPr="00D14EBC">
        <w:rPr>
          <w:rFonts w:eastAsia="Times New Roman"/>
          <w:sz w:val="28"/>
          <w:szCs w:val="28"/>
          <w:lang w:eastAsia="ru-RU"/>
        </w:rPr>
        <w:t>Основное мероприятие "Выполнение государственных обязательств по обеспечению жильем категорий граждан, установленных федеральным законодательством государственной программы Российской Федерации "Обеспечение доступным и комфортным жильем и коммунальными услугами граждан Российской Федерации".</w:t>
      </w:r>
    </w:p>
    <w:p w:rsidR="00D14EBC" w:rsidRPr="00D14EBC" w:rsidRDefault="00D14EBC" w:rsidP="00D14EBC">
      <w:pPr>
        <w:shd w:val="clear" w:color="auto" w:fill="ECF0F1"/>
        <w:spacing w:line="264" w:lineRule="atLeast"/>
        <w:ind w:firstLine="708"/>
        <w:rPr>
          <w:rFonts w:eastAsia="Times New Roman"/>
          <w:color w:val="252525"/>
          <w:sz w:val="28"/>
          <w:szCs w:val="28"/>
          <w:lang w:eastAsia="ru-RU"/>
        </w:rPr>
      </w:pPr>
      <w:r w:rsidRPr="00D14EBC">
        <w:rPr>
          <w:rFonts w:eastAsia="Times New Roman"/>
          <w:color w:val="252525"/>
          <w:sz w:val="28"/>
          <w:szCs w:val="28"/>
          <w:lang w:eastAsia="ru-RU"/>
        </w:rPr>
        <w:t>Обеспечение жилыми помещениями отдельных категорий граждан в форме предоставления за счет средств федерального бюджета социальных выплат для приобретения жилья, удостоверенных государственными жилищными сертификатами. Участие в основном мероприятии добровольное.</w:t>
      </w:r>
    </w:p>
    <w:p w:rsidR="00D14EBC" w:rsidRPr="00D14EBC" w:rsidRDefault="00D14EBC" w:rsidP="00D14EBC">
      <w:pPr>
        <w:shd w:val="clear" w:color="auto" w:fill="ECF0F1"/>
        <w:spacing w:line="264" w:lineRule="atLeast"/>
        <w:ind w:firstLine="708"/>
        <w:rPr>
          <w:rFonts w:eastAsia="Times New Roman"/>
          <w:color w:val="252525"/>
          <w:sz w:val="28"/>
          <w:szCs w:val="28"/>
          <w:lang w:eastAsia="ru-RU"/>
        </w:rPr>
      </w:pPr>
      <w:proofErr w:type="gramStart"/>
      <w:r w:rsidRPr="00D14EBC">
        <w:rPr>
          <w:rFonts w:eastAsia="Times New Roman"/>
          <w:color w:val="252525"/>
          <w:sz w:val="28"/>
          <w:szCs w:val="28"/>
          <w:lang w:eastAsia="ru-RU"/>
        </w:rPr>
        <w:t>Предоставление отдельным категориям граждан государственных жилищных сертификатов осуществляется в порядке, установленном Правилами выпуска и реализации государственных жилищных сертификатов в рамках реализации основного мероприятия "Выполнение государственных обязательств по обеспечению жильем категорий граждан, установленных федеральным законодательством государственной программы Российской Федерации "Обеспечение доступным и комфортным жильем и коммунальными услугами граждан Российской Федерации", утвержденными постановлением Правительства РФ от 21.03.2006 №153.</w:t>
      </w:r>
      <w:proofErr w:type="gramEnd"/>
    </w:p>
    <w:p w:rsidR="00D14EBC" w:rsidRPr="00D14EBC" w:rsidRDefault="00D14EBC" w:rsidP="00D14EBC">
      <w:pPr>
        <w:shd w:val="clear" w:color="auto" w:fill="ECF0F1"/>
        <w:spacing w:line="264" w:lineRule="atLeast"/>
        <w:ind w:firstLine="708"/>
        <w:rPr>
          <w:rFonts w:eastAsia="Times New Roman"/>
          <w:color w:val="252525"/>
          <w:sz w:val="28"/>
          <w:szCs w:val="28"/>
          <w:lang w:eastAsia="ru-RU"/>
        </w:rPr>
      </w:pPr>
      <w:r w:rsidRPr="00D14EBC">
        <w:rPr>
          <w:rFonts w:eastAsia="Times New Roman"/>
          <w:color w:val="252525"/>
          <w:sz w:val="28"/>
          <w:szCs w:val="28"/>
          <w:lang w:eastAsia="ru-RU"/>
        </w:rPr>
        <w:t>Выдачу государственных жилищных сертификатов гражданам — участникам основного мероприятия по категориям:</w:t>
      </w:r>
    </w:p>
    <w:p w:rsidR="00D14EBC" w:rsidRPr="00D14EBC" w:rsidRDefault="00D14EBC" w:rsidP="00D14EBC">
      <w:pPr>
        <w:shd w:val="clear" w:color="auto" w:fill="ECF0F1"/>
        <w:spacing w:line="264" w:lineRule="atLeast"/>
        <w:ind w:firstLine="0"/>
        <w:rPr>
          <w:rFonts w:eastAsia="Times New Roman"/>
          <w:color w:val="252525"/>
          <w:sz w:val="28"/>
          <w:szCs w:val="28"/>
          <w:lang w:eastAsia="ru-RU"/>
        </w:rPr>
      </w:pPr>
      <w:r w:rsidRPr="00D14EBC">
        <w:rPr>
          <w:rFonts w:eastAsia="Times New Roman"/>
          <w:color w:val="252525"/>
          <w:sz w:val="28"/>
          <w:szCs w:val="28"/>
          <w:lang w:eastAsia="ru-RU"/>
        </w:rPr>
        <w:t>- граждане, принимавшие участие в ликвидации последствий радиационных аварий и катастроф, пострадавшие в результате этих аварий, и приравненные к ним лица,</w:t>
      </w:r>
    </w:p>
    <w:p w:rsidR="00D14EBC" w:rsidRPr="00D14EBC" w:rsidRDefault="00D14EBC" w:rsidP="00D14EBC">
      <w:pPr>
        <w:shd w:val="clear" w:color="auto" w:fill="ECF0F1"/>
        <w:spacing w:line="264" w:lineRule="atLeast"/>
        <w:ind w:firstLine="0"/>
        <w:rPr>
          <w:rFonts w:eastAsia="Times New Roman"/>
          <w:color w:val="252525"/>
          <w:sz w:val="28"/>
          <w:szCs w:val="28"/>
          <w:lang w:eastAsia="ru-RU"/>
        </w:rPr>
      </w:pPr>
      <w:r w:rsidRPr="00D14EBC">
        <w:rPr>
          <w:rFonts w:eastAsia="Times New Roman"/>
          <w:color w:val="252525"/>
          <w:sz w:val="28"/>
          <w:szCs w:val="28"/>
          <w:lang w:eastAsia="ru-RU"/>
        </w:rPr>
        <w:t>- граждане, признанные в установленном порядке вынужденными переселенцами,</w:t>
      </w:r>
    </w:p>
    <w:p w:rsidR="00D14EBC" w:rsidRPr="00D14EBC" w:rsidRDefault="00D14EBC" w:rsidP="00D14EBC">
      <w:pPr>
        <w:shd w:val="clear" w:color="auto" w:fill="ECF0F1"/>
        <w:spacing w:line="264" w:lineRule="atLeast"/>
        <w:ind w:firstLine="0"/>
        <w:rPr>
          <w:rFonts w:eastAsia="Times New Roman"/>
          <w:color w:val="252525"/>
          <w:sz w:val="28"/>
          <w:szCs w:val="28"/>
          <w:lang w:eastAsia="ru-RU"/>
        </w:rPr>
      </w:pPr>
      <w:r w:rsidRPr="00D14EBC">
        <w:rPr>
          <w:rFonts w:eastAsia="Times New Roman"/>
          <w:color w:val="252525"/>
          <w:sz w:val="28"/>
          <w:szCs w:val="28"/>
          <w:lang w:eastAsia="ru-RU"/>
        </w:rPr>
        <w:t>- граждане, выехавшие из районов Крайнего Севера и приравненных к ним местностей</w:t>
      </w:r>
    </w:p>
    <w:p w:rsidR="00D14EBC" w:rsidRPr="00D14EBC" w:rsidRDefault="00D14EBC" w:rsidP="00D14EBC">
      <w:pPr>
        <w:shd w:val="clear" w:color="auto" w:fill="ECF0F1"/>
        <w:spacing w:line="264" w:lineRule="atLeast"/>
        <w:ind w:firstLine="0"/>
        <w:rPr>
          <w:rFonts w:eastAsia="Times New Roman"/>
          <w:color w:val="252525"/>
          <w:sz w:val="28"/>
          <w:szCs w:val="28"/>
          <w:lang w:eastAsia="ru-RU"/>
        </w:rPr>
      </w:pPr>
      <w:r w:rsidRPr="00D14EBC">
        <w:rPr>
          <w:rFonts w:eastAsia="Times New Roman"/>
          <w:color w:val="252525"/>
          <w:sz w:val="28"/>
          <w:szCs w:val="28"/>
          <w:lang w:eastAsia="ru-RU"/>
        </w:rPr>
        <w:t>осуществляют органы исполнительной власти субъектов Российской Федерации, на территории которых они состоят на учете в качестве нуждающихся в жилых помещениях (имеющих право на получение социальной выплаты).</w:t>
      </w:r>
    </w:p>
    <w:p w:rsidR="00D14EBC" w:rsidRPr="00D14EBC" w:rsidRDefault="00D14EBC" w:rsidP="00D14EBC">
      <w:pPr>
        <w:shd w:val="clear" w:color="auto" w:fill="ECF0F1"/>
        <w:spacing w:line="264" w:lineRule="atLeast"/>
        <w:ind w:firstLine="708"/>
        <w:rPr>
          <w:rFonts w:eastAsia="Times New Roman"/>
          <w:color w:val="252525"/>
          <w:sz w:val="28"/>
          <w:szCs w:val="28"/>
          <w:lang w:eastAsia="ru-RU"/>
        </w:rPr>
      </w:pPr>
      <w:r w:rsidRPr="00D14EBC">
        <w:rPr>
          <w:rFonts w:eastAsia="Times New Roman"/>
          <w:color w:val="252525"/>
          <w:sz w:val="28"/>
          <w:szCs w:val="28"/>
          <w:lang w:eastAsia="ru-RU"/>
        </w:rPr>
        <w:t>Списки граждан – участников основного мероприятия формируются из числа граждан, подавших в органы местного самоуправления, в которых они состоят на учете в качестве нуждающихся в жилых помещениях, заявления об участии в основном мероприятии с приложением соответствующих документов и заявления о выделении сертификата в планируемом году.</w:t>
      </w:r>
    </w:p>
    <w:p w:rsidR="00D14EBC" w:rsidRPr="00D14EBC" w:rsidRDefault="00D14EBC" w:rsidP="00D14EBC">
      <w:pPr>
        <w:shd w:val="clear" w:color="auto" w:fill="ECF0F1"/>
        <w:spacing w:line="264" w:lineRule="atLeast"/>
        <w:ind w:firstLine="0"/>
        <w:rPr>
          <w:rFonts w:eastAsia="Times New Roman"/>
          <w:color w:val="252525"/>
          <w:sz w:val="28"/>
          <w:szCs w:val="28"/>
          <w:lang w:eastAsia="ru-RU"/>
        </w:rPr>
      </w:pPr>
      <w:r w:rsidRPr="00D14EBC">
        <w:rPr>
          <w:rFonts w:eastAsia="Times New Roman"/>
          <w:color w:val="252525"/>
          <w:sz w:val="28"/>
          <w:szCs w:val="28"/>
          <w:lang w:eastAsia="ru-RU"/>
        </w:rPr>
        <w:t xml:space="preserve">Министерство строительства и развития инфраструктуры Свердловской области на основании списков, полученных от органов местного самоуправления, ежегодно формирует и утверждает сводный список граждан, изъявивших желание получить государственный жилищный сертификат, на соответствующий год. Сводный список формируется по каждой категории граждан в той же хронологической последовательности, в какой граждане — участники основного мероприятия были поставлены на учет в качестве нуждающихся в улучшении жилищных условий (в целях получения социальной выплаты для приобретения жилья). Граждане – участники </w:t>
      </w:r>
      <w:r w:rsidRPr="00D14EBC">
        <w:rPr>
          <w:rFonts w:eastAsia="Times New Roman"/>
          <w:color w:val="252525"/>
          <w:sz w:val="28"/>
          <w:szCs w:val="28"/>
          <w:lang w:eastAsia="ru-RU"/>
        </w:rPr>
        <w:lastRenderedPageBreak/>
        <w:t>основного мероприятия, поставленные на учет в один и тот же день, указываются в сводном списке по алфавиту.</w:t>
      </w:r>
    </w:p>
    <w:p w:rsidR="00D14EBC" w:rsidRDefault="00D14EBC" w:rsidP="00D14EBC">
      <w:pPr>
        <w:shd w:val="clear" w:color="auto" w:fill="ECF0F1"/>
        <w:spacing w:line="264" w:lineRule="atLeast"/>
        <w:ind w:firstLine="0"/>
        <w:rPr>
          <w:rFonts w:eastAsia="Times New Roman"/>
          <w:color w:val="252525"/>
          <w:sz w:val="28"/>
          <w:szCs w:val="28"/>
          <w:lang w:eastAsia="ru-RU"/>
        </w:rPr>
      </w:pPr>
      <w:r w:rsidRPr="00D14EBC">
        <w:rPr>
          <w:rFonts w:eastAsia="Times New Roman"/>
          <w:color w:val="252525"/>
          <w:sz w:val="28"/>
          <w:szCs w:val="28"/>
          <w:lang w:eastAsia="ru-RU"/>
        </w:rPr>
        <w:t> </w:t>
      </w:r>
    </w:p>
    <w:sectPr w:rsidR="00D14EBC" w:rsidSect="00D14EB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EBC"/>
    <w:rsid w:val="003A18DC"/>
    <w:rsid w:val="00534604"/>
    <w:rsid w:val="006D5B62"/>
    <w:rsid w:val="00D14EBC"/>
    <w:rsid w:val="00D2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paragraph" w:styleId="1">
    <w:name w:val="heading 1"/>
    <w:basedOn w:val="a"/>
    <w:link w:val="10"/>
    <w:uiPriority w:val="9"/>
    <w:qFormat/>
    <w:rsid w:val="00D14EBC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EBC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046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634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51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6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2</cp:revision>
  <dcterms:created xsi:type="dcterms:W3CDTF">2019-05-15T09:02:00Z</dcterms:created>
  <dcterms:modified xsi:type="dcterms:W3CDTF">2019-05-15T09:08:00Z</dcterms:modified>
</cp:coreProperties>
</file>