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660B4" w:rsidP="003660B4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eastAsiaTheme="minorHAnsi"/>
                <w:bCs/>
                <w:lang w:eastAsia="en-US"/>
              </w:rPr>
            </w:pP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03.09.2021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г.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№ 687 «Об утверждении Порядка предоставления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субси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дии</w:t>
            </w:r>
            <w:proofErr w:type="spellEnd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из бюджета городского округа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кий юридическим лицам (за исключением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сударственных</w:t>
            </w:r>
            <w:proofErr w:type="spellEnd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(муниципальных) учреждений),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являющимся исполнителями коммунальных услуг, в целях возмещения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затрат, связанных с предоставлением гражданам, проживающим 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территории городского округа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кий, меры социальной поддержки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ному освобождению от платы за </w:t>
            </w:r>
            <w:proofErr w:type="spellStart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ные</w:t>
            </w:r>
            <w:proofErr w:type="spellEnd"/>
            <w:r w:rsidRPr="001B2B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услуги».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073AC0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 w:rsidRPr="005B212B">
              <w:rPr>
                <w:b/>
                <w:i/>
              </w:rPr>
              <w:t>Отдел жилищно-коммунального хозяйства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3660B4">
              <w:rPr>
                <w:rFonts w:eastAsiaTheme="minorHAnsi"/>
                <w:b/>
                <w:bCs/>
                <w:i/>
                <w:lang w:eastAsia="en-US"/>
              </w:rPr>
              <w:t>15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3660B4">
              <w:rPr>
                <w:rFonts w:eastAsiaTheme="minorHAnsi"/>
                <w:b/>
                <w:bCs/>
                <w:i/>
                <w:lang w:eastAsia="en-US"/>
              </w:rPr>
              <w:t>сентября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3660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3660B4">
              <w:rPr>
                <w:rFonts w:eastAsiaTheme="minorHAnsi"/>
                <w:b/>
                <w:bCs/>
                <w:i/>
                <w:lang w:eastAsia="en-US"/>
              </w:rPr>
              <w:t>13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3660B4">
              <w:rPr>
                <w:rFonts w:eastAsiaTheme="minorHAnsi"/>
                <w:b/>
                <w:bCs/>
                <w:i/>
                <w:lang w:eastAsia="en-US"/>
              </w:rPr>
              <w:t>октября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</w:t>
            </w:r>
            <w:r w:rsidR="009B06C5">
              <w:rPr>
                <w:rFonts w:eastAsiaTheme="minorHAnsi"/>
                <w:b/>
                <w:bCs/>
                <w:i/>
                <w:lang w:eastAsia="en-US"/>
              </w:rPr>
              <w:t>3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073AC0" w:rsidRDefault="003660B4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>,</w:t>
            </w:r>
          </w:p>
          <w:p w:rsidR="00F479F0" w:rsidRDefault="003660B4" w:rsidP="003B0DED">
            <w:pPr>
              <w:autoSpaceDE w:val="0"/>
              <w:autoSpaceDN w:val="0"/>
              <w:adjustRightInd w:val="0"/>
            </w:pPr>
            <w:hyperlink r:id="rId5" w:history="1">
              <w:r w:rsidR="00073AC0" w:rsidRPr="005B7D09">
                <w:rPr>
                  <w:rStyle w:val="a4"/>
                  <w:rFonts w:ascii="Liberation Serif" w:hAnsi="Liberation Serif" w:cs="Liberation Serif"/>
                  <w:b/>
                  <w:i/>
                  <w:lang w:eastAsia="en-US"/>
                </w:rPr>
                <w:t>verhadm-gkh@mail.ru</w:t>
              </w:r>
            </w:hyperlink>
            <w:r w:rsidR="00073AC0">
              <w:rPr>
                <w:rFonts w:ascii="Liberation Serif" w:hAnsi="Liberation Serif" w:cs="Liberation Serif"/>
                <w:b/>
                <w:i/>
                <w:lang w:eastAsia="en-US"/>
              </w:rPr>
              <w:t xml:space="preserve"> </w:t>
            </w:r>
            <w:r w:rsidR="00F479F0">
              <w:rPr>
                <w:color w:val="0070C0"/>
              </w:rPr>
              <w:t xml:space="preserve"> 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>Письменно по адресу:</w:t>
            </w:r>
          </w:p>
          <w:p w:rsidR="003B0DED" w:rsidRPr="003660B4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660B4">
              <w:rPr>
                <w:b/>
                <w:i/>
              </w:rPr>
              <w:t xml:space="preserve">624380, Свердловская область, </w:t>
            </w:r>
          </w:p>
          <w:p w:rsidR="0041638C" w:rsidRPr="003660B4" w:rsidRDefault="003B0DED" w:rsidP="003B0D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660B4">
              <w:rPr>
                <w:b/>
                <w:i/>
              </w:rPr>
              <w:t>г. Верхотурье, ул. Советская. 4</w:t>
            </w:r>
          </w:p>
          <w:p w:rsidR="003B0DED" w:rsidRPr="0008739E" w:rsidRDefault="003B0DED" w:rsidP="003660B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660B4">
              <w:rPr>
                <w:b/>
                <w:i/>
              </w:rPr>
              <w:t>тел. (834389)2-13-32</w:t>
            </w:r>
            <w:r w:rsidR="00A06F3C" w:rsidRPr="003660B4">
              <w:rPr>
                <w:b/>
                <w:i/>
              </w:rPr>
              <w:t>, . (834389)2-2</w:t>
            </w:r>
            <w:r w:rsidR="003660B4">
              <w:rPr>
                <w:b/>
                <w:i/>
              </w:rPr>
              <w:t>2-36</w:t>
            </w:r>
            <w:bookmarkStart w:id="0" w:name="_GoBack"/>
            <w:bookmarkEnd w:id="0"/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073AC0"/>
    <w:rsid w:val="0021607D"/>
    <w:rsid w:val="002A5D56"/>
    <w:rsid w:val="003660B4"/>
    <w:rsid w:val="003B0DED"/>
    <w:rsid w:val="0041638C"/>
    <w:rsid w:val="00915D65"/>
    <w:rsid w:val="009309B2"/>
    <w:rsid w:val="009B06C5"/>
    <w:rsid w:val="00A06F3C"/>
    <w:rsid w:val="00AB213C"/>
    <w:rsid w:val="00F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2022-09-01T07:53:00Z</cp:lastPrinted>
  <dcterms:created xsi:type="dcterms:W3CDTF">2022-05-20T05:19:00Z</dcterms:created>
  <dcterms:modified xsi:type="dcterms:W3CDTF">2023-09-15T11:35:00Z</dcterms:modified>
</cp:coreProperties>
</file>