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92" w:rsidRDefault="00A61DA6" w:rsidP="00FF3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информировании контролируемых лиц</w:t>
      </w:r>
    </w:p>
    <w:p w:rsidR="00A61DA6" w:rsidRDefault="00A61DA6" w:rsidP="00FF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DA6" w:rsidRDefault="00A61DA6" w:rsidP="00A61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пунктом 6 статьи 36 Федерального закона от 31.07.2020 года 3 248-ФЗ «О государственном контроле (надзоре) и муниципальном контроле в Российской Федерации», </w:t>
      </w:r>
      <w:r w:rsidRPr="00A61DA6">
        <w:rPr>
          <w:rFonts w:ascii="Times New Roman" w:hAnsi="Times New Roman" w:cs="Times New Roman"/>
          <w:sz w:val="28"/>
          <w:szCs w:val="28"/>
          <w:u w:val="single"/>
        </w:rPr>
        <w:t>контролируемое лицо вправе привлекать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1D">
        <w:rPr>
          <w:rFonts w:ascii="Times New Roman" w:hAnsi="Times New Roman" w:cs="Times New Roman"/>
          <w:sz w:val="28"/>
          <w:szCs w:val="28"/>
          <w:u w:val="single"/>
        </w:rPr>
        <w:t>Уполномоченного по защите прав предпринимателей в Свердловской области к участию в проведении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контрольных (надзорных) мероприятий, при проведении которых не требуется взаимодействие контрольного  (надзорного) органа с контролируемыми лицами).</w:t>
      </w:r>
    </w:p>
    <w:p w:rsidR="00A61DA6" w:rsidRDefault="00A61DA6" w:rsidP="00A61D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подпункта 5 пункта 2 статьи 9 Закона Свердловской области от 19.12.2013 года № 132-ОЗ «Об Уполномоченном по защите прав предпринимателей в Свердловской области</w:t>
      </w:r>
      <w:r w:rsidR="00EF4C1D">
        <w:rPr>
          <w:rFonts w:ascii="Times New Roman" w:hAnsi="Times New Roman" w:cs="Times New Roman"/>
          <w:sz w:val="28"/>
          <w:szCs w:val="28"/>
        </w:rPr>
        <w:t xml:space="preserve">», с подпунктом 4 пункта 1 статьи 5 Федерального закона от 07.05.2013 года № 78-ФЗ «Об уполномоченных по защите прав предпринимателей в Российской Федерации» </w:t>
      </w:r>
      <w:r w:rsidR="00EF4C1D" w:rsidRPr="00EF4C1D">
        <w:rPr>
          <w:rFonts w:ascii="Times New Roman" w:hAnsi="Times New Roman" w:cs="Times New Roman"/>
          <w:sz w:val="28"/>
          <w:szCs w:val="28"/>
          <w:u w:val="single"/>
        </w:rPr>
        <w:t>Уполномоченный по защите прав предпринимателей в Свердло</w:t>
      </w:r>
      <w:bookmarkStart w:id="0" w:name="_GoBack"/>
      <w:bookmarkEnd w:id="0"/>
      <w:r w:rsidR="00EF4C1D" w:rsidRPr="00EF4C1D">
        <w:rPr>
          <w:rFonts w:ascii="Times New Roman" w:hAnsi="Times New Roman" w:cs="Times New Roman"/>
          <w:sz w:val="28"/>
          <w:szCs w:val="28"/>
          <w:u w:val="single"/>
        </w:rPr>
        <w:t>вской области</w:t>
      </w:r>
      <w:r w:rsidR="00EF4C1D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</w:t>
      </w:r>
      <w:r w:rsidR="00EF4C1D" w:rsidRPr="00EF4C1D">
        <w:rPr>
          <w:rFonts w:ascii="Times New Roman" w:hAnsi="Times New Roman" w:cs="Times New Roman"/>
          <w:sz w:val="28"/>
          <w:szCs w:val="28"/>
          <w:u w:val="single"/>
        </w:rPr>
        <w:t>вправе принимать с письменного согласия</w:t>
      </w:r>
      <w:r w:rsidR="00EF4C1D">
        <w:rPr>
          <w:rFonts w:ascii="Times New Roman" w:hAnsi="Times New Roman" w:cs="Times New Roman"/>
          <w:sz w:val="28"/>
          <w:szCs w:val="28"/>
        </w:rPr>
        <w:t xml:space="preserve"> субъекта предпринимательской деятельности </w:t>
      </w:r>
      <w:r w:rsidR="00EF4C1D" w:rsidRPr="00EF4C1D">
        <w:rPr>
          <w:rFonts w:ascii="Times New Roman" w:hAnsi="Times New Roman" w:cs="Times New Roman"/>
          <w:sz w:val="28"/>
          <w:szCs w:val="28"/>
          <w:u w:val="single"/>
        </w:rPr>
        <w:t>участие в выездной проверке</w:t>
      </w:r>
      <w:r w:rsidR="00EF4C1D">
        <w:rPr>
          <w:rFonts w:ascii="Times New Roman" w:hAnsi="Times New Roman" w:cs="Times New Roman"/>
          <w:sz w:val="28"/>
          <w:szCs w:val="28"/>
        </w:rPr>
        <w:t xml:space="preserve">, проводимой в отношении его в рамках государственного контроля (надзора) или муниципального контроля. </w:t>
      </w:r>
    </w:p>
    <w:p w:rsidR="00FF3E92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2"/>
    <w:rsid w:val="00020C85"/>
    <w:rsid w:val="00490772"/>
    <w:rsid w:val="005B54FA"/>
    <w:rsid w:val="00911E92"/>
    <w:rsid w:val="00A310AF"/>
    <w:rsid w:val="00A61DA6"/>
    <w:rsid w:val="00EF4C1D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3613-2131-4F33-B3EC-83EC3FF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6</cp:revision>
  <dcterms:created xsi:type="dcterms:W3CDTF">2021-04-05T09:30:00Z</dcterms:created>
  <dcterms:modified xsi:type="dcterms:W3CDTF">2021-09-15T09:39:00Z</dcterms:modified>
</cp:coreProperties>
</file>