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6" w:rsidRDefault="004508B6" w:rsidP="004508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21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508B6" w:rsidRDefault="004508B6" w:rsidP="0045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8B6" w:rsidRDefault="004508B6" w:rsidP="0045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508B6" w:rsidRDefault="004508B6" w:rsidP="0045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 от 29.12.2004 № 190-ФЗ («Российская газета», № 290, 30.12.2004);</w:t>
      </w:r>
    </w:p>
    <w:p w:rsidR="004508B6" w:rsidRDefault="004508B6" w:rsidP="0045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583FDF" w:rsidRDefault="00583FDF" w:rsidP="0058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4508B6" w:rsidRDefault="004508B6" w:rsidP="0045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508B6" w:rsidRDefault="004508B6" w:rsidP="0045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13.02.2006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021B">
        <w:rPr>
          <w:rFonts w:ascii="Times New Roman" w:hAnsi="Times New Roman" w:cs="Times New Roman"/>
          <w:sz w:val="28"/>
          <w:szCs w:val="28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Российской Федерации», № 8, 20.02.2006, ст. 920);</w:t>
      </w:r>
    </w:p>
    <w:p w:rsidR="004508B6" w:rsidRPr="006229B3" w:rsidRDefault="004508B6" w:rsidP="0045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229B3">
        <w:rPr>
          <w:rFonts w:ascii="Times New Roman" w:hAnsi="Times New Roman" w:cs="Times New Roman"/>
          <w:sz w:val="28"/>
          <w:szCs w:val="28"/>
        </w:rPr>
        <w:t>6) приказ Министерства строительства и жилищно-коммунального хозяйства Российской Федерации от 25 апреля 2017 г. N 741/пр                             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4508B6" w:rsidRDefault="004508B6" w:rsidP="0045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7)</w:t>
      </w:r>
      <w:r w:rsidRPr="00EB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465F">
        <w:rPr>
          <w:rFonts w:ascii="Times New Roman" w:hAnsi="Times New Roman" w:cs="Times New Roman"/>
          <w:sz w:val="28"/>
          <w:szCs w:val="28"/>
        </w:rPr>
        <w:t>ешение 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90 от 26.12.2012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B465F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65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применительно к территории вне границ населенных пунктов,  к историческому поселению «г. Верхотурье»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0BF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BF8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EB465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>в сети "Интернет": www.adm-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r w:rsidRPr="00350BF8">
        <w:rPr>
          <w:rFonts w:ascii="Times New Roman" w:hAnsi="Times New Roman" w:cs="Times New Roman"/>
          <w:sz w:val="28"/>
          <w:szCs w:val="28"/>
        </w:rPr>
        <w:t>.ru.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B4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B6" w:rsidRDefault="004508B6" w:rsidP="0045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B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465F">
        <w:rPr>
          <w:rFonts w:ascii="Times New Roman" w:hAnsi="Times New Roman" w:cs="Times New Roman"/>
          <w:sz w:val="28"/>
          <w:szCs w:val="28"/>
        </w:rPr>
        <w:t xml:space="preserve">ешение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B465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EB4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B46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B465F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65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применительно к </w:t>
      </w:r>
      <w:r>
        <w:rPr>
          <w:rFonts w:ascii="Times New Roman" w:hAnsi="Times New Roman" w:cs="Times New Roman"/>
          <w:sz w:val="28"/>
          <w:szCs w:val="28"/>
        </w:rPr>
        <w:t>сельским на</w:t>
      </w:r>
      <w:r w:rsidRPr="00EB465F">
        <w:rPr>
          <w:rFonts w:ascii="Times New Roman" w:hAnsi="Times New Roman" w:cs="Times New Roman"/>
          <w:sz w:val="28"/>
          <w:szCs w:val="28"/>
        </w:rPr>
        <w:t>селенны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465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ам» (</w:t>
      </w:r>
      <w:r w:rsidRPr="00350BF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BF8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EB465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>в сети "Интернет": www.adm-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r w:rsidRPr="00350BF8">
        <w:rPr>
          <w:rFonts w:ascii="Times New Roman" w:hAnsi="Times New Roman" w:cs="Times New Roman"/>
          <w:sz w:val="28"/>
          <w:szCs w:val="28"/>
        </w:rPr>
        <w:t>.ru.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08B6" w:rsidRPr="00EB465F" w:rsidRDefault="004508B6" w:rsidP="0045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EB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465F">
        <w:rPr>
          <w:rFonts w:ascii="Times New Roman" w:hAnsi="Times New Roman" w:cs="Times New Roman"/>
          <w:sz w:val="28"/>
          <w:szCs w:val="28"/>
        </w:rPr>
        <w:t xml:space="preserve">ешение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65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EB4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B46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B465F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65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применительно к </w:t>
      </w:r>
      <w:r>
        <w:rPr>
          <w:rFonts w:ascii="Times New Roman" w:hAnsi="Times New Roman" w:cs="Times New Roman"/>
          <w:sz w:val="28"/>
          <w:szCs w:val="28"/>
        </w:rPr>
        <w:t>сельским на</w:t>
      </w:r>
      <w:r w:rsidRPr="00EB465F">
        <w:rPr>
          <w:rFonts w:ascii="Times New Roman" w:hAnsi="Times New Roman" w:cs="Times New Roman"/>
          <w:sz w:val="28"/>
          <w:szCs w:val="28"/>
        </w:rPr>
        <w:t>селенны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465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ам» (</w:t>
      </w:r>
      <w:r w:rsidRPr="00350BF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BF8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EB465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>в сети "Интернет": www.adm-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r w:rsidRPr="00350BF8">
        <w:rPr>
          <w:rFonts w:ascii="Times New Roman" w:hAnsi="Times New Roman" w:cs="Times New Roman"/>
          <w:sz w:val="28"/>
          <w:szCs w:val="28"/>
        </w:rPr>
        <w:t>.ru.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08B6" w:rsidRPr="006229B3" w:rsidRDefault="004508B6" w:rsidP="004508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F">
        <w:rPr>
          <w:rFonts w:ascii="Times New Roman" w:hAnsi="Times New Roman" w:cs="Times New Roman"/>
          <w:sz w:val="28"/>
          <w:szCs w:val="28"/>
        </w:rPr>
        <w:tab/>
      </w:r>
      <w:r w:rsidRPr="006229B3">
        <w:rPr>
          <w:rFonts w:ascii="Times New Roman" w:hAnsi="Times New Roman" w:cs="Times New Roman"/>
          <w:sz w:val="28"/>
          <w:szCs w:val="28"/>
        </w:rPr>
        <w:t xml:space="preserve"> 10) Правила землепользования и застройки городского округа Верхотурский, утвержденные решением Думы городского округа Верхотурский № 39 от 10.07.2010 г. (с изменениями) («Верхотурская неделя», N 24-28, 16.07.2010, официальный сайт городского округа Верхотурский: в сети «Интернет»: </w:t>
      </w:r>
      <w:hyperlink r:id="rId5" w:history="1">
        <w:r w:rsidRPr="006229B3">
          <w:rPr>
            <w:rStyle w:val="a3"/>
            <w:rFonts w:ascii="Times New Roman" w:hAnsi="Times New Roman" w:cs="Times New Roman"/>
            <w:sz w:val="28"/>
            <w:szCs w:val="28"/>
          </w:rPr>
          <w:t>www.adm-</w:t>
        </w:r>
        <w:r w:rsidRPr="006229B3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verhotury</w:t>
        </w:r>
        <w:r w:rsidRPr="006229B3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6229B3">
        <w:rPr>
          <w:rFonts w:ascii="Times New Roman" w:hAnsi="Times New Roman" w:cs="Times New Roman"/>
          <w:sz w:val="28"/>
          <w:szCs w:val="28"/>
        </w:rPr>
        <w:t>.).</w:t>
      </w:r>
    </w:p>
    <w:p w:rsidR="00F0534D" w:rsidRDefault="00A13093"/>
    <w:sectPr w:rsidR="00F0534D" w:rsidSect="00583F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E8"/>
    <w:rsid w:val="00227FE8"/>
    <w:rsid w:val="004508B6"/>
    <w:rsid w:val="00583FDF"/>
    <w:rsid w:val="009E6B17"/>
    <w:rsid w:val="00A13093"/>
    <w:rsid w:val="00A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verhotu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dcterms:created xsi:type="dcterms:W3CDTF">2020-12-06T12:11:00Z</dcterms:created>
  <dcterms:modified xsi:type="dcterms:W3CDTF">2020-12-06T12:11:00Z</dcterms:modified>
</cp:coreProperties>
</file>