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B8F" w:rsidRDefault="003C6B8F" w:rsidP="003C6B8F">
      <w:pPr>
        <w:pStyle w:val="ConsPlusTitlePage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C6B8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B8F" w:rsidRDefault="003C6B8F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C6B8F" w:rsidRDefault="003C6B8F">
            <w:pPr>
              <w:pStyle w:val="ConsPlusNormal"/>
              <w:jc w:val="right"/>
            </w:pPr>
            <w:r>
              <w:t>N 204</w:t>
            </w:r>
          </w:p>
        </w:tc>
      </w:tr>
    </w:tbl>
    <w:p w:rsidR="003C6B8F" w:rsidRDefault="003C6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6B8F" w:rsidRDefault="003C6B8F">
      <w:pPr>
        <w:pStyle w:val="ConsPlusNormal"/>
        <w:jc w:val="both"/>
      </w:pPr>
    </w:p>
    <w:p w:rsidR="003C6B8F" w:rsidRDefault="003C6B8F">
      <w:pPr>
        <w:pStyle w:val="ConsPlusTitle"/>
        <w:jc w:val="center"/>
      </w:pPr>
      <w:r>
        <w:t>УКАЗ</w:t>
      </w:r>
    </w:p>
    <w:p w:rsidR="003C6B8F" w:rsidRDefault="003C6B8F">
      <w:pPr>
        <w:pStyle w:val="ConsPlusTitle"/>
        <w:jc w:val="both"/>
      </w:pPr>
    </w:p>
    <w:p w:rsidR="003C6B8F" w:rsidRDefault="003C6B8F">
      <w:pPr>
        <w:pStyle w:val="ConsPlusTitle"/>
        <w:jc w:val="center"/>
      </w:pPr>
      <w:r>
        <w:t>ПРЕЗИДЕНТА РОССИЙСКОЙ ФЕДЕРАЦИИ</w:t>
      </w:r>
    </w:p>
    <w:p w:rsidR="003C6B8F" w:rsidRDefault="003C6B8F">
      <w:pPr>
        <w:pStyle w:val="ConsPlusTitle"/>
        <w:jc w:val="both"/>
      </w:pPr>
    </w:p>
    <w:p w:rsidR="003C6B8F" w:rsidRDefault="003C6B8F">
      <w:pPr>
        <w:pStyle w:val="ConsPlusTitle"/>
        <w:jc w:val="center"/>
      </w:pPr>
      <w:r>
        <w:t>О НАЦИОНАЛЬНЫХ ЦЕЛЯХ И СТРАТЕГИЧЕСКИХ ЗАДАЧАХ</w:t>
      </w:r>
    </w:p>
    <w:p w:rsidR="003C6B8F" w:rsidRDefault="003C6B8F">
      <w:pPr>
        <w:pStyle w:val="ConsPlusTitle"/>
        <w:jc w:val="center"/>
      </w:pPr>
      <w:r>
        <w:t>РАЗВИТИЯ РОССИЙСКОЙ ФЕДЕРАЦИИ НА ПЕРИОД ДО 2024 ГОДА</w:t>
      </w:r>
    </w:p>
    <w:p w:rsidR="003C6B8F" w:rsidRDefault="003C6B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6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B8F" w:rsidRDefault="003C6B8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8F" w:rsidRDefault="003C6B8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3C6B8F" w:rsidRDefault="003C6B8F">
      <w:pPr>
        <w:pStyle w:val="ConsPlusNormal"/>
        <w:jc w:val="both"/>
      </w:pPr>
    </w:p>
    <w:p w:rsidR="003C6B8F" w:rsidRDefault="003C6B8F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3C6B8F" w:rsidRDefault="003C6B8F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и) создание в базовых отраслях экономики, прежде всего в обрабатывающей промышленности и агропромышленном комплексе, высокопроизводительного </w:t>
      </w:r>
      <w:proofErr w:type="spellStart"/>
      <w:r>
        <w:t>экспортно</w:t>
      </w:r>
      <w:proofErr w:type="spellEnd"/>
      <w:r>
        <w:t xml:space="preserve">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5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6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3C6B8F" w:rsidRDefault="003C6B8F">
      <w:pPr>
        <w:pStyle w:val="ConsPlusNormal"/>
        <w:spacing w:before="220"/>
        <w:ind w:firstLine="540"/>
        <w:jc w:val="both"/>
      </w:pPr>
      <w:bookmarkStart w:id="2" w:name="P26"/>
      <w:bookmarkEnd w:id="2"/>
      <w:r>
        <w:lastRenderedPageBreak/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</w:t>
      </w:r>
      <w:hyperlink r:id="rId7" w:history="1">
        <w:r>
          <w:rPr>
            <w:color w:val="0000FF"/>
          </w:rPr>
          <w:t>проекты</w:t>
        </w:r>
      </w:hyperlink>
      <w:r>
        <w:t xml:space="preserve"> (программы) по следующим направлениям:</w:t>
      </w:r>
    </w:p>
    <w:p w:rsidR="003C6B8F" w:rsidRDefault="003C6B8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демография;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образование;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экология;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наука;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культура;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lastRenderedPageBreak/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завершение</w:t>
      </w:r>
      <w:proofErr w:type="gramEnd"/>
      <w:r>
        <w:t xml:space="preserve">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внедрение </w:t>
      </w:r>
      <w:hyperlink r:id="rId9" w:history="1">
        <w:r>
          <w:rPr>
            <w:color w:val="0000FF"/>
          </w:rPr>
          <w:t>клинических рекомендаций</w:t>
        </w:r>
      </w:hyperlink>
      <w:r>
        <w:t xml:space="preserve"> и протоколов лечения и их использование в целях формирования тарифов на оплату медицинской помощи;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разработка</w:t>
      </w:r>
      <w:proofErr w:type="gramEnd"/>
      <w:r>
        <w:t xml:space="preserve">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</w:t>
      </w:r>
      <w:r>
        <w:lastRenderedPageBreak/>
        <w:t>современной инфраструктуры оказания медицинской помощи детям;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комплекса мер по трудоустройству лучших из них в Российской Федерации.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lastRenderedPageBreak/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совершенствование</w:t>
      </w:r>
      <w:proofErr w:type="gramEnd"/>
      <w:r>
        <w:t xml:space="preserve">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эффективное обращение с отходами производства и потребления, включая ликвидацию </w:t>
      </w:r>
      <w:r>
        <w:lastRenderedPageBreak/>
        <w:t>всех выявленных на 1 января 2018 г. несанкционированных свалок в границах городов;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C6B8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6B8F" w:rsidRDefault="003C6B8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C6B8F" w:rsidRDefault="00066686">
            <w:pPr>
              <w:pStyle w:val="ConsPlusNormal"/>
              <w:jc w:val="both"/>
            </w:pPr>
            <w:hyperlink r:id="rId10" w:history="1">
              <w:r w:rsidR="003C6B8F">
                <w:rPr>
                  <w:color w:val="0000FF"/>
                </w:rPr>
                <w:t>Указом</w:t>
              </w:r>
            </w:hyperlink>
            <w:r w:rsidR="003C6B8F">
              <w:rPr>
                <w:color w:val="392C69"/>
              </w:rPr>
              <w:t xml:space="preserve"> Президента РФ от 14.01.2019 N 8 создана публично-правовая компания по формированию комплексной системы обращения с ТКО "Российский экологический оператор".</w:t>
            </w:r>
          </w:p>
        </w:tc>
      </w:tr>
    </w:tbl>
    <w:p w:rsidR="003C6B8F" w:rsidRDefault="003C6B8F">
      <w:pPr>
        <w:pStyle w:val="ConsPlusNormal"/>
        <w:spacing w:before="28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</w:t>
      </w:r>
      <w:proofErr w:type="spellStart"/>
      <w:r>
        <w:t>Ахтубинской</w:t>
      </w:r>
      <w:proofErr w:type="spellEnd"/>
      <w:r>
        <w:t xml:space="preserve"> поймы;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сохранение уникальных водных объектов, в том числе реализация проекта по сохранению </w:t>
      </w:r>
      <w:r>
        <w:lastRenderedPageBreak/>
        <w:t>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</w:t>
      </w:r>
      <w:proofErr w:type="spellStart"/>
      <w:r>
        <w:t>реинтродукцию</w:t>
      </w:r>
      <w:proofErr w:type="spellEnd"/>
      <w:r>
        <w:t xml:space="preserve"> редких видов животных, создание 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доведение</w:t>
      </w:r>
      <w:proofErr w:type="gramEnd"/>
      <w:r>
        <w:t xml:space="preserve">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внедрение</w:t>
      </w:r>
      <w:proofErr w:type="gramEnd"/>
      <w:r>
        <w:t xml:space="preserve">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внедрение</w:t>
      </w:r>
      <w:proofErr w:type="gramEnd"/>
      <w:r>
        <w:t xml:space="preserve">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внедрение</w:t>
      </w:r>
      <w:proofErr w:type="gramEnd"/>
      <w:r>
        <w:t xml:space="preserve">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усиление ответственности водителей за нарушение правил дорожного движения, а также </w:t>
      </w:r>
      <w:r>
        <w:lastRenderedPageBreak/>
        <w:t>повышение требований к уровню их профессиональной подготовки.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9.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в сфере повышения производительности труда и поддержки занятости обеспечить в 2024 году: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рост производительности труда на средних и крупных предприятиях базовых </w:t>
      </w:r>
      <w:proofErr w:type="spellStart"/>
      <w:r>
        <w:t>несырьевых</w:t>
      </w:r>
      <w:proofErr w:type="spellEnd"/>
      <w:r>
        <w:t xml:space="preserve"> отраслей экономики не ниже 5 процентов в год;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вовлечение в реализацию указанной национальной программы не менее 10 тыс. средних и крупных предприятий базовых </w:t>
      </w:r>
      <w:proofErr w:type="spellStart"/>
      <w:r>
        <w:t>несырьевых</w:t>
      </w:r>
      <w:proofErr w:type="spellEnd"/>
      <w:r>
        <w:t xml:space="preserve"> отраслей экономики;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</w:t>
      </w:r>
      <w:proofErr w:type="spellStart"/>
      <w:r>
        <w:t>мегасайенс</w:t>
      </w:r>
      <w:proofErr w:type="spellEnd"/>
      <w:r>
        <w:t>";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lastRenderedPageBreak/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</w:t>
      </w:r>
      <w:r>
        <w:lastRenderedPageBreak/>
        <w:t>финансирование и иные институты развития;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lastRenderedPageBreak/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>
        <w:t>несырьевого</w:t>
      </w:r>
      <w:proofErr w:type="spellEnd"/>
      <w:r>
        <w:t xml:space="preserve"> экспорта не менее чем до 10 процентов;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обеспечение благоприятных условий осуществления деятельности </w:t>
      </w:r>
      <w:proofErr w:type="spellStart"/>
      <w:r>
        <w:t>самозанятыми</w:t>
      </w:r>
      <w:proofErr w:type="spellEnd"/>
      <w: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формирование в обрабатывающей промышленности, сельском хозяйстве, сфере услуг глобальных конкурентоспособных </w:t>
      </w:r>
      <w:proofErr w:type="spellStart"/>
      <w:r>
        <w:t>несырьевых</w:t>
      </w:r>
      <w:proofErr w:type="spellEnd"/>
      <w:r>
        <w:t xml:space="preserve">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достижение</w:t>
      </w:r>
      <w:proofErr w:type="gramEnd"/>
      <w:r>
        <w:t xml:space="preserve"> объема экспорта (в стоимостном выражении) </w:t>
      </w:r>
      <w:proofErr w:type="spellStart"/>
      <w:r>
        <w:t>несырьевых</w:t>
      </w:r>
      <w:proofErr w:type="spellEnd"/>
      <w:r>
        <w:t xml:space="preserve">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lastRenderedPageBreak/>
        <w:t xml:space="preserve">завершение создания гибкой линейки финансовых инструментов поддержки экспорта (к 2021 году), включая расширенное </w:t>
      </w:r>
      <w:proofErr w:type="spellStart"/>
      <w:r>
        <w:t>предэкспортное</w:t>
      </w:r>
      <w:proofErr w:type="spellEnd"/>
      <w:r>
        <w:t>, экспортное и акционерное финансирование, лизинг и долгосрочные меры поддержки;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15. Правительству Российской Федерации на основе </w:t>
      </w:r>
      <w:hyperlink r:id="rId13" w:history="1">
        <w:r>
          <w:rPr>
            <w:color w:val="0000FF"/>
          </w:rPr>
          <w:t>стратегии</w:t>
        </w:r>
      </w:hyperlink>
      <w:r>
        <w:t xml:space="preserve">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</w:t>
      </w:r>
      <w:hyperlink r:id="rId14" w:history="1">
        <w:r>
          <w:rPr>
            <w:color w:val="0000FF"/>
          </w:rPr>
          <w:t>план</w:t>
        </w:r>
      </w:hyperlink>
      <w:r>
        <w:t xml:space="preserve"> модернизации и расширения магистральной инфраструктуры, предусматривающий обеспечение в 2024 году: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строительства</w:t>
      </w:r>
      <w:proofErr w:type="gramEnd"/>
      <w:r>
        <w:t xml:space="preserve">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формирования узловых грузовых </w:t>
      </w:r>
      <w:proofErr w:type="spellStart"/>
      <w:r>
        <w:t>мультимодальных</w:t>
      </w:r>
      <w:proofErr w:type="spellEnd"/>
      <w:r>
        <w:t xml:space="preserve"> транспортно-логистических центров;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поэтапного</w:t>
      </w:r>
      <w:proofErr w:type="gramEnd"/>
      <w:r>
        <w:t xml:space="preserve">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lastRenderedPageBreak/>
        <w:t>создания основы для развития скоростного и высокоскоростного железнодорожного сообщения между крупными городами;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устойчивого</w:t>
      </w:r>
      <w:proofErr w:type="gramEnd"/>
      <w:r>
        <w:t xml:space="preserve">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3C6B8F" w:rsidRDefault="003C6B8F">
      <w:pPr>
        <w:pStyle w:val="ConsPlusNormal"/>
        <w:spacing w:before="220"/>
        <w:ind w:firstLine="540"/>
        <w:jc w:val="both"/>
      </w:pPr>
      <w:proofErr w:type="gramStart"/>
      <w:r>
        <w:t>развития</w:t>
      </w:r>
      <w:proofErr w:type="gramEnd"/>
      <w:r>
        <w:t xml:space="preserve"> распределенной генерации, в том числе на основе возобновляемых источников энергии, в первую очередь в удаленных и изолированных </w:t>
      </w:r>
      <w:proofErr w:type="spellStart"/>
      <w:r>
        <w:t>энергорайонах</w:t>
      </w:r>
      <w:proofErr w:type="spellEnd"/>
      <w:r>
        <w:t>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3C6B8F" w:rsidRDefault="003C6B8F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3C6B8F" w:rsidRDefault="003C6B8F">
      <w:pPr>
        <w:pStyle w:val="ConsPlusNormal"/>
        <w:jc w:val="both"/>
      </w:pPr>
    </w:p>
    <w:p w:rsidR="003C6B8F" w:rsidRDefault="003C6B8F">
      <w:pPr>
        <w:pStyle w:val="ConsPlusNormal"/>
        <w:jc w:val="right"/>
      </w:pPr>
      <w:r>
        <w:t>Президент</w:t>
      </w:r>
    </w:p>
    <w:p w:rsidR="003C6B8F" w:rsidRDefault="003C6B8F">
      <w:pPr>
        <w:pStyle w:val="ConsPlusNormal"/>
        <w:jc w:val="right"/>
      </w:pPr>
      <w:r>
        <w:t>Российской Федерации</w:t>
      </w:r>
    </w:p>
    <w:p w:rsidR="003C6B8F" w:rsidRDefault="003C6B8F">
      <w:pPr>
        <w:pStyle w:val="ConsPlusNormal"/>
        <w:jc w:val="right"/>
      </w:pPr>
      <w:r>
        <w:t>В.ПУТИН</w:t>
      </w:r>
    </w:p>
    <w:p w:rsidR="003C6B8F" w:rsidRDefault="003C6B8F">
      <w:pPr>
        <w:pStyle w:val="ConsPlusNormal"/>
      </w:pPr>
      <w:r>
        <w:t>Москва, Кремль</w:t>
      </w:r>
    </w:p>
    <w:p w:rsidR="003C6B8F" w:rsidRDefault="003C6B8F">
      <w:pPr>
        <w:pStyle w:val="ConsPlusNormal"/>
        <w:spacing w:before="220"/>
      </w:pPr>
      <w:r>
        <w:t>7 мая 2018 года</w:t>
      </w:r>
    </w:p>
    <w:p w:rsidR="003C6B8F" w:rsidRDefault="003C6B8F">
      <w:pPr>
        <w:pStyle w:val="ConsPlusNormal"/>
        <w:spacing w:before="220"/>
      </w:pPr>
      <w:r>
        <w:t>N 204</w:t>
      </w:r>
    </w:p>
    <w:p w:rsidR="003C6B8F" w:rsidRDefault="003C6B8F">
      <w:pPr>
        <w:pStyle w:val="ConsPlusNormal"/>
        <w:jc w:val="both"/>
      </w:pPr>
    </w:p>
    <w:p w:rsidR="003C6B8F" w:rsidRDefault="003C6B8F">
      <w:pPr>
        <w:pStyle w:val="ConsPlusNormal"/>
        <w:jc w:val="both"/>
      </w:pPr>
    </w:p>
    <w:p w:rsidR="003C6B8F" w:rsidRDefault="003C6B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150" w:rsidRDefault="00066686"/>
    <w:sectPr w:rsidR="00553150" w:rsidSect="00415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8F"/>
    <w:rsid w:val="00066686"/>
    <w:rsid w:val="00141074"/>
    <w:rsid w:val="003C6B8F"/>
    <w:rsid w:val="00962309"/>
    <w:rsid w:val="00F7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62966-0DF6-41E9-BCBA-5B3237EE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6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6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7E8C3C54C0C05BD59A03DB0FE00003F79A4C9D96D6DCF095617E5FAE737455CC0813E35AAF4731948B09248AE6BB84C58B5DFF30FA172J9n1D" TargetMode="External"/><Relationship Id="rId13" Type="http://schemas.openxmlformats.org/officeDocument/2006/relationships/hyperlink" Target="consultantplus://offline/ref=E267E8C3C54C0C05BD59A03DB0FE00003F79A1C6D86F6DCF095617E5FAE737455CC0813E35AAF4721748B09248AE6BB84C58B5DFF30FA172J9n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67E8C3C54C0C05BD59A03DB0FE00003F7BA3C3DA6F6DCF095617E5FAE737455CC0813E35AAF4721F48B09248AE6BB84C58B5DFF30FA172J9n1D" TargetMode="External"/><Relationship Id="rId12" Type="http://schemas.openxmlformats.org/officeDocument/2006/relationships/hyperlink" Target="consultantplus://offline/ref=E267E8C3C54C0C05BD59A03DB0FE00003F7BAAC5DC6C6DCF095617E5FAE737454EC0D93235AEEA731C5DE6C30DJFn2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7E8C3C54C0C05BD59A03DB0FE00003F7AABC0D9686DCF095617E5FAE737454EC0D93235AEEA731C5DE6C30DJFn2D" TargetMode="External"/><Relationship Id="rId11" Type="http://schemas.openxmlformats.org/officeDocument/2006/relationships/hyperlink" Target="consultantplus://offline/ref=E267E8C3C54C0C05BD59A03DB0FE00003E7DABC4DA686DCF095617E5FAE737454EC0D93235AEEA731C5DE6C30DJFn2D" TargetMode="External"/><Relationship Id="rId5" Type="http://schemas.openxmlformats.org/officeDocument/2006/relationships/hyperlink" Target="consultantplus://offline/ref=E267E8C3C54C0C05BD59A03DB0FE00003F7AA4C9D86C6DCF095617E5FAE737455CC0813E35AAF4721C48B09248AE6BB84C58B5DFF30FA172J9n1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67E8C3C54C0C05BD59A03DB0FE00003F7BA6C9DA666DCF095617E5FAE737455CC0813E35AAF4721948B09248AE6BB84C58B5DFF30FA172J9n1D" TargetMode="External"/><Relationship Id="rId4" Type="http://schemas.openxmlformats.org/officeDocument/2006/relationships/hyperlink" Target="consultantplus://offline/ref=E267E8C3C54C0C05BD59A03DB0FE00003F79A4C9D96D6DCF095617E5FAE737455CC0813E35AAF4731948B09248AE6BB84C58B5DFF30FA172J9n1D" TargetMode="External"/><Relationship Id="rId9" Type="http://schemas.openxmlformats.org/officeDocument/2006/relationships/hyperlink" Target="consultantplus://offline/ref=E267E8C3C54C0C05BD59A03DB0FE00003D7EA2C6DE6F6DCF095617E5FAE737455CC0813E35AAF5701D48B09248AE6BB84C58B5DFF30FA172J9n1D" TargetMode="External"/><Relationship Id="rId14" Type="http://schemas.openxmlformats.org/officeDocument/2006/relationships/hyperlink" Target="consultantplus://offline/ref=E267E8C3C54C0C05BD59A03DB0FE00003F7AABC6DB6D6DCF095617E5FAE737455CC0813E35AAF4731848B09248AE6BB84C58B5DFF30FA172J9n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5403</Words>
  <Characters>30801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Елена Н. Нарсеева</cp:lastModifiedBy>
  <cp:revision>2</cp:revision>
  <dcterms:created xsi:type="dcterms:W3CDTF">2021-05-14T11:02:00Z</dcterms:created>
  <dcterms:modified xsi:type="dcterms:W3CDTF">2021-05-14T11:02:00Z</dcterms:modified>
</cp:coreProperties>
</file>