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BA" w:rsidRPr="004D5779" w:rsidRDefault="00DE02BA" w:rsidP="00DE02B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>Пояснительная записка</w:t>
      </w:r>
    </w:p>
    <w:p w:rsidR="00DE02BA" w:rsidRDefault="00DE02BA" w:rsidP="00DE02B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 xml:space="preserve">к проекту нормативного правового акта </w:t>
      </w:r>
    </w:p>
    <w:p w:rsidR="00DE02BA" w:rsidRPr="004D5779" w:rsidRDefault="00DE02BA" w:rsidP="00DE02B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DE02BA" w:rsidRPr="004D5779" w:rsidTr="001D1D6E">
        <w:trPr>
          <w:trHeight w:val="1405"/>
        </w:trPr>
        <w:tc>
          <w:tcPr>
            <w:tcW w:w="9889" w:type="dxa"/>
            <w:tcBorders>
              <w:right w:val="single" w:sz="4" w:space="0" w:color="auto"/>
            </w:tcBorders>
          </w:tcPr>
          <w:p w:rsidR="00DE02BA" w:rsidRPr="00A63DCD" w:rsidRDefault="00DE02BA" w:rsidP="001D1D6E">
            <w:pPr>
              <w:autoSpaceDE w:val="0"/>
              <w:autoSpaceDN w:val="0"/>
              <w:adjustRightInd w:val="0"/>
              <w:rPr>
                <w:b/>
              </w:rPr>
            </w:pPr>
            <w:r w:rsidRPr="00A63DCD">
              <w:rPr>
                <w:b/>
              </w:rPr>
              <w:t>1. Реквизиты проекта муниципального нормативного правового акта:</w:t>
            </w:r>
          </w:p>
          <w:p w:rsidR="00DE02BA" w:rsidRDefault="00DE02BA" w:rsidP="00DE02BA">
            <w:pPr>
              <w:autoSpaceDE w:val="0"/>
              <w:autoSpaceDN w:val="0"/>
              <w:adjustRightInd w:val="0"/>
              <w:spacing w:line="276" w:lineRule="auto"/>
            </w:pPr>
            <w:r w:rsidRPr="00A63DCD"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>
              <w:t xml:space="preserve"> </w:t>
            </w:r>
          </w:p>
          <w:p w:rsidR="00DE02BA" w:rsidRPr="00D02816" w:rsidRDefault="00DE02BA" w:rsidP="00AD1A50">
            <w:pPr>
              <w:jc w:val="center"/>
            </w:pPr>
            <w:r w:rsidRPr="00AD1A50">
              <w:rPr>
                <w:b/>
                <w:i/>
              </w:rPr>
              <w:t>Постановление Администрации городского округа Верхотурский «</w:t>
            </w:r>
            <w:r w:rsidR="00AD1A50" w:rsidRPr="00AD1A50">
              <w:rPr>
                <w:b/>
                <w:i/>
              </w:rPr>
              <w:t>Об утверждении плана организации и проведения ярмарок на территории городского округа Верхотурский на 2020 год</w:t>
            </w:r>
            <w:r w:rsidRPr="00AD1A50">
              <w:rPr>
                <w:b/>
                <w:i/>
              </w:rPr>
              <w:t>»</w:t>
            </w:r>
          </w:p>
        </w:tc>
      </w:tr>
      <w:tr w:rsidR="00DE02BA" w:rsidRPr="00A92DF6" w:rsidTr="001D1D6E">
        <w:trPr>
          <w:trHeight w:val="1180"/>
        </w:trPr>
        <w:tc>
          <w:tcPr>
            <w:tcW w:w="9889" w:type="dxa"/>
            <w:tcBorders>
              <w:right w:val="single" w:sz="4" w:space="0" w:color="auto"/>
            </w:tcBorders>
          </w:tcPr>
          <w:p w:rsidR="00DE02BA" w:rsidRPr="00347A5F" w:rsidRDefault="00DE02BA" w:rsidP="001D1D6E">
            <w:pPr>
              <w:autoSpaceDE w:val="0"/>
              <w:autoSpaceDN w:val="0"/>
              <w:adjustRightInd w:val="0"/>
              <w:rPr>
                <w:b/>
              </w:rPr>
            </w:pPr>
            <w:r w:rsidRPr="00347A5F">
              <w:rPr>
                <w:b/>
              </w:rPr>
              <w:t>2. Сведения о разработчике проекта нормативного правового акта:</w:t>
            </w:r>
          </w:p>
          <w:p w:rsidR="00DE02BA" w:rsidRDefault="00DE02BA" w:rsidP="001D1D6E">
            <w:pPr>
              <w:autoSpaceDE w:val="0"/>
              <w:autoSpaceDN w:val="0"/>
              <w:adjustRightInd w:val="0"/>
              <w:spacing w:line="276" w:lineRule="auto"/>
            </w:pPr>
            <w:r w:rsidRPr="00347A5F">
              <w:t>Разработчик проекта НПА:</w:t>
            </w:r>
            <w:r>
              <w:t xml:space="preserve"> </w:t>
            </w:r>
          </w:p>
          <w:p w:rsidR="00DE02BA" w:rsidRPr="00347A5F" w:rsidRDefault="00DE02BA" w:rsidP="001D1D6E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>Комитет экономики и планирования Администрации городского округа Верхотурский</w:t>
            </w:r>
          </w:p>
          <w:p w:rsidR="00DE02BA" w:rsidRDefault="00DE02BA" w:rsidP="001D1D6E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 xml:space="preserve">Ф.И.О. исполнителя проекта нормативного правового акта: </w:t>
            </w:r>
          </w:p>
          <w:p w:rsidR="00DE02BA" w:rsidRPr="00026583" w:rsidRDefault="00DE02BA" w:rsidP="001D1D6E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>Отраднова Ирина Владимировна</w:t>
            </w:r>
          </w:p>
          <w:p w:rsidR="00DE02BA" w:rsidRPr="00347A5F" w:rsidRDefault="00DE02BA" w:rsidP="00DE02BA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Должность:</w:t>
            </w:r>
            <w:r>
              <w:t xml:space="preserve"> </w:t>
            </w:r>
            <w:r>
              <w:rPr>
                <w:b/>
                <w:i/>
              </w:rPr>
              <w:t>ведущий специалист комитета экономики и планирования Администрации городского округа Верхотурский</w:t>
            </w:r>
          </w:p>
          <w:p w:rsidR="00DE02BA" w:rsidRPr="00DE02BA" w:rsidRDefault="00DE02BA" w:rsidP="001D1D6E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026583">
              <w:t xml:space="preserve">Тел: </w:t>
            </w:r>
            <w:r w:rsidRPr="00DE02BA">
              <w:rPr>
                <w:b/>
                <w:i/>
              </w:rPr>
              <w:t>8(34389)2-13-32</w:t>
            </w:r>
          </w:p>
          <w:p w:rsidR="00DE02BA" w:rsidRPr="00DE02BA" w:rsidRDefault="00DE02BA" w:rsidP="001D1D6E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Адрес электронной почты:</w:t>
            </w:r>
            <w:r w:rsidRPr="00DE02BA"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ivoecon</w:t>
            </w:r>
            <w:proofErr w:type="spellEnd"/>
            <w:r w:rsidRPr="00DE02BA">
              <w:rPr>
                <w:b/>
                <w:i/>
              </w:rPr>
              <w:t>-</w:t>
            </w:r>
            <w:proofErr w:type="spellStart"/>
            <w:r>
              <w:rPr>
                <w:b/>
                <w:i/>
                <w:lang w:val="en-US"/>
              </w:rPr>
              <w:t>verhotury</w:t>
            </w:r>
            <w:proofErr w:type="spellEnd"/>
            <w:r w:rsidRPr="00DE02BA">
              <w:rPr>
                <w:b/>
                <w:i/>
              </w:rPr>
              <w:t>@</w:t>
            </w:r>
            <w:r>
              <w:rPr>
                <w:b/>
                <w:i/>
                <w:lang w:val="en-US"/>
              </w:rPr>
              <w:t>mail</w:t>
            </w:r>
            <w:r w:rsidRPr="00DE02BA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DE02BA" w:rsidRPr="00A92DF6" w:rsidRDefault="00DE02BA" w:rsidP="00D028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583">
              <w:t>Фактический адрес</w:t>
            </w:r>
            <w:r>
              <w:rPr>
                <w:sz w:val="28"/>
                <w:szCs w:val="28"/>
              </w:rPr>
              <w:t>:</w:t>
            </w:r>
            <w:r w:rsidR="00A10803" w:rsidRPr="00A10803">
              <w:rPr>
                <w:b/>
                <w:i/>
                <w:sz w:val="28"/>
                <w:szCs w:val="28"/>
              </w:rPr>
              <w:t xml:space="preserve"> </w:t>
            </w:r>
            <w:r w:rsidR="00A10803">
              <w:rPr>
                <w:b/>
                <w:i/>
              </w:rPr>
              <w:t>Свердловская область, г. Верхотурье, ул. Советская, 4</w:t>
            </w:r>
          </w:p>
        </w:tc>
      </w:tr>
      <w:tr w:rsidR="00DE02BA" w:rsidRPr="00A92DF6" w:rsidTr="001D1D6E">
        <w:trPr>
          <w:trHeight w:val="357"/>
        </w:trPr>
        <w:tc>
          <w:tcPr>
            <w:tcW w:w="9889" w:type="dxa"/>
          </w:tcPr>
          <w:p w:rsidR="00DE02BA" w:rsidRPr="005670C7" w:rsidRDefault="00DE02BA" w:rsidP="001D1D6E">
            <w:pPr>
              <w:autoSpaceDE w:val="0"/>
              <w:autoSpaceDN w:val="0"/>
              <w:adjustRightInd w:val="0"/>
              <w:rPr>
                <w:b/>
              </w:rPr>
            </w:pPr>
            <w:r w:rsidRPr="005670C7">
              <w:rPr>
                <w:b/>
              </w:rPr>
              <w:t>3. Степень регулирующего воздействия проекта нормативного правового акта:</w:t>
            </w:r>
          </w:p>
        </w:tc>
      </w:tr>
      <w:tr w:rsidR="00DE02BA" w:rsidRPr="00A92DF6" w:rsidTr="001D1D6E">
        <w:trPr>
          <w:trHeight w:val="1170"/>
        </w:trPr>
        <w:tc>
          <w:tcPr>
            <w:tcW w:w="9889" w:type="dxa"/>
          </w:tcPr>
          <w:p w:rsidR="00DE02BA" w:rsidRPr="00A10803" w:rsidRDefault="00DE02BA" w:rsidP="001D1D6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27FD0">
              <w:t xml:space="preserve">3.1.Степень регулирующего воздействия проекта </w:t>
            </w:r>
            <w:r w:rsidRPr="00F933AE">
              <w:t>нормативного правового акта</w:t>
            </w:r>
            <w:r w:rsidRPr="00327FD0">
              <w:t xml:space="preserve"> (высокая/средняя/низкая): </w:t>
            </w:r>
            <w:r w:rsidR="00A10803">
              <w:rPr>
                <w:b/>
                <w:i/>
              </w:rPr>
              <w:t>низкая</w:t>
            </w:r>
          </w:p>
          <w:p w:rsidR="00BC3460" w:rsidRDefault="00DE02BA" w:rsidP="001D1D6E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327FD0">
              <w:t xml:space="preserve">3.2.Обоснование отнесения проекта </w:t>
            </w:r>
            <w:r w:rsidRPr="00F933AE">
              <w:t>нормативного правового акта</w:t>
            </w:r>
            <w:r w:rsidRPr="00327FD0">
              <w:t xml:space="preserve"> к определенной степени регулирующего воздействия</w:t>
            </w:r>
            <w:r w:rsidR="00BC3460" w:rsidRPr="00E54D1C">
              <w:rPr>
                <w:b/>
                <w:szCs w:val="28"/>
              </w:rPr>
              <w:t xml:space="preserve"> </w:t>
            </w:r>
          </w:p>
          <w:p w:rsidR="00DE02BA" w:rsidRPr="00BC3460" w:rsidRDefault="00BC3460" w:rsidP="00BC3460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467053">
              <w:rPr>
                <w:b/>
                <w:i/>
              </w:rPr>
              <w:t xml:space="preserve">Проект акта не содержит положения, устанавливающие </w:t>
            </w:r>
            <w:r>
              <w:rPr>
                <w:b/>
                <w:i/>
              </w:rPr>
              <w:t xml:space="preserve">или изменяющие ранее законодательством обязанности, запреты деятельности или </w:t>
            </w:r>
            <w:r w:rsidRPr="00467053">
              <w:rPr>
                <w:b/>
                <w:i/>
              </w:rPr>
              <w:t>новые обязанности</w:t>
            </w:r>
            <w:r>
              <w:rPr>
                <w:b/>
                <w:i/>
              </w:rPr>
              <w:t xml:space="preserve"> для субъектов предпринимательской и инвестиционной деятельности, однако подлежит оценке регулирующего воздействия в соответствии с пунктом 1.3 </w:t>
            </w:r>
            <w:hyperlink r:id="rId5" w:history="1">
              <w:r w:rsidRPr="00C158E9">
                <w:rPr>
                  <w:rFonts w:eastAsiaTheme="minorHAnsi"/>
                  <w:b/>
                  <w:i/>
                  <w:lang w:eastAsia="en-US"/>
                </w:rPr>
                <w:t>Поряд</w:t>
              </w:r>
              <w:r>
                <w:rPr>
                  <w:rFonts w:eastAsiaTheme="minorHAnsi"/>
                  <w:b/>
                  <w:i/>
                  <w:lang w:eastAsia="en-US"/>
                </w:rPr>
                <w:t>ка</w:t>
              </w:r>
            </w:hyperlink>
            <w:r w:rsidRPr="00C158E9">
              <w:rPr>
                <w:rFonts w:eastAsiaTheme="minorHAnsi"/>
                <w:b/>
                <w:i/>
                <w:lang w:eastAsia="en-US"/>
              </w:rPr>
              <w:t xml:space="preserve"> проведения оценки регулирующего воздействия проектов нормативных правовых актов Администрации городского округа Верхотурский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C158E9">
              <w:rPr>
                <w:b/>
                <w:i/>
              </w:rPr>
              <w:t>и Порядка экспертизы нормативных правовых актов Администрации городского округа Верхотурский</w:t>
            </w:r>
            <w:r>
              <w:rPr>
                <w:b/>
                <w:i/>
              </w:rPr>
              <w:t>, утвержденного постановлением Администрации городского округа</w:t>
            </w:r>
            <w:proofErr w:type="gramEnd"/>
            <w:r>
              <w:rPr>
                <w:b/>
                <w:i/>
              </w:rPr>
              <w:t xml:space="preserve"> Верхотурский от </w:t>
            </w:r>
            <w:r w:rsidRPr="00C158E9">
              <w:rPr>
                <w:b/>
                <w:i/>
              </w:rPr>
              <w:t>19.11.2018г. № 953</w:t>
            </w:r>
          </w:p>
        </w:tc>
      </w:tr>
      <w:tr w:rsidR="00DE02BA" w:rsidRPr="00A92DF6" w:rsidTr="001D1D6E">
        <w:trPr>
          <w:trHeight w:val="666"/>
        </w:trPr>
        <w:tc>
          <w:tcPr>
            <w:tcW w:w="9889" w:type="dxa"/>
          </w:tcPr>
          <w:p w:rsidR="00DE02BA" w:rsidRDefault="00DE02BA" w:rsidP="001D1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70C7">
              <w:rPr>
                <w:b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DE02BA" w:rsidRPr="00A92DF6" w:rsidTr="001D1D6E">
        <w:trPr>
          <w:trHeight w:val="937"/>
        </w:trPr>
        <w:tc>
          <w:tcPr>
            <w:tcW w:w="9889" w:type="dxa"/>
          </w:tcPr>
          <w:p w:rsidR="00BC3460" w:rsidRPr="00BC3460" w:rsidRDefault="00DE02BA" w:rsidP="00BC3460">
            <w:pPr>
              <w:pStyle w:val="ConsPlusNormal"/>
              <w:rPr>
                <w:rFonts w:ascii="Times New Roman" w:hAnsi="Times New Roman" w:cs="Times New Roman"/>
              </w:rPr>
            </w:pPr>
            <w:r w:rsidRPr="00BC3460">
              <w:rPr>
                <w:rFonts w:ascii="Times New Roman" w:hAnsi="Times New Roman" w:cs="Times New Roman"/>
              </w:rPr>
              <w:t>4.1. Описание проблемы, на решение которой направлен</w:t>
            </w:r>
            <w:r w:rsidR="00D02816">
              <w:rPr>
                <w:rFonts w:ascii="Times New Roman" w:hAnsi="Times New Roman" w:cs="Times New Roman"/>
              </w:rPr>
              <w:t xml:space="preserve"> предлагаемый способ регулирова</w:t>
            </w:r>
            <w:r w:rsidRPr="00BC3460">
              <w:rPr>
                <w:rFonts w:ascii="Times New Roman" w:hAnsi="Times New Roman" w:cs="Times New Roman"/>
              </w:rPr>
              <w:t xml:space="preserve">ния (информация, подтверждающая существование проблемы): </w:t>
            </w:r>
          </w:p>
          <w:p w:rsidR="00DE02BA" w:rsidRPr="00327FD0" w:rsidRDefault="00AD1A50" w:rsidP="00AD1A50">
            <w:pPr>
              <w:pStyle w:val="ConsPlusNormal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F85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лан организации и проведения ярмарок на территории городского округа Верхотурский на 2020 год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определяет: наименование ярмарки, сроки ее проведения и режим работы, место проведения количество мест, тематику и организатора ярмарки</w:t>
            </w:r>
          </w:p>
        </w:tc>
      </w:tr>
      <w:tr w:rsidR="00DE02BA" w:rsidRPr="00A92DF6" w:rsidTr="001D1D6E">
        <w:trPr>
          <w:trHeight w:val="666"/>
        </w:trPr>
        <w:tc>
          <w:tcPr>
            <w:tcW w:w="9889" w:type="dxa"/>
          </w:tcPr>
          <w:p w:rsidR="00BC3460" w:rsidRDefault="00DE02BA" w:rsidP="00BC3460">
            <w:pPr>
              <w:widowControl w:val="0"/>
              <w:shd w:val="clear" w:color="auto" w:fill="FFFFFF"/>
              <w:suppressAutoHyphens/>
              <w:spacing w:line="0" w:lineRule="atLeast"/>
              <w:jc w:val="both"/>
            </w:pPr>
            <w:r w:rsidRPr="00327FD0">
              <w:t>4.2. Оценка негативных эффектов, возникающих в связи с наличием рассматриваемой проблемы:</w:t>
            </w:r>
          </w:p>
          <w:p w:rsidR="00DE02BA" w:rsidRPr="00327FD0" w:rsidRDefault="00AD1A50" w:rsidP="00D02816">
            <w:pPr>
              <w:jc w:val="both"/>
            </w:pPr>
            <w:r w:rsidRPr="00D6353A">
              <w:rPr>
                <w:b/>
                <w:i/>
              </w:rPr>
              <w:t xml:space="preserve">Недостаточное количество каналов сбыта сельскохозяйственной продукции </w:t>
            </w:r>
            <w:r>
              <w:rPr>
                <w:b/>
                <w:i/>
              </w:rPr>
              <w:t>мес</w:t>
            </w:r>
            <w:r w:rsidRPr="00D6353A">
              <w:rPr>
                <w:b/>
                <w:i/>
              </w:rPr>
              <w:t>тных товаропроизводителей и граждан — глав крестьянских (фермерских) хозяйств, членов таких хозяйств, граждан, ведущих личные подсобные хозяйства или занимающихся садоводством, огородничеством, животноводством, в ряде случаев наличие административных б</w:t>
            </w:r>
            <w:r>
              <w:rPr>
                <w:b/>
                <w:i/>
              </w:rPr>
              <w:t>арьеров для проведения ярмарок</w:t>
            </w:r>
          </w:p>
        </w:tc>
      </w:tr>
      <w:tr w:rsidR="00DE02BA" w:rsidRPr="00A92DF6" w:rsidTr="001D1D6E">
        <w:trPr>
          <w:trHeight w:val="666"/>
        </w:trPr>
        <w:tc>
          <w:tcPr>
            <w:tcW w:w="9889" w:type="dxa"/>
          </w:tcPr>
          <w:p w:rsidR="009062B9" w:rsidRDefault="00DE02BA" w:rsidP="009062B9">
            <w:pPr>
              <w:rPr>
                <w:b/>
              </w:rPr>
            </w:pPr>
            <w:r w:rsidRPr="00065E97">
              <w:rPr>
                <w:b/>
              </w:rPr>
              <w:t>5. Описание предлагаемого способа муниципального регулирования, иных возможных способов решения проблемы:</w:t>
            </w:r>
          </w:p>
          <w:p w:rsidR="009062B9" w:rsidRPr="00721A38" w:rsidRDefault="00DE02BA" w:rsidP="009062B9">
            <w:pPr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bookmarkStart w:id="0" w:name="_GoBack"/>
            <w:r w:rsidR="009062B9" w:rsidRPr="00721A38">
              <w:rPr>
                <w:b/>
                <w:i/>
              </w:rPr>
              <w:t xml:space="preserve">Реализация </w:t>
            </w:r>
            <w:r w:rsidR="00AD60A9">
              <w:rPr>
                <w:b/>
                <w:i/>
              </w:rPr>
              <w:t>плана</w:t>
            </w:r>
            <w:r w:rsidR="009062B9" w:rsidRPr="00721A38">
              <w:rPr>
                <w:b/>
                <w:i/>
              </w:rPr>
              <w:t xml:space="preserve"> позволит достичь следующих основных результатов: </w:t>
            </w:r>
          </w:p>
          <w:p w:rsidR="009062B9" w:rsidRPr="00721A38" w:rsidRDefault="009062B9" w:rsidP="009062B9">
            <w:pPr>
              <w:pStyle w:val="a4"/>
              <w:rPr>
                <w:b/>
                <w:i/>
                <w:sz w:val="24"/>
                <w:szCs w:val="24"/>
              </w:rPr>
            </w:pPr>
            <w:r w:rsidRPr="00721A38">
              <w:rPr>
                <w:b/>
                <w:i/>
                <w:sz w:val="24"/>
                <w:szCs w:val="24"/>
              </w:rPr>
              <w:t xml:space="preserve">1) формировать самостоятельные каналы сбыта в первую очередь продовольственной и сельскохозяйственной продукции на территории городского округа </w:t>
            </w:r>
            <w:proofErr w:type="gramStart"/>
            <w:r w:rsidRPr="00721A38">
              <w:rPr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721A38">
              <w:rPr>
                <w:b/>
                <w:i/>
                <w:sz w:val="24"/>
                <w:szCs w:val="24"/>
              </w:rPr>
              <w:t>;</w:t>
            </w:r>
          </w:p>
          <w:p w:rsidR="009062B9" w:rsidRPr="00721A38" w:rsidRDefault="009062B9" w:rsidP="009062B9">
            <w:pPr>
              <w:pStyle w:val="a4"/>
              <w:rPr>
                <w:b/>
                <w:i/>
                <w:sz w:val="24"/>
                <w:szCs w:val="24"/>
              </w:rPr>
            </w:pPr>
            <w:r w:rsidRPr="00721A38">
              <w:rPr>
                <w:b/>
                <w:i/>
                <w:sz w:val="24"/>
                <w:szCs w:val="24"/>
              </w:rPr>
              <w:t>2) обеспечивать продовольственную безопасность;</w:t>
            </w:r>
          </w:p>
          <w:p w:rsidR="009062B9" w:rsidRPr="00721A38" w:rsidRDefault="009062B9" w:rsidP="009062B9">
            <w:pPr>
              <w:pStyle w:val="a4"/>
              <w:rPr>
                <w:b/>
                <w:i/>
                <w:sz w:val="24"/>
                <w:szCs w:val="24"/>
              </w:rPr>
            </w:pPr>
            <w:r w:rsidRPr="00721A38">
              <w:rPr>
                <w:b/>
                <w:i/>
                <w:sz w:val="24"/>
                <w:szCs w:val="24"/>
              </w:rPr>
              <w:t xml:space="preserve">3) создавать условия для обеспечения жителей городского округа </w:t>
            </w:r>
            <w:proofErr w:type="gramStart"/>
            <w:r w:rsidRPr="00721A38">
              <w:rPr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721A38">
              <w:rPr>
                <w:b/>
                <w:i/>
                <w:sz w:val="24"/>
                <w:szCs w:val="24"/>
              </w:rPr>
              <w:t xml:space="preserve"> </w:t>
            </w:r>
            <w:r w:rsidRPr="00721A38">
              <w:rPr>
                <w:b/>
                <w:i/>
                <w:sz w:val="24"/>
                <w:szCs w:val="24"/>
              </w:rPr>
              <w:lastRenderedPageBreak/>
              <w:t>сельскохозяйственной продукцией, услугами общественного питания, торговли и бытового обслуживания;</w:t>
            </w:r>
          </w:p>
          <w:p w:rsidR="009062B9" w:rsidRPr="00721A38" w:rsidRDefault="009062B9" w:rsidP="009062B9">
            <w:pPr>
              <w:pStyle w:val="a4"/>
              <w:rPr>
                <w:b/>
                <w:i/>
                <w:sz w:val="24"/>
                <w:szCs w:val="24"/>
              </w:rPr>
            </w:pPr>
            <w:r w:rsidRPr="00721A38">
              <w:rPr>
                <w:b/>
                <w:i/>
                <w:sz w:val="24"/>
                <w:szCs w:val="24"/>
              </w:rPr>
              <w:t>4) стимулировать деловой активности хозяйствующих субъектов, осуществляющих торговую деятельность;</w:t>
            </w:r>
          </w:p>
          <w:p w:rsidR="009062B9" w:rsidRPr="00721A38" w:rsidRDefault="009062B9" w:rsidP="009062B9">
            <w:pPr>
              <w:pStyle w:val="a4"/>
              <w:rPr>
                <w:b/>
                <w:i/>
                <w:sz w:val="24"/>
                <w:szCs w:val="24"/>
              </w:rPr>
            </w:pPr>
            <w:r w:rsidRPr="00721A38">
              <w:rPr>
                <w:b/>
                <w:i/>
                <w:sz w:val="24"/>
                <w:szCs w:val="24"/>
              </w:rPr>
              <w:t>5) обеспечивать взаимодействие хозяйствующего субъекта, осуществляющего торговую деятельность, и хозяйствующего субъекта, осуществляющего производство, поставку товаров;</w:t>
            </w:r>
          </w:p>
          <w:p w:rsidR="009062B9" w:rsidRPr="00721A38" w:rsidRDefault="009062B9" w:rsidP="009062B9">
            <w:pPr>
              <w:pStyle w:val="a4"/>
              <w:rPr>
                <w:b/>
                <w:i/>
                <w:sz w:val="24"/>
                <w:szCs w:val="24"/>
              </w:rPr>
            </w:pPr>
            <w:r w:rsidRPr="00721A38">
              <w:rPr>
                <w:b/>
                <w:i/>
                <w:sz w:val="24"/>
                <w:szCs w:val="24"/>
              </w:rPr>
              <w:t>6) повышать экономическую доступность товаров для населения, стабилизировать ценовую ситуацию;</w:t>
            </w:r>
          </w:p>
          <w:p w:rsidR="00DE02BA" w:rsidRPr="00DF2073" w:rsidRDefault="009062B9" w:rsidP="009062B9">
            <w:pPr>
              <w:pStyle w:val="a4"/>
              <w:rPr>
                <w:szCs w:val="28"/>
              </w:rPr>
            </w:pPr>
            <w:r w:rsidRPr="00721A38">
              <w:rPr>
                <w:b/>
                <w:i/>
                <w:sz w:val="24"/>
                <w:szCs w:val="24"/>
              </w:rPr>
              <w:t>7) формировать</w:t>
            </w:r>
            <w:r>
              <w:rPr>
                <w:b/>
                <w:i/>
                <w:sz w:val="24"/>
                <w:szCs w:val="24"/>
              </w:rPr>
              <w:t xml:space="preserve"> эффективную конкурентную среду</w:t>
            </w:r>
            <w:bookmarkEnd w:id="0"/>
          </w:p>
        </w:tc>
      </w:tr>
      <w:tr w:rsidR="00DE02BA" w:rsidRPr="00A92DF6" w:rsidTr="001D1D6E">
        <w:trPr>
          <w:trHeight w:val="666"/>
        </w:trPr>
        <w:tc>
          <w:tcPr>
            <w:tcW w:w="9889" w:type="dxa"/>
          </w:tcPr>
          <w:p w:rsidR="00722A05" w:rsidRDefault="00DE02BA" w:rsidP="00722A05">
            <w:pPr>
              <w:jc w:val="both"/>
              <w:rPr>
                <w:b/>
              </w:rPr>
            </w:pPr>
            <w:r w:rsidRPr="00B6742B">
              <w:rPr>
                <w:b/>
              </w:rPr>
              <w:lastRenderedPageBreak/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>
              <w:rPr>
                <w:b/>
              </w:rPr>
              <w:t xml:space="preserve"> </w:t>
            </w:r>
          </w:p>
          <w:p w:rsidR="009062B9" w:rsidRPr="0026430B" w:rsidRDefault="009062B9" w:rsidP="009062B9">
            <w:pPr>
              <w:jc w:val="both"/>
              <w:rPr>
                <w:b/>
                <w:i/>
              </w:rPr>
            </w:pPr>
            <w:r w:rsidRPr="0026430B">
              <w:rPr>
                <w:b/>
                <w:i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9062B9" w:rsidRDefault="009062B9" w:rsidP="009062B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</w:t>
            </w:r>
            <w:r w:rsidRPr="00721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6" w:history="1">
              <w:r w:rsidRPr="00721A38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закон</w:t>
              </w:r>
            </w:hyperlink>
            <w:r w:rsidRPr="00721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28 декабря 2009 года № 381-ФЗ «Об основах государственного регулирования торговой деятельности в Российской Федераци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и»;</w:t>
            </w:r>
          </w:p>
          <w:p w:rsidR="009062B9" w:rsidRDefault="00EB5DAF" w:rsidP="009062B9">
            <w:pPr>
              <w:pStyle w:val="ConsPlusNormal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hyperlink r:id="rId7" w:history="1">
              <w:r w:rsidR="009062B9" w:rsidRPr="00721A38">
                <w:rPr>
                  <w:rFonts w:ascii="Times New Roman" w:eastAsiaTheme="minorHAnsi" w:hAnsi="Times New Roman" w:cs="Times New Roman"/>
                  <w:b/>
                  <w:bCs/>
                  <w:i/>
                  <w:iCs/>
                  <w:sz w:val="24"/>
                  <w:szCs w:val="24"/>
                  <w:lang w:eastAsia="en-US"/>
                </w:rPr>
                <w:t>Закон</w:t>
              </w:r>
            </w:hyperlink>
            <w:r w:rsidR="009062B9" w:rsidRPr="00721A38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Свердловской области от 21.03.2012 года № 24-ОЗ «О торговой деятельности на территории Свердловской области»</w:t>
            </w:r>
            <w:r w:rsidR="009062B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;</w:t>
            </w:r>
          </w:p>
          <w:p w:rsidR="00DE02BA" w:rsidRPr="009062B9" w:rsidRDefault="00EB5DAF" w:rsidP="009062B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9062B9" w:rsidRPr="009062B9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Постановлением</w:t>
              </w:r>
            </w:hyperlink>
            <w:r w:rsidR="009062B9"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</w:t>
            </w:r>
          </w:p>
        </w:tc>
      </w:tr>
      <w:tr w:rsidR="00DE02BA" w:rsidRPr="00A92DF6" w:rsidTr="001D1D6E">
        <w:trPr>
          <w:trHeight w:val="406"/>
        </w:trPr>
        <w:tc>
          <w:tcPr>
            <w:tcW w:w="9889" w:type="dxa"/>
          </w:tcPr>
          <w:p w:rsidR="00DE02BA" w:rsidRPr="00B6742B" w:rsidRDefault="00DE02BA" w:rsidP="001D1D6E">
            <w:pPr>
              <w:autoSpaceDE w:val="0"/>
              <w:autoSpaceDN w:val="0"/>
              <w:adjustRightInd w:val="0"/>
              <w:rPr>
                <w:b/>
              </w:rPr>
            </w:pPr>
            <w:r w:rsidRPr="00B6742B">
              <w:rPr>
                <w:b/>
              </w:rPr>
              <w:t xml:space="preserve">7. Сведения об основных группах субъектов предпринимательской и инвестиционной деятельности, иных группах, включая органы местного самоуправления, </w:t>
            </w:r>
            <w:proofErr w:type="spellStart"/>
            <w:proofErr w:type="gramStart"/>
            <w:r w:rsidRPr="00B6742B">
              <w:rPr>
                <w:b/>
              </w:rPr>
              <w:t>муниципаль</w:t>
            </w:r>
            <w:r>
              <w:rPr>
                <w:b/>
              </w:rPr>
              <w:t>-</w:t>
            </w:r>
            <w:r w:rsidRPr="00B6742B">
              <w:rPr>
                <w:b/>
              </w:rPr>
              <w:t>ные</w:t>
            </w:r>
            <w:proofErr w:type="spellEnd"/>
            <w:proofErr w:type="gramEnd"/>
            <w:r w:rsidRPr="00B6742B">
              <w:rPr>
                <w:b/>
              </w:rPr>
              <w:t xml:space="preserve"> организации, интересы которых затрагиваются предлагаемым муниципальным регулированием, количественная оценка таких групп: </w:t>
            </w:r>
          </w:p>
        </w:tc>
      </w:tr>
      <w:tr w:rsidR="00DE02BA" w:rsidRPr="00A92DF6" w:rsidTr="001D1D6E">
        <w:trPr>
          <w:trHeight w:val="666"/>
        </w:trPr>
        <w:tc>
          <w:tcPr>
            <w:tcW w:w="9889" w:type="dxa"/>
          </w:tcPr>
          <w:p w:rsidR="00DE02BA" w:rsidRPr="00327FD0" w:rsidRDefault="00DE02BA" w:rsidP="001D1D6E">
            <w:pPr>
              <w:autoSpaceDE w:val="0"/>
              <w:autoSpaceDN w:val="0"/>
              <w:adjustRightInd w:val="0"/>
            </w:pPr>
            <w:r w:rsidRPr="00327FD0">
              <w:t xml:space="preserve">7.1. Основные </w:t>
            </w:r>
            <w:r>
              <w:t xml:space="preserve">затрагиваемые </w:t>
            </w:r>
            <w:r w:rsidRPr="00327FD0">
              <w:t>группы:</w:t>
            </w:r>
          </w:p>
          <w:p w:rsidR="009062B9" w:rsidRPr="009062B9" w:rsidRDefault="009062B9" w:rsidP="009062B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Администрация городского округа </w:t>
            </w:r>
            <w:proofErr w:type="gramStart"/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9062B9" w:rsidRPr="009062B9" w:rsidRDefault="009062B9" w:rsidP="009062B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Организаторы ярмарки;</w:t>
            </w:r>
          </w:p>
          <w:p w:rsidR="00DE02BA" w:rsidRDefault="009062B9" w:rsidP="009062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i/>
              </w:rPr>
              <w:t>3)</w:t>
            </w:r>
            <w:r w:rsidRPr="00A21F4C">
              <w:rPr>
                <w:i/>
              </w:rPr>
              <w:t xml:space="preserve"> </w:t>
            </w:r>
            <w:r>
              <w:rPr>
                <w:b/>
                <w:i/>
              </w:rPr>
              <w:t>Участники ярмарки</w:t>
            </w:r>
          </w:p>
        </w:tc>
      </w:tr>
      <w:tr w:rsidR="00DE02BA" w:rsidRPr="00A92DF6" w:rsidTr="001D1D6E">
        <w:trPr>
          <w:trHeight w:val="666"/>
        </w:trPr>
        <w:tc>
          <w:tcPr>
            <w:tcW w:w="9889" w:type="dxa"/>
          </w:tcPr>
          <w:p w:rsidR="00DE02BA" w:rsidRPr="00327FD0" w:rsidRDefault="00DE02BA" w:rsidP="001D1D6E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 xml:space="preserve">7.2. Оценка количества участников отношений (по каждой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затрагиваемой </w:t>
            </w:r>
            <w:r w:rsidRPr="00327FD0">
              <w:rPr>
                <w:rFonts w:ascii="Times New Roman" w:hAnsi="Times New Roman"/>
                <w:sz w:val="24"/>
                <w:szCs w:val="24"/>
              </w:rPr>
              <w:t>группе):</w:t>
            </w:r>
          </w:p>
          <w:p w:rsidR="009062B9" w:rsidRDefault="00DE02BA" w:rsidP="00722A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>- на стадии разработки проекта: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2B9" w:rsidRPr="009062B9" w:rsidRDefault="009062B9" w:rsidP="009062B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1) Администрация городского округа </w:t>
            </w:r>
            <w:proofErr w:type="gramStart"/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1;</w:t>
            </w:r>
          </w:p>
          <w:p w:rsidR="009062B9" w:rsidRPr="00DB3868" w:rsidRDefault="009062B9" w:rsidP="00906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Уполномоченный орган Администрации городского округа Верхотурский - </w:t>
            </w:r>
            <w:r w:rsidR="00D81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722A05" w:rsidRDefault="00DE02BA" w:rsidP="00722A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>- после введения предполагаемого регулирования: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2B9" w:rsidRPr="00DB3868" w:rsidRDefault="00722A05" w:rsidP="00906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A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062B9"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9062B9"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дминистрация городского округа </w:t>
            </w:r>
            <w:proofErr w:type="gramStart"/>
            <w:r w:rsid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- 1</w:t>
            </w:r>
          </w:p>
          <w:p w:rsidR="00D81B01" w:rsidRDefault="009062B9" w:rsidP="00D81B0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Уполномоченный орган Администрации городского округа Верхотурский – </w:t>
            </w:r>
            <w:r w:rsidR="00D81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DE02BA" w:rsidRPr="00B30692" w:rsidRDefault="009062B9" w:rsidP="00D81B0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заинтересованные юридические лица и и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ндивидуальные предприниматели,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также организации потребительской организации, граждане, ведущие личные подсобные хозяйства или занимающиеся садоводством, огородничеством, животноводством, главы крестьянских (фермерских) хозяйств;</w:t>
            </w:r>
          </w:p>
        </w:tc>
      </w:tr>
      <w:tr w:rsidR="00DE02BA" w:rsidRPr="00A92DF6" w:rsidTr="00722A05">
        <w:trPr>
          <w:trHeight w:val="515"/>
        </w:trPr>
        <w:tc>
          <w:tcPr>
            <w:tcW w:w="9889" w:type="dxa"/>
          </w:tcPr>
          <w:p w:rsidR="00DE02BA" w:rsidRDefault="00DE02BA" w:rsidP="009062B9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A96FA8">
              <w:rPr>
                <w:b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>
              <w:rPr>
                <w:b/>
              </w:rPr>
              <w:t xml:space="preserve"> </w:t>
            </w:r>
          </w:p>
          <w:p w:rsidR="009062B9" w:rsidRDefault="009062B9" w:rsidP="009062B9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 w:rsidRPr="009062B9">
              <w:rPr>
                <w:b/>
                <w:i/>
              </w:rPr>
              <w:t>Внесение</w:t>
            </w:r>
            <w:r>
              <w:rPr>
                <w:b/>
                <w:i/>
              </w:rPr>
              <w:t xml:space="preserve"> изменений в план организации и проведения ярмарок осуществляется по мере необходимости, на основании письменного заявления организатора ярмарок;</w:t>
            </w:r>
          </w:p>
          <w:p w:rsidR="009062B9" w:rsidRDefault="009062B9" w:rsidP="009062B9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Организация мер по расширению существующих мест при превышении количества заявок на участие в ярмарке;</w:t>
            </w:r>
          </w:p>
          <w:p w:rsidR="009062B9" w:rsidRDefault="004064ED" w:rsidP="009062B9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 xml:space="preserve">Не </w:t>
            </w:r>
            <w:r w:rsidR="009062B9">
              <w:rPr>
                <w:b/>
                <w:i/>
              </w:rPr>
              <w:t>включение</w:t>
            </w:r>
            <w:r>
              <w:rPr>
                <w:b/>
                <w:i/>
              </w:rPr>
              <w:t xml:space="preserve"> земельных участков для размещения ярмарок в схемы размещения нестационарных торговых объектов на территории городского округа </w:t>
            </w:r>
            <w:proofErr w:type="gramStart"/>
            <w:r>
              <w:rPr>
                <w:b/>
                <w:i/>
              </w:rPr>
              <w:t>Верхотурский</w:t>
            </w:r>
            <w:proofErr w:type="gramEnd"/>
            <w:r>
              <w:rPr>
                <w:b/>
                <w:i/>
              </w:rPr>
              <w:t>;</w:t>
            </w:r>
          </w:p>
          <w:p w:rsidR="004064ED" w:rsidRPr="009062B9" w:rsidRDefault="004064ED" w:rsidP="004064ED">
            <w:pPr>
              <w:autoSpaceDE w:val="0"/>
              <w:autoSpaceDN w:val="0"/>
              <w:adjustRightInd w:val="0"/>
              <w:ind w:right="-108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>До момента утверждения плана организации и проведения ярмарок размещение заказа на определение организатора ярмарки, для включения в план организации и проведения ярмарок</w:t>
            </w:r>
          </w:p>
        </w:tc>
      </w:tr>
      <w:tr w:rsidR="00DE02BA" w:rsidRPr="00A92DF6" w:rsidTr="001D1D6E">
        <w:trPr>
          <w:trHeight w:val="666"/>
        </w:trPr>
        <w:tc>
          <w:tcPr>
            <w:tcW w:w="9889" w:type="dxa"/>
          </w:tcPr>
          <w:p w:rsidR="00DE02BA" w:rsidRDefault="00DE02BA" w:rsidP="004064E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96FA8">
              <w:rPr>
                <w:b/>
              </w:rPr>
              <w:t xml:space="preserve"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</w:t>
            </w:r>
            <w:proofErr w:type="gramStart"/>
            <w:r w:rsidRPr="00A96FA8">
              <w:rPr>
                <w:b/>
              </w:rPr>
              <w:t>существую</w:t>
            </w:r>
            <w:r>
              <w:rPr>
                <w:b/>
              </w:rPr>
              <w:t>-</w:t>
            </w:r>
            <w:proofErr w:type="spellStart"/>
            <w:r w:rsidR="00722A05">
              <w:rPr>
                <w:b/>
              </w:rPr>
              <w:t>щих</w:t>
            </w:r>
            <w:proofErr w:type="spellEnd"/>
            <w:proofErr w:type="gramEnd"/>
            <w:r w:rsidR="00722A05">
              <w:rPr>
                <w:b/>
              </w:rPr>
              <w:t xml:space="preserve"> обязанностей, запретов и </w:t>
            </w:r>
            <w:r w:rsidRPr="00A96FA8">
              <w:rPr>
                <w:b/>
              </w:rPr>
              <w:t>ограничений для таких субъектов:</w:t>
            </w:r>
            <w:r>
              <w:rPr>
                <w:b/>
              </w:rPr>
              <w:t xml:space="preserve"> </w:t>
            </w:r>
          </w:p>
          <w:p w:rsidR="004064ED" w:rsidRDefault="004064ED" w:rsidP="004064ED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Для организаторов ярмарки:</w:t>
            </w:r>
          </w:p>
          <w:p w:rsidR="004064ED" w:rsidRDefault="004064ED" w:rsidP="004064ED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Получения обязательного согласования в Департаменте ветеринарии Свердловской </w:t>
            </w:r>
            <w:r>
              <w:rPr>
                <w:b/>
                <w:i/>
              </w:rPr>
              <w:lastRenderedPageBreak/>
              <w:t>области при проведении ярмарок, на которых осуществляется реализация животных и продукции животного происхождения;</w:t>
            </w:r>
          </w:p>
          <w:p w:rsidR="004064ED" w:rsidRDefault="004064ED" w:rsidP="004064ED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Предоставляет (по отдельному договору) участнику ярмарки торговое оборудование;</w:t>
            </w:r>
          </w:p>
          <w:p w:rsidR="004064ED" w:rsidRDefault="004064ED" w:rsidP="004064ED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Возможность проведение ярмарок на территориях автопарковок.</w:t>
            </w:r>
          </w:p>
          <w:p w:rsidR="004064ED" w:rsidRDefault="004064ED" w:rsidP="004064ED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Для участников ярмарки:</w:t>
            </w:r>
          </w:p>
          <w:p w:rsidR="004064ED" w:rsidRDefault="004064ED" w:rsidP="004064ED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Гарантированное получение места на ярмарке</w:t>
            </w:r>
            <w:r w:rsidR="00AE0D2F">
              <w:rPr>
                <w:b/>
                <w:i/>
              </w:rPr>
              <w:t>;</w:t>
            </w:r>
          </w:p>
          <w:p w:rsidR="00AE0D2F" w:rsidRDefault="00AE0D2F" w:rsidP="004064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i/>
              </w:rPr>
              <w:t>Аренда торгового оборудования</w:t>
            </w:r>
          </w:p>
        </w:tc>
      </w:tr>
      <w:tr w:rsidR="00DE02BA" w:rsidRPr="00A92DF6" w:rsidTr="001D1D6E">
        <w:trPr>
          <w:trHeight w:val="571"/>
        </w:trPr>
        <w:tc>
          <w:tcPr>
            <w:tcW w:w="9889" w:type="dxa"/>
          </w:tcPr>
          <w:p w:rsidR="00DE02BA" w:rsidRDefault="00DE02BA" w:rsidP="001D1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FA8">
              <w:rPr>
                <w:b/>
              </w:rPr>
              <w:lastRenderedPageBreak/>
              <w:t>10. Оценка соответствующих расходов (доходов) бюджетов бюджетной системы РФ, возникающих при муниципальном  регулировании:</w:t>
            </w:r>
          </w:p>
        </w:tc>
      </w:tr>
      <w:tr w:rsidR="00DE02BA" w:rsidRPr="00A92DF6" w:rsidTr="001D1D6E">
        <w:trPr>
          <w:trHeight w:val="341"/>
        </w:trPr>
        <w:tc>
          <w:tcPr>
            <w:tcW w:w="9889" w:type="dxa"/>
          </w:tcPr>
          <w:p w:rsidR="00DE02BA" w:rsidRPr="000D0434" w:rsidRDefault="00DE02BA" w:rsidP="001D1D6E">
            <w:pPr>
              <w:autoSpaceDE w:val="0"/>
              <w:autoSpaceDN w:val="0"/>
              <w:adjustRightInd w:val="0"/>
              <w:jc w:val="both"/>
            </w:pPr>
            <w:r>
              <w:t>- местный бюджет:</w:t>
            </w:r>
            <w:r w:rsidR="00722A05">
              <w:t xml:space="preserve"> </w:t>
            </w:r>
            <w:r w:rsidR="00AE0D2F">
              <w:rPr>
                <w:b/>
                <w:i/>
              </w:rPr>
              <w:t xml:space="preserve">не </w:t>
            </w:r>
            <w:proofErr w:type="gramStart"/>
            <w:r w:rsidR="00AE0D2F">
              <w:rPr>
                <w:b/>
                <w:i/>
              </w:rPr>
              <w:t>предусмотрены</w:t>
            </w:r>
            <w:proofErr w:type="gramEnd"/>
          </w:p>
        </w:tc>
      </w:tr>
      <w:tr w:rsidR="00DE02BA" w:rsidRPr="00A92DF6" w:rsidTr="001D1D6E">
        <w:trPr>
          <w:trHeight w:val="414"/>
        </w:trPr>
        <w:tc>
          <w:tcPr>
            <w:tcW w:w="9889" w:type="dxa"/>
          </w:tcPr>
          <w:p w:rsidR="00AE0D2F" w:rsidRDefault="00DE02BA" w:rsidP="00AE0D2F">
            <w:pPr>
              <w:autoSpaceDE w:val="0"/>
              <w:autoSpaceDN w:val="0"/>
              <w:adjustRightInd w:val="0"/>
              <w:rPr>
                <w:b/>
              </w:rPr>
            </w:pPr>
            <w:r w:rsidRPr="00B85022">
              <w:rPr>
                <w:b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>
              <w:rPr>
                <w:b/>
              </w:rPr>
              <w:t xml:space="preserve"> </w:t>
            </w:r>
          </w:p>
          <w:p w:rsidR="00DE02BA" w:rsidRPr="00B36A59" w:rsidRDefault="00AE0D2F" w:rsidP="00AE0D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i/>
              </w:rPr>
              <w:t>количественную оценку расходов привести не представляется возможным</w:t>
            </w:r>
          </w:p>
        </w:tc>
      </w:tr>
      <w:tr w:rsidR="00DE02BA" w:rsidRPr="00A92DF6" w:rsidTr="001D1D6E">
        <w:trPr>
          <w:trHeight w:val="745"/>
        </w:trPr>
        <w:tc>
          <w:tcPr>
            <w:tcW w:w="9889" w:type="dxa"/>
          </w:tcPr>
          <w:p w:rsidR="00722A05" w:rsidRDefault="00DE02BA" w:rsidP="00722A0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B85022">
              <w:rPr>
                <w:b/>
                <w:sz w:val="24"/>
                <w:szCs w:val="24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жидаемые результаты и риски решения проблемы предложенным способом </w:t>
            </w:r>
            <w:proofErr w:type="spellStart"/>
            <w:proofErr w:type="gramStart"/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регу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лирования</w:t>
            </w:r>
            <w:proofErr w:type="spellEnd"/>
            <w:proofErr w:type="gramEnd"/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, риски негативных последствий:</w:t>
            </w:r>
          </w:p>
          <w:p w:rsidR="00DE02BA" w:rsidRPr="00722A05" w:rsidRDefault="00722A05" w:rsidP="00B26061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A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Принятие проекта постановления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722A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городского округа Верхотурский </w:t>
            </w:r>
            <w:r w:rsidRPr="00722A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будет соответствовать </w:t>
            </w:r>
            <w:hyperlink r:id="rId9" w:history="1">
              <w:r w:rsidR="00B26061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Постановлению</w:t>
              </w:r>
            </w:hyperlink>
            <w:r w:rsidR="00B26061"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</w:t>
            </w:r>
          </w:p>
        </w:tc>
      </w:tr>
      <w:tr w:rsidR="00DE02BA" w:rsidRPr="00A92DF6" w:rsidTr="001D1D6E">
        <w:trPr>
          <w:trHeight w:val="714"/>
        </w:trPr>
        <w:tc>
          <w:tcPr>
            <w:tcW w:w="9889" w:type="dxa"/>
          </w:tcPr>
          <w:p w:rsidR="00345E8E" w:rsidRDefault="00DE02BA" w:rsidP="001D1D6E">
            <w:pPr>
              <w:pStyle w:val="ConsPlusNormal"/>
              <w:ind w:hanging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 xml:space="preserve">13. Описание </w:t>
            </w:r>
            <w:proofErr w:type="gramStart"/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02BA" w:rsidRPr="00345E8E" w:rsidRDefault="00062C7D" w:rsidP="00062C7D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Согласно п.10-2 Закона Свердловской области от 14.06.2005г. № 52-ОЗ «Об административных правонарушениях на территории Свердловской области»</w:t>
            </w:r>
          </w:p>
        </w:tc>
      </w:tr>
      <w:tr w:rsidR="00DE02BA" w:rsidRPr="00A92DF6" w:rsidTr="00663097">
        <w:trPr>
          <w:trHeight w:val="561"/>
        </w:trPr>
        <w:tc>
          <w:tcPr>
            <w:tcW w:w="9889" w:type="dxa"/>
          </w:tcPr>
          <w:p w:rsidR="00DE02BA" w:rsidRPr="00AA4374" w:rsidRDefault="00DE02BA" w:rsidP="001D1D6E">
            <w:pPr>
              <w:autoSpaceDE w:val="0"/>
              <w:autoSpaceDN w:val="0"/>
              <w:adjustRightInd w:val="0"/>
              <w:rPr>
                <w:rFonts w:cs="Courier New"/>
                <w:b/>
              </w:rPr>
            </w:pPr>
            <w:r w:rsidRPr="00AA4374">
              <w:rPr>
                <w:rFonts w:cs="Courier New"/>
                <w:b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tbl>
            <w:tblPr>
              <w:tblW w:w="9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559"/>
              <w:gridCol w:w="1843"/>
              <w:gridCol w:w="1559"/>
              <w:gridCol w:w="1600"/>
            </w:tblGrid>
            <w:tr w:rsidR="00DE02BA" w:rsidRPr="00BF328D" w:rsidTr="00062C7D">
              <w:tc>
                <w:tcPr>
                  <w:tcW w:w="3114" w:type="dxa"/>
                </w:tcPr>
                <w:p w:rsidR="00DE02BA" w:rsidRPr="00BF328D" w:rsidRDefault="00DE02BA" w:rsidP="00062C7D">
                  <w:pPr>
                    <w:autoSpaceDE w:val="0"/>
                    <w:autoSpaceDN w:val="0"/>
                    <w:adjustRightInd w:val="0"/>
                    <w:ind w:right="-108"/>
                    <w:rPr>
                      <w:rFonts w:cs="Courier New"/>
                    </w:rPr>
                  </w:pPr>
                  <w:r>
                    <w:rPr>
                      <w:rFonts w:cs="Courier New"/>
                      <w:b/>
                      <w:sz w:val="28"/>
                      <w:szCs w:val="28"/>
                    </w:rPr>
                    <w:t xml:space="preserve"> </w:t>
                  </w:r>
                  <w:r w:rsidRPr="00BF328D">
                    <w:rPr>
                      <w:rFonts w:cs="Courier New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1559" w:type="dxa"/>
                </w:tcPr>
                <w:p w:rsidR="00DE02BA" w:rsidRPr="00BF328D" w:rsidRDefault="00DE02BA" w:rsidP="001D1D6E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 xml:space="preserve">Сроки </w:t>
                  </w:r>
                </w:p>
              </w:tc>
              <w:tc>
                <w:tcPr>
                  <w:tcW w:w="1843" w:type="dxa"/>
                </w:tcPr>
                <w:p w:rsidR="00DE02BA" w:rsidRPr="00BF328D" w:rsidRDefault="00DE02BA" w:rsidP="001D1D6E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Ожидаемый результат</w:t>
                  </w:r>
                </w:p>
              </w:tc>
              <w:tc>
                <w:tcPr>
                  <w:tcW w:w="1559" w:type="dxa"/>
                </w:tcPr>
                <w:p w:rsidR="00DE02BA" w:rsidRPr="00BF328D" w:rsidRDefault="00DE02BA" w:rsidP="001D1D6E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Объем финансирования</w:t>
                  </w:r>
                </w:p>
              </w:tc>
              <w:tc>
                <w:tcPr>
                  <w:tcW w:w="1600" w:type="dxa"/>
                </w:tcPr>
                <w:p w:rsidR="00DE02BA" w:rsidRPr="00BF328D" w:rsidRDefault="00DE02BA" w:rsidP="001D1D6E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Источник финансирования</w:t>
                  </w:r>
                </w:p>
              </w:tc>
            </w:tr>
            <w:tr w:rsidR="00062C7D" w:rsidRPr="00BF328D" w:rsidTr="00062C7D">
              <w:trPr>
                <w:trHeight w:val="487"/>
              </w:trPr>
              <w:tc>
                <w:tcPr>
                  <w:tcW w:w="3114" w:type="dxa"/>
                </w:tcPr>
                <w:p w:rsidR="00062C7D" w:rsidRPr="00431B6C" w:rsidRDefault="00062C7D" w:rsidP="00062C7D">
                  <w:pPr>
                    <w:pStyle w:val="ConsPlusNormal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1.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</w:t>
                  </w: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нформировани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е</w:t>
                  </w: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всех заинтересованных лиц</w:t>
                  </w: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1559" w:type="dxa"/>
                </w:tcPr>
                <w:p w:rsidR="00062C7D" w:rsidRPr="00431B6C" w:rsidRDefault="00062C7D" w:rsidP="00BC7793">
                  <w:pPr>
                    <w:pStyle w:val="ConsPlusNormal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2019год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– с момента вступления нормативного акта в силу</w:t>
                  </w:r>
                </w:p>
              </w:tc>
              <w:tc>
                <w:tcPr>
                  <w:tcW w:w="1843" w:type="dxa"/>
                </w:tcPr>
                <w:p w:rsidR="00062C7D" w:rsidRPr="00431B6C" w:rsidRDefault="00062C7D" w:rsidP="00BC7793">
                  <w:pPr>
                    <w:pStyle w:val="ConsPlusNormal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Информированность населения</w:t>
                  </w: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062C7D" w:rsidRPr="00431B6C" w:rsidRDefault="00062C7D" w:rsidP="00BC7793">
                  <w:pPr>
                    <w:pStyle w:val="ConsPlusNormal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не требуется</w:t>
                  </w:r>
                </w:p>
              </w:tc>
              <w:tc>
                <w:tcPr>
                  <w:tcW w:w="1600" w:type="dxa"/>
                </w:tcPr>
                <w:p w:rsidR="00062C7D" w:rsidRPr="00431B6C" w:rsidRDefault="00062C7D" w:rsidP="00BC7793">
                  <w:pPr>
                    <w:pStyle w:val="ConsPlusNormal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нет</w:t>
                  </w:r>
                </w:p>
              </w:tc>
            </w:tr>
            <w:tr w:rsidR="00062C7D" w:rsidRPr="00BF328D" w:rsidTr="00062C7D">
              <w:trPr>
                <w:trHeight w:val="410"/>
              </w:trPr>
              <w:tc>
                <w:tcPr>
                  <w:tcW w:w="3114" w:type="dxa"/>
                </w:tcPr>
                <w:p w:rsidR="00062C7D" w:rsidRPr="00431B6C" w:rsidRDefault="00062C7D" w:rsidP="00BC7793">
                  <w:pPr>
                    <w:pStyle w:val="ConsPlusNormal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</w:t>
                  </w: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. Публикация проекта акта на </w:t>
                  </w:r>
                  <w:r w:rsidRPr="00431B6C"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>интернет-портал «Оценка регулирующего воздействия в Свердловской области» http://regulation.midural.ru</w:t>
                  </w:r>
                </w:p>
              </w:tc>
              <w:tc>
                <w:tcPr>
                  <w:tcW w:w="1559" w:type="dxa"/>
                </w:tcPr>
                <w:p w:rsidR="00062C7D" w:rsidRPr="00DB3868" w:rsidRDefault="00D81B01" w:rsidP="00D81B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до 10 декабря</w:t>
                  </w:r>
                  <w:r w:rsidR="00062C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062C7D"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2019</w:t>
                  </w:r>
                  <w:r w:rsidR="00062C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062C7D"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год</w:t>
                  </w:r>
                  <w:r w:rsidR="00062C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843" w:type="dxa"/>
                </w:tcPr>
                <w:p w:rsidR="00062C7D" w:rsidRPr="00431B6C" w:rsidRDefault="00062C7D" w:rsidP="00BC7793">
                  <w:pPr>
                    <w:pStyle w:val="ConsPlusNormal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Информирование субъектов предпринимательской деятельности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, населения</w:t>
                  </w:r>
                </w:p>
              </w:tc>
              <w:tc>
                <w:tcPr>
                  <w:tcW w:w="1559" w:type="dxa"/>
                </w:tcPr>
                <w:p w:rsidR="00062C7D" w:rsidRPr="00DB3868" w:rsidRDefault="00062C7D" w:rsidP="00BC779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не требуется</w:t>
                  </w:r>
                </w:p>
              </w:tc>
              <w:tc>
                <w:tcPr>
                  <w:tcW w:w="1600" w:type="dxa"/>
                </w:tcPr>
                <w:p w:rsidR="00062C7D" w:rsidRPr="00DB3868" w:rsidRDefault="00062C7D" w:rsidP="00BC779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нет</w:t>
                  </w:r>
                </w:p>
              </w:tc>
            </w:tr>
            <w:tr w:rsidR="00062C7D" w:rsidRPr="00BF328D" w:rsidTr="00062C7D">
              <w:trPr>
                <w:trHeight w:val="410"/>
              </w:trPr>
              <w:tc>
                <w:tcPr>
                  <w:tcW w:w="3114" w:type="dxa"/>
                </w:tcPr>
                <w:p w:rsidR="00062C7D" w:rsidRPr="00431B6C" w:rsidRDefault="00D81B01" w:rsidP="00BC7793">
                  <w:pPr>
                    <w:pStyle w:val="ConsPlusNormal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</w:t>
                  </w:r>
                  <w:r w:rsidR="00062C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. Консультации </w:t>
                  </w:r>
                  <w:r w:rsidR="00062C7D"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субъектов предпринимательской деятельности</w:t>
                  </w:r>
                  <w:r w:rsidR="00062C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, граждан специалистами комитета экономики и планирования Администрации городского округа </w:t>
                  </w:r>
                  <w:proofErr w:type="gramStart"/>
                  <w:r w:rsidR="00062C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Верхотурский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062C7D" w:rsidRDefault="00062C7D" w:rsidP="00BC7793">
                  <w:pPr>
                    <w:pStyle w:val="ConsPlusNormal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по мере обращения</w:t>
                  </w:r>
                </w:p>
              </w:tc>
              <w:tc>
                <w:tcPr>
                  <w:tcW w:w="1843" w:type="dxa"/>
                </w:tcPr>
                <w:p w:rsidR="00062C7D" w:rsidRPr="00431B6C" w:rsidRDefault="00062C7D" w:rsidP="00BC7793">
                  <w:pPr>
                    <w:pStyle w:val="ConsPlusNormal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Информирование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заинтересованных лиц</w:t>
                  </w:r>
                </w:p>
              </w:tc>
              <w:tc>
                <w:tcPr>
                  <w:tcW w:w="1559" w:type="dxa"/>
                </w:tcPr>
                <w:p w:rsidR="00062C7D" w:rsidRPr="00DB3868" w:rsidRDefault="00062C7D" w:rsidP="00BC779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не требуется</w:t>
                  </w:r>
                </w:p>
              </w:tc>
              <w:tc>
                <w:tcPr>
                  <w:tcW w:w="1600" w:type="dxa"/>
                </w:tcPr>
                <w:p w:rsidR="00062C7D" w:rsidRPr="00DB3868" w:rsidRDefault="00062C7D" w:rsidP="00BC779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DE02BA" w:rsidRDefault="00DE02BA" w:rsidP="001D1D6E">
            <w:pPr>
              <w:tabs>
                <w:tab w:val="left" w:pos="2940"/>
              </w:tabs>
              <w:autoSpaceDE w:val="0"/>
              <w:autoSpaceDN w:val="0"/>
              <w:adjustRightInd w:val="0"/>
            </w:pPr>
          </w:p>
        </w:tc>
      </w:tr>
      <w:tr w:rsidR="00DE02BA" w:rsidRPr="00A92DF6" w:rsidTr="00345E8E">
        <w:trPr>
          <w:trHeight w:val="2272"/>
        </w:trPr>
        <w:tc>
          <w:tcPr>
            <w:tcW w:w="9889" w:type="dxa"/>
          </w:tcPr>
          <w:p w:rsidR="00DE02BA" w:rsidRPr="001F7AAD" w:rsidRDefault="00DE02BA" w:rsidP="001D1D6E">
            <w:pPr>
              <w:autoSpaceDE w:val="0"/>
              <w:autoSpaceDN w:val="0"/>
              <w:adjustRightInd w:val="0"/>
              <w:rPr>
                <w:b/>
              </w:rPr>
            </w:pPr>
            <w:r w:rsidRPr="001F7AAD">
              <w:rPr>
                <w:b/>
              </w:rPr>
              <w:lastRenderedPageBreak/>
              <w:t xml:space="preserve">15. Предполагаемая дата вступления в силу проекта акта, оценка необходимости </w:t>
            </w:r>
            <w:proofErr w:type="gramStart"/>
            <w:r w:rsidRPr="001F7AAD">
              <w:rPr>
                <w:b/>
              </w:rPr>
              <w:t>уста</w:t>
            </w:r>
            <w:r>
              <w:rPr>
                <w:b/>
              </w:rPr>
              <w:t>-</w:t>
            </w:r>
            <w:proofErr w:type="spellStart"/>
            <w:r w:rsidRPr="001F7AAD">
              <w:rPr>
                <w:b/>
              </w:rPr>
              <w:t>новления</w:t>
            </w:r>
            <w:proofErr w:type="spellEnd"/>
            <w:proofErr w:type="gramEnd"/>
            <w:r w:rsidRPr="001F7AAD">
              <w:rPr>
                <w:b/>
              </w:rPr>
              <w:t xml:space="preserve">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345E8E" w:rsidRDefault="00DE02BA" w:rsidP="00345E8E">
            <w:pPr>
              <w:pStyle w:val="ConsPlu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.1.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еобходимость установления переходного периода и (или) отсрочка введения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предпо-лагаемого</w:t>
            </w:r>
            <w:proofErr w:type="spellEnd"/>
            <w:proofErr w:type="gramEnd"/>
            <w:r w:rsidRPr="00932F1B">
              <w:rPr>
                <w:rFonts w:ascii="Times New Roman" w:hAnsi="Times New Roman"/>
              </w:rPr>
              <w:t xml:space="preserve"> 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/>
              </w:rPr>
              <w:t>: НЕТ/ ДА (с указанием в днях срока с момента принятия проекта НПА):</w:t>
            </w:r>
            <w:r w:rsidR="00345E8E">
              <w:rPr>
                <w:rFonts w:ascii="Times New Roman" w:hAnsi="Times New Roman"/>
              </w:rPr>
              <w:t xml:space="preserve"> </w:t>
            </w:r>
            <w:r w:rsidR="00345E8E" w:rsidRPr="00F178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Предполагаемая дата вступления в силу – </w:t>
            </w:r>
            <w:r w:rsidR="00D81B01">
              <w:rPr>
                <w:rFonts w:ascii="Times New Roman" w:hAnsi="Times New Roman"/>
                <w:b/>
                <w:i/>
                <w:sz w:val="24"/>
                <w:szCs w:val="24"/>
              </w:rPr>
              <w:t>с 01.01.2020г</w:t>
            </w:r>
            <w:proofErr w:type="gramStart"/>
            <w:r w:rsidR="00D81B01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345E8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proofErr w:type="gramEnd"/>
          </w:p>
          <w:p w:rsidR="00345E8E" w:rsidRDefault="00345E8E" w:rsidP="00345E8E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Необходимость в установлении переходного периода, отсрочки вступления в силу отсутствует</w:t>
            </w:r>
          </w:p>
          <w:p w:rsidR="00DE02BA" w:rsidRPr="00932F1B" w:rsidRDefault="00DE02BA" w:rsidP="00345E8E">
            <w:pPr>
              <w:pStyle w:val="ConsPlusNonforma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</w:t>
            </w:r>
            <w:r w:rsidRPr="00676EB3">
              <w:rPr>
                <w:rFonts w:ascii="Times New Roman" w:hAnsi="Times New Roman"/>
                <w:sz w:val="24"/>
                <w:szCs w:val="24"/>
              </w:rPr>
              <w:t>ранее возникшие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отношения</w:t>
            </w:r>
            <w:r>
              <w:rPr>
                <w:rFonts w:ascii="Times New Roman" w:hAnsi="Times New Roman"/>
              </w:rPr>
              <w:t xml:space="preserve">: НЕТ/ ДА (с указанием в днях срока с момента принятия проекта акта): </w:t>
            </w:r>
            <w:r w:rsidR="00345E8E" w:rsidRPr="00345E8E">
              <w:rPr>
                <w:rFonts w:ascii="Times New Roman" w:hAnsi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DE02BA" w:rsidRPr="00A92DF6" w:rsidTr="001D1D6E">
        <w:trPr>
          <w:trHeight w:val="666"/>
        </w:trPr>
        <w:tc>
          <w:tcPr>
            <w:tcW w:w="9889" w:type="dxa"/>
          </w:tcPr>
          <w:p w:rsidR="00DE02BA" w:rsidRPr="002E17D5" w:rsidRDefault="00DE02BA" w:rsidP="001D1D6E">
            <w:pPr>
              <w:autoSpaceDE w:val="0"/>
              <w:autoSpaceDN w:val="0"/>
              <w:adjustRightInd w:val="0"/>
              <w:rPr>
                <w:b/>
              </w:rPr>
            </w:pPr>
            <w:r w:rsidRPr="002E17D5">
              <w:rPr>
                <w:b/>
              </w:rPr>
              <w:t>16. Сведения о проведении публичных консультаций:</w:t>
            </w:r>
          </w:p>
          <w:p w:rsidR="00DE02BA" w:rsidRDefault="00DE02BA" w:rsidP="001D1D6E">
            <w:pPr>
              <w:autoSpaceDE w:val="0"/>
              <w:autoSpaceDN w:val="0"/>
              <w:adjustRightInd w:val="0"/>
              <w:ind w:right="-108"/>
            </w:pPr>
            <w:r w:rsidRPr="00327FD0">
              <w:t>16.1.</w:t>
            </w:r>
            <w:r>
              <w:t xml:space="preserve"> </w:t>
            </w:r>
            <w:r w:rsidRPr="00327FD0">
              <w:t xml:space="preserve">Полный электронный адрес размещения уведомления о проведении </w:t>
            </w:r>
            <w:proofErr w:type="gramStart"/>
            <w:r w:rsidRPr="00327FD0">
              <w:t>публичных</w:t>
            </w:r>
            <w:proofErr w:type="gramEnd"/>
            <w:r w:rsidRPr="00327FD0">
              <w:t xml:space="preserve"> </w:t>
            </w:r>
            <w:proofErr w:type="spellStart"/>
            <w:r w:rsidRPr="00327FD0">
              <w:t>консуль</w:t>
            </w:r>
            <w:r>
              <w:t>-</w:t>
            </w:r>
            <w:r w:rsidRPr="00327FD0">
              <w:t>таций</w:t>
            </w:r>
            <w:proofErr w:type="spellEnd"/>
            <w:r w:rsidRPr="00327FD0">
              <w:t>, проекта</w:t>
            </w:r>
            <w:r>
              <w:t xml:space="preserve"> </w:t>
            </w:r>
            <w:r w:rsidRPr="00F933AE">
              <w:t>нормативного правового акта</w:t>
            </w:r>
            <w:r>
              <w:t>,</w:t>
            </w:r>
            <w:r w:rsidRPr="00327FD0">
              <w:t xml:space="preserve"> пояснительной записки к</w:t>
            </w:r>
            <w:r>
              <w:t xml:space="preserve"> нему</w:t>
            </w:r>
            <w:r w:rsidRPr="00327FD0">
              <w:t>:</w:t>
            </w:r>
          </w:p>
          <w:p w:rsidR="00345E8E" w:rsidRDefault="00345E8E" w:rsidP="00345E8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F547E">
              <w:rPr>
                <w:b/>
                <w:i/>
              </w:rPr>
              <w:t xml:space="preserve">http://regulation.midural.ru/projects# </w:t>
            </w:r>
            <w:r>
              <w:rPr>
                <w:b/>
                <w:i/>
              </w:rPr>
              <w:t xml:space="preserve"> - региональный портал «Оценка регулирующего воздействия Свердловской области»</w:t>
            </w:r>
          </w:p>
          <w:p w:rsidR="00DE02BA" w:rsidRPr="00327FD0" w:rsidRDefault="00345E8E" w:rsidP="001D1D6E">
            <w:pPr>
              <w:autoSpaceDE w:val="0"/>
              <w:autoSpaceDN w:val="0"/>
              <w:adjustRightInd w:val="0"/>
            </w:pPr>
            <w:r w:rsidRPr="005F547E">
              <w:rPr>
                <w:b/>
                <w:i/>
              </w:rPr>
              <w:t>http://adm-verhotury.ru/msu/administratsiya-gorodskogo-okruga-verhoturskij/komitet-ekonomiki-i-planirovaniya/otsenka-reguliruyuschego-vozdejstviya/otsenka-reguliruyuschego-vozdejstviya/</w:t>
            </w:r>
            <w:r w:rsidRPr="005F547E">
              <w:t xml:space="preserve"> </w:t>
            </w:r>
            <w:r>
              <w:t xml:space="preserve"> - </w:t>
            </w:r>
            <w:r w:rsidRPr="00160785">
              <w:rPr>
                <w:b/>
                <w:i/>
              </w:rPr>
              <w:t>официальный са</w:t>
            </w:r>
            <w:r>
              <w:rPr>
                <w:b/>
                <w:i/>
              </w:rPr>
              <w:t>йт городского округа Верхотурски</w:t>
            </w:r>
            <w:r w:rsidRPr="00160785">
              <w:rPr>
                <w:b/>
                <w:i/>
              </w:rPr>
              <w:t>й</w:t>
            </w:r>
          </w:p>
          <w:p w:rsidR="00DE02BA" w:rsidRPr="00327FD0" w:rsidRDefault="00DE02BA" w:rsidP="001D1D6E">
            <w:pPr>
              <w:autoSpaceDE w:val="0"/>
              <w:autoSpaceDN w:val="0"/>
              <w:adjustRightInd w:val="0"/>
              <w:ind w:left="459" w:hanging="567"/>
            </w:pPr>
            <w:r>
              <w:t xml:space="preserve"> </w:t>
            </w:r>
            <w:r w:rsidRPr="00327FD0">
              <w:t>16.2. Срок проведения  публичных консультаций:</w:t>
            </w:r>
          </w:p>
          <w:p w:rsidR="00DE02BA" w:rsidRPr="00327FD0" w:rsidRDefault="00345E8E" w:rsidP="001D1D6E">
            <w:pPr>
              <w:autoSpaceDE w:val="0"/>
              <w:autoSpaceDN w:val="0"/>
              <w:adjustRightInd w:val="0"/>
              <w:ind w:left="459" w:hanging="567"/>
            </w:pPr>
            <w:r>
              <w:t xml:space="preserve">           начало: </w:t>
            </w:r>
            <w:r w:rsidRPr="00345E8E">
              <w:rPr>
                <w:b/>
                <w:i/>
              </w:rPr>
              <w:t>«</w:t>
            </w:r>
            <w:r w:rsidR="00663097">
              <w:rPr>
                <w:b/>
                <w:i/>
              </w:rPr>
              <w:t>2</w:t>
            </w:r>
            <w:r w:rsidR="00D81B01">
              <w:rPr>
                <w:b/>
                <w:i/>
              </w:rPr>
              <w:t>8</w:t>
            </w:r>
            <w:r w:rsidR="00DE02BA" w:rsidRPr="00345E8E">
              <w:rPr>
                <w:b/>
                <w:i/>
              </w:rPr>
              <w:t xml:space="preserve">» </w:t>
            </w:r>
            <w:r w:rsidR="00D81B01">
              <w:rPr>
                <w:b/>
                <w:i/>
              </w:rPr>
              <w:t>ноября</w:t>
            </w:r>
            <w:r w:rsidRPr="00345E8E">
              <w:rPr>
                <w:b/>
                <w:i/>
              </w:rPr>
              <w:t xml:space="preserve"> 2019</w:t>
            </w:r>
            <w:r w:rsidR="00DE02BA" w:rsidRPr="00345E8E">
              <w:rPr>
                <w:b/>
                <w:i/>
              </w:rPr>
              <w:t xml:space="preserve"> г.;</w:t>
            </w:r>
            <w:r w:rsidR="00DE02BA" w:rsidRPr="00327FD0">
              <w:t xml:space="preserve">                              </w:t>
            </w:r>
          </w:p>
          <w:p w:rsidR="00DE02BA" w:rsidRDefault="00DE02BA" w:rsidP="001D1D6E">
            <w:pPr>
              <w:autoSpaceDE w:val="0"/>
              <w:autoSpaceDN w:val="0"/>
              <w:adjustRightInd w:val="0"/>
            </w:pPr>
            <w:r w:rsidRPr="00327FD0">
              <w:t xml:space="preserve">      </w:t>
            </w:r>
            <w:r>
              <w:t xml:space="preserve">   </w:t>
            </w:r>
            <w:r w:rsidR="00345E8E">
              <w:t xml:space="preserve">окончание: </w:t>
            </w:r>
            <w:r w:rsidR="00345E8E" w:rsidRPr="00345E8E">
              <w:rPr>
                <w:b/>
                <w:i/>
              </w:rPr>
              <w:t>«</w:t>
            </w:r>
            <w:r w:rsidR="00D81B01">
              <w:rPr>
                <w:b/>
                <w:i/>
              </w:rPr>
              <w:t>12</w:t>
            </w:r>
            <w:r w:rsidRPr="00345E8E">
              <w:rPr>
                <w:b/>
                <w:i/>
              </w:rPr>
              <w:t xml:space="preserve">» </w:t>
            </w:r>
            <w:r w:rsidR="00D81B01">
              <w:rPr>
                <w:b/>
                <w:i/>
              </w:rPr>
              <w:t>декабря</w:t>
            </w:r>
            <w:r w:rsidR="00345E8E" w:rsidRPr="00345E8E">
              <w:rPr>
                <w:b/>
                <w:i/>
              </w:rPr>
              <w:t xml:space="preserve"> 2019</w:t>
            </w:r>
            <w:r w:rsidRPr="00345E8E">
              <w:rPr>
                <w:b/>
                <w:i/>
              </w:rPr>
              <w:t>г.</w:t>
            </w:r>
            <w:r w:rsidRPr="00327FD0">
              <w:t xml:space="preserve">      </w:t>
            </w:r>
          </w:p>
          <w:p w:rsidR="00DE02BA" w:rsidRPr="006A135D" w:rsidRDefault="00DE02BA" w:rsidP="001D1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16.3.</w:t>
            </w:r>
            <w:r w:rsidRPr="00327FD0">
              <w:t xml:space="preserve"> </w:t>
            </w:r>
            <w:r>
              <w:t>Иные сведения о проведении публичных консультаций</w:t>
            </w:r>
            <w:r w:rsidR="00CD29B2">
              <w:t>:</w:t>
            </w:r>
            <w:r w:rsidR="00CD29B2">
              <w:rPr>
                <w:b/>
                <w:i/>
              </w:rPr>
              <w:t xml:space="preserve"> отсутствуют</w:t>
            </w:r>
            <w:r w:rsidR="00CD29B2" w:rsidRPr="006A135D">
              <w:rPr>
                <w:sz w:val="28"/>
                <w:szCs w:val="28"/>
              </w:rPr>
              <w:t xml:space="preserve"> </w:t>
            </w:r>
          </w:p>
        </w:tc>
      </w:tr>
    </w:tbl>
    <w:p w:rsidR="00295CB0" w:rsidRDefault="00295CB0"/>
    <w:p w:rsidR="00CD29B2" w:rsidRDefault="00CD29B2"/>
    <w:p w:rsidR="00CD29B2" w:rsidRDefault="00CD29B2"/>
    <w:p w:rsidR="00CD29B2" w:rsidRDefault="00CD29B2"/>
    <w:p w:rsidR="00CD29B2" w:rsidRDefault="00CD29B2" w:rsidP="00CD29B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Ведущий специалист комитета экономики</w:t>
      </w:r>
    </w:p>
    <w:p w:rsidR="00CD29B2" w:rsidRDefault="00CD29B2" w:rsidP="00CD29B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и планирования Администрации</w:t>
      </w:r>
    </w:p>
    <w:p w:rsidR="00CD29B2" w:rsidRDefault="00CD29B2" w:rsidP="00CD29B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Отраднова</w:t>
      </w:r>
    </w:p>
    <w:p w:rsidR="00CD29B2" w:rsidRDefault="00CD29B2"/>
    <w:p w:rsidR="00CD29B2" w:rsidRDefault="00CD29B2"/>
    <w:p w:rsidR="00CD29B2" w:rsidRDefault="00663097">
      <w:r>
        <w:t>2</w:t>
      </w:r>
      <w:r w:rsidR="00D81B01">
        <w:t>8</w:t>
      </w:r>
      <w:r w:rsidR="00CD29B2">
        <w:t>.</w:t>
      </w:r>
      <w:r w:rsidR="00D81B01">
        <w:t>11</w:t>
      </w:r>
      <w:r w:rsidR="00CD29B2">
        <w:t>.2019г.</w:t>
      </w:r>
    </w:p>
    <w:sectPr w:rsidR="00CD29B2" w:rsidSect="00663097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54"/>
    <w:rsid w:val="00062C7D"/>
    <w:rsid w:val="00295CB0"/>
    <w:rsid w:val="00345E8E"/>
    <w:rsid w:val="004064ED"/>
    <w:rsid w:val="00663097"/>
    <w:rsid w:val="00722A05"/>
    <w:rsid w:val="009062B9"/>
    <w:rsid w:val="00970C54"/>
    <w:rsid w:val="00A10803"/>
    <w:rsid w:val="00AD1A50"/>
    <w:rsid w:val="00AD60A9"/>
    <w:rsid w:val="00AE0D2F"/>
    <w:rsid w:val="00B26061"/>
    <w:rsid w:val="00BC3460"/>
    <w:rsid w:val="00CD29B2"/>
    <w:rsid w:val="00D02816"/>
    <w:rsid w:val="00D81B01"/>
    <w:rsid w:val="00DE02BA"/>
    <w:rsid w:val="00EB5DAF"/>
    <w:rsid w:val="00E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02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22A05"/>
    <w:rPr>
      <w:color w:val="0000FF" w:themeColor="hyperlink"/>
      <w:u w:val="single"/>
    </w:rPr>
  </w:style>
  <w:style w:type="paragraph" w:customStyle="1" w:styleId="ConsPlusTitle">
    <w:name w:val="ConsPlusTitle"/>
    <w:rsid w:val="00D02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9062B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60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0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02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22A05"/>
    <w:rPr>
      <w:color w:val="0000FF" w:themeColor="hyperlink"/>
      <w:u w:val="single"/>
    </w:rPr>
  </w:style>
  <w:style w:type="paragraph" w:customStyle="1" w:styleId="ConsPlusTitle">
    <w:name w:val="ConsPlusTitle"/>
    <w:rsid w:val="00D02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9062B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60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0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62E777D24186BA5AF3C2E5079BCD25956CD8D816D90D5E0F87730AFB0F23F05E1C88045B42D8569B2E1CAC5D4E0BFD3A355D7E281C72F010B5BC2960O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F10FDF432E235FCC5BA1A153F5C43A40456202AA9C5FD4912816312C77CADDD6FC893128B64D44AE49D359252B3FEF8C631A9A47B9FABFE50D30C8y1Y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62E777D24186BA5AF3DCE811F7932F976787D21CDE020955D6755DA45F25A50C5CD65D1902CB5799301EA95464O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5E64512A9DA77052C2B489815A08270B6670B68A5CB4AE52D439298372A95BD6707DA99E9A83707A52B02D9G9J2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62E777D24186BA5AF3C2E5079BCD25956CD8D816D90D5E0F87730AFB0F23F05E1C88045B42D8569B2E1CAC5D4E0BFD3A355D7E281C72F010B5BC2960O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9</cp:revision>
  <cp:lastPrinted>2019-11-28T09:27:00Z</cp:lastPrinted>
  <dcterms:created xsi:type="dcterms:W3CDTF">2019-01-10T11:51:00Z</dcterms:created>
  <dcterms:modified xsi:type="dcterms:W3CDTF">2019-11-28T09:45:00Z</dcterms:modified>
</cp:coreProperties>
</file>