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B" w:rsidRDefault="00E71E5B" w:rsidP="006613AF">
      <w:pPr>
        <w:jc w:val="both"/>
      </w:pPr>
    </w:p>
    <w:p w:rsidR="006613AF" w:rsidRPr="00B84CF9" w:rsidRDefault="00E07C88" w:rsidP="00B84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B84CF9" w:rsidRPr="00B84CF9">
        <w:rPr>
          <w:rFonts w:ascii="Times New Roman" w:hAnsi="Times New Roman" w:cs="Times New Roman"/>
          <w:sz w:val="28"/>
          <w:szCs w:val="28"/>
        </w:rPr>
        <w:t>о</w:t>
      </w:r>
      <w:r w:rsidR="009618E4">
        <w:rPr>
          <w:rFonts w:ascii="Times New Roman" w:hAnsi="Times New Roman" w:cs="Times New Roman"/>
          <w:sz w:val="28"/>
          <w:szCs w:val="28"/>
        </w:rPr>
        <w:t>б</w:t>
      </w:r>
      <w:r w:rsidR="00B84CF9" w:rsidRPr="00B84CF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</w:t>
      </w:r>
    </w:p>
    <w:p w:rsidR="00C513C8" w:rsidRDefault="006613AF" w:rsidP="008A18B0">
      <w:pPr>
        <w:jc w:val="both"/>
        <w:rPr>
          <w:rFonts w:ascii="Times New Roman" w:hAnsi="Times New Roman" w:cs="Times New Roman"/>
          <w:sz w:val="28"/>
          <w:szCs w:val="28"/>
        </w:rPr>
      </w:pPr>
      <w:r w:rsidRPr="0035652A">
        <w:rPr>
          <w:sz w:val="28"/>
          <w:szCs w:val="28"/>
        </w:rPr>
        <w:tab/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</w:t>
      </w:r>
      <w:r w:rsidR="00654E1E">
        <w:rPr>
          <w:rFonts w:ascii="Times New Roman" w:hAnsi="Times New Roman" w:cs="Times New Roman"/>
          <w:sz w:val="28"/>
          <w:szCs w:val="28"/>
        </w:rPr>
        <w:t>ПАО</w:t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4E1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45A32" w:rsidRPr="00145A32">
        <w:rPr>
          <w:rFonts w:ascii="Times New Roman" w:hAnsi="Times New Roman" w:cs="Times New Roman"/>
          <w:sz w:val="28"/>
          <w:szCs w:val="28"/>
        </w:rPr>
        <w:t xml:space="preserve"> Урал»</w:t>
      </w:r>
      <w:r w:rsidR="00145A3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для целей</w:t>
      </w:r>
      <w:r w:rsidR="00C31B67">
        <w:rPr>
          <w:rFonts w:ascii="Times New Roman" w:hAnsi="Times New Roman" w:cs="Times New Roman"/>
          <w:sz w:val="28"/>
          <w:szCs w:val="28"/>
        </w:rPr>
        <w:t>,</w:t>
      </w:r>
      <w:r w:rsidR="008408FD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45A32">
        <w:rPr>
          <w:rFonts w:ascii="Times New Roman" w:hAnsi="Times New Roman" w:cs="Times New Roman"/>
          <w:sz w:val="28"/>
          <w:szCs w:val="28"/>
        </w:rPr>
        <w:t xml:space="preserve">с </w:t>
      </w:r>
      <w:r w:rsidR="007B0501" w:rsidRPr="007B0501">
        <w:rPr>
          <w:rFonts w:ascii="Times New Roman" w:hAnsi="Times New Roman" w:cs="Times New Roman"/>
          <w:sz w:val="28"/>
          <w:szCs w:val="28"/>
        </w:rPr>
        <w:t>экс</w:t>
      </w:r>
      <w:r w:rsidR="007B0501">
        <w:rPr>
          <w:rFonts w:ascii="Times New Roman" w:hAnsi="Times New Roman" w:cs="Times New Roman"/>
          <w:sz w:val="28"/>
          <w:szCs w:val="28"/>
        </w:rPr>
        <w:t>плуатацией существующих объектов электросетевого хозяйства  «</w:t>
      </w:r>
      <w:r w:rsidR="008F2F3A">
        <w:rPr>
          <w:rFonts w:ascii="Times New Roman" w:hAnsi="Times New Roman" w:cs="Times New Roman"/>
          <w:sz w:val="28"/>
          <w:szCs w:val="28"/>
        </w:rPr>
        <w:t xml:space="preserve">Строительство  ВЛИ 0,4 </w:t>
      </w:r>
      <w:proofErr w:type="spellStart"/>
      <w:r w:rsidR="008F2F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F2F3A">
        <w:rPr>
          <w:rFonts w:ascii="Times New Roman" w:hAnsi="Times New Roman" w:cs="Times New Roman"/>
          <w:sz w:val="28"/>
          <w:szCs w:val="28"/>
        </w:rPr>
        <w:t xml:space="preserve"> ТП 1529, с установкой трехфазного измерительного комплекса (Электроснабжение МАДОУ «Детский сад № 3», </w:t>
      </w:r>
      <w:r w:rsidR="00E07C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Верхотурский </w:t>
      </w:r>
      <w:r w:rsidR="00DC24AD">
        <w:rPr>
          <w:rFonts w:ascii="Times New Roman" w:hAnsi="Times New Roman" w:cs="Times New Roman"/>
          <w:sz w:val="28"/>
          <w:szCs w:val="28"/>
        </w:rPr>
        <w:t>№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 90 от 26.12.2012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B57861">
        <w:rPr>
          <w:rFonts w:ascii="Times New Roman" w:hAnsi="Times New Roman" w:cs="Times New Roman"/>
          <w:sz w:val="28"/>
          <w:szCs w:val="28"/>
        </w:rPr>
        <w:t>г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. Верхотурье" </w:t>
      </w:r>
      <w:r w:rsidR="008345B6" w:rsidRPr="008345B6">
        <w:rPr>
          <w:rFonts w:ascii="Times New Roman" w:hAnsi="Times New Roman" w:cs="Times New Roman"/>
          <w:sz w:val="28"/>
          <w:szCs w:val="28"/>
        </w:rPr>
        <w:t xml:space="preserve">(официальный сайт городского округа Верхотурский в информационно-телекоммуникационной сети «Интернет» по адресу: </w:t>
      </w:r>
      <w:hyperlink r:id="rId4" w:history="1">
        <w:r w:rsidR="008345B6" w:rsidRPr="008345B6">
          <w:rPr>
            <w:rStyle w:val="a3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8345B6" w:rsidRPr="008345B6">
        <w:rPr>
          <w:rFonts w:ascii="Times New Roman" w:hAnsi="Times New Roman" w:cs="Times New Roman"/>
          <w:sz w:val="28"/>
          <w:szCs w:val="28"/>
        </w:rPr>
        <w:t xml:space="preserve">, в разделе «Градостроительная деятельность» - «Документы территориального планирования» - «Генеральный план»), </w:t>
      </w:r>
      <w:r w:rsidRPr="00145A3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Верхотурский </w:t>
      </w:r>
      <w:r w:rsidR="001501B8" w:rsidRPr="00145A32">
        <w:rPr>
          <w:rFonts w:ascii="Times New Roman" w:hAnsi="Times New Roman" w:cs="Times New Roman"/>
          <w:sz w:val="28"/>
          <w:szCs w:val="28"/>
        </w:rPr>
        <w:t>информирует</w:t>
      </w:r>
      <w:r w:rsidRPr="00145A32">
        <w:rPr>
          <w:rFonts w:ascii="Times New Roman" w:hAnsi="Times New Roman" w:cs="Times New Roman"/>
          <w:sz w:val="28"/>
          <w:szCs w:val="28"/>
        </w:rPr>
        <w:t xml:space="preserve"> о возможном</w:t>
      </w:r>
      <w:r w:rsidRPr="0035652A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F227D3" w:rsidRPr="0035652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C513C8">
        <w:rPr>
          <w:rFonts w:ascii="Times New Roman" w:hAnsi="Times New Roman" w:cs="Times New Roman"/>
          <w:sz w:val="28"/>
          <w:szCs w:val="28"/>
        </w:rPr>
        <w:t>ых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513C8">
        <w:rPr>
          <w:rFonts w:ascii="Times New Roman" w:hAnsi="Times New Roman" w:cs="Times New Roman"/>
          <w:sz w:val="28"/>
          <w:szCs w:val="28"/>
        </w:rPr>
        <w:t>ков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C513C8">
        <w:rPr>
          <w:rFonts w:ascii="Times New Roman" w:hAnsi="Times New Roman" w:cs="Times New Roman"/>
          <w:sz w:val="28"/>
          <w:szCs w:val="28"/>
        </w:rPr>
        <w:t>и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ном</w:t>
      </w:r>
      <w:r w:rsidR="00B84CF9">
        <w:rPr>
          <w:rFonts w:ascii="Times New Roman" w:hAnsi="Times New Roman" w:cs="Times New Roman"/>
          <w:sz w:val="28"/>
          <w:szCs w:val="28"/>
        </w:rPr>
        <w:t>ер</w:t>
      </w:r>
      <w:r w:rsidR="00C513C8">
        <w:rPr>
          <w:rFonts w:ascii="Times New Roman" w:hAnsi="Times New Roman" w:cs="Times New Roman"/>
          <w:sz w:val="28"/>
          <w:szCs w:val="28"/>
        </w:rPr>
        <w:t>а</w:t>
      </w:r>
      <w:r w:rsidR="00B84CF9">
        <w:rPr>
          <w:rFonts w:ascii="Times New Roman" w:hAnsi="Times New Roman" w:cs="Times New Roman"/>
          <w:sz w:val="28"/>
          <w:szCs w:val="28"/>
        </w:rPr>
        <w:t>м</w:t>
      </w:r>
      <w:r w:rsidR="00C513C8"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6F432E" w:rsidRPr="006F432E" w:rsidTr="00295A8F">
        <w:trPr>
          <w:trHeight w:val="551"/>
        </w:trPr>
        <w:tc>
          <w:tcPr>
            <w:tcW w:w="534" w:type="dxa"/>
          </w:tcPr>
          <w:p w:rsidR="006F432E" w:rsidRPr="00B90E06" w:rsidRDefault="006F432E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432E" w:rsidRPr="00B90E06" w:rsidRDefault="007253C9" w:rsidP="008F2F3A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7253C9">
              <w:rPr>
                <w:bCs/>
                <w:sz w:val="24"/>
                <w:szCs w:val="24"/>
              </w:rPr>
              <w:t>66:09:</w:t>
            </w:r>
            <w:r w:rsidR="009C09F4">
              <w:rPr>
                <w:bCs/>
                <w:sz w:val="24"/>
                <w:szCs w:val="24"/>
              </w:rPr>
              <w:t>04010</w:t>
            </w:r>
            <w:r w:rsidR="008F2F3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7" w:type="dxa"/>
          </w:tcPr>
          <w:p w:rsidR="006F432E" w:rsidRPr="00B90E06" w:rsidRDefault="006F432E" w:rsidP="009C09F4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 xml:space="preserve">Свердловская область, </w:t>
            </w:r>
            <w:r w:rsidR="00654E1E">
              <w:rPr>
                <w:bCs/>
                <w:sz w:val="24"/>
                <w:szCs w:val="24"/>
              </w:rPr>
              <w:t>Верхотурский район</w:t>
            </w:r>
            <w:r w:rsidR="008F2F3A">
              <w:rPr>
                <w:bCs/>
                <w:sz w:val="24"/>
                <w:szCs w:val="24"/>
              </w:rPr>
              <w:t>, город Верхотурье</w:t>
            </w:r>
            <w:bookmarkStart w:id="0" w:name="_GoBack"/>
            <w:bookmarkEnd w:id="0"/>
            <w:r w:rsidRPr="00B90E0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84CF9" w:rsidRDefault="00E06DD9" w:rsidP="00B578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ходатайством</w:t>
      </w:r>
      <w:r w:rsidR="00B8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</w:t>
      </w:r>
      <w:r w:rsidR="00B84CF9">
        <w:rPr>
          <w:rFonts w:ascii="Times New Roman" w:hAnsi="Times New Roman" w:cs="Times New Roman"/>
          <w:sz w:val="28"/>
          <w:szCs w:val="28"/>
        </w:rPr>
        <w:t>тановлении публичного сервитута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прилагаемым к нему описанием местоположения границ публичного сервитута, </w:t>
      </w:r>
      <w:r w:rsidRPr="00E06DD9">
        <w:rPr>
          <w:rFonts w:ascii="Times New Roman" w:hAnsi="Times New Roman" w:cs="Times New Roman"/>
          <w:sz w:val="28"/>
          <w:szCs w:val="28"/>
        </w:rPr>
        <w:t>а также срок</w:t>
      </w:r>
      <w:r w:rsidR="009618E4">
        <w:rPr>
          <w:rFonts w:ascii="Times New Roman" w:hAnsi="Times New Roman" w:cs="Times New Roman"/>
          <w:sz w:val="28"/>
          <w:szCs w:val="28"/>
        </w:rPr>
        <w:t>ом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подачи указанных заявлений, врем</w:t>
      </w:r>
      <w:r w:rsidR="00C31B67">
        <w:rPr>
          <w:rFonts w:ascii="Times New Roman" w:hAnsi="Times New Roman" w:cs="Times New Roman"/>
          <w:sz w:val="28"/>
          <w:szCs w:val="28"/>
        </w:rPr>
        <w:t>енем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приема заинтересованных лиц для ознакомления с поступившим ходатайством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1601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Верхотурье, улица Советская, 4 (здание Администрации городского округа Верхотурский), 1 этаж, комитет по управлению муниципальным имуществом 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тел.(834389 2-26-80)</w:t>
      </w:r>
      <w:r w:rsid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городского округа Верхотурский в сети "Интернет"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www.adm-verhotury.ru.</w:t>
      </w:r>
    </w:p>
    <w:sectPr w:rsidR="00B84CF9" w:rsidSect="006F43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F"/>
    <w:rsid w:val="0004290A"/>
    <w:rsid w:val="00043B76"/>
    <w:rsid w:val="00075EC8"/>
    <w:rsid w:val="00145A32"/>
    <w:rsid w:val="001501B8"/>
    <w:rsid w:val="0016019B"/>
    <w:rsid w:val="00235D49"/>
    <w:rsid w:val="00295A8F"/>
    <w:rsid w:val="003034BB"/>
    <w:rsid w:val="003549FD"/>
    <w:rsid w:val="0035652A"/>
    <w:rsid w:val="0054028E"/>
    <w:rsid w:val="0056446E"/>
    <w:rsid w:val="005B013A"/>
    <w:rsid w:val="00654E1E"/>
    <w:rsid w:val="006613AF"/>
    <w:rsid w:val="006F432E"/>
    <w:rsid w:val="007253C9"/>
    <w:rsid w:val="007B0501"/>
    <w:rsid w:val="007C0AC4"/>
    <w:rsid w:val="00816427"/>
    <w:rsid w:val="00816A29"/>
    <w:rsid w:val="008345B6"/>
    <w:rsid w:val="008408FD"/>
    <w:rsid w:val="008A18B0"/>
    <w:rsid w:val="008F2F3A"/>
    <w:rsid w:val="009618E4"/>
    <w:rsid w:val="00971F37"/>
    <w:rsid w:val="00980E36"/>
    <w:rsid w:val="009A479A"/>
    <w:rsid w:val="009C09F4"/>
    <w:rsid w:val="00AA33B4"/>
    <w:rsid w:val="00B57861"/>
    <w:rsid w:val="00B84CF9"/>
    <w:rsid w:val="00B90E06"/>
    <w:rsid w:val="00C31B67"/>
    <w:rsid w:val="00C513C8"/>
    <w:rsid w:val="00D602AC"/>
    <w:rsid w:val="00DC24AD"/>
    <w:rsid w:val="00E06DD9"/>
    <w:rsid w:val="00E07C88"/>
    <w:rsid w:val="00E33F95"/>
    <w:rsid w:val="00E71E5B"/>
    <w:rsid w:val="00F037C0"/>
    <w:rsid w:val="00F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E6D42-D552-4D36-A80A-4991628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29"/>
    <w:rPr>
      <w:color w:val="0000FF" w:themeColor="hyperlink"/>
      <w:u w:val="single"/>
    </w:rPr>
  </w:style>
  <w:style w:type="table" w:styleId="a4">
    <w:name w:val="Table Grid"/>
    <w:basedOn w:val="a1"/>
    <w:rsid w:val="006F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verho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Янина Ю. Брен</cp:lastModifiedBy>
  <cp:revision>2</cp:revision>
  <cp:lastPrinted>2024-03-18T08:19:00Z</cp:lastPrinted>
  <dcterms:created xsi:type="dcterms:W3CDTF">2024-03-18T08:23:00Z</dcterms:created>
  <dcterms:modified xsi:type="dcterms:W3CDTF">2024-03-18T08:23:00Z</dcterms:modified>
</cp:coreProperties>
</file>