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1A" w:rsidRPr="00CB531A" w:rsidRDefault="00CB531A" w:rsidP="00CB5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531A">
        <w:rPr>
          <w:rFonts w:ascii="Times New Roman" w:hAnsi="Times New Roman" w:cs="Times New Roman"/>
          <w:sz w:val="28"/>
          <w:szCs w:val="28"/>
        </w:rPr>
        <w:t>ЗАКЛЮЧЕНИЕ КОМИССИИ ПО ПОДГОТОВКЕ ПРОЕКТА</w:t>
      </w:r>
    </w:p>
    <w:p w:rsidR="00CB531A" w:rsidRDefault="00CB531A" w:rsidP="00CB531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31A">
        <w:rPr>
          <w:rFonts w:ascii="Times New Roman" w:hAnsi="Times New Roman" w:cs="Times New Roman"/>
          <w:sz w:val="28"/>
          <w:szCs w:val="28"/>
        </w:rPr>
        <w:t>ПРАВИЛ</w:t>
      </w:r>
      <w:r w:rsidRPr="00CB531A">
        <w:rPr>
          <w:color w:val="000000"/>
        </w:rPr>
        <w:t xml:space="preserve"> </w:t>
      </w:r>
      <w:r w:rsidRPr="00CB531A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</w:t>
      </w:r>
    </w:p>
    <w:p w:rsidR="008324F6" w:rsidRDefault="00CB531A" w:rsidP="00CB531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31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CB531A"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</w:p>
    <w:p w:rsidR="00CB531A" w:rsidRDefault="00CB531A" w:rsidP="00CB531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31A" w:rsidRPr="00CB531A" w:rsidRDefault="00CB531A" w:rsidP="00CB531A">
      <w:pPr>
        <w:pStyle w:val="1"/>
        <w:shd w:val="clear" w:color="auto" w:fill="auto"/>
        <w:tabs>
          <w:tab w:val="left" w:pos="4690"/>
          <w:tab w:val="left" w:pos="7412"/>
        </w:tabs>
        <w:spacing w:before="0"/>
        <w:ind w:left="20"/>
        <w:rPr>
          <w:sz w:val="28"/>
          <w:szCs w:val="28"/>
        </w:rPr>
      </w:pPr>
      <w:r w:rsidRPr="00CB531A">
        <w:rPr>
          <w:color w:val="000000"/>
          <w:sz w:val="28"/>
          <w:szCs w:val="28"/>
        </w:rPr>
        <w:t>«14» июня 2018 г.</w:t>
      </w:r>
      <w:r w:rsidRPr="00CB531A">
        <w:rPr>
          <w:color w:val="000000"/>
          <w:sz w:val="28"/>
          <w:szCs w:val="28"/>
        </w:rPr>
        <w:tab/>
      </w:r>
      <w:r w:rsidRPr="00CB531A">
        <w:rPr>
          <w:color w:val="000000"/>
          <w:sz w:val="28"/>
          <w:szCs w:val="28"/>
        </w:rPr>
        <w:tab/>
        <w:t>г. Верхотурье</w:t>
      </w:r>
    </w:p>
    <w:p w:rsidR="00CB531A" w:rsidRPr="00CB531A" w:rsidRDefault="00CB531A" w:rsidP="00CB531A">
      <w:pPr>
        <w:pStyle w:val="1"/>
        <w:shd w:val="clear" w:color="auto" w:fill="auto"/>
        <w:spacing w:before="0"/>
        <w:ind w:left="20" w:right="20" w:firstLine="660"/>
        <w:jc w:val="both"/>
        <w:rPr>
          <w:sz w:val="28"/>
          <w:szCs w:val="28"/>
        </w:rPr>
      </w:pPr>
      <w:r w:rsidRPr="00CB531A">
        <w:rPr>
          <w:color w:val="000000"/>
          <w:sz w:val="28"/>
          <w:szCs w:val="28"/>
        </w:rPr>
        <w:t xml:space="preserve">Комиссия по подготовке проекта правил землепользования и застройки городского округа </w:t>
      </w:r>
      <w:proofErr w:type="gramStart"/>
      <w:r w:rsidRPr="00CB531A">
        <w:rPr>
          <w:color w:val="000000"/>
          <w:sz w:val="28"/>
          <w:szCs w:val="28"/>
        </w:rPr>
        <w:t>Верхотурский</w:t>
      </w:r>
      <w:proofErr w:type="gramEnd"/>
      <w:r w:rsidRPr="00CB531A">
        <w:rPr>
          <w:color w:val="000000"/>
          <w:sz w:val="28"/>
          <w:szCs w:val="28"/>
        </w:rPr>
        <w:t xml:space="preserve"> в составе:</w:t>
      </w:r>
    </w:p>
    <w:p w:rsidR="00CB531A" w:rsidRDefault="00CB531A" w:rsidP="00CB531A">
      <w:pPr>
        <w:pStyle w:val="1"/>
        <w:shd w:val="clear" w:color="auto" w:fill="auto"/>
        <w:spacing w:before="0"/>
        <w:ind w:left="20" w:right="20" w:firstLine="660"/>
        <w:jc w:val="both"/>
        <w:rPr>
          <w:color w:val="000000"/>
          <w:sz w:val="28"/>
          <w:szCs w:val="28"/>
        </w:rPr>
      </w:pPr>
      <w:r w:rsidRPr="00CB531A">
        <w:rPr>
          <w:color w:val="000000"/>
          <w:sz w:val="28"/>
          <w:szCs w:val="28"/>
        </w:rPr>
        <w:t xml:space="preserve">председателя комиссии: главы городского округа Верхотурский - </w:t>
      </w:r>
      <w:proofErr w:type="spellStart"/>
      <w:r w:rsidRPr="00CB531A">
        <w:rPr>
          <w:color w:val="000000"/>
          <w:sz w:val="28"/>
          <w:szCs w:val="28"/>
        </w:rPr>
        <w:t>А.Г.Лиханова</w:t>
      </w:r>
      <w:proofErr w:type="spellEnd"/>
      <w:r w:rsidRPr="00CB531A">
        <w:rPr>
          <w:color w:val="000000"/>
          <w:sz w:val="28"/>
          <w:szCs w:val="28"/>
        </w:rPr>
        <w:t xml:space="preserve">, заместителя председателя комиссии: начальника отдела архитектуры и градостроительства Администрации городского округа Верхотурский - Литовских Л.Ю., секретаря комиссии: специалиста 1 категории отдела архитектуры и градостроительства Администрации городского округа Верхотурский - </w:t>
      </w:r>
      <w:proofErr w:type="spellStart"/>
      <w:r w:rsidRPr="00CB531A">
        <w:rPr>
          <w:color w:val="000000"/>
          <w:sz w:val="28"/>
          <w:szCs w:val="28"/>
        </w:rPr>
        <w:t>ЕА</w:t>
      </w:r>
      <w:proofErr w:type="gramStart"/>
      <w:r w:rsidRPr="00CB531A">
        <w:rPr>
          <w:color w:val="000000"/>
          <w:sz w:val="28"/>
          <w:szCs w:val="28"/>
        </w:rPr>
        <w:t>.Г</w:t>
      </w:r>
      <w:proofErr w:type="gramEnd"/>
      <w:r w:rsidRPr="00CB531A">
        <w:rPr>
          <w:color w:val="000000"/>
          <w:sz w:val="28"/>
          <w:szCs w:val="28"/>
        </w:rPr>
        <w:t>радобоевой</w:t>
      </w:r>
      <w:proofErr w:type="spellEnd"/>
      <w:r w:rsidRPr="00CB531A">
        <w:rPr>
          <w:color w:val="000000"/>
          <w:sz w:val="28"/>
          <w:szCs w:val="28"/>
        </w:rPr>
        <w:t>;</w:t>
      </w:r>
    </w:p>
    <w:p w:rsidR="00CB531A" w:rsidRPr="00CB531A" w:rsidRDefault="00CB531A" w:rsidP="00CB531A">
      <w:pPr>
        <w:widowControl w:val="0"/>
        <w:spacing w:after="0" w:line="298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членов комиссии: председателя комитета по управлению муниципальным имуществом Администрации городского округа </w:t>
      </w:r>
      <w:proofErr w:type="gramStart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Верхотурский</w:t>
      </w:r>
      <w:proofErr w:type="gramEnd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Е.С. </w:t>
      </w:r>
      <w:proofErr w:type="spellStart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Лумповой</w:t>
      </w:r>
      <w:proofErr w:type="spellEnd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председателя комитета экономики и планирования Администрации городского округа Верхотурский — </w:t>
      </w:r>
      <w:proofErr w:type="spellStart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Е.Н.Нарсеевой</w:t>
      </w:r>
      <w:proofErr w:type="spellEnd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представителя Думы городского округа Верхотурский - Н.Б. </w:t>
      </w:r>
      <w:proofErr w:type="spellStart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Мусатовой</w:t>
      </w:r>
      <w:proofErr w:type="spellEnd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представителя общественности: ДА. Каменных, рассмотрела:</w:t>
      </w:r>
    </w:p>
    <w:p w:rsidR="00CB531A" w:rsidRPr="00CB531A" w:rsidRDefault="00CB531A" w:rsidP="00CB531A">
      <w:pPr>
        <w:widowControl w:val="0"/>
        <w:spacing w:after="0" w:line="298" w:lineRule="exact"/>
        <w:ind w:left="20" w:right="20" w:firstLine="6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CB53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1. </w:t>
      </w:r>
      <w:r w:rsidRPr="00CB53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eastAsia="ru-RU"/>
        </w:rPr>
        <w:t>Протокол публичных слушаний по проекту внесения изменений в</w:t>
      </w:r>
      <w:r w:rsidRPr="00CB53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CB53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eastAsia="ru-RU"/>
        </w:rPr>
        <w:t>правила землепользования и застройки городского округа Верхотурский в</w:t>
      </w:r>
      <w:r w:rsidRPr="00CB53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CB531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eastAsia="ru-RU"/>
        </w:rPr>
        <w:t>части:</w:t>
      </w:r>
    </w:p>
    <w:p w:rsidR="00CB531A" w:rsidRPr="00CB531A" w:rsidRDefault="00CB531A" w:rsidP="00CB531A">
      <w:pPr>
        <w:widowControl w:val="0"/>
        <w:numPr>
          <w:ilvl w:val="0"/>
          <w:numId w:val="1"/>
        </w:numPr>
        <w:tabs>
          <w:tab w:val="left" w:pos="1018"/>
        </w:tabs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изменения границы части территориальной зоны объектов дошкольного, школьного, среднего и высшего профессионального образования (индекс «0-4») и отнесения земельного участка по адресу: Верхотурский район, с.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Прокопьевская Салда к зоне застройки индивидуальными жилыми домами (индекс «Ж-1»);</w:t>
      </w:r>
    </w:p>
    <w:p w:rsidR="00CB531A" w:rsidRPr="00CB531A" w:rsidRDefault="00CB531A" w:rsidP="00CB531A">
      <w:pPr>
        <w:widowControl w:val="0"/>
        <w:numPr>
          <w:ilvl w:val="0"/>
          <w:numId w:val="1"/>
        </w:numPr>
        <w:tabs>
          <w:tab w:val="left" w:pos="1287"/>
        </w:tabs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изменения части границы территориальной зоны застройки малоэтажными жилыми домами секционного и блокированного типов (индекс «Ж-2») и отнесения земельного участка по адресу: </w:t>
      </w:r>
      <w:proofErr w:type="gramStart"/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Верхотурский район, п.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B5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Привокзальный, ул. Садовая, 2К к зоне производственных и коммунальных объектов IV класса санитарной опасности (индекс «П-2»);</w:t>
      </w:r>
      <w:proofErr w:type="gramEnd"/>
    </w:p>
    <w:p w:rsidR="00CB531A" w:rsidRPr="00BE5687" w:rsidRDefault="005739DE" w:rsidP="00573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CB531A" w:rsidRPr="00BE5687">
        <w:rPr>
          <w:rFonts w:ascii="Times New Roman" w:hAnsi="Times New Roman" w:cs="Times New Roman"/>
          <w:sz w:val="28"/>
          <w:szCs w:val="28"/>
          <w:lang w:eastAsia="ru-RU"/>
        </w:rPr>
        <w:t>изменения части границы террит</w:t>
      </w:r>
      <w:r w:rsidR="00CB531A" w:rsidRPr="00BE568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B531A" w:rsidRPr="00BE5687">
        <w:rPr>
          <w:rFonts w:ascii="Times New Roman" w:hAnsi="Times New Roman" w:cs="Times New Roman"/>
          <w:sz w:val="28"/>
          <w:szCs w:val="28"/>
          <w:lang w:eastAsia="ru-RU"/>
        </w:rPr>
        <w:t xml:space="preserve">риальной зоны застройки индивидуальными жилыми домами (индекс «Ж-1») и отнесения части территории к зоне спортивных и спортивно-зрелищных объектов (индекс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B531A" w:rsidRPr="00BE5687">
        <w:rPr>
          <w:rFonts w:ascii="Times New Roman" w:hAnsi="Times New Roman" w:cs="Times New Roman"/>
          <w:sz w:val="28"/>
          <w:szCs w:val="28"/>
          <w:lang w:eastAsia="ru-RU"/>
        </w:rPr>
        <w:t>«0-</w:t>
      </w:r>
      <w:r w:rsidR="00A835F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B531A" w:rsidRPr="00BE5687">
        <w:rPr>
          <w:rFonts w:ascii="Times New Roman" w:hAnsi="Times New Roman" w:cs="Times New Roman"/>
          <w:sz w:val="28"/>
          <w:szCs w:val="28"/>
          <w:lang w:eastAsia="ru-RU"/>
        </w:rPr>
        <w:t>») на территории села Кордюково городского округа Верхотурский.</w:t>
      </w:r>
    </w:p>
    <w:p w:rsidR="00BE5687" w:rsidRPr="00BE5687" w:rsidRDefault="00BE5687" w:rsidP="00BE56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протокола публичных слушаний принято решение: </w:t>
      </w:r>
      <w:r w:rsidRPr="00BE5687">
        <w:rPr>
          <w:rFonts w:ascii="Times New Roman" w:hAnsi="Times New Roman" w:cs="Times New Roman"/>
          <w:b/>
          <w:sz w:val="28"/>
          <w:szCs w:val="28"/>
        </w:rPr>
        <w:t>направить проект внесения изменений в Правила землепользования и застройки городского округа Верхотурский в Думу городского округа Верхотурский на утверждение</w:t>
      </w:r>
      <w:r w:rsidRPr="00BE5687">
        <w:rPr>
          <w:rFonts w:ascii="Times New Roman" w:hAnsi="Times New Roman" w:cs="Times New Roman"/>
          <w:sz w:val="28"/>
          <w:szCs w:val="28"/>
        </w:rPr>
        <w:t>.</w:t>
      </w:r>
    </w:p>
    <w:p w:rsidR="00BE5687" w:rsidRPr="00BE5687" w:rsidRDefault="00BE5687" w:rsidP="00BE5687">
      <w:pPr>
        <w:pStyle w:val="a3"/>
        <w:ind w:firstLine="20"/>
        <w:rPr>
          <w:rFonts w:ascii="Times New Roman" w:hAnsi="Times New Roman" w:cs="Times New Roman"/>
          <w:sz w:val="28"/>
          <w:szCs w:val="28"/>
        </w:rPr>
      </w:pPr>
      <w:r w:rsidRPr="00BE5687">
        <w:rPr>
          <w:rFonts w:ascii="Times New Roman" w:hAnsi="Times New Roman" w:cs="Times New Roman"/>
          <w:sz w:val="28"/>
          <w:szCs w:val="28"/>
        </w:rPr>
        <w:t xml:space="preserve">2. </w:t>
      </w:r>
      <w:r w:rsidRPr="00BE5687">
        <w:rPr>
          <w:rFonts w:ascii="Times New Roman" w:hAnsi="Times New Roman" w:cs="Times New Roman"/>
          <w:b/>
          <w:sz w:val="28"/>
          <w:szCs w:val="28"/>
          <w:u w:val="single"/>
        </w:rPr>
        <w:t>Обращение по вопросу выдачи разрешения на условно разрешенный вид использования земельным участком (объект связи</w:t>
      </w:r>
      <w:r w:rsidRPr="00BE5687">
        <w:rPr>
          <w:rFonts w:ascii="Times New Roman" w:hAnsi="Times New Roman" w:cs="Times New Roman"/>
          <w:sz w:val="28"/>
          <w:szCs w:val="28"/>
        </w:rPr>
        <w:t>)</w:t>
      </w:r>
    </w:p>
    <w:p w:rsidR="00CB531A" w:rsidRPr="00CB531A" w:rsidRDefault="00BE5687" w:rsidP="00BE5687">
      <w:pPr>
        <w:pStyle w:val="1"/>
        <w:shd w:val="clear" w:color="auto" w:fill="auto"/>
        <w:spacing w:before="0"/>
        <w:ind w:left="20" w:right="20" w:firstLine="660"/>
        <w:jc w:val="both"/>
        <w:rPr>
          <w:sz w:val="28"/>
          <w:szCs w:val="28"/>
        </w:rPr>
      </w:pPr>
      <w:r w:rsidRPr="00BE5687">
        <w:rPr>
          <w:sz w:val="28"/>
          <w:szCs w:val="28"/>
        </w:rPr>
        <w:t xml:space="preserve">Рассмотрено обращение ООО «Екатеринбург -2000» о выдаче разрешения на условно разрешенный вид использования земельным участком (объект связи), местоположением: Свердловская обл., </w:t>
      </w:r>
      <w:proofErr w:type="spellStart"/>
      <w:r w:rsidRPr="00BE5687">
        <w:rPr>
          <w:sz w:val="28"/>
          <w:szCs w:val="28"/>
        </w:rPr>
        <w:t>г</w:t>
      </w:r>
      <w:proofErr w:type="gramStart"/>
      <w:r w:rsidRPr="00BE5687">
        <w:rPr>
          <w:sz w:val="28"/>
          <w:szCs w:val="28"/>
        </w:rPr>
        <w:t>.В</w:t>
      </w:r>
      <w:proofErr w:type="gramEnd"/>
      <w:r w:rsidRPr="00BE5687">
        <w:rPr>
          <w:sz w:val="28"/>
          <w:szCs w:val="28"/>
        </w:rPr>
        <w:t>ерхотурье</w:t>
      </w:r>
      <w:proofErr w:type="spellEnd"/>
      <w:r w:rsidRPr="00BE5687">
        <w:rPr>
          <w:sz w:val="28"/>
          <w:szCs w:val="28"/>
        </w:rPr>
        <w:t>, в 20-ти метрах по направлению на север от земельного участка по адресу: Свердловская область, г. Верхотурье, ул. Фрунзе, 9</w:t>
      </w:r>
    </w:p>
    <w:p w:rsidR="005739DE" w:rsidRDefault="005739DE" w:rsidP="00BE5687">
      <w:pPr>
        <w:widowControl w:val="0"/>
        <w:spacing w:after="0" w:line="298" w:lineRule="exact"/>
        <w:ind w:left="20" w:right="6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 xml:space="preserve">Комиссией установлено: </w:t>
      </w: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земельный участок, местоположением: Свердловская обл., г. Верхотурье, в 20-ти метрах по направлению на север от земельного участка по адресу: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Свердловская область, г. Верхотурье, ул. Фрунзе, 9, в соответствии с Правилами землепользования и застройки городского округа Верхотурский, утвержденных Решением Думы городского округа Верхотурский № 39 от 07.07.2010 (с изменениями, внесенными Решениями Думы городского округа Верхотурский от 27.11.2013 г. № 66, от 13.07.2016 г. №40, от 08.02.2017 г. № 2, от 22.03.2017г. № 13, от 22.03.2017г. № 14, от 06.12.2017 г. № 69, от 09.06.2018</w:t>
      </w:r>
      <w:proofErr w:type="gram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27),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расположен</w:t>
      </w:r>
      <w:proofErr w:type="gram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зоне Ж-2 - зона застройки малоэтажными жилыми домами секционного и блокированного типов.</w:t>
      </w: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В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данной зоне 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установлены следующие условно разрешенные виды использования:</w:t>
      </w: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размещение в жилой зоне и нижних этажах жилых домов </w:t>
      </w:r>
      <w:proofErr w:type="spellStart"/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встроенно</w:t>
      </w:r>
      <w:proofErr w:type="spell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пристроенных</w:t>
      </w:r>
      <w:proofErr w:type="gram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отдельно стоящих объектов социального и коммунально-бытового назначения при условии соблюдения требований технических регламентов (а вплоть 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№ 184-ФЗ «О техническом регулировании»), в том числе:</w:t>
      </w: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отдельно стоящие, встроенные и пристроенные объекты </w:t>
      </w:r>
      <w:proofErr w:type="spell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коммунально</w:t>
      </w: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бытового</w:t>
      </w:r>
      <w:proofErr w:type="spell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назначения с общей площадью встроенных объектов не более 150 кв.м.:</w:t>
      </w: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объекты торговли (кроме специализированных магазинов строительных материалов, по продаже ритуальных принадлежностей); объекты общественного питания;</w:t>
      </w:r>
    </w:p>
    <w:p w:rsidR="00BE5687" w:rsidRDefault="00BE5687" w:rsidP="00BE5687">
      <w:pPr>
        <w:widowControl w:val="0"/>
        <w:spacing w:after="0" w:line="298" w:lineRule="exact"/>
        <w:ind w:left="720" w:right="198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объекты медицинского и фармацевтического обслуживания; объекты бытового обслуживания; объекты досуга;</w:t>
      </w:r>
    </w:p>
    <w:p w:rsidR="00BE5687" w:rsidRPr="00BE5687" w:rsidRDefault="00BE5687" w:rsidP="00BE5687">
      <w:pPr>
        <w:widowControl w:val="0"/>
        <w:spacing w:after="0" w:line="298" w:lineRule="exact"/>
        <w:ind w:left="720" w:right="198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объекты связи;</w:t>
      </w: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офисы на 1 этажах жилых домов (кроме жилых домов, расположенных внутри жилых кварталов); мини-пекарни;</w:t>
      </w:r>
    </w:p>
    <w:p w:rsidR="00BE5687" w:rsidRPr="00BE5687" w:rsidRDefault="00BE5687" w:rsidP="00BE5687">
      <w:pPr>
        <w:widowControl w:val="0"/>
        <w:spacing w:after="0" w:line="298" w:lineRule="exact"/>
        <w:ind w:left="720" w:right="9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блоки хозяйственных построек (гаражи, сараи, надворные туалеты); объекты инженерного обеспечения с отдельным земельным участком.</w:t>
      </w: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развитии застроенных территорий допускается сохранение в жилой застройке существующих производственных объектов, не требующих устройства санитарно-защитных зон и не являющихся источниками вредных воздействий (шум, вибрация, магнитные поля, радиационное воздействие, загрязнение почв, воздуха, воды и иные вредные воздействия) на среду обитания и здоровье человека.</w:t>
      </w: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результатам рассмотрения принято решение: 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направить главе городского округа Верхотурский предложение о проведении публичных слушаний по вопросу выдачи разрешения на условно разрешенный вид использования земельным участком (объект связи);</w:t>
      </w:r>
    </w:p>
    <w:p w:rsidR="00BE5687" w:rsidRPr="00BE5687" w:rsidRDefault="00BE5687" w:rsidP="00BE5687">
      <w:pPr>
        <w:widowControl w:val="0"/>
        <w:spacing w:after="0" w:line="298" w:lineRule="exact"/>
        <w:ind w:left="20" w:right="6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3. 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>Заявление о необходимости внесения изменений в Правила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 xml:space="preserve">землепользования и застройки городского округа </w:t>
      </w:r>
      <w:proofErr w:type="gramStart"/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>Верхотурский</w:t>
      </w:r>
      <w:proofErr w:type="gramEnd"/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 xml:space="preserve"> в части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>изменения границ территориальных зон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.</w:t>
      </w:r>
    </w:p>
    <w:p w:rsidR="00BE5687" w:rsidRDefault="00BE5687" w:rsidP="00BE5687">
      <w:pPr>
        <w:widowControl w:val="0"/>
        <w:spacing w:after="0" w:line="302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Рассмотрено заявление </w:t>
      </w:r>
      <w:proofErr w:type="spell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Кудымова</w:t>
      </w:r>
      <w:proofErr w:type="spell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Ю.В. о внесении изменений в границы территориальной зоны Ж-2 применительно к земельному участку </w:t>
      </w: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по адресу: </w:t>
      </w:r>
      <w:proofErr w:type="spell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.В</w:t>
      </w:r>
      <w:proofErr w:type="gram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ерхотурье</w:t>
      </w:r>
      <w:proofErr w:type="spell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ул. 20 лет Победы, 76 «А» на зону П-4.</w:t>
      </w:r>
    </w:p>
    <w:p w:rsidR="00BE5687" w:rsidRPr="00BE5687" w:rsidRDefault="00BE5687" w:rsidP="00BE5687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результатам рассмотрения принято решение: </w:t>
      </w:r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отклонить предложение </w:t>
      </w:r>
      <w:proofErr w:type="spellStart"/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Кудымова</w:t>
      </w:r>
      <w:proofErr w:type="spellEnd"/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Ю. В. о внесение изменений в Правила землепользования и застройки городского округа по внесению изменения в части границы территориальной зоны застройки малоэтажными жилыми домами секционного типа и блокированного типов (индекс Ж-2) и отнесения земельного участка по адресу: г. Верхотурье, ул. 20 лет Победы, 76 «А» к зоне производственных и коммунальных объектов V</w:t>
      </w:r>
      <w:proofErr w:type="gramEnd"/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BE56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класса санитарной опасности (индекс П-4), </w:t>
      </w: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связи с тем что, Согласно Генерального плана городского округа Верхотурский и Правилам землепользования и застройки городского округа Верхотурский, торговая база ИП </w:t>
      </w:r>
      <w:proofErr w:type="spell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Кудымова</w:t>
      </w:r>
      <w:proofErr w:type="spell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Ю.В. общей площадью 1,5 га, расположенная в зоне застройки малоэтажными жилыми домами секционного типа и блокированного типов (индекс Ж-2), по адресу: г. Верхотурье, ул. 20 лет Победы, 76 «А», подлежит перебазированию</w:t>
      </w:r>
      <w:proofErr w:type="gram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развиваемую </w:t>
      </w:r>
      <w:proofErr w:type="spell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промзону</w:t>
      </w:r>
      <w:proofErr w:type="spell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п. Фура ПЗ-З (зона производственных и коммунальных объектов V класса санитарной опасности (индекс П-4), и изменение границ территориальных зон на данном этапе нецелесообразно.</w:t>
      </w:r>
      <w:proofErr w:type="gramEnd"/>
    </w:p>
    <w:p w:rsidR="00BE5687" w:rsidRPr="00BE5687" w:rsidRDefault="00BE5687" w:rsidP="00BE5687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Направить данное заключение главе городского округа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Верхотурский</w:t>
      </w:r>
      <w:proofErr w:type="gramEnd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принятия решения.</w:t>
      </w:r>
    </w:p>
    <w:p w:rsidR="00BE5687" w:rsidRPr="00BE5687" w:rsidRDefault="00BE5687" w:rsidP="00BE5687">
      <w:pPr>
        <w:widowControl w:val="0"/>
        <w:spacing w:after="0" w:line="302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E5687" w:rsidRPr="00BE5687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комиссии: глава городского</w:t>
      </w: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округа Верхотурский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А.Г. </w:t>
      </w:r>
    </w:p>
    <w:p w:rsidR="00956EA0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Заместитель председателя комиссии: начальник</w:t>
      </w: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отдела архитектуры и градостроительства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</w:p>
    <w:p w:rsidR="00BE5687" w:rsidRPr="00BE5687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городского округа </w:t>
      </w:r>
      <w:proofErr w:type="spellStart"/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Верхотурский</w:t>
      </w:r>
      <w:proofErr w:type="gramEnd"/>
      <w:r w:rsidR="00956EA0">
        <w:rPr>
          <w:rFonts w:ascii="Times New Roman" w:hAnsi="Times New Roman" w:cs="Times New Roman"/>
          <w:color w:val="000000"/>
          <w:sz w:val="28"/>
          <w:szCs w:val="28"/>
        </w:rPr>
        <w:t>_________Литовских</w:t>
      </w:r>
      <w:proofErr w:type="spellEnd"/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Л.Ю.</w:t>
      </w:r>
    </w:p>
    <w:p w:rsidR="00956EA0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секретарь комиссии: специалист 1 категории</w:t>
      </w:r>
    </w:p>
    <w:p w:rsidR="00BE5687" w:rsidRPr="00BE5687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отдела архитектуры и градостроительства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</w:p>
    <w:p w:rsidR="00956EA0" w:rsidRDefault="00BE5687" w:rsidP="00956E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городского округа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Верхотурский</w:t>
      </w:r>
      <w:proofErr w:type="gramEnd"/>
      <w:r w:rsidR="00956EA0">
        <w:rPr>
          <w:rFonts w:ascii="Times New Roman" w:hAnsi="Times New Roman" w:cs="Times New Roman"/>
          <w:sz w:val="28"/>
          <w:szCs w:val="28"/>
        </w:rPr>
        <w:t>_________</w:t>
      </w:r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A0">
        <w:rPr>
          <w:rFonts w:ascii="Times New Roman" w:hAnsi="Times New Roman" w:cs="Times New Roman"/>
          <w:color w:val="000000"/>
          <w:sz w:val="28"/>
          <w:szCs w:val="28"/>
        </w:rPr>
        <w:t>Градобоева</w:t>
      </w:r>
      <w:proofErr w:type="spellEnd"/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BE5687" w:rsidRPr="00BE5687" w:rsidRDefault="00956EA0" w:rsidP="00BE5687">
      <w:pPr>
        <w:widowControl w:val="0"/>
        <w:spacing w:after="0" w:line="298" w:lineRule="exact"/>
        <w:ind w:left="20" w:righ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E5687"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Члены комиссии</w:t>
      </w:r>
      <w:proofErr w:type="gramStart"/>
      <w:r w:rsidR="00BE5687"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:</w:t>
      </w:r>
      <w:proofErr w:type="gramEnd"/>
    </w:p>
    <w:p w:rsidR="00956EA0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комитета по управлению</w:t>
      </w:r>
    </w:p>
    <w:p w:rsidR="00956EA0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муниципальным имуществом</w:t>
      </w:r>
      <w:r w:rsidR="00956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Администрации</w:t>
      </w:r>
    </w:p>
    <w:p w:rsidR="00956EA0" w:rsidRDefault="00BE5687" w:rsidP="00956E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городского округа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Верхотурский</w:t>
      </w:r>
      <w:proofErr w:type="gramEnd"/>
      <w:r w:rsidR="00956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</w:t>
      </w:r>
      <w:r w:rsidR="00956EA0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A0">
        <w:rPr>
          <w:rFonts w:ascii="Times New Roman" w:hAnsi="Times New Roman" w:cs="Times New Roman"/>
          <w:color w:val="000000"/>
          <w:sz w:val="28"/>
          <w:szCs w:val="28"/>
        </w:rPr>
        <w:t>Лумпова</w:t>
      </w:r>
      <w:proofErr w:type="spellEnd"/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Е.С.</w:t>
      </w:r>
    </w:p>
    <w:p w:rsidR="00956EA0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Председатель комитета экономики</w:t>
      </w:r>
    </w:p>
    <w:p w:rsidR="00956EA0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планирования Администрации</w:t>
      </w:r>
    </w:p>
    <w:p w:rsidR="00956EA0" w:rsidRDefault="00BE5687" w:rsidP="00956E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городского округа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Верхотурский</w:t>
      </w:r>
      <w:proofErr w:type="gramEnd"/>
      <w:r w:rsidR="00956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</w:t>
      </w:r>
      <w:r w:rsidR="00956EA0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A0">
        <w:rPr>
          <w:rFonts w:ascii="Times New Roman" w:hAnsi="Times New Roman" w:cs="Times New Roman"/>
          <w:color w:val="000000"/>
          <w:sz w:val="28"/>
          <w:szCs w:val="28"/>
        </w:rPr>
        <w:t>Нарсеева</w:t>
      </w:r>
      <w:proofErr w:type="spellEnd"/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</w:p>
    <w:p w:rsidR="00956EA0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Представитель Думы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городского</w:t>
      </w:r>
      <w:proofErr w:type="gramEnd"/>
    </w:p>
    <w:p w:rsidR="00956EA0" w:rsidRDefault="00BE5687" w:rsidP="00956E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округа </w:t>
      </w:r>
      <w:proofErr w:type="gramStart"/>
      <w:r w:rsidRPr="00BE5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Верхотурский</w:t>
      </w:r>
      <w:proofErr w:type="gramEnd"/>
      <w:r w:rsidR="00956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</w:t>
      </w:r>
      <w:r w:rsidR="00956EA0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A0">
        <w:rPr>
          <w:rFonts w:ascii="Times New Roman" w:hAnsi="Times New Roman" w:cs="Times New Roman"/>
          <w:color w:val="000000"/>
          <w:sz w:val="28"/>
          <w:szCs w:val="28"/>
        </w:rPr>
        <w:t>Мусатова</w:t>
      </w:r>
      <w:proofErr w:type="spellEnd"/>
      <w:r w:rsidR="00956EA0">
        <w:rPr>
          <w:rFonts w:ascii="Times New Roman" w:hAnsi="Times New Roman" w:cs="Times New Roman"/>
          <w:color w:val="000000"/>
          <w:sz w:val="28"/>
          <w:szCs w:val="28"/>
        </w:rPr>
        <w:t xml:space="preserve"> Н.Б.</w:t>
      </w:r>
    </w:p>
    <w:p w:rsidR="00BE5687" w:rsidRPr="00BE5687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56EA0" w:rsidRDefault="00956EA0" w:rsidP="00956E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56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Представитель общественности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Каменных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</w:p>
    <w:p w:rsidR="00956EA0" w:rsidRPr="00956EA0" w:rsidRDefault="00956EA0" w:rsidP="00956EA0">
      <w:pPr>
        <w:pStyle w:val="1"/>
        <w:shd w:val="clear" w:color="auto" w:fill="auto"/>
        <w:spacing w:before="0" w:line="230" w:lineRule="exact"/>
        <w:ind w:left="20"/>
        <w:rPr>
          <w:color w:val="000000"/>
          <w:lang w:eastAsia="ru-RU"/>
        </w:rPr>
      </w:pPr>
    </w:p>
    <w:p w:rsidR="00956EA0" w:rsidRPr="00956EA0" w:rsidRDefault="00956EA0" w:rsidP="00956EA0">
      <w:pPr>
        <w:widowControl w:val="0"/>
        <w:tabs>
          <w:tab w:val="left" w:pos="5823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B531A" w:rsidRPr="00BE5687" w:rsidRDefault="00CB531A" w:rsidP="00BE56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531A" w:rsidRPr="00BE5687" w:rsidSect="005739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15F7"/>
    <w:multiLevelType w:val="multilevel"/>
    <w:tmpl w:val="7AA2F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39"/>
    <w:rsid w:val="00026952"/>
    <w:rsid w:val="005739DE"/>
    <w:rsid w:val="008324F6"/>
    <w:rsid w:val="00943939"/>
    <w:rsid w:val="00956EA0"/>
    <w:rsid w:val="00A835F1"/>
    <w:rsid w:val="00BE5687"/>
    <w:rsid w:val="00C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1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CB531A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B531A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1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CB531A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B531A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Екатерина А. Градобоева</cp:lastModifiedBy>
  <cp:revision>4</cp:revision>
  <dcterms:created xsi:type="dcterms:W3CDTF">2018-07-04T04:09:00Z</dcterms:created>
  <dcterms:modified xsi:type="dcterms:W3CDTF">2018-07-04T04:44:00Z</dcterms:modified>
</cp:coreProperties>
</file>