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8" w:rsidRDefault="00AE1F21" w:rsidP="00AE1F21">
      <w:pPr>
        <w:jc w:val="both"/>
      </w:pPr>
      <w:r>
        <w:tab/>
        <w:t>Прокуратурой района проанализировано состояние законности в деятельности ОП № 33 МО МВД России «</w:t>
      </w:r>
      <w:proofErr w:type="spellStart"/>
      <w:r>
        <w:t>Новолялинский</w:t>
      </w:r>
      <w:proofErr w:type="spellEnd"/>
      <w:r>
        <w:t>» и ГКУ «Верхотурское лесничество</w:t>
      </w:r>
      <w:r w:rsidR="00464C28">
        <w:t>».</w:t>
      </w:r>
    </w:p>
    <w:p w:rsidR="00AE1F21" w:rsidRDefault="00AE1F21" w:rsidP="00464C28">
      <w:pPr>
        <w:ind w:firstLine="708"/>
        <w:jc w:val="both"/>
      </w:pPr>
      <w:bookmarkStart w:id="0" w:name="_GoBack"/>
      <w:bookmarkEnd w:id="0"/>
      <w:r>
        <w:t>За текущий период 2020 года поступило 1 сообщение о незаконной рубке лесных насаждений. По результатам рассмотрения сообщения о преступлении следственным отделом МО МВД России «</w:t>
      </w:r>
      <w:proofErr w:type="spellStart"/>
      <w:r>
        <w:t>Новолялинский</w:t>
      </w:r>
      <w:proofErr w:type="spellEnd"/>
      <w:r>
        <w:t>» в отношении неустановленного лица возбуждено уголовное дело по признакам преступления, предусмотренного ч. 3 ст. 260 УК РФ.</w:t>
      </w:r>
    </w:p>
    <w:p w:rsidR="00AE1F21" w:rsidRDefault="00AE1F21" w:rsidP="00AE1F21">
      <w:pPr>
        <w:jc w:val="both"/>
      </w:pPr>
      <w:r>
        <w:tab/>
        <w:t xml:space="preserve">Должностными лицами ГКУ СО «Верхотурское лесничество» в 2020 году составлено 4 протокола об административных правонарушениях, предусмотренных ст.ст. 8.25, 8.27 КоАП РФ, по результатам рассмотрения наложено штрафов на общую сумму 27 тысяч рублей. </w:t>
      </w:r>
    </w:p>
    <w:p w:rsidR="00AE1F21" w:rsidRDefault="00AE1F21" w:rsidP="00AE1F21">
      <w:pPr>
        <w:jc w:val="both"/>
      </w:pPr>
      <w:r>
        <w:tab/>
        <w:t xml:space="preserve">Фактов не регистрации (укрытия от регистрации) сообщений о незаконных рубках лесных насаждений не выявлено. По данным космического мониторинга сведений о фактах рубки лесных насаждений на поднадзорной территории также не имеется. </w:t>
      </w:r>
    </w:p>
    <w:p w:rsidR="00AE1F21" w:rsidRDefault="00AE1F21" w:rsidP="00AE1F21">
      <w:pPr>
        <w:jc w:val="both"/>
      </w:pPr>
    </w:p>
    <w:p w:rsidR="00AE1F21" w:rsidRDefault="00AE1F21" w:rsidP="00AE1F21">
      <w:pPr>
        <w:jc w:val="both"/>
      </w:pPr>
    </w:p>
    <w:p w:rsidR="00AE1F21" w:rsidRDefault="00AE1F21" w:rsidP="00AE1F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Прокуратура Верхотурского района</w:t>
      </w:r>
    </w:p>
    <w:p w:rsidR="00185CA9" w:rsidRDefault="00185CA9"/>
    <w:sectPr w:rsidR="00185CA9" w:rsidSect="00F6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21"/>
    <w:rsid w:val="00185CA9"/>
    <w:rsid w:val="00464C28"/>
    <w:rsid w:val="00A66D24"/>
    <w:rsid w:val="00AE1F21"/>
    <w:rsid w:val="00F6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F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1F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F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1F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Михайловна</dc:creator>
  <cp:lastModifiedBy>Пользователь Windows</cp:lastModifiedBy>
  <cp:revision>2</cp:revision>
  <dcterms:created xsi:type="dcterms:W3CDTF">2020-12-22T11:35:00Z</dcterms:created>
  <dcterms:modified xsi:type="dcterms:W3CDTF">2020-12-22T11:35:00Z</dcterms:modified>
</cp:coreProperties>
</file>