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ED" w:rsidRPr="00364825" w:rsidRDefault="006705ED" w:rsidP="006705ED">
      <w:pPr>
        <w:spacing w:after="0" w:line="240" w:lineRule="auto"/>
        <w:jc w:val="center"/>
        <w:rPr>
          <w:sz w:val="26"/>
          <w:szCs w:val="26"/>
        </w:rPr>
      </w:pPr>
      <w:r w:rsidRPr="00364825">
        <w:rPr>
          <w:noProof/>
          <w:sz w:val="26"/>
          <w:szCs w:val="26"/>
          <w:lang w:eastAsia="ru-RU"/>
        </w:rPr>
        <w:drawing>
          <wp:inline distT="0" distB="0" distL="0" distR="0" wp14:anchorId="41D3C06C" wp14:editId="7389D6C8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5ED" w:rsidRPr="00364825" w:rsidRDefault="006705ED" w:rsidP="006705ED">
      <w:pPr>
        <w:pStyle w:val="3"/>
        <w:rPr>
          <w:sz w:val="26"/>
          <w:szCs w:val="26"/>
        </w:rPr>
      </w:pPr>
      <w:r w:rsidRPr="00364825">
        <w:rPr>
          <w:sz w:val="26"/>
          <w:szCs w:val="26"/>
        </w:rPr>
        <w:t>РОССИЙСКАЯ ФЕДЕРАЦИЯ</w:t>
      </w:r>
    </w:p>
    <w:p w:rsidR="006705ED" w:rsidRPr="00364825" w:rsidRDefault="006705ED" w:rsidP="006705ED">
      <w:pPr>
        <w:spacing w:after="0" w:line="240" w:lineRule="auto"/>
        <w:jc w:val="center"/>
        <w:rPr>
          <w:b/>
          <w:sz w:val="26"/>
          <w:szCs w:val="26"/>
        </w:rPr>
      </w:pPr>
      <w:r w:rsidRPr="00364825">
        <w:rPr>
          <w:b/>
          <w:sz w:val="26"/>
          <w:szCs w:val="26"/>
        </w:rPr>
        <w:t>СВЕРДЛОВСКАЯ ОБЛАСТЬ</w:t>
      </w:r>
    </w:p>
    <w:p w:rsidR="006705ED" w:rsidRPr="00364825" w:rsidRDefault="006705ED" w:rsidP="006705ED">
      <w:pPr>
        <w:spacing w:after="0" w:line="240" w:lineRule="auto"/>
        <w:jc w:val="center"/>
        <w:rPr>
          <w:b/>
          <w:sz w:val="26"/>
          <w:szCs w:val="26"/>
        </w:rPr>
      </w:pPr>
      <w:r w:rsidRPr="00364825">
        <w:rPr>
          <w:b/>
          <w:sz w:val="26"/>
          <w:szCs w:val="26"/>
        </w:rPr>
        <w:t xml:space="preserve">ДУМА ГОРОДСКОГО ОКРУГА </w:t>
      </w:r>
      <w:proofErr w:type="gramStart"/>
      <w:r w:rsidRPr="00364825">
        <w:rPr>
          <w:b/>
          <w:sz w:val="26"/>
          <w:szCs w:val="26"/>
        </w:rPr>
        <w:t>ВЕРХОТУРСКИЙ</w:t>
      </w:r>
      <w:proofErr w:type="gramEnd"/>
    </w:p>
    <w:p w:rsidR="006705ED" w:rsidRPr="00364825" w:rsidRDefault="006705ED" w:rsidP="006705ED">
      <w:pPr>
        <w:spacing w:after="0" w:line="240" w:lineRule="auto"/>
        <w:jc w:val="center"/>
        <w:rPr>
          <w:b/>
          <w:sz w:val="26"/>
          <w:szCs w:val="26"/>
        </w:rPr>
      </w:pPr>
      <w:r w:rsidRPr="00364825">
        <w:rPr>
          <w:b/>
          <w:sz w:val="26"/>
          <w:szCs w:val="26"/>
        </w:rPr>
        <w:t>РЕШЕНИЕ</w:t>
      </w:r>
    </w:p>
    <w:p w:rsidR="006705ED" w:rsidRPr="00364825" w:rsidRDefault="006705ED" w:rsidP="006705ED">
      <w:pPr>
        <w:spacing w:after="0" w:line="240" w:lineRule="auto"/>
        <w:jc w:val="both"/>
        <w:rPr>
          <w:sz w:val="26"/>
          <w:szCs w:val="26"/>
        </w:rPr>
      </w:pPr>
    </w:p>
    <w:p w:rsidR="006705ED" w:rsidRPr="00364825" w:rsidRDefault="0028502C" w:rsidP="006705ED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 «16» февраля 2021г. №5</w:t>
      </w:r>
      <w:r w:rsidR="006705ED" w:rsidRPr="00364825">
        <w:rPr>
          <w:b/>
          <w:sz w:val="26"/>
          <w:szCs w:val="26"/>
        </w:rPr>
        <w:t xml:space="preserve">              </w:t>
      </w:r>
    </w:p>
    <w:p w:rsidR="006705ED" w:rsidRPr="00364825" w:rsidRDefault="006705ED" w:rsidP="006705ED">
      <w:pPr>
        <w:spacing w:after="0" w:line="240" w:lineRule="auto"/>
        <w:jc w:val="both"/>
        <w:rPr>
          <w:b/>
          <w:sz w:val="26"/>
          <w:szCs w:val="26"/>
        </w:rPr>
      </w:pPr>
      <w:r w:rsidRPr="00364825">
        <w:rPr>
          <w:b/>
          <w:sz w:val="26"/>
          <w:szCs w:val="26"/>
        </w:rPr>
        <w:t xml:space="preserve">г. Верхотурье </w:t>
      </w:r>
    </w:p>
    <w:p w:rsidR="006705ED" w:rsidRPr="00364825" w:rsidRDefault="006705ED" w:rsidP="006705ED">
      <w:pPr>
        <w:spacing w:after="0" w:line="240" w:lineRule="auto"/>
        <w:jc w:val="both"/>
        <w:rPr>
          <w:b/>
          <w:sz w:val="26"/>
          <w:szCs w:val="26"/>
        </w:rPr>
      </w:pPr>
    </w:p>
    <w:p w:rsidR="006705ED" w:rsidRPr="00364825" w:rsidRDefault="006705ED" w:rsidP="006705ED">
      <w:pPr>
        <w:spacing w:after="0" w:line="240" w:lineRule="auto"/>
        <w:ind w:right="3685"/>
        <w:jc w:val="both"/>
        <w:rPr>
          <w:b/>
          <w:sz w:val="26"/>
          <w:szCs w:val="26"/>
        </w:rPr>
      </w:pPr>
      <w:proofErr w:type="gramStart"/>
      <w:r w:rsidRPr="00364825">
        <w:rPr>
          <w:b/>
          <w:sz w:val="26"/>
          <w:szCs w:val="26"/>
        </w:rPr>
        <w:t>О внесении дополнений в Порядок размещения в информационно-телекоммуникационной сети «Интернет» на официальных сайтах органов местного самоуправления городского округа</w:t>
      </w:r>
      <w:r w:rsidRPr="00364825">
        <w:rPr>
          <w:sz w:val="26"/>
          <w:szCs w:val="26"/>
        </w:rPr>
        <w:t xml:space="preserve"> </w:t>
      </w:r>
      <w:r w:rsidRPr="00364825">
        <w:rPr>
          <w:b/>
          <w:sz w:val="26"/>
          <w:szCs w:val="26"/>
        </w:rPr>
        <w:t>Верхотурский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 городского округа</w:t>
      </w:r>
      <w:r w:rsidRPr="00364825">
        <w:rPr>
          <w:sz w:val="26"/>
          <w:szCs w:val="26"/>
        </w:rPr>
        <w:t xml:space="preserve"> </w:t>
      </w:r>
      <w:r w:rsidRPr="00364825">
        <w:rPr>
          <w:b/>
          <w:sz w:val="26"/>
          <w:szCs w:val="26"/>
        </w:rPr>
        <w:t>Верхотурский, утвержденный Решением Думы городского округа Верхотурский от 14 февраля 2018 года № 3</w:t>
      </w:r>
      <w:proofErr w:type="gramEnd"/>
    </w:p>
    <w:p w:rsidR="006705ED" w:rsidRPr="00364825" w:rsidRDefault="006705ED" w:rsidP="006705ED">
      <w:pPr>
        <w:spacing w:after="0" w:line="240" w:lineRule="auto"/>
        <w:ind w:right="3685"/>
        <w:jc w:val="both"/>
        <w:rPr>
          <w:b/>
          <w:sz w:val="26"/>
          <w:szCs w:val="26"/>
        </w:rPr>
      </w:pPr>
    </w:p>
    <w:p w:rsidR="006705ED" w:rsidRPr="00364825" w:rsidRDefault="006705ED" w:rsidP="006705ED">
      <w:pPr>
        <w:spacing w:after="0" w:line="240" w:lineRule="auto"/>
        <w:ind w:firstLine="567"/>
        <w:jc w:val="both"/>
        <w:rPr>
          <w:sz w:val="26"/>
          <w:szCs w:val="26"/>
        </w:rPr>
      </w:pPr>
      <w:r w:rsidRPr="00364825">
        <w:rPr>
          <w:sz w:val="26"/>
          <w:szCs w:val="26"/>
        </w:rPr>
        <w:t xml:space="preserve">В соответствии с федеральными законами: от 06 октября 2003 года № 131-ФЗ «Об общих принципах организации местного самоуправления в РФ», от 03 декабря 2012 года № 230-ФЗ «О </w:t>
      </w:r>
      <w:proofErr w:type="gramStart"/>
      <w:r w:rsidRPr="00364825">
        <w:rPr>
          <w:sz w:val="26"/>
          <w:szCs w:val="26"/>
        </w:rPr>
        <w:t>контроле за</w:t>
      </w:r>
      <w:proofErr w:type="gramEnd"/>
      <w:r w:rsidRPr="00364825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от 31 июля 2020 года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статьей 21 Устава городского округа Верхотурский, Дума городского округа Верхотурский</w:t>
      </w:r>
    </w:p>
    <w:p w:rsidR="006705ED" w:rsidRPr="00364825" w:rsidRDefault="006705ED" w:rsidP="006705ED">
      <w:pPr>
        <w:spacing w:after="0" w:line="240" w:lineRule="auto"/>
        <w:ind w:firstLine="567"/>
        <w:jc w:val="both"/>
        <w:rPr>
          <w:b/>
          <w:sz w:val="26"/>
          <w:szCs w:val="26"/>
        </w:rPr>
      </w:pPr>
      <w:r w:rsidRPr="00364825">
        <w:rPr>
          <w:b/>
          <w:sz w:val="26"/>
          <w:szCs w:val="26"/>
        </w:rPr>
        <w:t>РЕШИЛА:</w:t>
      </w:r>
    </w:p>
    <w:p w:rsidR="006705ED" w:rsidRPr="00364825" w:rsidRDefault="006705ED" w:rsidP="006705ED">
      <w:pPr>
        <w:spacing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364825">
        <w:rPr>
          <w:sz w:val="26"/>
          <w:szCs w:val="26"/>
        </w:rPr>
        <w:t>1.Внести в Порядок размещения в информационно-телекоммуникационной сети «Интернет» на официальных сайтах органов местного самоуправления городского округа Верхотурский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 городского округа Верхотурский, утвержденный Решением Думы городского округа Верхотурский от 14 февраля 2018 года № 3, следующие дополнения:</w:t>
      </w:r>
      <w:proofErr w:type="gramEnd"/>
    </w:p>
    <w:p w:rsidR="006705ED" w:rsidRPr="00364825" w:rsidRDefault="00DF2510" w:rsidP="006705ED">
      <w:pPr>
        <w:spacing w:after="0" w:line="240" w:lineRule="auto"/>
        <w:ind w:firstLine="567"/>
        <w:jc w:val="both"/>
        <w:rPr>
          <w:sz w:val="26"/>
          <w:szCs w:val="26"/>
        </w:rPr>
      </w:pPr>
      <w:r w:rsidRPr="00364825">
        <w:rPr>
          <w:sz w:val="26"/>
          <w:szCs w:val="26"/>
        </w:rPr>
        <w:t>подпункт 4 пункта 2 после слов «долей участия, паев в уставных (складочных) капиталах организаций» дополнить словами «цифровых финансовых активов, цифровой валюты».</w:t>
      </w:r>
    </w:p>
    <w:p w:rsidR="00DF2510" w:rsidRPr="00364825" w:rsidRDefault="00DF2510" w:rsidP="00DF2510">
      <w:pPr>
        <w:spacing w:after="0" w:line="240" w:lineRule="auto"/>
        <w:ind w:firstLine="567"/>
        <w:jc w:val="both"/>
        <w:rPr>
          <w:sz w:val="26"/>
          <w:szCs w:val="26"/>
        </w:rPr>
      </w:pPr>
      <w:r w:rsidRPr="00364825">
        <w:rPr>
          <w:sz w:val="26"/>
          <w:szCs w:val="26"/>
        </w:rPr>
        <w:t>2.Настоящее Решение вступает в силу с 01 января 2021 года.</w:t>
      </w:r>
    </w:p>
    <w:p w:rsidR="00DF2510" w:rsidRPr="00364825" w:rsidRDefault="00DF2510" w:rsidP="00DF2510">
      <w:pPr>
        <w:spacing w:after="0" w:line="240" w:lineRule="auto"/>
        <w:ind w:firstLine="567"/>
        <w:jc w:val="both"/>
        <w:rPr>
          <w:rFonts w:eastAsia="Calibri" w:cs="Times New Roman"/>
          <w:sz w:val="26"/>
          <w:szCs w:val="26"/>
        </w:rPr>
      </w:pPr>
      <w:r w:rsidRPr="00364825">
        <w:rPr>
          <w:sz w:val="26"/>
          <w:szCs w:val="26"/>
        </w:rPr>
        <w:t xml:space="preserve">3.Опубликовать настоящее решение </w:t>
      </w:r>
      <w:r w:rsidRPr="00364825">
        <w:rPr>
          <w:rFonts w:eastAsia="Calibri" w:cs="Times New Roman"/>
          <w:sz w:val="26"/>
          <w:szCs w:val="26"/>
        </w:rPr>
        <w:t xml:space="preserve">в информационном бюллетене «Верхотурская неделя» и разместить на официальном сайте городского округа </w:t>
      </w:r>
      <w:proofErr w:type="gramStart"/>
      <w:r w:rsidRPr="00364825">
        <w:rPr>
          <w:rFonts w:eastAsia="Calibri" w:cs="Times New Roman"/>
          <w:sz w:val="26"/>
          <w:szCs w:val="26"/>
        </w:rPr>
        <w:t>Верхотурский</w:t>
      </w:r>
      <w:proofErr w:type="gramEnd"/>
      <w:r w:rsidRPr="00364825">
        <w:rPr>
          <w:rFonts w:eastAsia="Calibri" w:cs="Times New Roman"/>
          <w:sz w:val="26"/>
          <w:szCs w:val="26"/>
        </w:rPr>
        <w:t>.</w:t>
      </w:r>
    </w:p>
    <w:p w:rsidR="00DF2510" w:rsidRPr="0028502C" w:rsidRDefault="00DF2510" w:rsidP="00DF2510">
      <w:pPr>
        <w:spacing w:after="0" w:line="240" w:lineRule="auto"/>
        <w:rPr>
          <w:sz w:val="26"/>
          <w:szCs w:val="26"/>
        </w:rPr>
      </w:pPr>
      <w:r w:rsidRPr="0028502C">
        <w:rPr>
          <w:sz w:val="26"/>
          <w:szCs w:val="26"/>
        </w:rPr>
        <w:t xml:space="preserve">                   Глава</w:t>
      </w:r>
    </w:p>
    <w:p w:rsidR="00DF2510" w:rsidRPr="0028502C" w:rsidRDefault="00DF2510" w:rsidP="00DF2510">
      <w:pPr>
        <w:spacing w:after="0" w:line="240" w:lineRule="auto"/>
        <w:rPr>
          <w:sz w:val="26"/>
          <w:szCs w:val="26"/>
        </w:rPr>
      </w:pPr>
      <w:r w:rsidRPr="0028502C">
        <w:rPr>
          <w:sz w:val="26"/>
          <w:szCs w:val="26"/>
        </w:rPr>
        <w:t xml:space="preserve">городского округа </w:t>
      </w:r>
      <w:proofErr w:type="gramStart"/>
      <w:r w:rsidRPr="0028502C">
        <w:rPr>
          <w:sz w:val="26"/>
          <w:szCs w:val="26"/>
        </w:rPr>
        <w:t>Верхотурский</w:t>
      </w:r>
      <w:proofErr w:type="gramEnd"/>
      <w:r w:rsidRPr="0028502C">
        <w:rPr>
          <w:sz w:val="26"/>
          <w:szCs w:val="26"/>
        </w:rPr>
        <w:t xml:space="preserve">                       </w:t>
      </w:r>
      <w:bookmarkStart w:id="0" w:name="_GoBack"/>
      <w:bookmarkEnd w:id="0"/>
      <w:r w:rsidRPr="0028502C">
        <w:rPr>
          <w:sz w:val="26"/>
          <w:szCs w:val="26"/>
        </w:rPr>
        <w:t xml:space="preserve">                                   А.Г. Лиханов</w:t>
      </w:r>
    </w:p>
    <w:p w:rsidR="00DF2510" w:rsidRPr="0028502C" w:rsidRDefault="00DF2510" w:rsidP="00DF2510">
      <w:pPr>
        <w:spacing w:after="0" w:line="240" w:lineRule="auto"/>
        <w:rPr>
          <w:sz w:val="26"/>
          <w:szCs w:val="26"/>
        </w:rPr>
      </w:pPr>
      <w:r w:rsidRPr="0028502C">
        <w:rPr>
          <w:sz w:val="26"/>
          <w:szCs w:val="26"/>
        </w:rPr>
        <w:t xml:space="preserve">       Председатель Думу</w:t>
      </w:r>
    </w:p>
    <w:p w:rsidR="00DF2510" w:rsidRPr="0028502C" w:rsidRDefault="00DF2510" w:rsidP="00DF2510">
      <w:pPr>
        <w:spacing w:after="0" w:line="240" w:lineRule="auto"/>
        <w:rPr>
          <w:sz w:val="26"/>
          <w:szCs w:val="26"/>
        </w:rPr>
      </w:pPr>
      <w:r w:rsidRPr="0028502C">
        <w:rPr>
          <w:sz w:val="26"/>
          <w:szCs w:val="26"/>
        </w:rPr>
        <w:t xml:space="preserve">городского округа </w:t>
      </w:r>
      <w:proofErr w:type="gramStart"/>
      <w:r w:rsidRPr="0028502C">
        <w:rPr>
          <w:sz w:val="26"/>
          <w:szCs w:val="26"/>
        </w:rPr>
        <w:t>Верхотурский</w:t>
      </w:r>
      <w:proofErr w:type="gramEnd"/>
      <w:r w:rsidRPr="0028502C">
        <w:rPr>
          <w:sz w:val="26"/>
          <w:szCs w:val="26"/>
        </w:rPr>
        <w:t xml:space="preserve">                                                И.А. Комарницкий</w:t>
      </w:r>
    </w:p>
    <w:sectPr w:rsidR="00DF2510" w:rsidRPr="0028502C" w:rsidSect="00E068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ED"/>
    <w:rsid w:val="0028502C"/>
    <w:rsid w:val="00364825"/>
    <w:rsid w:val="006705ED"/>
    <w:rsid w:val="00A9660A"/>
    <w:rsid w:val="00DF2510"/>
    <w:rsid w:val="00E0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ED"/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6705ED"/>
    <w:pPr>
      <w:keepNext/>
      <w:spacing w:after="0" w:line="240" w:lineRule="auto"/>
      <w:jc w:val="center"/>
      <w:outlineLvl w:val="2"/>
    </w:pPr>
    <w:rPr>
      <w:rFonts w:eastAsia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05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ED"/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6705ED"/>
    <w:pPr>
      <w:keepNext/>
      <w:spacing w:after="0" w:line="240" w:lineRule="auto"/>
      <w:jc w:val="center"/>
      <w:outlineLvl w:val="2"/>
    </w:pPr>
    <w:rPr>
      <w:rFonts w:eastAsia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05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 В. Лумпова</cp:lastModifiedBy>
  <cp:revision>3</cp:revision>
  <dcterms:created xsi:type="dcterms:W3CDTF">2021-02-10T19:04:00Z</dcterms:created>
  <dcterms:modified xsi:type="dcterms:W3CDTF">2021-02-17T09:22:00Z</dcterms:modified>
</cp:coreProperties>
</file>