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9C" w:rsidRPr="006F569C" w:rsidRDefault="006F569C" w:rsidP="006F569C">
      <w:pPr>
        <w:shd w:val="clear" w:color="auto" w:fill="FFFFFF"/>
        <w:spacing w:after="92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6F569C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Правила безопасности при Крещенских купаниях</w:t>
      </w:r>
    </w:p>
    <w:p w:rsidR="006F569C" w:rsidRDefault="006F569C" w:rsidP="006F569C">
      <w:pPr>
        <w:spacing w:before="185" w:after="185" w:line="408" w:lineRule="atLeast"/>
        <w:ind w:left="92" w:right="92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Pr="006F569C">
        <w:rPr>
          <w:rFonts w:ascii="Times New Roman" w:eastAsia="Times New Roman" w:hAnsi="Times New Roman" w:cs="Times New Roman"/>
          <w:sz w:val="36"/>
          <w:szCs w:val="36"/>
          <w:lang w:eastAsia="ru-RU"/>
        </w:rPr>
        <w:t>Крещение Господне, или Богоявление - один из 12 главных православных праздников, который традиционно отмечается 19 января. Среди верующих существует традиция купания в Крещенский сочельник - священники и прихожане многих храмов отправляются на водоем, где заранее прорубается лед, обычно в форме креста. Прорубь называется иорданью - в память о реке Иордан, в водах которой крестил Иисуса Христ</w:t>
      </w:r>
      <w:proofErr w:type="gramStart"/>
      <w:r w:rsidRPr="006F569C">
        <w:rPr>
          <w:rFonts w:ascii="Times New Roman" w:eastAsia="Times New Roman" w:hAnsi="Times New Roman" w:cs="Times New Roman"/>
          <w:sz w:val="36"/>
          <w:szCs w:val="36"/>
          <w:lang w:eastAsia="ru-RU"/>
        </w:rPr>
        <w:t>а Иоа</w:t>
      </w:r>
      <w:proofErr w:type="gramEnd"/>
      <w:r w:rsidRPr="006F569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нн Предтеча. </w:t>
      </w:r>
      <w:r>
        <w:rPr>
          <w:noProof/>
          <w:lang w:eastAsia="ru-RU"/>
        </w:rPr>
        <w:drawing>
          <wp:inline distT="0" distB="0" distL="0" distR="0">
            <wp:extent cx="5338397" cy="2825261"/>
            <wp:effectExtent l="19050" t="0" r="0" b="0"/>
            <wp:docPr id="1" name="Рисунок 1" descr="https://im3-tub-ru.yandex.net/i?id=4dfdd3336f01deba46e2ccbdcdca7971&amp;n=33&amp;h=215&amp;w=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3-tub-ru.yandex.net/i?id=4dfdd3336f01deba46e2ccbdcdca7971&amp;n=33&amp;h=215&amp;w=32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780" cy="2825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69C" w:rsidRPr="006F569C" w:rsidRDefault="006F569C" w:rsidP="006F569C">
      <w:pPr>
        <w:spacing w:before="185" w:after="185" w:line="408" w:lineRule="atLeast"/>
        <w:ind w:left="92" w:right="92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</w:pPr>
      <w:r w:rsidRPr="006F569C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  <w:t>Не рекомендуется или запрещается:</w:t>
      </w:r>
    </w:p>
    <w:p w:rsidR="006F569C" w:rsidRPr="006F569C" w:rsidRDefault="006F569C" w:rsidP="006F569C">
      <w:pPr>
        <w:spacing w:before="185" w:after="185" w:line="408" w:lineRule="atLeast"/>
        <w:ind w:left="92" w:right="92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F569C">
        <w:rPr>
          <w:rFonts w:ascii="Times New Roman" w:eastAsia="Times New Roman" w:hAnsi="Times New Roman" w:cs="Times New Roman"/>
          <w:sz w:val="36"/>
          <w:szCs w:val="36"/>
          <w:lang w:eastAsia="ru-RU"/>
        </w:rPr>
        <w:t>• купание в купели до освящения её представителем Русской Православной Церкви;</w:t>
      </w:r>
    </w:p>
    <w:p w:rsidR="006F569C" w:rsidRPr="006F569C" w:rsidRDefault="006F569C" w:rsidP="006F569C">
      <w:pPr>
        <w:spacing w:before="185" w:after="185" w:line="408" w:lineRule="atLeast"/>
        <w:ind w:left="92" w:right="92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F569C">
        <w:rPr>
          <w:rFonts w:ascii="Times New Roman" w:eastAsia="Times New Roman" w:hAnsi="Times New Roman" w:cs="Times New Roman"/>
          <w:sz w:val="36"/>
          <w:szCs w:val="36"/>
          <w:lang w:eastAsia="ru-RU"/>
        </w:rPr>
        <w:t>• купание без представителей служб спасения и медицинских работников;</w:t>
      </w:r>
    </w:p>
    <w:p w:rsidR="006F569C" w:rsidRPr="006F569C" w:rsidRDefault="006F569C" w:rsidP="006F569C">
      <w:pPr>
        <w:spacing w:before="185" w:after="185" w:line="408" w:lineRule="atLeast"/>
        <w:ind w:left="92" w:right="92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F569C">
        <w:rPr>
          <w:rFonts w:ascii="Times New Roman" w:eastAsia="Times New Roman" w:hAnsi="Times New Roman" w:cs="Times New Roman"/>
          <w:sz w:val="36"/>
          <w:szCs w:val="36"/>
          <w:lang w:eastAsia="ru-RU"/>
        </w:rPr>
        <w:t>• купание детей без присмотра родителей или взрослых;</w:t>
      </w:r>
    </w:p>
    <w:p w:rsidR="006F569C" w:rsidRPr="006F569C" w:rsidRDefault="006F569C" w:rsidP="006F569C">
      <w:pPr>
        <w:spacing w:before="185" w:after="185" w:line="408" w:lineRule="atLeast"/>
        <w:ind w:left="92" w:right="92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F569C">
        <w:rPr>
          <w:rFonts w:ascii="Times New Roman" w:eastAsia="Times New Roman" w:hAnsi="Times New Roman" w:cs="Times New Roman"/>
          <w:sz w:val="36"/>
          <w:szCs w:val="36"/>
          <w:lang w:eastAsia="ru-RU"/>
        </w:rPr>
        <w:t>• распивать спиртные напитки, купаться в состоянии алкогольного опьянения;</w:t>
      </w:r>
    </w:p>
    <w:p w:rsidR="006F569C" w:rsidRPr="006F569C" w:rsidRDefault="006F569C" w:rsidP="006F569C">
      <w:pPr>
        <w:spacing w:before="185" w:after="185" w:line="408" w:lineRule="atLeast"/>
        <w:ind w:left="92" w:right="92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F569C">
        <w:rPr>
          <w:rFonts w:ascii="Times New Roman" w:eastAsia="Times New Roman" w:hAnsi="Times New Roman" w:cs="Times New Roman"/>
          <w:sz w:val="36"/>
          <w:szCs w:val="36"/>
          <w:lang w:eastAsia="ru-RU"/>
        </w:rPr>
        <w:t>• приводить с собой собак и других животных;</w:t>
      </w:r>
    </w:p>
    <w:p w:rsidR="006F569C" w:rsidRPr="006F569C" w:rsidRDefault="006F569C" w:rsidP="006F569C">
      <w:pPr>
        <w:spacing w:before="185" w:after="185" w:line="408" w:lineRule="atLeast"/>
        <w:ind w:left="92" w:right="92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F569C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• оставлять на льду, в гардеробах и </w:t>
      </w:r>
      <w:proofErr w:type="gramStart"/>
      <w:r w:rsidRPr="006F569C">
        <w:rPr>
          <w:rFonts w:ascii="Times New Roman" w:eastAsia="Times New Roman" w:hAnsi="Times New Roman" w:cs="Times New Roman"/>
          <w:sz w:val="36"/>
          <w:szCs w:val="36"/>
          <w:lang w:eastAsia="ru-RU"/>
        </w:rPr>
        <w:t>раздевальнях</w:t>
      </w:r>
      <w:proofErr w:type="gramEnd"/>
      <w:r w:rsidRPr="006F569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бумагу, стекло и другой мусор;</w:t>
      </w:r>
    </w:p>
    <w:p w:rsidR="006F569C" w:rsidRPr="006F569C" w:rsidRDefault="006F569C" w:rsidP="006F569C">
      <w:pPr>
        <w:spacing w:before="185" w:after="185" w:line="408" w:lineRule="atLeast"/>
        <w:ind w:left="92" w:right="92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F569C">
        <w:rPr>
          <w:rFonts w:ascii="Times New Roman" w:eastAsia="Times New Roman" w:hAnsi="Times New Roman" w:cs="Times New Roman"/>
          <w:sz w:val="36"/>
          <w:szCs w:val="36"/>
          <w:lang w:eastAsia="ru-RU"/>
        </w:rPr>
        <w:t>• подавать крики ложной тревоги;</w:t>
      </w:r>
    </w:p>
    <w:p w:rsidR="006F569C" w:rsidRPr="006F569C" w:rsidRDefault="006F569C" w:rsidP="006F569C">
      <w:pPr>
        <w:spacing w:before="185" w:after="185" w:line="408" w:lineRule="atLeast"/>
        <w:ind w:left="92" w:right="92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F569C">
        <w:rPr>
          <w:rFonts w:ascii="Times New Roman" w:eastAsia="Times New Roman" w:hAnsi="Times New Roman" w:cs="Times New Roman"/>
          <w:sz w:val="36"/>
          <w:szCs w:val="36"/>
          <w:lang w:eastAsia="ru-RU"/>
        </w:rPr>
        <w:t>• подъезжать к купели на автотранспорте;</w:t>
      </w:r>
    </w:p>
    <w:p w:rsidR="006F569C" w:rsidRPr="006F569C" w:rsidRDefault="006F569C" w:rsidP="006F569C">
      <w:pPr>
        <w:spacing w:before="185" w:after="185" w:line="408" w:lineRule="atLeast"/>
        <w:ind w:left="92" w:right="92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F569C">
        <w:rPr>
          <w:rFonts w:ascii="Times New Roman" w:eastAsia="Times New Roman" w:hAnsi="Times New Roman" w:cs="Times New Roman"/>
          <w:sz w:val="36"/>
          <w:szCs w:val="36"/>
          <w:lang w:eastAsia="ru-RU"/>
        </w:rPr>
        <w:t>• рядом с прорубью на льду одновременно не должно находиться более 20 человек;</w:t>
      </w:r>
    </w:p>
    <w:p w:rsidR="006F569C" w:rsidRPr="006F569C" w:rsidRDefault="006F569C" w:rsidP="006F569C">
      <w:pPr>
        <w:spacing w:before="185" w:after="185" w:line="408" w:lineRule="atLeast"/>
        <w:ind w:left="92" w:right="92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F569C">
        <w:rPr>
          <w:rFonts w:ascii="Times New Roman" w:eastAsia="Times New Roman" w:hAnsi="Times New Roman" w:cs="Times New Roman"/>
          <w:sz w:val="36"/>
          <w:szCs w:val="36"/>
          <w:lang w:eastAsia="ru-RU"/>
        </w:rPr>
        <w:t>• купание группой более 3 человек. Рекомендуется соблюдать следующие правила:</w:t>
      </w:r>
    </w:p>
    <w:p w:rsidR="006F569C" w:rsidRPr="006F569C" w:rsidRDefault="006F569C" w:rsidP="006F569C">
      <w:pPr>
        <w:spacing w:before="185" w:after="185" w:line="408" w:lineRule="atLeast"/>
        <w:ind w:left="92" w:right="92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F569C">
        <w:rPr>
          <w:rFonts w:ascii="Times New Roman" w:eastAsia="Times New Roman" w:hAnsi="Times New Roman" w:cs="Times New Roman"/>
          <w:sz w:val="36"/>
          <w:szCs w:val="36"/>
          <w:lang w:eastAsia="ru-RU"/>
        </w:rPr>
        <w:t>• перед купанием в проруби необходимо разогреть тело, сделав разминку, пробежку.</w:t>
      </w:r>
    </w:p>
    <w:p w:rsidR="006F569C" w:rsidRPr="006F569C" w:rsidRDefault="006F569C" w:rsidP="006F569C">
      <w:pPr>
        <w:spacing w:before="185" w:after="185" w:line="408" w:lineRule="atLeast"/>
        <w:ind w:left="92" w:right="92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F569C">
        <w:rPr>
          <w:rFonts w:ascii="Times New Roman" w:eastAsia="Times New Roman" w:hAnsi="Times New Roman" w:cs="Times New Roman"/>
          <w:sz w:val="36"/>
          <w:szCs w:val="36"/>
          <w:lang w:eastAsia="ru-RU"/>
        </w:rPr>
        <w:t>• к проруби необходимо подходить в удобной, нескользкой и легкоснимаемой обуви, чтобы предотвратить потери чувствительности ног.</w:t>
      </w:r>
    </w:p>
    <w:p w:rsidR="006F569C" w:rsidRPr="006F569C" w:rsidRDefault="006F569C" w:rsidP="006F569C">
      <w:pPr>
        <w:spacing w:before="185" w:after="185" w:line="408" w:lineRule="atLeast"/>
        <w:ind w:left="92" w:right="92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F569C">
        <w:rPr>
          <w:rFonts w:ascii="Times New Roman" w:eastAsia="Times New Roman" w:hAnsi="Times New Roman" w:cs="Times New Roman"/>
          <w:sz w:val="36"/>
          <w:szCs w:val="36"/>
          <w:lang w:eastAsia="ru-RU"/>
        </w:rPr>
        <w:t>Лучше использовать ботинки или шерстяные носки для того, чтобы дойти до проруби. Возможно использование специальных резиновых тапочек, которые также защищают ноги от острых камней и соли, а также не дадут Вам скользить на льду. Идя к проруби, помните, что дорожка может быть скользкой. Идите медленно и внимательно.</w:t>
      </w:r>
    </w:p>
    <w:p w:rsidR="006F569C" w:rsidRPr="006F569C" w:rsidRDefault="006F569C" w:rsidP="006F569C">
      <w:pPr>
        <w:spacing w:before="185" w:after="185" w:line="408" w:lineRule="atLeast"/>
        <w:ind w:left="92" w:right="92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F569C">
        <w:rPr>
          <w:rFonts w:ascii="Times New Roman" w:eastAsia="Times New Roman" w:hAnsi="Times New Roman" w:cs="Times New Roman"/>
          <w:sz w:val="36"/>
          <w:szCs w:val="36"/>
          <w:lang w:eastAsia="ru-RU"/>
        </w:rPr>
        <w:t>• никогда не ныряйте в прорубь вперед головой.</w:t>
      </w:r>
    </w:p>
    <w:p w:rsidR="006F569C" w:rsidRPr="006F569C" w:rsidRDefault="006F569C" w:rsidP="006F569C">
      <w:pPr>
        <w:spacing w:before="185" w:after="185" w:line="408" w:lineRule="atLeast"/>
        <w:ind w:left="92" w:right="92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F569C">
        <w:rPr>
          <w:rFonts w:ascii="Times New Roman" w:eastAsia="Times New Roman" w:hAnsi="Times New Roman" w:cs="Times New Roman"/>
          <w:sz w:val="36"/>
          <w:szCs w:val="36"/>
          <w:lang w:eastAsia="ru-RU"/>
        </w:rPr>
        <w:t>• при входе в воду первый раз старайтесь быстро достигнуть нужной Вам глубины, но не плавайте. Помните, что холодная вода может вызвать совершенно нормальное безопасное учащенное дыхание.</w:t>
      </w:r>
    </w:p>
    <w:p w:rsidR="006F569C" w:rsidRPr="006F569C" w:rsidRDefault="006F569C" w:rsidP="006F569C">
      <w:pPr>
        <w:spacing w:before="185" w:after="185" w:line="408" w:lineRule="atLeast"/>
        <w:ind w:left="92" w:right="92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F569C">
        <w:rPr>
          <w:rFonts w:ascii="Times New Roman" w:eastAsia="Times New Roman" w:hAnsi="Times New Roman" w:cs="Times New Roman"/>
          <w:sz w:val="36"/>
          <w:szCs w:val="36"/>
          <w:lang w:eastAsia="ru-RU"/>
        </w:rPr>
        <w:t>• не находиться в проруби более 1 минуты во избежание общего переохлаждения организма.</w:t>
      </w:r>
    </w:p>
    <w:p w:rsidR="006F569C" w:rsidRPr="006F569C" w:rsidRDefault="006F569C" w:rsidP="006F569C">
      <w:pPr>
        <w:spacing w:before="185" w:after="185" w:line="408" w:lineRule="atLeast"/>
        <w:ind w:left="92" w:right="92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F569C">
        <w:rPr>
          <w:rFonts w:ascii="Times New Roman" w:eastAsia="Times New Roman" w:hAnsi="Times New Roman" w:cs="Times New Roman"/>
          <w:sz w:val="36"/>
          <w:szCs w:val="36"/>
          <w:lang w:eastAsia="ru-RU"/>
        </w:rPr>
        <w:t>• если с вами ребенок, слетите за ним во время его погружения в прорубь. Испугавшийся ребенок может легко забыть, что он умеет плавать.</w:t>
      </w:r>
    </w:p>
    <w:p w:rsidR="006F569C" w:rsidRPr="006F569C" w:rsidRDefault="006F569C" w:rsidP="006F569C">
      <w:pPr>
        <w:spacing w:before="185" w:after="185" w:line="408" w:lineRule="atLeast"/>
        <w:ind w:left="92" w:right="92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F569C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• после купания (окунания) разотрите себя и ребенка махровым полотенцем и наденьте сухую одежду;</w:t>
      </w:r>
    </w:p>
    <w:p w:rsidR="006F569C" w:rsidRPr="006F569C" w:rsidRDefault="006F569C" w:rsidP="006F569C">
      <w:pPr>
        <w:spacing w:before="185" w:after="185" w:line="408" w:lineRule="atLeast"/>
        <w:ind w:left="92" w:right="92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F569C">
        <w:rPr>
          <w:rFonts w:ascii="Times New Roman" w:eastAsia="Times New Roman" w:hAnsi="Times New Roman" w:cs="Times New Roman"/>
          <w:sz w:val="36"/>
          <w:szCs w:val="36"/>
          <w:lang w:eastAsia="ru-RU"/>
        </w:rPr>
        <w:t>• для укрепления иммунитета и возможности переохлаждения необходимо выпить горячий чай, лучше всего из ягод, фруктов и овощей из предварительно подготовленного термоса.</w:t>
      </w:r>
    </w:p>
    <w:p w:rsidR="00EE50F5" w:rsidRDefault="00EE50F5"/>
    <w:sectPr w:rsidR="00EE50F5" w:rsidSect="00EE5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6F569C"/>
    <w:rsid w:val="00380550"/>
    <w:rsid w:val="006F569C"/>
    <w:rsid w:val="00A00B15"/>
    <w:rsid w:val="00A467F2"/>
    <w:rsid w:val="00BF0DD7"/>
    <w:rsid w:val="00C67351"/>
    <w:rsid w:val="00EE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F5"/>
  </w:style>
  <w:style w:type="paragraph" w:styleId="1">
    <w:name w:val="heading 1"/>
    <w:basedOn w:val="a"/>
    <w:link w:val="10"/>
    <w:uiPriority w:val="9"/>
    <w:qFormat/>
    <w:rsid w:val="006F56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6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2024</Characters>
  <Application>Microsoft Office Word</Application>
  <DocSecurity>0</DocSecurity>
  <Lines>16</Lines>
  <Paragraphs>4</Paragraphs>
  <ScaleCrop>false</ScaleCrop>
  <Company>Microsoft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Ttatarinova-v</dc:creator>
  <cp:keywords/>
  <dc:description/>
  <cp:lastModifiedBy>Ttatarinova-v</cp:lastModifiedBy>
  <cp:revision>5</cp:revision>
  <dcterms:created xsi:type="dcterms:W3CDTF">2017-01-11T04:26:00Z</dcterms:created>
  <dcterms:modified xsi:type="dcterms:W3CDTF">2017-01-11T04:33:00Z</dcterms:modified>
</cp:coreProperties>
</file>