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AE" w:rsidRPr="00675158" w:rsidRDefault="00EB39AE" w:rsidP="00EB39AE">
      <w:pPr>
        <w:autoSpaceDE w:val="0"/>
        <w:autoSpaceDN w:val="0"/>
        <w:adjustRightInd w:val="0"/>
        <w:jc w:val="center"/>
        <w:rPr>
          <w:rFonts w:eastAsiaTheme="minorHAnsi"/>
          <w:b/>
          <w:bCs/>
          <w:sz w:val="26"/>
          <w:szCs w:val="26"/>
          <w:lang w:eastAsia="en-US"/>
        </w:rPr>
      </w:pPr>
      <w:r w:rsidRPr="00675158">
        <w:rPr>
          <w:rFonts w:eastAsiaTheme="minorHAnsi"/>
          <w:b/>
          <w:bCs/>
          <w:sz w:val="26"/>
          <w:szCs w:val="26"/>
          <w:lang w:eastAsia="en-US"/>
        </w:rPr>
        <w:t>УВЕДОМЛЕНИЕ</w:t>
      </w:r>
    </w:p>
    <w:p w:rsidR="00EB39AE" w:rsidRDefault="00EB39AE" w:rsidP="00EB39AE">
      <w:pPr>
        <w:autoSpaceDE w:val="0"/>
        <w:autoSpaceDN w:val="0"/>
        <w:adjustRightInd w:val="0"/>
        <w:jc w:val="center"/>
        <w:rPr>
          <w:rFonts w:eastAsiaTheme="minorHAnsi"/>
          <w:b/>
          <w:sz w:val="26"/>
          <w:szCs w:val="26"/>
          <w:lang w:eastAsia="en-US"/>
        </w:rPr>
      </w:pPr>
      <w:r w:rsidRPr="00675158">
        <w:rPr>
          <w:rFonts w:eastAsiaTheme="minorHAnsi"/>
          <w:b/>
          <w:sz w:val="26"/>
          <w:szCs w:val="26"/>
          <w:lang w:eastAsia="en-US"/>
        </w:rPr>
        <w:t xml:space="preserve">о проведении публичных консультаций для проектов нормативных </w:t>
      </w:r>
    </w:p>
    <w:p w:rsidR="00EB39AE" w:rsidRDefault="00EB39AE" w:rsidP="00EB39AE">
      <w:pPr>
        <w:autoSpaceDE w:val="0"/>
        <w:autoSpaceDN w:val="0"/>
        <w:adjustRightInd w:val="0"/>
        <w:jc w:val="center"/>
        <w:rPr>
          <w:rFonts w:eastAsiaTheme="minorHAnsi"/>
          <w:b/>
          <w:sz w:val="26"/>
          <w:szCs w:val="26"/>
          <w:lang w:eastAsia="en-US"/>
        </w:rPr>
      </w:pPr>
      <w:r w:rsidRPr="00675158">
        <w:rPr>
          <w:rFonts w:eastAsiaTheme="minorHAnsi"/>
          <w:b/>
          <w:sz w:val="26"/>
          <w:szCs w:val="26"/>
          <w:lang w:eastAsia="en-US"/>
        </w:rPr>
        <w:t>правовых</w:t>
      </w:r>
      <w:r>
        <w:rPr>
          <w:rFonts w:eastAsiaTheme="minorHAnsi"/>
          <w:b/>
          <w:sz w:val="26"/>
          <w:szCs w:val="26"/>
          <w:lang w:eastAsia="en-US"/>
        </w:rPr>
        <w:t xml:space="preserve"> </w:t>
      </w:r>
      <w:r w:rsidRPr="00675158">
        <w:rPr>
          <w:rFonts w:eastAsiaTheme="minorHAnsi"/>
          <w:b/>
          <w:sz w:val="26"/>
          <w:szCs w:val="26"/>
          <w:lang w:eastAsia="en-US"/>
        </w:rPr>
        <w:t>актов низкой степени регулирующего воздействия</w:t>
      </w:r>
    </w:p>
    <w:p w:rsidR="00EB39AE" w:rsidRPr="00DB3868" w:rsidRDefault="00EB39AE" w:rsidP="00EB39AE">
      <w:pPr>
        <w:pStyle w:val="ConsPlusNormal"/>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1857"/>
        <w:gridCol w:w="663"/>
        <w:gridCol w:w="1180"/>
        <w:gridCol w:w="780"/>
        <w:gridCol w:w="1091"/>
        <w:gridCol w:w="255"/>
        <w:gridCol w:w="1185"/>
        <w:gridCol w:w="374"/>
        <w:gridCol w:w="1843"/>
      </w:tblGrid>
      <w:tr w:rsidR="00EB39AE" w:rsidRPr="00DB3868" w:rsidTr="003164C9">
        <w:tc>
          <w:tcPr>
            <w:tcW w:w="615" w:type="dxa"/>
          </w:tcPr>
          <w:p w:rsidR="00EB39AE" w:rsidRPr="00FF6A63" w:rsidRDefault="00EB39AE" w:rsidP="003164C9">
            <w:pPr>
              <w:pStyle w:val="ConsPlusNormal"/>
              <w:jc w:val="center"/>
              <w:outlineLvl w:val="2"/>
              <w:rPr>
                <w:rFonts w:ascii="Times New Roman" w:hAnsi="Times New Roman" w:cs="Times New Roman"/>
                <w:b/>
                <w:sz w:val="24"/>
                <w:szCs w:val="24"/>
              </w:rPr>
            </w:pPr>
            <w:bookmarkStart w:id="0" w:name="P538"/>
            <w:bookmarkEnd w:id="0"/>
            <w:r w:rsidRPr="00FF6A63">
              <w:rPr>
                <w:rFonts w:ascii="Times New Roman" w:hAnsi="Times New Roman" w:cs="Times New Roman"/>
                <w:b/>
                <w:sz w:val="24"/>
                <w:szCs w:val="24"/>
              </w:rPr>
              <w:t>1.</w:t>
            </w:r>
          </w:p>
        </w:tc>
        <w:tc>
          <w:tcPr>
            <w:tcW w:w="9228" w:type="dxa"/>
            <w:gridSpan w:val="9"/>
          </w:tcPr>
          <w:p w:rsidR="00EB39AE" w:rsidRPr="00FF6A63" w:rsidRDefault="00EB39AE" w:rsidP="003164C9">
            <w:pPr>
              <w:pStyle w:val="ConsPlusNormal"/>
              <w:rPr>
                <w:rFonts w:ascii="Times New Roman" w:hAnsi="Times New Roman" w:cs="Times New Roman"/>
                <w:b/>
                <w:sz w:val="24"/>
                <w:szCs w:val="24"/>
              </w:rPr>
            </w:pPr>
            <w:r w:rsidRPr="00FF6A63">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EB39AE" w:rsidRPr="00DB3868" w:rsidTr="003164C9">
        <w:tc>
          <w:tcPr>
            <w:tcW w:w="9843" w:type="dxa"/>
            <w:gridSpan w:val="10"/>
          </w:tcPr>
          <w:p w:rsidR="00EB39AE" w:rsidRDefault="00EB39AE" w:rsidP="00EB39AE">
            <w:pPr>
              <w:pStyle w:val="a7"/>
              <w:jc w:val="both"/>
              <w:rPr>
                <w:b/>
                <w:i/>
                <w:szCs w:val="28"/>
              </w:rPr>
            </w:pPr>
            <w:r w:rsidRPr="00DB3868">
              <w:rPr>
                <w:sz w:val="24"/>
                <w:szCs w:val="24"/>
              </w:rPr>
              <w:t>Вид, наименование проекта акта:</w:t>
            </w:r>
            <w:r w:rsidRPr="00E27D19">
              <w:rPr>
                <w:b/>
                <w:i/>
                <w:szCs w:val="28"/>
              </w:rPr>
              <w:t xml:space="preserve"> </w:t>
            </w:r>
          </w:p>
          <w:p w:rsidR="00436069" w:rsidRDefault="00436069" w:rsidP="00A36FF8">
            <w:pPr>
              <w:jc w:val="both"/>
              <w:rPr>
                <w:b/>
                <w:i/>
              </w:rPr>
            </w:pPr>
            <w:r w:rsidRPr="00436069">
              <w:rPr>
                <w:b/>
                <w:i/>
              </w:rPr>
              <w:t>О внесении изменений в план организации и проведения ярмарок на территории городского округа Верхотурский на 2022 год, утвержденный постановлением Администрации городского округа Верхотурский от 13.12.2021г. № 923</w:t>
            </w:r>
          </w:p>
          <w:p w:rsidR="00EB39AE" w:rsidRPr="00FF6A63" w:rsidRDefault="00EB39AE" w:rsidP="00436069">
            <w:pPr>
              <w:rPr>
                <w:vertAlign w:val="superscript"/>
              </w:rPr>
            </w:pPr>
            <w:r w:rsidRPr="00DB3868">
              <w:t>Планируемый срок вступления в силу</w:t>
            </w:r>
            <w:r w:rsidRPr="00EB39AE">
              <w:rPr>
                <w:b/>
                <w:i/>
              </w:rPr>
              <w:t>: июнь 2022г</w:t>
            </w:r>
            <w:r>
              <w:t>.</w:t>
            </w:r>
          </w:p>
        </w:tc>
      </w:tr>
      <w:tr w:rsidR="00EB39AE" w:rsidRPr="00DB3868" w:rsidTr="003164C9">
        <w:tc>
          <w:tcPr>
            <w:tcW w:w="615" w:type="dxa"/>
          </w:tcPr>
          <w:p w:rsidR="00EB39AE" w:rsidRPr="00FF6A63" w:rsidRDefault="00EB39AE" w:rsidP="003164C9">
            <w:pPr>
              <w:pStyle w:val="ConsPlusNormal"/>
              <w:jc w:val="center"/>
              <w:outlineLvl w:val="2"/>
              <w:rPr>
                <w:rFonts w:ascii="Times New Roman" w:hAnsi="Times New Roman" w:cs="Times New Roman"/>
                <w:b/>
                <w:sz w:val="24"/>
                <w:szCs w:val="24"/>
              </w:rPr>
            </w:pPr>
            <w:r w:rsidRPr="00FF6A63">
              <w:rPr>
                <w:rFonts w:ascii="Times New Roman" w:hAnsi="Times New Roman" w:cs="Times New Roman"/>
                <w:b/>
                <w:sz w:val="24"/>
                <w:szCs w:val="24"/>
              </w:rPr>
              <w:t>2.</w:t>
            </w:r>
          </w:p>
        </w:tc>
        <w:tc>
          <w:tcPr>
            <w:tcW w:w="9228" w:type="dxa"/>
            <w:gridSpan w:val="9"/>
          </w:tcPr>
          <w:p w:rsidR="00EB39AE" w:rsidRPr="00FF6A63" w:rsidRDefault="00EB39AE" w:rsidP="003164C9">
            <w:pPr>
              <w:pStyle w:val="ConsPlusNormal"/>
              <w:rPr>
                <w:rFonts w:ascii="Times New Roman" w:hAnsi="Times New Roman" w:cs="Times New Roman"/>
                <w:b/>
                <w:sz w:val="24"/>
                <w:szCs w:val="24"/>
              </w:rPr>
            </w:pPr>
            <w:r w:rsidRPr="00FF6A63">
              <w:rPr>
                <w:rFonts w:ascii="Times New Roman" w:hAnsi="Times New Roman" w:cs="Times New Roman"/>
                <w:b/>
                <w:sz w:val="24"/>
                <w:szCs w:val="24"/>
              </w:rPr>
              <w:t>Сведения о разработчике проекта акта</w:t>
            </w:r>
          </w:p>
        </w:tc>
      </w:tr>
      <w:tr w:rsidR="00EB39AE" w:rsidRPr="00DB3868" w:rsidTr="003164C9">
        <w:tc>
          <w:tcPr>
            <w:tcW w:w="9843" w:type="dxa"/>
            <w:gridSpan w:val="10"/>
          </w:tcPr>
          <w:p w:rsidR="00EB39AE" w:rsidRDefault="00EB39AE" w:rsidP="00EB39AE">
            <w:pPr>
              <w:autoSpaceDE w:val="0"/>
              <w:autoSpaceDN w:val="0"/>
              <w:adjustRightInd w:val="0"/>
              <w:spacing w:line="276" w:lineRule="auto"/>
            </w:pPr>
            <w:r w:rsidRPr="00DB3868">
              <w:t>Разработчик:</w:t>
            </w:r>
          </w:p>
          <w:p w:rsidR="00EB39AE" w:rsidRPr="00347A5F" w:rsidRDefault="00EB39AE" w:rsidP="00EB39AE">
            <w:pPr>
              <w:autoSpaceDE w:val="0"/>
              <w:autoSpaceDN w:val="0"/>
              <w:adjustRightInd w:val="0"/>
              <w:spacing w:line="276" w:lineRule="auto"/>
            </w:pPr>
            <w:r>
              <w:rPr>
                <w:b/>
                <w:i/>
              </w:rPr>
              <w:t xml:space="preserve"> Комитет экономики и планирования Администрации городского округа Верхотурский</w:t>
            </w:r>
          </w:p>
          <w:p w:rsidR="00EB39AE" w:rsidRDefault="00EB39AE" w:rsidP="00EB39AE">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Ф.И.О. исполнителя (разработчика): </w:t>
            </w:r>
          </w:p>
          <w:p w:rsidR="00EB39AE" w:rsidRPr="00B03F0D" w:rsidRDefault="00EB39AE" w:rsidP="00EB39AE">
            <w:pPr>
              <w:pStyle w:val="ConsPlusNormal"/>
              <w:rPr>
                <w:rFonts w:ascii="Times New Roman" w:hAnsi="Times New Roman" w:cs="Times New Roman"/>
                <w:b/>
                <w:i/>
                <w:sz w:val="24"/>
                <w:szCs w:val="24"/>
              </w:rPr>
            </w:pPr>
            <w:r>
              <w:rPr>
                <w:rFonts w:ascii="Times New Roman" w:hAnsi="Times New Roman" w:cs="Times New Roman"/>
                <w:b/>
                <w:i/>
                <w:sz w:val="24"/>
                <w:szCs w:val="24"/>
              </w:rPr>
              <w:t>Отраднова Ирина Владимировна</w:t>
            </w:r>
          </w:p>
          <w:p w:rsidR="00EB39AE" w:rsidRDefault="00EB39AE" w:rsidP="00EB39AE">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Должность: </w:t>
            </w:r>
          </w:p>
          <w:p w:rsidR="00EB39AE" w:rsidRPr="00BD7456" w:rsidRDefault="00EB39AE" w:rsidP="00EB39AE">
            <w:pPr>
              <w:pStyle w:val="ConsPlusNormal"/>
              <w:rPr>
                <w:rFonts w:ascii="Times New Roman" w:hAnsi="Times New Roman" w:cs="Times New Roman"/>
                <w:sz w:val="24"/>
                <w:szCs w:val="24"/>
              </w:rPr>
            </w:pPr>
            <w:r>
              <w:rPr>
                <w:rFonts w:ascii="Times New Roman" w:hAnsi="Times New Roman" w:cs="Times New Roman"/>
                <w:b/>
                <w:i/>
                <w:sz w:val="24"/>
                <w:szCs w:val="24"/>
              </w:rPr>
              <w:t>Ведущий специалист</w:t>
            </w:r>
            <w:r w:rsidRPr="00BD7456">
              <w:rPr>
                <w:rFonts w:ascii="Times New Roman" w:hAnsi="Times New Roman" w:cs="Times New Roman"/>
                <w:b/>
                <w:i/>
                <w:sz w:val="24"/>
                <w:szCs w:val="24"/>
              </w:rPr>
              <w:t xml:space="preserve"> комитета экономики и планирования Администрации городского округа Верхотурский</w:t>
            </w:r>
            <w:r w:rsidRPr="00BD7456">
              <w:rPr>
                <w:rFonts w:ascii="Times New Roman" w:hAnsi="Times New Roman" w:cs="Times New Roman"/>
                <w:sz w:val="24"/>
                <w:szCs w:val="24"/>
              </w:rPr>
              <w:t xml:space="preserve"> </w:t>
            </w:r>
          </w:p>
          <w:p w:rsidR="00EB39AE" w:rsidRPr="00EB39AE" w:rsidRDefault="00EB39AE" w:rsidP="00EB39AE">
            <w:pPr>
              <w:pStyle w:val="ConsPlusNormal"/>
              <w:rPr>
                <w:rFonts w:ascii="Times New Roman" w:hAnsi="Times New Roman" w:cs="Times New Roman"/>
                <w:sz w:val="24"/>
                <w:szCs w:val="24"/>
                <w:vertAlign w:val="superscript"/>
              </w:rPr>
            </w:pPr>
            <w:r w:rsidRPr="00EB39AE">
              <w:rPr>
                <w:rFonts w:ascii="Times New Roman" w:hAnsi="Times New Roman" w:cs="Times New Roman"/>
                <w:sz w:val="24"/>
                <w:szCs w:val="24"/>
              </w:rPr>
              <w:t xml:space="preserve">Тел.: </w:t>
            </w:r>
            <w:r w:rsidRPr="00EB39AE">
              <w:rPr>
                <w:rFonts w:ascii="Times New Roman" w:hAnsi="Times New Roman" w:cs="Times New Roman"/>
                <w:b/>
                <w:i/>
                <w:sz w:val="24"/>
                <w:szCs w:val="24"/>
              </w:rPr>
              <w:t>8(34389)2-13-32</w:t>
            </w:r>
          </w:p>
        </w:tc>
      </w:tr>
      <w:tr w:rsidR="00EB39AE" w:rsidRPr="00DB3868" w:rsidTr="003164C9">
        <w:tc>
          <w:tcPr>
            <w:tcW w:w="615" w:type="dxa"/>
          </w:tcPr>
          <w:p w:rsidR="00EB39AE" w:rsidRPr="001F6A8C" w:rsidRDefault="00EB39AE" w:rsidP="003164C9">
            <w:pPr>
              <w:pStyle w:val="ConsPlusNormal"/>
              <w:jc w:val="center"/>
              <w:outlineLvl w:val="2"/>
              <w:rPr>
                <w:rFonts w:ascii="Times New Roman" w:hAnsi="Times New Roman" w:cs="Times New Roman"/>
                <w:b/>
                <w:sz w:val="24"/>
                <w:szCs w:val="24"/>
              </w:rPr>
            </w:pPr>
            <w:r w:rsidRPr="001F6A8C">
              <w:rPr>
                <w:rFonts w:ascii="Times New Roman" w:hAnsi="Times New Roman" w:cs="Times New Roman"/>
                <w:b/>
                <w:sz w:val="24"/>
                <w:szCs w:val="24"/>
              </w:rPr>
              <w:t>3.</w:t>
            </w:r>
          </w:p>
        </w:tc>
        <w:tc>
          <w:tcPr>
            <w:tcW w:w="9228" w:type="dxa"/>
            <w:gridSpan w:val="9"/>
          </w:tcPr>
          <w:p w:rsidR="00EB39AE" w:rsidRPr="001F6A8C" w:rsidRDefault="00EB39AE" w:rsidP="003164C9">
            <w:pPr>
              <w:pStyle w:val="ConsPlusNormal"/>
              <w:rPr>
                <w:rFonts w:ascii="Times New Roman" w:hAnsi="Times New Roman" w:cs="Times New Roman"/>
                <w:b/>
                <w:sz w:val="24"/>
                <w:szCs w:val="24"/>
              </w:rPr>
            </w:pPr>
            <w:r w:rsidRPr="001F6A8C">
              <w:rPr>
                <w:rFonts w:ascii="Times New Roman" w:hAnsi="Times New Roman" w:cs="Times New Roman"/>
                <w:b/>
                <w:sz w:val="24"/>
                <w:szCs w:val="24"/>
              </w:rPr>
              <w:t>Способ направления участниками публичных консультаций своих предложений:</w:t>
            </w:r>
          </w:p>
          <w:p w:rsidR="00902E49" w:rsidRPr="00CA402F" w:rsidRDefault="00EB39AE" w:rsidP="00902E49">
            <w:pPr>
              <w:autoSpaceDE w:val="0"/>
              <w:autoSpaceDN w:val="0"/>
              <w:adjustRightInd w:val="0"/>
              <w:rPr>
                <w:rFonts w:eastAsiaTheme="minorHAnsi"/>
                <w:b/>
                <w:bCs/>
                <w:i/>
                <w:sz w:val="26"/>
                <w:szCs w:val="26"/>
                <w:lang w:eastAsia="en-US"/>
              </w:rPr>
            </w:pPr>
            <w:r w:rsidRPr="00DB3868">
              <w:t xml:space="preserve">Адрес электронной почты: </w:t>
            </w:r>
            <w:hyperlink r:id="rId5" w:history="1">
              <w:r w:rsidR="00902E49" w:rsidRPr="00DF7682">
                <w:rPr>
                  <w:rStyle w:val="a3"/>
                  <w:b/>
                  <w:i/>
                </w:rPr>
                <w:t>http://regulation.midural.ru/</w:t>
              </w:r>
            </w:hyperlink>
            <w:r w:rsidR="00902E49">
              <w:rPr>
                <w:rStyle w:val="a3"/>
                <w:b/>
                <w:i/>
              </w:rPr>
              <w:t xml:space="preserve"> </w:t>
            </w:r>
            <w:r w:rsidR="00902E49" w:rsidRPr="00BD7456">
              <w:rPr>
                <w:rStyle w:val="a3"/>
                <w:b/>
                <w:i/>
                <w:color w:val="auto"/>
                <w:u w:val="none"/>
              </w:rPr>
              <w:t>или</w:t>
            </w:r>
            <w:r w:rsidR="00902E49" w:rsidRPr="00D03475">
              <w:rPr>
                <w:b/>
                <w:i/>
              </w:rPr>
              <w:t xml:space="preserve"> </w:t>
            </w:r>
            <w:hyperlink r:id="rId6" w:history="1">
              <w:r w:rsidR="00902E49" w:rsidRPr="0005296D">
                <w:rPr>
                  <w:rStyle w:val="a3"/>
                  <w:b/>
                  <w:i/>
                  <w:lang w:val="en-US"/>
                </w:rPr>
                <w:t>ivoecon</w:t>
              </w:r>
              <w:r w:rsidR="00902E49" w:rsidRPr="0005296D">
                <w:rPr>
                  <w:rStyle w:val="a3"/>
                  <w:b/>
                  <w:i/>
                </w:rPr>
                <w:t>-</w:t>
              </w:r>
              <w:r w:rsidR="00902E49" w:rsidRPr="0005296D">
                <w:rPr>
                  <w:rStyle w:val="a3"/>
                  <w:b/>
                  <w:i/>
                  <w:lang w:val="en-US"/>
                </w:rPr>
                <w:t>verhotury</w:t>
              </w:r>
              <w:r w:rsidR="00902E49" w:rsidRPr="0005296D">
                <w:rPr>
                  <w:rStyle w:val="a3"/>
                  <w:b/>
                  <w:i/>
                </w:rPr>
                <w:t>@</w:t>
              </w:r>
              <w:r w:rsidR="00902E49" w:rsidRPr="0005296D">
                <w:rPr>
                  <w:rStyle w:val="a3"/>
                  <w:b/>
                  <w:i/>
                  <w:lang w:val="en-US"/>
                </w:rPr>
                <w:t>mail</w:t>
              </w:r>
              <w:r w:rsidR="00902E49" w:rsidRPr="0005296D">
                <w:rPr>
                  <w:rStyle w:val="a3"/>
                  <w:b/>
                  <w:i/>
                </w:rPr>
                <w:t>.</w:t>
              </w:r>
              <w:proofErr w:type="spellStart"/>
              <w:r w:rsidR="00902E49" w:rsidRPr="0005296D">
                <w:rPr>
                  <w:rStyle w:val="a3"/>
                  <w:b/>
                  <w:i/>
                  <w:lang w:val="en-US"/>
                </w:rPr>
                <w:t>ru</w:t>
              </w:r>
              <w:proofErr w:type="spellEnd"/>
            </w:hyperlink>
          </w:p>
          <w:p w:rsidR="00EB39AE" w:rsidRPr="00DB3868" w:rsidRDefault="00902E49" w:rsidP="00902E49">
            <w:pPr>
              <w:pStyle w:val="ConsPlusNormal"/>
              <w:rPr>
                <w:rFonts w:ascii="Times New Roman" w:hAnsi="Times New Roman" w:cs="Times New Roman"/>
                <w:sz w:val="24"/>
                <w:szCs w:val="24"/>
              </w:rPr>
            </w:pPr>
            <w:r w:rsidRPr="006C30D9">
              <w:rPr>
                <w:rFonts w:ascii="Times New Roman" w:hAnsi="Times New Roman" w:cs="Times New Roman"/>
                <w:sz w:val="24"/>
                <w:szCs w:val="24"/>
              </w:rPr>
              <w:t xml:space="preserve">Иной способ получения предложений: </w:t>
            </w:r>
            <w:r w:rsidRPr="00D03475">
              <w:rPr>
                <w:rFonts w:ascii="Times New Roman" w:hAnsi="Times New Roman" w:cs="Times New Roman"/>
                <w:b/>
                <w:i/>
                <w:sz w:val="24"/>
                <w:szCs w:val="24"/>
              </w:rPr>
              <w:t>в письменном виде по адресу: Свердловская область, г. Верхотурье, ул. Советская, 4</w:t>
            </w:r>
          </w:p>
        </w:tc>
      </w:tr>
      <w:tr w:rsidR="00EB39AE" w:rsidRPr="00DB3868" w:rsidTr="003164C9">
        <w:tc>
          <w:tcPr>
            <w:tcW w:w="615" w:type="dxa"/>
          </w:tcPr>
          <w:p w:rsidR="00EB39AE" w:rsidRPr="00982F0D" w:rsidRDefault="00EB39AE" w:rsidP="003164C9">
            <w:pPr>
              <w:pStyle w:val="ConsPlusNormal"/>
              <w:jc w:val="center"/>
              <w:outlineLvl w:val="2"/>
              <w:rPr>
                <w:rFonts w:ascii="Times New Roman" w:hAnsi="Times New Roman" w:cs="Times New Roman"/>
                <w:b/>
                <w:sz w:val="24"/>
                <w:szCs w:val="24"/>
              </w:rPr>
            </w:pPr>
            <w:bookmarkStart w:id="1" w:name="P564"/>
            <w:bookmarkEnd w:id="1"/>
            <w:r w:rsidRPr="00982F0D">
              <w:rPr>
                <w:rFonts w:ascii="Times New Roman" w:hAnsi="Times New Roman" w:cs="Times New Roman"/>
                <w:b/>
                <w:sz w:val="24"/>
                <w:szCs w:val="24"/>
              </w:rPr>
              <w:t>4.</w:t>
            </w:r>
          </w:p>
        </w:tc>
        <w:tc>
          <w:tcPr>
            <w:tcW w:w="9228" w:type="dxa"/>
            <w:gridSpan w:val="9"/>
          </w:tcPr>
          <w:p w:rsidR="00EB39AE" w:rsidRPr="00982F0D" w:rsidRDefault="00EB39AE" w:rsidP="003164C9">
            <w:pPr>
              <w:pStyle w:val="ConsPlusNormal"/>
              <w:rPr>
                <w:rFonts w:ascii="Times New Roman" w:hAnsi="Times New Roman" w:cs="Times New Roman"/>
                <w:b/>
                <w:sz w:val="24"/>
                <w:szCs w:val="24"/>
              </w:rPr>
            </w:pPr>
            <w:r w:rsidRPr="00982F0D">
              <w:rPr>
                <w:rFonts w:ascii="Times New Roman" w:hAnsi="Times New Roman" w:cs="Times New Roman"/>
                <w:b/>
                <w:sz w:val="24"/>
                <w:szCs w:val="24"/>
              </w:rPr>
              <w:t>Степень регулирующего воздействия проекта акта</w:t>
            </w:r>
          </w:p>
        </w:tc>
      </w:tr>
      <w:tr w:rsidR="00EB39AE" w:rsidRPr="00DB3868" w:rsidTr="003164C9">
        <w:tc>
          <w:tcPr>
            <w:tcW w:w="9843" w:type="dxa"/>
            <w:gridSpan w:val="10"/>
          </w:tcPr>
          <w:p w:rsidR="00EB39AE" w:rsidRPr="00DB3868" w:rsidRDefault="00EB39AE" w:rsidP="00902E49">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4.1. Степень регулирующего воздействия проекта акта: </w:t>
            </w:r>
            <w:r w:rsidR="00902E49" w:rsidRPr="00902E49">
              <w:rPr>
                <w:rFonts w:ascii="Times New Roman" w:hAnsi="Times New Roman" w:cs="Times New Roman"/>
                <w:b/>
                <w:i/>
                <w:sz w:val="24"/>
                <w:szCs w:val="24"/>
              </w:rPr>
              <w:t>низкая</w:t>
            </w:r>
          </w:p>
        </w:tc>
      </w:tr>
      <w:tr w:rsidR="00EB39AE" w:rsidRPr="00DB3868" w:rsidTr="003164C9">
        <w:tc>
          <w:tcPr>
            <w:tcW w:w="9843" w:type="dxa"/>
            <w:gridSpan w:val="10"/>
          </w:tcPr>
          <w:p w:rsidR="00EB39AE"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4.2. Обоснование отнесения проекта акта к низкой степени регулирующего воздействия:</w:t>
            </w:r>
          </w:p>
          <w:p w:rsidR="00F22233" w:rsidRPr="00643AF4" w:rsidRDefault="00F22233" w:rsidP="00F22233">
            <w:pPr>
              <w:pStyle w:val="ConsPlusNormal"/>
              <w:jc w:val="both"/>
              <w:rPr>
                <w:rFonts w:ascii="Times New Roman" w:hAnsi="Times New Roman" w:cs="Times New Roman"/>
                <w:b/>
                <w:i/>
                <w:sz w:val="24"/>
                <w:szCs w:val="24"/>
              </w:rPr>
            </w:pPr>
            <w:r w:rsidRPr="00F22233">
              <w:rPr>
                <w:rFonts w:ascii="Times New Roman" w:hAnsi="Times New Roman" w:cs="Times New Roman"/>
                <w:b/>
                <w:i/>
                <w:sz w:val="24"/>
                <w:szCs w:val="24"/>
              </w:rPr>
              <w:t xml:space="preserve">Проект </w:t>
            </w:r>
            <w:r>
              <w:rPr>
                <w:rFonts w:ascii="Times New Roman" w:hAnsi="Times New Roman" w:cs="Times New Roman"/>
                <w:b/>
                <w:i/>
                <w:sz w:val="24"/>
                <w:szCs w:val="24"/>
              </w:rPr>
              <w:t>НПА содержит положения, изменяющие ранее предусмотренные законодательством и иными нормативными правовыми актами, запреты и ограничения для юридических лиц и индивидуальных предпринимателей в сфере предпринимательской деятельности (внесение изменений и дополнений в перечень мест размещения нестационарных торговых объектов)</w:t>
            </w:r>
            <w:r w:rsidR="00323DB4">
              <w:rPr>
                <w:rFonts w:ascii="Times New Roman" w:hAnsi="Times New Roman" w:cs="Times New Roman"/>
                <w:b/>
                <w:i/>
                <w:sz w:val="24"/>
                <w:szCs w:val="24"/>
              </w:rPr>
              <w:t>.</w:t>
            </w:r>
            <w:r w:rsidR="00323DB4">
              <w:rPr>
                <w:rFonts w:ascii="Liberation Serif" w:hAnsi="Liberation Serif"/>
                <w:i/>
                <w:szCs w:val="22"/>
              </w:rPr>
              <w:t xml:space="preserve"> </w:t>
            </w:r>
            <w:r w:rsidR="00323DB4" w:rsidRPr="00643AF4">
              <w:rPr>
                <w:rFonts w:ascii="Times New Roman" w:hAnsi="Times New Roman" w:cs="Times New Roman"/>
                <w:b/>
                <w:i/>
                <w:sz w:val="24"/>
                <w:szCs w:val="24"/>
              </w:rPr>
              <w:t>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w:t>
            </w:r>
          </w:p>
          <w:p w:rsidR="00EB39AE" w:rsidRPr="00982F0D" w:rsidRDefault="00EB39AE" w:rsidP="00F22233">
            <w:pPr>
              <w:pStyle w:val="ConsPlusNormal"/>
              <w:rPr>
                <w:rFonts w:ascii="Times New Roman" w:hAnsi="Times New Roman" w:cs="Times New Roman"/>
                <w:sz w:val="24"/>
                <w:szCs w:val="24"/>
                <w:vertAlign w:val="superscript"/>
              </w:rPr>
            </w:pPr>
            <w:r w:rsidRPr="00DB3868">
              <w:rPr>
                <w:rFonts w:ascii="Times New Roman" w:hAnsi="Times New Roman" w:cs="Times New Roman"/>
                <w:sz w:val="24"/>
                <w:szCs w:val="24"/>
              </w:rPr>
              <w:t>4.3. Срок проведения публичных консультаций</w:t>
            </w:r>
            <w:r w:rsidR="00F22233">
              <w:rPr>
                <w:rFonts w:ascii="Times New Roman" w:hAnsi="Times New Roman" w:cs="Times New Roman"/>
                <w:sz w:val="24"/>
                <w:szCs w:val="24"/>
              </w:rPr>
              <w:t xml:space="preserve">: </w:t>
            </w:r>
            <w:r w:rsidR="00F22233" w:rsidRPr="00F22233">
              <w:rPr>
                <w:rFonts w:ascii="Times New Roman" w:hAnsi="Times New Roman" w:cs="Times New Roman"/>
                <w:b/>
                <w:i/>
                <w:sz w:val="24"/>
                <w:szCs w:val="24"/>
              </w:rPr>
              <w:t>10 рабочих дней</w:t>
            </w:r>
          </w:p>
        </w:tc>
      </w:tr>
      <w:tr w:rsidR="00EB39AE" w:rsidRPr="00DB3868" w:rsidTr="003164C9">
        <w:tc>
          <w:tcPr>
            <w:tcW w:w="615" w:type="dxa"/>
          </w:tcPr>
          <w:p w:rsidR="00EB39AE" w:rsidRPr="00982F0D" w:rsidRDefault="00EB39AE" w:rsidP="003164C9">
            <w:pPr>
              <w:pStyle w:val="ConsPlusNormal"/>
              <w:jc w:val="center"/>
              <w:outlineLvl w:val="2"/>
              <w:rPr>
                <w:rFonts w:ascii="Times New Roman" w:hAnsi="Times New Roman" w:cs="Times New Roman"/>
                <w:b/>
                <w:sz w:val="24"/>
                <w:szCs w:val="24"/>
              </w:rPr>
            </w:pPr>
            <w:r w:rsidRPr="00982F0D">
              <w:rPr>
                <w:rFonts w:ascii="Times New Roman" w:hAnsi="Times New Roman" w:cs="Times New Roman"/>
                <w:b/>
                <w:sz w:val="24"/>
                <w:szCs w:val="24"/>
              </w:rPr>
              <w:t>5.</w:t>
            </w:r>
          </w:p>
        </w:tc>
        <w:tc>
          <w:tcPr>
            <w:tcW w:w="9228" w:type="dxa"/>
            <w:gridSpan w:val="9"/>
          </w:tcPr>
          <w:p w:rsidR="00EB39AE" w:rsidRPr="00982F0D" w:rsidRDefault="00EB39AE" w:rsidP="003164C9">
            <w:pPr>
              <w:pStyle w:val="ConsPlusNormal"/>
              <w:rPr>
                <w:rFonts w:ascii="Times New Roman" w:hAnsi="Times New Roman" w:cs="Times New Roman"/>
                <w:b/>
                <w:sz w:val="24"/>
                <w:szCs w:val="24"/>
              </w:rPr>
            </w:pPr>
            <w:r w:rsidRPr="00982F0D">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EB39AE" w:rsidRPr="00DB3868" w:rsidTr="003164C9">
        <w:tc>
          <w:tcPr>
            <w:tcW w:w="9843" w:type="dxa"/>
            <w:gridSpan w:val="10"/>
          </w:tcPr>
          <w:p w:rsidR="00F22233"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5.1. Описание проблемы, на решение которой направлен предлагаемый способ регулирования, условий и факторов ее существования:</w:t>
            </w:r>
            <w:r>
              <w:rPr>
                <w:rFonts w:ascii="Times New Roman" w:hAnsi="Times New Roman" w:cs="Times New Roman"/>
                <w:sz w:val="24"/>
                <w:szCs w:val="24"/>
              </w:rPr>
              <w:t xml:space="preserve"> </w:t>
            </w:r>
          </w:p>
          <w:p w:rsidR="00E739C0" w:rsidRDefault="00605FE3" w:rsidP="003164C9">
            <w:pPr>
              <w:pStyle w:val="ConsPlusNormal"/>
              <w:rPr>
                <w:rFonts w:ascii="Times New Roman" w:hAnsi="Times New Roman" w:cs="Times New Roman"/>
                <w:noProof/>
                <w:sz w:val="24"/>
                <w:szCs w:val="24"/>
              </w:rPr>
            </w:pPr>
            <w:r>
              <w:rPr>
                <w:rFonts w:ascii="Times New Roman" w:hAnsi="Times New Roman" w:cs="Times New Roman"/>
                <w:b/>
                <w:i/>
                <w:noProof/>
                <w:sz w:val="24"/>
                <w:szCs w:val="24"/>
              </w:rPr>
              <w:t>Неорганизованная торговля продовольственными и непродовольственными товарами, сельскохозяйственной продукцией на территории городского округа Верхотурский. План организации и проведения ярмарок определяет:наименование ярмарки, сроки и место проведения, режим работы, количество мест, текатику</w:t>
            </w:r>
            <w:r w:rsidR="00E739C0">
              <w:rPr>
                <w:rFonts w:ascii="Times New Roman" w:hAnsi="Times New Roman" w:cs="Times New Roman"/>
                <w:b/>
                <w:i/>
                <w:noProof/>
                <w:sz w:val="24"/>
                <w:szCs w:val="24"/>
              </w:rPr>
              <w:t xml:space="preserve"> </w:t>
            </w:r>
            <w:r>
              <w:rPr>
                <w:rFonts w:ascii="Times New Roman" w:hAnsi="Times New Roman" w:cs="Times New Roman"/>
                <w:b/>
                <w:i/>
                <w:noProof/>
                <w:sz w:val="24"/>
                <w:szCs w:val="24"/>
              </w:rPr>
              <w:t>(ассортимент), организатора ярмарки.</w:t>
            </w:r>
            <w:r w:rsidR="00E739C0">
              <w:rPr>
                <w:rFonts w:ascii="Times New Roman" w:hAnsi="Times New Roman" w:cs="Times New Roman"/>
                <w:b/>
                <w:i/>
                <w:noProof/>
                <w:sz w:val="24"/>
                <w:szCs w:val="24"/>
              </w:rPr>
              <w:t>Муниципальное регулирование направлено на актуализацию</w:t>
            </w:r>
            <w:r w:rsidR="00E739C0" w:rsidRPr="00E739C0">
              <w:rPr>
                <w:rFonts w:ascii="Times New Roman" w:hAnsi="Times New Roman" w:cs="Times New Roman"/>
                <w:b/>
                <w:i/>
                <w:noProof/>
                <w:sz w:val="24"/>
                <w:szCs w:val="24"/>
              </w:rPr>
              <w:t xml:space="preserve"> </w:t>
            </w:r>
            <w:r>
              <w:rPr>
                <w:rFonts w:ascii="Times New Roman" w:hAnsi="Times New Roman" w:cs="Times New Roman"/>
                <w:b/>
                <w:i/>
                <w:noProof/>
                <w:sz w:val="24"/>
                <w:szCs w:val="24"/>
              </w:rPr>
              <w:t>План организации и проведения ярмарок</w:t>
            </w:r>
            <w:r w:rsidR="00E739C0">
              <w:rPr>
                <w:rFonts w:ascii="Times New Roman" w:hAnsi="Times New Roman" w:cs="Times New Roman"/>
                <w:b/>
                <w:i/>
                <w:noProof/>
                <w:sz w:val="24"/>
                <w:szCs w:val="24"/>
              </w:rPr>
              <w:t xml:space="preserve"> на территории городского округа Верхотурский</w:t>
            </w:r>
          </w:p>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5.2. Негативные эффекты, возникающие в связи с наличием проблемы:</w:t>
            </w:r>
          </w:p>
          <w:p w:rsidR="00E739C0" w:rsidRDefault="00E739C0" w:rsidP="003164C9">
            <w:pPr>
              <w:pStyle w:val="ConsPlusNormal"/>
              <w:rPr>
                <w:rFonts w:ascii="Times New Roman" w:hAnsi="Times New Roman" w:cs="Times New Roman"/>
                <w:b/>
                <w:i/>
                <w:sz w:val="24"/>
                <w:szCs w:val="24"/>
              </w:rPr>
            </w:pPr>
            <w:r>
              <w:rPr>
                <w:rFonts w:ascii="Times New Roman" w:hAnsi="Times New Roman" w:cs="Times New Roman"/>
                <w:b/>
                <w:i/>
                <w:sz w:val="24"/>
                <w:szCs w:val="24"/>
              </w:rPr>
              <w:lastRenderedPageBreak/>
              <w:t xml:space="preserve">Риск возможных нарушений </w:t>
            </w:r>
            <w:r w:rsidR="007C03E3">
              <w:rPr>
                <w:rFonts w:ascii="Times New Roman" w:hAnsi="Times New Roman" w:cs="Times New Roman"/>
                <w:b/>
                <w:i/>
                <w:sz w:val="24"/>
                <w:szCs w:val="24"/>
              </w:rPr>
              <w:t>прав и законных интересов хозяйствующих субъектов в сфере торговой деятельности;</w:t>
            </w:r>
          </w:p>
          <w:p w:rsidR="00605FE3" w:rsidRDefault="00605FE3" w:rsidP="00605FE3">
            <w:pPr>
              <w:pStyle w:val="ConsPlusNormal"/>
              <w:ind w:right="-62"/>
              <w:rPr>
                <w:rFonts w:ascii="Times New Roman" w:hAnsi="Times New Roman" w:cs="Times New Roman"/>
                <w:b/>
                <w:i/>
                <w:sz w:val="24"/>
                <w:szCs w:val="24"/>
              </w:rPr>
            </w:pPr>
            <w:r>
              <w:rPr>
                <w:rFonts w:ascii="Times New Roman" w:hAnsi="Times New Roman" w:cs="Times New Roman"/>
                <w:b/>
                <w:i/>
                <w:sz w:val="24"/>
                <w:szCs w:val="24"/>
              </w:rPr>
              <w:t xml:space="preserve">Низкий уровень обеспеченности населения городского округа товарами и сельхозпродукции </w:t>
            </w:r>
          </w:p>
          <w:p w:rsidR="00EB39AE" w:rsidRPr="003B2890" w:rsidRDefault="00EB39AE" w:rsidP="007C03E3">
            <w:pPr>
              <w:pStyle w:val="ConsPlusNormal"/>
              <w:rPr>
                <w:rFonts w:ascii="Times New Roman" w:hAnsi="Times New Roman" w:cs="Times New Roman"/>
                <w:sz w:val="24"/>
                <w:szCs w:val="24"/>
                <w:vertAlign w:val="superscript"/>
              </w:rPr>
            </w:pPr>
            <w:r w:rsidRPr="00DB3868">
              <w:rPr>
                <w:rFonts w:ascii="Times New Roman" w:hAnsi="Times New Roman" w:cs="Times New Roman"/>
                <w:sz w:val="24"/>
                <w:szCs w:val="24"/>
              </w:rPr>
              <w:t>5.3. Источники данных:</w:t>
            </w:r>
            <w:r w:rsidR="007C03E3">
              <w:rPr>
                <w:rFonts w:ascii="Times New Roman" w:hAnsi="Times New Roman" w:cs="Times New Roman"/>
                <w:sz w:val="24"/>
                <w:szCs w:val="24"/>
              </w:rPr>
              <w:t xml:space="preserve"> </w:t>
            </w:r>
            <w:r w:rsidR="00A90830" w:rsidRPr="00A90830">
              <w:rPr>
                <w:rFonts w:ascii="Times New Roman" w:hAnsi="Times New Roman" w:cs="Times New Roman"/>
                <w:b/>
                <w:i/>
                <w:sz w:val="24"/>
                <w:szCs w:val="24"/>
              </w:rPr>
              <w:t>постановлением Правительства Свердловской области от 07.12.2017</w:t>
            </w:r>
            <w:r w:rsidR="00A90830">
              <w:rPr>
                <w:rFonts w:ascii="Times New Roman" w:hAnsi="Times New Roman" w:cs="Times New Roman"/>
                <w:b/>
                <w:i/>
                <w:sz w:val="24"/>
                <w:szCs w:val="24"/>
              </w:rPr>
              <w:t>г.</w:t>
            </w:r>
            <w:r w:rsidR="00A90830" w:rsidRPr="00A90830">
              <w:rPr>
                <w:rFonts w:ascii="Times New Roman" w:hAnsi="Times New Roman" w:cs="Times New Roman"/>
                <w:b/>
                <w:i/>
                <w:sz w:val="24"/>
                <w:szCs w:val="24"/>
              </w:rPr>
              <w:t xml:space="preserve"> № 908-ПП «Об утверждении Порядка организации ярмарок на территории Свердловской области и продажи товаров (выполнения работ, оказания услуг) на них»</w:t>
            </w:r>
          </w:p>
        </w:tc>
      </w:tr>
      <w:tr w:rsidR="00EB39AE" w:rsidRPr="00DB3868" w:rsidTr="003164C9">
        <w:tc>
          <w:tcPr>
            <w:tcW w:w="615" w:type="dxa"/>
          </w:tcPr>
          <w:p w:rsidR="00EB39AE" w:rsidRPr="003B2890" w:rsidRDefault="00EB39AE" w:rsidP="003164C9">
            <w:pPr>
              <w:pStyle w:val="ConsPlusNormal"/>
              <w:jc w:val="center"/>
              <w:outlineLvl w:val="2"/>
              <w:rPr>
                <w:rFonts w:ascii="Times New Roman" w:hAnsi="Times New Roman" w:cs="Times New Roman"/>
                <w:b/>
                <w:sz w:val="24"/>
                <w:szCs w:val="24"/>
              </w:rPr>
            </w:pPr>
            <w:r w:rsidRPr="003B2890">
              <w:rPr>
                <w:rFonts w:ascii="Times New Roman" w:hAnsi="Times New Roman" w:cs="Times New Roman"/>
                <w:b/>
                <w:sz w:val="24"/>
                <w:szCs w:val="24"/>
              </w:rPr>
              <w:lastRenderedPageBreak/>
              <w:t>6.</w:t>
            </w:r>
          </w:p>
        </w:tc>
        <w:tc>
          <w:tcPr>
            <w:tcW w:w="9228" w:type="dxa"/>
            <w:gridSpan w:val="9"/>
          </w:tcPr>
          <w:p w:rsidR="00EB39AE" w:rsidRPr="003B2890" w:rsidRDefault="00EB39AE" w:rsidP="003164C9">
            <w:pPr>
              <w:pStyle w:val="ConsPlusNormal"/>
              <w:rPr>
                <w:rFonts w:ascii="Times New Roman" w:hAnsi="Times New Roman" w:cs="Times New Roman"/>
                <w:b/>
                <w:sz w:val="24"/>
                <w:szCs w:val="24"/>
              </w:rPr>
            </w:pPr>
            <w:r w:rsidRPr="003B2890">
              <w:rPr>
                <w:rFonts w:ascii="Times New Roman" w:hAnsi="Times New Roman" w:cs="Times New Roman"/>
                <w:b/>
                <w:sz w:val="24"/>
                <w:szCs w:val="24"/>
              </w:rPr>
              <w:t>Анализ муниципального опыта в соответствующих сферах деятельности</w:t>
            </w:r>
          </w:p>
        </w:tc>
      </w:tr>
      <w:tr w:rsidR="00EB39AE" w:rsidRPr="00DB3868" w:rsidTr="003164C9">
        <w:tc>
          <w:tcPr>
            <w:tcW w:w="9843" w:type="dxa"/>
            <w:gridSpan w:val="10"/>
          </w:tcPr>
          <w:p w:rsidR="00F221B0"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6.1. Муниципальный опыт в соответствующих сферах: </w:t>
            </w:r>
          </w:p>
          <w:p w:rsidR="005A1797" w:rsidRPr="00F221B0" w:rsidRDefault="00F221B0" w:rsidP="003164C9">
            <w:pPr>
              <w:pStyle w:val="ConsPlusNormal"/>
              <w:rPr>
                <w:rFonts w:ascii="Times New Roman" w:hAnsi="Times New Roman" w:cs="Times New Roman"/>
                <w:b/>
                <w:i/>
                <w:sz w:val="24"/>
                <w:szCs w:val="24"/>
              </w:rPr>
            </w:pPr>
            <w:r w:rsidRPr="00F221B0">
              <w:rPr>
                <w:rFonts w:ascii="Times New Roman" w:hAnsi="Times New Roman" w:cs="Times New Roman"/>
                <w:b/>
                <w:i/>
                <w:sz w:val="24"/>
                <w:szCs w:val="24"/>
              </w:rPr>
              <w:t xml:space="preserve">во всех муниципальных образованиях Свердловской области утверждены </w:t>
            </w:r>
            <w:r w:rsidR="00A90830">
              <w:rPr>
                <w:rFonts w:ascii="Times New Roman" w:hAnsi="Times New Roman" w:cs="Times New Roman"/>
                <w:b/>
                <w:i/>
                <w:noProof/>
                <w:sz w:val="24"/>
                <w:szCs w:val="24"/>
              </w:rPr>
              <w:t xml:space="preserve">Планы организации и проведения ярмарок </w:t>
            </w:r>
          </w:p>
          <w:p w:rsidR="00EB39AE" w:rsidRPr="003B2890" w:rsidRDefault="00EB39AE" w:rsidP="00F221B0">
            <w:pPr>
              <w:pStyle w:val="ConsPlusNormal"/>
              <w:rPr>
                <w:rFonts w:ascii="Times New Roman" w:hAnsi="Times New Roman" w:cs="Times New Roman"/>
                <w:sz w:val="24"/>
                <w:szCs w:val="24"/>
                <w:vertAlign w:val="superscript"/>
              </w:rPr>
            </w:pPr>
            <w:r w:rsidRPr="00DB3868">
              <w:rPr>
                <w:rFonts w:ascii="Times New Roman" w:hAnsi="Times New Roman" w:cs="Times New Roman"/>
                <w:sz w:val="24"/>
                <w:szCs w:val="24"/>
              </w:rPr>
              <w:t>6.2. Источники данных:</w:t>
            </w:r>
            <w:r>
              <w:rPr>
                <w:rFonts w:ascii="Times New Roman" w:hAnsi="Times New Roman" w:cs="Times New Roman"/>
                <w:sz w:val="24"/>
                <w:szCs w:val="24"/>
              </w:rPr>
              <w:t xml:space="preserve"> </w:t>
            </w:r>
            <w:r w:rsidR="00F221B0">
              <w:rPr>
                <w:rFonts w:ascii="Times New Roman" w:hAnsi="Times New Roman" w:cs="Times New Roman"/>
                <w:b/>
                <w:i/>
                <w:sz w:val="24"/>
                <w:szCs w:val="24"/>
              </w:rPr>
              <w:t>сеть «Интернет», СПС «Консультант Плюс»</w:t>
            </w:r>
          </w:p>
        </w:tc>
      </w:tr>
      <w:tr w:rsidR="00EB39AE" w:rsidRPr="00DB3868" w:rsidTr="003164C9">
        <w:tc>
          <w:tcPr>
            <w:tcW w:w="615" w:type="dxa"/>
          </w:tcPr>
          <w:p w:rsidR="00EB39AE" w:rsidRPr="003B2890" w:rsidRDefault="00EB39AE" w:rsidP="003164C9">
            <w:pPr>
              <w:pStyle w:val="ConsPlusNormal"/>
              <w:outlineLvl w:val="2"/>
              <w:rPr>
                <w:rFonts w:ascii="Times New Roman" w:hAnsi="Times New Roman" w:cs="Times New Roman"/>
                <w:b/>
                <w:sz w:val="24"/>
                <w:szCs w:val="24"/>
              </w:rPr>
            </w:pPr>
            <w:r w:rsidRPr="003B2890">
              <w:rPr>
                <w:rFonts w:ascii="Times New Roman" w:hAnsi="Times New Roman" w:cs="Times New Roman"/>
                <w:b/>
                <w:sz w:val="24"/>
                <w:szCs w:val="24"/>
              </w:rPr>
              <w:t>7.</w:t>
            </w:r>
          </w:p>
        </w:tc>
        <w:tc>
          <w:tcPr>
            <w:tcW w:w="9228" w:type="dxa"/>
            <w:gridSpan w:val="9"/>
          </w:tcPr>
          <w:p w:rsidR="00EB39AE" w:rsidRPr="003B2890" w:rsidRDefault="00EB39AE" w:rsidP="003164C9">
            <w:pPr>
              <w:pStyle w:val="ConsPlusNormal"/>
              <w:rPr>
                <w:rFonts w:ascii="Times New Roman" w:hAnsi="Times New Roman" w:cs="Times New Roman"/>
                <w:b/>
                <w:sz w:val="24"/>
                <w:szCs w:val="24"/>
              </w:rPr>
            </w:pPr>
            <w:r w:rsidRPr="003B2890">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EB39AE" w:rsidRPr="00DB3868" w:rsidTr="003164C9">
        <w:tc>
          <w:tcPr>
            <w:tcW w:w="3135" w:type="dxa"/>
            <w:gridSpan w:val="3"/>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7.1. Цели предлагаемого регулирования:</w:t>
            </w:r>
          </w:p>
        </w:tc>
        <w:tc>
          <w:tcPr>
            <w:tcW w:w="3051" w:type="dxa"/>
            <w:gridSpan w:val="3"/>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7.2. Установленные сроки достижения целей предлагаемого регулирования:</w:t>
            </w:r>
          </w:p>
        </w:tc>
        <w:tc>
          <w:tcPr>
            <w:tcW w:w="3657" w:type="dxa"/>
            <w:gridSpan w:val="4"/>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7.3. Положения проекта, направленные на достижение целей регулирования</w:t>
            </w:r>
          </w:p>
        </w:tc>
      </w:tr>
      <w:tr w:rsidR="00EB39AE" w:rsidRPr="00DB3868" w:rsidTr="003164C9">
        <w:tc>
          <w:tcPr>
            <w:tcW w:w="3135" w:type="dxa"/>
            <w:gridSpan w:val="3"/>
          </w:tcPr>
          <w:p w:rsidR="00EB39AE" w:rsidRPr="004146F1" w:rsidRDefault="00F221B0" w:rsidP="00A36FF8">
            <w:pPr>
              <w:pStyle w:val="ConsPlusNormal"/>
              <w:ind w:right="-108"/>
              <w:rPr>
                <w:rFonts w:ascii="Times New Roman" w:hAnsi="Times New Roman" w:cs="Times New Roman"/>
                <w:b/>
                <w:i/>
                <w:sz w:val="24"/>
                <w:szCs w:val="24"/>
              </w:rPr>
            </w:pPr>
            <w:r w:rsidRPr="004146F1">
              <w:rPr>
                <w:rFonts w:ascii="Times New Roman" w:hAnsi="Times New Roman" w:cs="Times New Roman"/>
                <w:b/>
                <w:i/>
                <w:sz w:val="24"/>
                <w:szCs w:val="24"/>
              </w:rPr>
              <w:t>Принятие НПА направлено</w:t>
            </w:r>
            <w:r w:rsidR="00A36FF8">
              <w:rPr>
                <w:rFonts w:ascii="Times New Roman" w:hAnsi="Times New Roman" w:cs="Times New Roman"/>
                <w:b/>
                <w:i/>
                <w:sz w:val="24"/>
                <w:szCs w:val="24"/>
              </w:rPr>
              <w:t xml:space="preserve"> на организацию и </w:t>
            </w:r>
            <w:proofErr w:type="spellStart"/>
            <w:proofErr w:type="gramStart"/>
            <w:r w:rsidR="00A36FF8">
              <w:rPr>
                <w:rFonts w:ascii="Times New Roman" w:hAnsi="Times New Roman" w:cs="Times New Roman"/>
                <w:b/>
                <w:i/>
                <w:sz w:val="24"/>
                <w:szCs w:val="24"/>
              </w:rPr>
              <w:t>проведе-ния</w:t>
            </w:r>
            <w:proofErr w:type="spellEnd"/>
            <w:proofErr w:type="gramEnd"/>
            <w:r w:rsidR="00A36FF8">
              <w:rPr>
                <w:rFonts w:ascii="Times New Roman" w:hAnsi="Times New Roman" w:cs="Times New Roman"/>
                <w:b/>
                <w:i/>
                <w:sz w:val="24"/>
                <w:szCs w:val="24"/>
              </w:rPr>
              <w:t xml:space="preserve"> ярмарок</w:t>
            </w:r>
            <w:r w:rsidRPr="004146F1">
              <w:rPr>
                <w:rFonts w:ascii="Times New Roman" w:hAnsi="Times New Roman" w:cs="Times New Roman"/>
                <w:b/>
                <w:i/>
                <w:sz w:val="24"/>
                <w:szCs w:val="24"/>
              </w:rPr>
              <w:t xml:space="preserve"> </w:t>
            </w:r>
            <w:r w:rsidR="00A36FF8">
              <w:rPr>
                <w:rFonts w:ascii="Times New Roman" w:hAnsi="Times New Roman" w:cs="Times New Roman"/>
                <w:b/>
                <w:i/>
                <w:sz w:val="24"/>
                <w:szCs w:val="24"/>
              </w:rPr>
              <w:t xml:space="preserve">на территории городского округа </w:t>
            </w:r>
            <w:proofErr w:type="spellStart"/>
            <w:r w:rsidR="00A36FF8">
              <w:rPr>
                <w:rFonts w:ascii="Times New Roman" w:hAnsi="Times New Roman" w:cs="Times New Roman"/>
                <w:b/>
                <w:i/>
                <w:sz w:val="24"/>
                <w:szCs w:val="24"/>
              </w:rPr>
              <w:t>Верхо-турский</w:t>
            </w:r>
            <w:proofErr w:type="spellEnd"/>
            <w:r w:rsidR="00A36FF8">
              <w:rPr>
                <w:rFonts w:ascii="Times New Roman" w:hAnsi="Times New Roman" w:cs="Times New Roman"/>
                <w:b/>
                <w:i/>
                <w:sz w:val="24"/>
                <w:szCs w:val="24"/>
              </w:rPr>
              <w:t xml:space="preserve"> в 2022 году, </w:t>
            </w:r>
            <w:r w:rsidRPr="004146F1">
              <w:rPr>
                <w:rFonts w:ascii="Times New Roman" w:hAnsi="Times New Roman" w:cs="Times New Roman"/>
                <w:b/>
                <w:i/>
                <w:sz w:val="24"/>
                <w:szCs w:val="24"/>
              </w:rPr>
              <w:t xml:space="preserve">на уточнение </w:t>
            </w:r>
            <w:r w:rsidR="00A36FF8">
              <w:rPr>
                <w:rFonts w:ascii="Times New Roman" w:hAnsi="Times New Roman" w:cs="Times New Roman"/>
                <w:b/>
                <w:i/>
                <w:sz w:val="24"/>
                <w:szCs w:val="24"/>
              </w:rPr>
              <w:t>мест</w:t>
            </w:r>
            <w:r w:rsidRPr="004146F1">
              <w:rPr>
                <w:rFonts w:ascii="Times New Roman" w:hAnsi="Times New Roman" w:cs="Times New Roman"/>
                <w:b/>
                <w:i/>
                <w:sz w:val="24"/>
                <w:szCs w:val="24"/>
              </w:rPr>
              <w:t xml:space="preserve"> </w:t>
            </w:r>
            <w:proofErr w:type="spellStart"/>
            <w:r w:rsidRPr="004146F1">
              <w:rPr>
                <w:rFonts w:ascii="Times New Roman" w:hAnsi="Times New Roman" w:cs="Times New Roman"/>
                <w:b/>
                <w:i/>
                <w:sz w:val="24"/>
                <w:szCs w:val="24"/>
              </w:rPr>
              <w:t>размеще</w:t>
            </w:r>
            <w:r w:rsidR="00A36FF8">
              <w:rPr>
                <w:rFonts w:ascii="Times New Roman" w:hAnsi="Times New Roman" w:cs="Times New Roman"/>
                <w:b/>
                <w:i/>
                <w:sz w:val="24"/>
                <w:szCs w:val="24"/>
              </w:rPr>
              <w:t>-</w:t>
            </w:r>
            <w:r w:rsidRPr="004146F1">
              <w:rPr>
                <w:rFonts w:ascii="Times New Roman" w:hAnsi="Times New Roman" w:cs="Times New Roman"/>
                <w:b/>
                <w:i/>
                <w:sz w:val="24"/>
                <w:szCs w:val="24"/>
              </w:rPr>
              <w:t>ния</w:t>
            </w:r>
            <w:proofErr w:type="spellEnd"/>
            <w:r w:rsidRPr="004146F1">
              <w:rPr>
                <w:rFonts w:ascii="Times New Roman" w:hAnsi="Times New Roman" w:cs="Times New Roman"/>
                <w:b/>
                <w:i/>
                <w:sz w:val="24"/>
                <w:szCs w:val="24"/>
              </w:rPr>
              <w:t xml:space="preserve"> </w:t>
            </w:r>
            <w:r w:rsidR="00A36FF8">
              <w:rPr>
                <w:rFonts w:ascii="Times New Roman" w:hAnsi="Times New Roman" w:cs="Times New Roman"/>
                <w:b/>
                <w:i/>
                <w:sz w:val="24"/>
                <w:szCs w:val="24"/>
              </w:rPr>
              <w:t>ярмарок с установлен-</w:t>
            </w:r>
            <w:proofErr w:type="spellStart"/>
            <w:r w:rsidR="00A36FF8">
              <w:rPr>
                <w:rFonts w:ascii="Times New Roman" w:hAnsi="Times New Roman" w:cs="Times New Roman"/>
                <w:b/>
                <w:i/>
                <w:sz w:val="24"/>
                <w:szCs w:val="24"/>
              </w:rPr>
              <w:t>ным</w:t>
            </w:r>
            <w:proofErr w:type="spellEnd"/>
            <w:r w:rsidR="00A36FF8">
              <w:rPr>
                <w:rFonts w:ascii="Times New Roman" w:hAnsi="Times New Roman" w:cs="Times New Roman"/>
                <w:b/>
                <w:i/>
                <w:sz w:val="24"/>
                <w:szCs w:val="24"/>
              </w:rPr>
              <w:t xml:space="preserve"> временем и сроком ее проведения</w:t>
            </w:r>
          </w:p>
        </w:tc>
        <w:tc>
          <w:tcPr>
            <w:tcW w:w="3051" w:type="dxa"/>
            <w:gridSpan w:val="3"/>
          </w:tcPr>
          <w:p w:rsidR="00EB39AE" w:rsidRPr="004146F1" w:rsidRDefault="00A36FF8" w:rsidP="00A36FF8">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После вступления в силу</w:t>
            </w:r>
            <w:r w:rsidR="00F221B0" w:rsidRPr="004146F1">
              <w:rPr>
                <w:rFonts w:ascii="Times New Roman" w:hAnsi="Times New Roman" w:cs="Times New Roman"/>
                <w:b/>
                <w:i/>
                <w:sz w:val="24"/>
                <w:szCs w:val="24"/>
              </w:rPr>
              <w:t xml:space="preserve"> </w:t>
            </w:r>
            <w:r>
              <w:rPr>
                <w:rFonts w:ascii="Times New Roman" w:hAnsi="Times New Roman" w:cs="Times New Roman"/>
                <w:b/>
                <w:i/>
                <w:sz w:val="24"/>
                <w:szCs w:val="24"/>
              </w:rPr>
              <w:t>НПА</w:t>
            </w:r>
          </w:p>
        </w:tc>
        <w:tc>
          <w:tcPr>
            <w:tcW w:w="3657" w:type="dxa"/>
            <w:gridSpan w:val="4"/>
          </w:tcPr>
          <w:p w:rsidR="004146F1" w:rsidRPr="004146F1" w:rsidRDefault="00F221B0" w:rsidP="00A36FF8">
            <w:pPr>
              <w:jc w:val="center"/>
              <w:rPr>
                <w:b/>
                <w:i/>
              </w:rPr>
            </w:pPr>
            <w:r w:rsidRPr="004146F1">
              <w:rPr>
                <w:b/>
                <w:i/>
              </w:rPr>
              <w:t>Постановление Администрации городского округа Верхотурский</w:t>
            </w:r>
            <w:r w:rsidR="004146F1" w:rsidRPr="004146F1">
              <w:rPr>
                <w:b/>
                <w:i/>
              </w:rPr>
              <w:t xml:space="preserve"> от </w:t>
            </w:r>
            <w:r w:rsidR="00A36FF8">
              <w:rPr>
                <w:b/>
                <w:i/>
              </w:rPr>
              <w:t>13</w:t>
            </w:r>
            <w:r w:rsidR="004146F1" w:rsidRPr="004146F1">
              <w:rPr>
                <w:b/>
                <w:i/>
              </w:rPr>
              <w:t>.1</w:t>
            </w:r>
            <w:r w:rsidR="00A36FF8">
              <w:rPr>
                <w:b/>
                <w:i/>
              </w:rPr>
              <w:t>2</w:t>
            </w:r>
            <w:r w:rsidR="004146F1" w:rsidRPr="004146F1">
              <w:rPr>
                <w:b/>
                <w:i/>
              </w:rPr>
              <w:t>.20</w:t>
            </w:r>
            <w:r w:rsidR="00A36FF8">
              <w:rPr>
                <w:b/>
                <w:i/>
              </w:rPr>
              <w:t>21</w:t>
            </w:r>
            <w:r w:rsidR="004146F1" w:rsidRPr="004146F1">
              <w:rPr>
                <w:b/>
                <w:i/>
              </w:rPr>
              <w:t>г. № 9</w:t>
            </w:r>
            <w:r w:rsidR="00A36FF8">
              <w:rPr>
                <w:b/>
                <w:i/>
              </w:rPr>
              <w:t>23</w:t>
            </w:r>
            <w:r w:rsidR="004146F1" w:rsidRPr="004146F1">
              <w:rPr>
                <w:b/>
                <w:i/>
              </w:rPr>
              <w:t xml:space="preserve"> «</w:t>
            </w:r>
            <w:r w:rsidR="00A36FF8" w:rsidRPr="00A36FF8">
              <w:rPr>
                <w:b/>
                <w:i/>
              </w:rPr>
              <w:t xml:space="preserve">Об </w:t>
            </w:r>
            <w:proofErr w:type="spellStart"/>
            <w:proofErr w:type="gramStart"/>
            <w:r w:rsidR="00A36FF8" w:rsidRPr="00A36FF8">
              <w:rPr>
                <w:b/>
                <w:i/>
              </w:rPr>
              <w:t>ут</w:t>
            </w:r>
            <w:r w:rsidR="00A36FF8">
              <w:rPr>
                <w:b/>
                <w:i/>
              </w:rPr>
              <w:t>-</w:t>
            </w:r>
            <w:r w:rsidR="00A36FF8" w:rsidRPr="00A36FF8">
              <w:rPr>
                <w:b/>
                <w:i/>
              </w:rPr>
              <w:t>верждении</w:t>
            </w:r>
            <w:proofErr w:type="spellEnd"/>
            <w:proofErr w:type="gramEnd"/>
            <w:r w:rsidR="00A36FF8" w:rsidRPr="00A36FF8">
              <w:rPr>
                <w:b/>
                <w:i/>
              </w:rPr>
              <w:t xml:space="preserve"> плана организации и проведения ярмарок на </w:t>
            </w:r>
            <w:proofErr w:type="spellStart"/>
            <w:r w:rsidR="00A36FF8" w:rsidRPr="00A36FF8">
              <w:rPr>
                <w:b/>
                <w:i/>
              </w:rPr>
              <w:t>терри</w:t>
            </w:r>
            <w:proofErr w:type="spellEnd"/>
            <w:r w:rsidR="00A36FF8">
              <w:rPr>
                <w:b/>
                <w:i/>
              </w:rPr>
              <w:t>-</w:t>
            </w:r>
            <w:r w:rsidR="00A36FF8" w:rsidRPr="00A36FF8">
              <w:rPr>
                <w:b/>
                <w:i/>
              </w:rPr>
              <w:t>тории городского округа Верхотурский на 2022 год</w:t>
            </w:r>
            <w:r w:rsidR="004146F1" w:rsidRPr="00A36FF8">
              <w:rPr>
                <w:b/>
                <w:i/>
              </w:rPr>
              <w:t>»</w:t>
            </w:r>
          </w:p>
        </w:tc>
      </w:tr>
      <w:tr w:rsidR="00EB39AE" w:rsidRPr="00DB3868" w:rsidTr="003164C9">
        <w:tc>
          <w:tcPr>
            <w:tcW w:w="9843" w:type="dxa"/>
            <w:gridSpan w:val="10"/>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643AF4" w:rsidRPr="00643AF4" w:rsidRDefault="00643AF4" w:rsidP="00643AF4">
            <w:pPr>
              <w:spacing w:before="16" w:after="16"/>
              <w:jc w:val="both"/>
              <w:rPr>
                <w:b/>
                <w:i/>
              </w:rPr>
            </w:pPr>
            <w:r w:rsidRPr="00643AF4">
              <w:rPr>
                <w:b/>
              </w:rPr>
              <w:t xml:space="preserve">- </w:t>
            </w:r>
            <w:r w:rsidRPr="00643AF4">
              <w:rPr>
                <w:b/>
                <w:i/>
              </w:rPr>
              <w:t>Федеральный закон от 28 декабря 2009 года № 381-ФЗ «Об основах государственного регулирования торговой деятельности в Российской Федерации»;</w:t>
            </w:r>
          </w:p>
          <w:p w:rsidR="001C6447" w:rsidRDefault="00643AF4" w:rsidP="00643AF4">
            <w:pPr>
              <w:pStyle w:val="ConsPlusNormal"/>
              <w:rPr>
                <w:rFonts w:ascii="Times New Roman" w:hAnsi="Times New Roman" w:cs="Times New Roman"/>
                <w:sz w:val="28"/>
                <w:szCs w:val="28"/>
              </w:rPr>
            </w:pPr>
            <w:r w:rsidRPr="00643AF4">
              <w:rPr>
                <w:b/>
                <w:i/>
              </w:rPr>
              <w:t xml:space="preserve">- </w:t>
            </w:r>
            <w:r w:rsidR="001C6447">
              <w:rPr>
                <w:rFonts w:ascii="Times New Roman" w:hAnsi="Times New Roman" w:cs="Times New Roman"/>
                <w:b/>
                <w:i/>
                <w:sz w:val="24"/>
                <w:szCs w:val="24"/>
              </w:rPr>
              <w:t>Федеральный закон</w:t>
            </w:r>
            <w:r w:rsidR="001C6447" w:rsidRPr="001C6447">
              <w:rPr>
                <w:rFonts w:ascii="Times New Roman" w:hAnsi="Times New Roman" w:cs="Times New Roman"/>
                <w:b/>
                <w:i/>
                <w:sz w:val="24"/>
                <w:szCs w:val="24"/>
              </w:rPr>
              <w:t xml:space="preserve"> от 06 октября 2003 года №131-ФЗ «Об общих принципах организации местного самоуправления в Российской Федерации»</w:t>
            </w:r>
            <w:r w:rsidR="001C6447">
              <w:rPr>
                <w:rFonts w:ascii="Times New Roman" w:hAnsi="Times New Roman" w:cs="Times New Roman"/>
                <w:sz w:val="28"/>
                <w:szCs w:val="28"/>
              </w:rPr>
              <w:t>;</w:t>
            </w:r>
          </w:p>
          <w:p w:rsidR="00EB39AE" w:rsidRPr="00CE61AE" w:rsidRDefault="001C6447" w:rsidP="001C6447">
            <w:pPr>
              <w:pStyle w:val="ConsPlusNormal"/>
              <w:rPr>
                <w:rFonts w:ascii="Times New Roman" w:hAnsi="Times New Roman" w:cs="Times New Roman"/>
                <w:sz w:val="24"/>
                <w:szCs w:val="24"/>
                <w:vertAlign w:val="superscript"/>
              </w:rPr>
            </w:pPr>
            <w:r>
              <w:rPr>
                <w:rFonts w:ascii="Times New Roman" w:hAnsi="Times New Roman" w:cs="Times New Roman"/>
                <w:sz w:val="28"/>
                <w:szCs w:val="28"/>
              </w:rPr>
              <w:t xml:space="preserve">- </w:t>
            </w:r>
            <w:r w:rsidRPr="001C6447">
              <w:rPr>
                <w:rFonts w:ascii="Times New Roman" w:hAnsi="Times New Roman" w:cs="Times New Roman"/>
                <w:b/>
                <w:i/>
                <w:sz w:val="24"/>
                <w:szCs w:val="24"/>
              </w:rPr>
              <w:t>Постановление Правительства Свердловской области от 07.12.2017 № 908-ПП «Об утверждении Порядка организации ярмарок на территории Свердловской области и продажи товаров (выполнения работ, оказания услуг) на них»</w:t>
            </w:r>
          </w:p>
        </w:tc>
      </w:tr>
      <w:tr w:rsidR="00EB39AE" w:rsidRPr="00DB3868" w:rsidTr="003164C9">
        <w:tc>
          <w:tcPr>
            <w:tcW w:w="615" w:type="dxa"/>
          </w:tcPr>
          <w:p w:rsidR="00EB39AE" w:rsidRPr="00CE61AE" w:rsidRDefault="00EB39AE" w:rsidP="003164C9">
            <w:pPr>
              <w:pStyle w:val="ConsPlusNormal"/>
              <w:outlineLvl w:val="2"/>
              <w:rPr>
                <w:rFonts w:ascii="Times New Roman" w:hAnsi="Times New Roman" w:cs="Times New Roman"/>
                <w:b/>
                <w:sz w:val="24"/>
                <w:szCs w:val="24"/>
              </w:rPr>
            </w:pPr>
            <w:r w:rsidRPr="00CE61AE">
              <w:rPr>
                <w:rFonts w:ascii="Times New Roman" w:hAnsi="Times New Roman" w:cs="Times New Roman"/>
                <w:b/>
                <w:sz w:val="24"/>
                <w:szCs w:val="24"/>
              </w:rPr>
              <w:t>8.</w:t>
            </w:r>
          </w:p>
        </w:tc>
        <w:tc>
          <w:tcPr>
            <w:tcW w:w="9228" w:type="dxa"/>
            <w:gridSpan w:val="9"/>
          </w:tcPr>
          <w:p w:rsidR="00EB39AE" w:rsidRPr="00CE61AE" w:rsidRDefault="00EB39AE" w:rsidP="003164C9">
            <w:pPr>
              <w:pStyle w:val="ConsPlusNormal"/>
              <w:rPr>
                <w:rFonts w:ascii="Times New Roman" w:hAnsi="Times New Roman" w:cs="Times New Roman"/>
                <w:b/>
                <w:sz w:val="24"/>
                <w:szCs w:val="24"/>
              </w:rPr>
            </w:pPr>
            <w:r w:rsidRPr="00CE61AE">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EB39AE" w:rsidRPr="00DB3868" w:rsidTr="003164C9">
        <w:tc>
          <w:tcPr>
            <w:tcW w:w="9843" w:type="dxa"/>
            <w:gridSpan w:val="10"/>
          </w:tcPr>
          <w:p w:rsidR="00643AF4" w:rsidRDefault="00EB39AE" w:rsidP="00643AF4">
            <w:pPr>
              <w:autoSpaceDE w:val="0"/>
              <w:autoSpaceDN w:val="0"/>
              <w:adjustRightInd w:val="0"/>
              <w:ind w:firstLine="540"/>
              <w:jc w:val="both"/>
              <w:rPr>
                <w:rFonts w:ascii="Liberation Serif" w:hAnsi="Liberation Serif" w:cs="Calibri"/>
                <w:i/>
                <w:sz w:val="22"/>
                <w:szCs w:val="22"/>
              </w:rPr>
            </w:pPr>
            <w:r w:rsidRPr="00DB3868">
              <w:t xml:space="preserve">8.1. Описание предлагаемого способа решения проблемы и </w:t>
            </w:r>
            <w:proofErr w:type="gramStart"/>
            <w:r w:rsidRPr="00DB3868">
              <w:t>преодоления</w:t>
            </w:r>
            <w:proofErr w:type="gramEnd"/>
            <w:r w:rsidRPr="00DB3868">
              <w:t xml:space="preserve"> связанных с ней негативных эффектов</w:t>
            </w:r>
            <w:r w:rsidR="00643AF4">
              <w:t>:</w:t>
            </w:r>
            <w:r w:rsidR="00643AF4">
              <w:rPr>
                <w:rFonts w:ascii="Liberation Serif" w:hAnsi="Liberation Serif" w:cs="Calibri"/>
                <w:i/>
                <w:sz w:val="22"/>
                <w:szCs w:val="22"/>
              </w:rPr>
              <w:t xml:space="preserve"> </w:t>
            </w:r>
          </w:p>
          <w:p w:rsidR="001C6447" w:rsidRPr="00643AF4" w:rsidRDefault="00643AF4" w:rsidP="00643AF4">
            <w:pPr>
              <w:autoSpaceDE w:val="0"/>
              <w:autoSpaceDN w:val="0"/>
              <w:adjustRightInd w:val="0"/>
              <w:jc w:val="both"/>
              <w:rPr>
                <w:b/>
                <w:i/>
              </w:rPr>
            </w:pPr>
            <w:r w:rsidRPr="00643AF4">
              <w:rPr>
                <w:b/>
                <w:i/>
              </w:rPr>
              <w:t xml:space="preserve">Предлагаемый способ муниципального регулирования - внесение изменений в </w:t>
            </w:r>
            <w:r w:rsidR="001C6447">
              <w:rPr>
                <w:b/>
                <w:i/>
              </w:rPr>
              <w:t>План организации и проведения ярмарок в 2022г.</w:t>
            </w:r>
            <w:r w:rsidRPr="00643AF4">
              <w:rPr>
                <w:b/>
                <w:i/>
              </w:rPr>
              <w:t xml:space="preserve"> на территории городского округа Верхотурски</w:t>
            </w:r>
            <w:r w:rsidR="001C6447">
              <w:rPr>
                <w:b/>
                <w:i/>
              </w:rPr>
              <w:t xml:space="preserve">й, </w:t>
            </w:r>
            <w:proofErr w:type="gramStart"/>
            <w:r w:rsidR="001C6447">
              <w:rPr>
                <w:b/>
                <w:i/>
              </w:rPr>
              <w:t>изложив ее в новой редакции будет способствовать упорядочению проведения</w:t>
            </w:r>
            <w:proofErr w:type="gramEnd"/>
            <w:r w:rsidR="001C6447">
              <w:rPr>
                <w:b/>
                <w:i/>
              </w:rPr>
              <w:t xml:space="preserve"> ярмарочных мероприятий</w:t>
            </w:r>
          </w:p>
          <w:p w:rsidR="00EB39AE" w:rsidRPr="00CE61AE" w:rsidRDefault="00EB39AE" w:rsidP="00643AF4">
            <w:pPr>
              <w:pStyle w:val="ConsPlusNormal"/>
              <w:rPr>
                <w:rFonts w:ascii="Times New Roman" w:hAnsi="Times New Roman" w:cs="Times New Roman"/>
                <w:sz w:val="24"/>
                <w:szCs w:val="24"/>
                <w:vertAlign w:val="superscript"/>
              </w:rPr>
            </w:pPr>
            <w:r w:rsidRPr="00DB3868">
              <w:rPr>
                <w:rFonts w:ascii="Times New Roman" w:hAnsi="Times New Roman" w:cs="Times New Roman"/>
                <w:sz w:val="24"/>
                <w:szCs w:val="24"/>
              </w:rPr>
              <w:lastRenderedPageBreak/>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Pr>
                <w:rFonts w:ascii="Times New Roman" w:hAnsi="Times New Roman" w:cs="Times New Roman"/>
                <w:sz w:val="24"/>
                <w:szCs w:val="24"/>
              </w:rPr>
              <w:t xml:space="preserve"> </w:t>
            </w:r>
            <w:r w:rsidR="00643AF4" w:rsidRPr="00643AF4">
              <w:rPr>
                <w:rFonts w:ascii="Times New Roman" w:hAnsi="Times New Roman" w:cs="Times New Roman"/>
                <w:b/>
                <w:i/>
                <w:sz w:val="24"/>
                <w:szCs w:val="24"/>
              </w:rPr>
              <w:t>отсутствуют</w:t>
            </w:r>
          </w:p>
        </w:tc>
      </w:tr>
      <w:tr w:rsidR="00EB39AE" w:rsidRPr="00DB3868" w:rsidTr="003164C9">
        <w:tc>
          <w:tcPr>
            <w:tcW w:w="615" w:type="dxa"/>
          </w:tcPr>
          <w:p w:rsidR="00EB39AE" w:rsidRPr="00CE61AE" w:rsidRDefault="00EB39AE" w:rsidP="003164C9">
            <w:pPr>
              <w:pStyle w:val="ConsPlusNormal"/>
              <w:jc w:val="center"/>
              <w:outlineLvl w:val="2"/>
              <w:rPr>
                <w:rFonts w:ascii="Times New Roman" w:hAnsi="Times New Roman" w:cs="Times New Roman"/>
                <w:b/>
                <w:sz w:val="24"/>
                <w:szCs w:val="24"/>
              </w:rPr>
            </w:pPr>
            <w:bookmarkStart w:id="2" w:name="P616"/>
            <w:bookmarkEnd w:id="2"/>
            <w:r w:rsidRPr="00CE61AE">
              <w:rPr>
                <w:rFonts w:ascii="Times New Roman" w:hAnsi="Times New Roman" w:cs="Times New Roman"/>
                <w:b/>
                <w:sz w:val="24"/>
                <w:szCs w:val="24"/>
              </w:rPr>
              <w:lastRenderedPageBreak/>
              <w:t>9.</w:t>
            </w:r>
          </w:p>
        </w:tc>
        <w:tc>
          <w:tcPr>
            <w:tcW w:w="9228" w:type="dxa"/>
            <w:gridSpan w:val="9"/>
          </w:tcPr>
          <w:p w:rsidR="00EB39AE" w:rsidRPr="00CE61AE" w:rsidRDefault="00EB39AE" w:rsidP="003164C9">
            <w:pPr>
              <w:pStyle w:val="ConsPlusNormal"/>
              <w:rPr>
                <w:rFonts w:ascii="Times New Roman" w:hAnsi="Times New Roman" w:cs="Times New Roman"/>
                <w:b/>
                <w:sz w:val="24"/>
                <w:szCs w:val="24"/>
              </w:rPr>
            </w:pPr>
            <w:r w:rsidRPr="00CE61AE">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EB39AE" w:rsidRPr="00DB3868" w:rsidTr="003164C9">
        <w:tc>
          <w:tcPr>
            <w:tcW w:w="5095" w:type="dxa"/>
            <w:gridSpan w:val="5"/>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9.1. Группа участников отношений:</w:t>
            </w:r>
          </w:p>
          <w:p w:rsidR="002F124B" w:rsidRPr="002F124B" w:rsidRDefault="00EB39AE" w:rsidP="002F124B">
            <w:pPr>
              <w:autoSpaceDE w:val="0"/>
              <w:autoSpaceDN w:val="0"/>
              <w:adjustRightInd w:val="0"/>
              <w:jc w:val="both"/>
              <w:rPr>
                <w:b/>
                <w:i/>
              </w:rPr>
            </w:pPr>
            <w:r w:rsidRPr="002F124B">
              <w:rPr>
                <w:b/>
                <w:i/>
              </w:rPr>
              <w:t>9.1.1.</w:t>
            </w:r>
            <w:r w:rsidR="002F124B" w:rsidRPr="002F124B">
              <w:rPr>
                <w:b/>
                <w:i/>
              </w:rPr>
              <w:t xml:space="preserve"> Субъекты малого или среднего предпринимательства;</w:t>
            </w:r>
          </w:p>
          <w:p w:rsidR="002F124B" w:rsidRPr="002F124B" w:rsidRDefault="00EB39AE" w:rsidP="002F124B">
            <w:pPr>
              <w:pStyle w:val="ConsPlusNormal"/>
              <w:rPr>
                <w:rFonts w:ascii="Times New Roman" w:hAnsi="Times New Roman" w:cs="Times New Roman"/>
                <w:b/>
                <w:i/>
                <w:sz w:val="24"/>
                <w:szCs w:val="24"/>
              </w:rPr>
            </w:pPr>
            <w:r w:rsidRPr="002F124B">
              <w:rPr>
                <w:rFonts w:ascii="Times New Roman" w:hAnsi="Times New Roman" w:cs="Times New Roman"/>
                <w:b/>
                <w:i/>
                <w:sz w:val="24"/>
                <w:szCs w:val="24"/>
              </w:rPr>
              <w:t>9.1.2.</w:t>
            </w:r>
            <w:r w:rsidR="002F124B" w:rsidRPr="002F124B">
              <w:rPr>
                <w:rFonts w:ascii="Times New Roman" w:hAnsi="Times New Roman" w:cs="Times New Roman"/>
                <w:b/>
                <w:i/>
                <w:sz w:val="24"/>
                <w:szCs w:val="24"/>
              </w:rPr>
              <w:t xml:space="preserve"> Администрация городского округа</w:t>
            </w:r>
            <w:r w:rsidR="002F124B">
              <w:rPr>
                <w:rFonts w:ascii="Times New Roman" w:hAnsi="Times New Roman" w:cs="Times New Roman"/>
                <w:b/>
                <w:i/>
                <w:sz w:val="24"/>
                <w:szCs w:val="24"/>
              </w:rPr>
              <w:t xml:space="preserve"> </w:t>
            </w:r>
            <w:proofErr w:type="gramStart"/>
            <w:r w:rsidR="002F124B" w:rsidRPr="002F124B">
              <w:rPr>
                <w:rFonts w:ascii="Times New Roman" w:hAnsi="Times New Roman" w:cs="Times New Roman"/>
                <w:b/>
                <w:i/>
                <w:sz w:val="24"/>
                <w:szCs w:val="24"/>
              </w:rPr>
              <w:t>Верхотурский</w:t>
            </w:r>
            <w:proofErr w:type="gramEnd"/>
            <w:r w:rsidR="002F124B">
              <w:rPr>
                <w:rFonts w:ascii="Times New Roman" w:hAnsi="Times New Roman" w:cs="Times New Roman"/>
                <w:b/>
                <w:i/>
                <w:sz w:val="24"/>
                <w:szCs w:val="24"/>
              </w:rPr>
              <w:t>;</w:t>
            </w:r>
          </w:p>
          <w:p w:rsidR="002F124B" w:rsidRPr="002F124B" w:rsidRDefault="002F124B" w:rsidP="002F124B">
            <w:pPr>
              <w:pStyle w:val="ConsPlusNormal"/>
              <w:rPr>
                <w:rFonts w:ascii="Times New Roman" w:hAnsi="Times New Roman"/>
                <w:b/>
                <w:i/>
                <w:sz w:val="24"/>
                <w:szCs w:val="24"/>
              </w:rPr>
            </w:pPr>
            <w:r w:rsidRPr="002F124B">
              <w:rPr>
                <w:rFonts w:ascii="Times New Roman" w:hAnsi="Times New Roman" w:cs="Times New Roman"/>
                <w:b/>
                <w:i/>
                <w:sz w:val="24"/>
                <w:szCs w:val="24"/>
              </w:rPr>
              <w:t xml:space="preserve">9.1.3. </w:t>
            </w:r>
            <w:proofErr w:type="spellStart"/>
            <w:r w:rsidRPr="002F124B">
              <w:rPr>
                <w:rStyle w:val="pt-a0-000008"/>
                <w:rFonts w:ascii="Times New Roman" w:hAnsi="Times New Roman" w:cs="Times New Roman"/>
                <w:b/>
                <w:i/>
                <w:sz w:val="24"/>
                <w:szCs w:val="24"/>
              </w:rPr>
              <w:t>Самозанятые</w:t>
            </w:r>
            <w:proofErr w:type="spellEnd"/>
            <w:r w:rsidRPr="002F124B">
              <w:rPr>
                <w:rStyle w:val="pt-a0-000008"/>
                <w:rFonts w:ascii="Times New Roman" w:hAnsi="Times New Roman" w:cs="Times New Roman"/>
                <w:b/>
                <w:i/>
                <w:sz w:val="24"/>
                <w:szCs w:val="24"/>
              </w:rPr>
              <w:t xml:space="preserve"> граждане</w:t>
            </w:r>
          </w:p>
          <w:p w:rsidR="002F124B" w:rsidRPr="006C30D9" w:rsidRDefault="002F124B" w:rsidP="002F124B">
            <w:pPr>
              <w:pStyle w:val="ConsPlusNormal"/>
              <w:rPr>
                <w:rFonts w:ascii="Times New Roman" w:hAnsi="Times New Roman" w:cs="Times New Roman"/>
                <w:sz w:val="24"/>
                <w:szCs w:val="24"/>
              </w:rPr>
            </w:pPr>
          </w:p>
          <w:p w:rsidR="00EB39AE" w:rsidRPr="00DB3868" w:rsidRDefault="00EB39AE" w:rsidP="003164C9">
            <w:pPr>
              <w:pStyle w:val="ConsPlusNormal"/>
              <w:rPr>
                <w:rFonts w:ascii="Times New Roman" w:hAnsi="Times New Roman" w:cs="Times New Roman"/>
                <w:sz w:val="24"/>
                <w:szCs w:val="24"/>
              </w:rPr>
            </w:pPr>
          </w:p>
        </w:tc>
        <w:tc>
          <w:tcPr>
            <w:tcW w:w="4748" w:type="dxa"/>
            <w:gridSpan w:val="5"/>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9.2. Оценка количества участников отношений:</w:t>
            </w:r>
          </w:p>
          <w:p w:rsidR="002F124B" w:rsidRDefault="002F124B" w:rsidP="002F124B">
            <w:pPr>
              <w:pStyle w:val="ConsPlusNonformat"/>
              <w:rPr>
                <w:rStyle w:val="pt-a0-000008"/>
                <w:rFonts w:ascii="Times New Roman" w:hAnsi="Times New Roman" w:cs="Times New Roman"/>
                <w:b/>
                <w:i/>
                <w:sz w:val="24"/>
                <w:szCs w:val="24"/>
              </w:rPr>
            </w:pPr>
            <w:r>
              <w:rPr>
                <w:rFonts w:ascii="Times New Roman" w:hAnsi="Times New Roman" w:cs="Times New Roman"/>
                <w:sz w:val="24"/>
                <w:szCs w:val="24"/>
              </w:rPr>
              <w:t>9.1</w:t>
            </w:r>
            <w:r w:rsidRPr="006C30D9">
              <w:rPr>
                <w:rFonts w:ascii="Times New Roman" w:hAnsi="Times New Roman" w:cs="Times New Roman"/>
                <w:sz w:val="24"/>
                <w:szCs w:val="24"/>
              </w:rPr>
              <w:t>.1.</w:t>
            </w:r>
            <w:r>
              <w:rPr>
                <w:b/>
                <w:i/>
              </w:rPr>
              <w:t xml:space="preserve"> </w:t>
            </w:r>
            <w:r>
              <w:rPr>
                <w:rStyle w:val="pt-a0-000008"/>
                <w:rFonts w:ascii="Times New Roman" w:hAnsi="Times New Roman" w:cs="Times New Roman"/>
                <w:b/>
                <w:i/>
                <w:sz w:val="24"/>
                <w:szCs w:val="24"/>
              </w:rPr>
              <w:t xml:space="preserve">Администрация городского округа </w:t>
            </w:r>
            <w:proofErr w:type="gramStart"/>
            <w:r>
              <w:rPr>
                <w:rStyle w:val="pt-a0-000008"/>
                <w:rFonts w:ascii="Times New Roman" w:hAnsi="Times New Roman" w:cs="Times New Roman"/>
                <w:b/>
                <w:i/>
                <w:sz w:val="24"/>
                <w:szCs w:val="24"/>
              </w:rPr>
              <w:t>Верхотурский</w:t>
            </w:r>
            <w:proofErr w:type="gramEnd"/>
            <w:r>
              <w:rPr>
                <w:rStyle w:val="pt-a0-000008"/>
                <w:rFonts w:ascii="Times New Roman" w:hAnsi="Times New Roman" w:cs="Times New Roman"/>
                <w:b/>
                <w:i/>
                <w:sz w:val="24"/>
                <w:szCs w:val="24"/>
              </w:rPr>
              <w:t xml:space="preserve"> – 1;</w:t>
            </w:r>
          </w:p>
          <w:p w:rsidR="002F124B" w:rsidRDefault="002F124B" w:rsidP="002F124B">
            <w:pPr>
              <w:pStyle w:val="ConsPlusNormal"/>
              <w:rPr>
                <w:rStyle w:val="pt-a0-000008"/>
                <w:rFonts w:ascii="Times New Roman" w:hAnsi="Times New Roman" w:cs="Times New Roman"/>
                <w:b/>
                <w:i/>
                <w:sz w:val="24"/>
                <w:szCs w:val="24"/>
              </w:rPr>
            </w:pPr>
            <w:r w:rsidRPr="006C30D9">
              <w:rPr>
                <w:rFonts w:ascii="Times New Roman" w:hAnsi="Times New Roman" w:cs="Times New Roman"/>
                <w:sz w:val="24"/>
                <w:szCs w:val="24"/>
              </w:rPr>
              <w:t>9.1.2.</w:t>
            </w:r>
            <w:r>
              <w:rPr>
                <w:rFonts w:ascii="Times New Roman" w:hAnsi="Times New Roman" w:cs="Times New Roman"/>
                <w:sz w:val="24"/>
                <w:szCs w:val="24"/>
              </w:rPr>
              <w:t xml:space="preserve"> </w:t>
            </w:r>
            <w:r w:rsidRPr="00C357CC">
              <w:rPr>
                <w:rStyle w:val="pt-a0-000008"/>
                <w:rFonts w:ascii="Times New Roman" w:hAnsi="Times New Roman" w:cs="Times New Roman"/>
                <w:b/>
                <w:i/>
                <w:sz w:val="24"/>
                <w:szCs w:val="24"/>
              </w:rPr>
              <w:t>Субъекты предпринимательской деятельности</w:t>
            </w:r>
            <w:r>
              <w:rPr>
                <w:rStyle w:val="pt-a0-000008"/>
                <w:rFonts w:ascii="Times New Roman" w:hAnsi="Times New Roman" w:cs="Times New Roman"/>
                <w:b/>
                <w:i/>
                <w:sz w:val="24"/>
                <w:szCs w:val="24"/>
              </w:rPr>
              <w:t xml:space="preserve"> – 204;</w:t>
            </w:r>
          </w:p>
          <w:p w:rsidR="002F124B" w:rsidRPr="00327FD0" w:rsidRDefault="002F124B" w:rsidP="002F124B">
            <w:pPr>
              <w:pStyle w:val="ConsPlusNormal"/>
              <w:rPr>
                <w:rFonts w:ascii="Times New Roman" w:hAnsi="Times New Roman"/>
                <w:sz w:val="24"/>
                <w:szCs w:val="24"/>
              </w:rPr>
            </w:pPr>
            <w:r w:rsidRPr="006C30D9">
              <w:rPr>
                <w:rFonts w:ascii="Times New Roman" w:hAnsi="Times New Roman" w:cs="Times New Roman"/>
                <w:sz w:val="24"/>
                <w:szCs w:val="24"/>
              </w:rPr>
              <w:t>9.1.</w:t>
            </w:r>
            <w:r>
              <w:rPr>
                <w:rFonts w:ascii="Times New Roman" w:hAnsi="Times New Roman" w:cs="Times New Roman"/>
                <w:sz w:val="24"/>
                <w:szCs w:val="24"/>
              </w:rPr>
              <w:t>3</w:t>
            </w:r>
            <w:r w:rsidRPr="006C30D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84DA4">
              <w:rPr>
                <w:rStyle w:val="pt-a0-000008"/>
                <w:rFonts w:ascii="Times New Roman" w:hAnsi="Times New Roman" w:cs="Times New Roman"/>
                <w:b/>
                <w:i/>
                <w:sz w:val="24"/>
                <w:szCs w:val="24"/>
              </w:rPr>
              <w:t>Самозанятые</w:t>
            </w:r>
            <w:proofErr w:type="spellEnd"/>
            <w:r w:rsidRPr="00384DA4">
              <w:rPr>
                <w:rStyle w:val="pt-a0-000008"/>
                <w:rFonts w:ascii="Times New Roman" w:hAnsi="Times New Roman" w:cs="Times New Roman"/>
                <w:b/>
                <w:i/>
                <w:sz w:val="24"/>
                <w:szCs w:val="24"/>
              </w:rPr>
              <w:t xml:space="preserve"> граждане</w:t>
            </w:r>
            <w:r>
              <w:rPr>
                <w:rStyle w:val="pt-a0-000008"/>
                <w:rFonts w:ascii="Times New Roman" w:hAnsi="Times New Roman" w:cs="Times New Roman"/>
                <w:b/>
                <w:i/>
                <w:sz w:val="24"/>
                <w:szCs w:val="24"/>
              </w:rPr>
              <w:t xml:space="preserve"> – 315.</w:t>
            </w:r>
          </w:p>
          <w:p w:rsidR="002F124B" w:rsidRPr="006C30D9" w:rsidRDefault="002F124B" w:rsidP="002F124B">
            <w:pPr>
              <w:pStyle w:val="ConsPlusNormal"/>
              <w:rPr>
                <w:rFonts w:ascii="Times New Roman" w:hAnsi="Times New Roman" w:cs="Times New Roman"/>
                <w:sz w:val="24"/>
                <w:szCs w:val="24"/>
              </w:rPr>
            </w:pPr>
            <w:r w:rsidRPr="006C30D9">
              <w:rPr>
                <w:rFonts w:ascii="Times New Roman" w:hAnsi="Times New Roman" w:cs="Times New Roman"/>
                <w:sz w:val="24"/>
                <w:szCs w:val="24"/>
              </w:rPr>
              <w:t>9.3. После введения предлагаемого регулирования:</w:t>
            </w:r>
          </w:p>
          <w:p w:rsidR="002F124B" w:rsidRDefault="002F124B" w:rsidP="002F124B">
            <w:pPr>
              <w:pStyle w:val="ConsPlusNonformat"/>
              <w:rPr>
                <w:rStyle w:val="pt-a0-000008"/>
                <w:rFonts w:ascii="Times New Roman" w:hAnsi="Times New Roman" w:cs="Times New Roman"/>
                <w:b/>
                <w:i/>
                <w:sz w:val="24"/>
                <w:szCs w:val="24"/>
              </w:rPr>
            </w:pPr>
            <w:r w:rsidRPr="006C30D9">
              <w:rPr>
                <w:rFonts w:ascii="Times New Roman" w:hAnsi="Times New Roman" w:cs="Times New Roman"/>
                <w:sz w:val="24"/>
                <w:szCs w:val="24"/>
              </w:rPr>
              <w:t>.1.1.</w:t>
            </w:r>
            <w:r>
              <w:rPr>
                <w:b/>
                <w:i/>
              </w:rPr>
              <w:t xml:space="preserve"> </w:t>
            </w:r>
            <w:r>
              <w:rPr>
                <w:rStyle w:val="pt-a0-000008"/>
                <w:rFonts w:ascii="Times New Roman" w:hAnsi="Times New Roman" w:cs="Times New Roman"/>
                <w:b/>
                <w:i/>
                <w:sz w:val="24"/>
                <w:szCs w:val="24"/>
              </w:rPr>
              <w:t xml:space="preserve">Администрация городского округа </w:t>
            </w:r>
            <w:proofErr w:type="gramStart"/>
            <w:r>
              <w:rPr>
                <w:rStyle w:val="pt-a0-000008"/>
                <w:rFonts w:ascii="Times New Roman" w:hAnsi="Times New Roman" w:cs="Times New Roman"/>
                <w:b/>
                <w:i/>
                <w:sz w:val="24"/>
                <w:szCs w:val="24"/>
              </w:rPr>
              <w:t>Верхотурский</w:t>
            </w:r>
            <w:proofErr w:type="gramEnd"/>
            <w:r>
              <w:rPr>
                <w:rStyle w:val="pt-a0-000008"/>
                <w:rFonts w:ascii="Times New Roman" w:hAnsi="Times New Roman" w:cs="Times New Roman"/>
                <w:b/>
                <w:i/>
                <w:sz w:val="24"/>
                <w:szCs w:val="24"/>
              </w:rPr>
              <w:t xml:space="preserve"> – 1;</w:t>
            </w:r>
          </w:p>
          <w:p w:rsidR="002F124B" w:rsidRDefault="002F124B" w:rsidP="002F124B">
            <w:pPr>
              <w:pStyle w:val="ConsPlusNormal"/>
              <w:rPr>
                <w:rStyle w:val="pt-a0-000008"/>
                <w:rFonts w:ascii="Times New Roman" w:hAnsi="Times New Roman" w:cs="Times New Roman"/>
                <w:b/>
                <w:i/>
                <w:sz w:val="24"/>
                <w:szCs w:val="24"/>
              </w:rPr>
            </w:pPr>
            <w:r w:rsidRPr="006C30D9">
              <w:rPr>
                <w:rFonts w:ascii="Times New Roman" w:hAnsi="Times New Roman" w:cs="Times New Roman"/>
                <w:sz w:val="24"/>
                <w:szCs w:val="24"/>
              </w:rPr>
              <w:t>9.1.2.</w:t>
            </w:r>
            <w:r>
              <w:rPr>
                <w:rFonts w:ascii="Times New Roman" w:hAnsi="Times New Roman" w:cs="Times New Roman"/>
                <w:sz w:val="24"/>
                <w:szCs w:val="24"/>
              </w:rPr>
              <w:t xml:space="preserve"> </w:t>
            </w:r>
            <w:r w:rsidRPr="00C357CC">
              <w:rPr>
                <w:rStyle w:val="pt-a0-000008"/>
                <w:rFonts w:ascii="Times New Roman" w:hAnsi="Times New Roman" w:cs="Times New Roman"/>
                <w:b/>
                <w:i/>
                <w:sz w:val="24"/>
                <w:szCs w:val="24"/>
              </w:rPr>
              <w:t>Субъекты предпринимательской деятельности</w:t>
            </w:r>
            <w:r>
              <w:rPr>
                <w:rStyle w:val="pt-a0-000008"/>
                <w:rFonts w:ascii="Times New Roman" w:hAnsi="Times New Roman" w:cs="Times New Roman"/>
                <w:b/>
                <w:i/>
                <w:sz w:val="24"/>
                <w:szCs w:val="24"/>
              </w:rPr>
              <w:t xml:space="preserve"> – 204;</w:t>
            </w:r>
          </w:p>
          <w:p w:rsidR="00EB39AE" w:rsidRPr="00DB3868" w:rsidRDefault="002F124B" w:rsidP="002F124B">
            <w:pPr>
              <w:pStyle w:val="ConsPlusNormal"/>
              <w:rPr>
                <w:rFonts w:ascii="Times New Roman" w:hAnsi="Times New Roman" w:cs="Times New Roman"/>
                <w:sz w:val="24"/>
                <w:szCs w:val="24"/>
              </w:rPr>
            </w:pPr>
            <w:r w:rsidRPr="006C30D9">
              <w:rPr>
                <w:rFonts w:ascii="Times New Roman" w:hAnsi="Times New Roman" w:cs="Times New Roman"/>
                <w:sz w:val="24"/>
                <w:szCs w:val="24"/>
              </w:rPr>
              <w:t>9.1.</w:t>
            </w:r>
            <w:r>
              <w:rPr>
                <w:rFonts w:ascii="Times New Roman" w:hAnsi="Times New Roman" w:cs="Times New Roman"/>
                <w:sz w:val="24"/>
                <w:szCs w:val="24"/>
              </w:rPr>
              <w:t>3</w:t>
            </w:r>
            <w:r w:rsidRPr="006C30D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84DA4">
              <w:rPr>
                <w:rStyle w:val="pt-a0-000008"/>
                <w:rFonts w:ascii="Times New Roman" w:hAnsi="Times New Roman" w:cs="Times New Roman"/>
                <w:b/>
                <w:i/>
                <w:sz w:val="24"/>
                <w:szCs w:val="24"/>
              </w:rPr>
              <w:t>Самозанятые</w:t>
            </w:r>
            <w:proofErr w:type="spellEnd"/>
            <w:r w:rsidRPr="00384DA4">
              <w:rPr>
                <w:rStyle w:val="pt-a0-000008"/>
                <w:rFonts w:ascii="Times New Roman" w:hAnsi="Times New Roman" w:cs="Times New Roman"/>
                <w:b/>
                <w:i/>
                <w:sz w:val="24"/>
                <w:szCs w:val="24"/>
              </w:rPr>
              <w:t xml:space="preserve"> граждане</w:t>
            </w:r>
            <w:r>
              <w:rPr>
                <w:rStyle w:val="pt-a0-000008"/>
                <w:rFonts w:ascii="Times New Roman" w:hAnsi="Times New Roman" w:cs="Times New Roman"/>
                <w:b/>
                <w:i/>
                <w:sz w:val="24"/>
                <w:szCs w:val="24"/>
              </w:rPr>
              <w:t xml:space="preserve"> – 315.</w:t>
            </w:r>
          </w:p>
        </w:tc>
      </w:tr>
      <w:tr w:rsidR="00EB39AE" w:rsidRPr="00DB3868" w:rsidTr="003164C9">
        <w:tc>
          <w:tcPr>
            <w:tcW w:w="9843" w:type="dxa"/>
            <w:gridSpan w:val="10"/>
          </w:tcPr>
          <w:p w:rsidR="00EB39AE" w:rsidRPr="00C04440" w:rsidRDefault="00EB39AE" w:rsidP="002F124B">
            <w:pPr>
              <w:pStyle w:val="ConsPlusNormal"/>
              <w:rPr>
                <w:rFonts w:ascii="Times New Roman" w:hAnsi="Times New Roman" w:cs="Times New Roman"/>
                <w:sz w:val="24"/>
                <w:szCs w:val="24"/>
                <w:vertAlign w:val="superscript"/>
              </w:rPr>
            </w:pPr>
            <w:r w:rsidRPr="00DB3868">
              <w:rPr>
                <w:rFonts w:ascii="Times New Roman" w:hAnsi="Times New Roman" w:cs="Times New Roman"/>
                <w:sz w:val="24"/>
                <w:szCs w:val="24"/>
              </w:rPr>
              <w:t>9.4. Источники данных:</w:t>
            </w:r>
            <w:r>
              <w:rPr>
                <w:rFonts w:ascii="Times New Roman" w:hAnsi="Times New Roman" w:cs="Times New Roman"/>
                <w:sz w:val="24"/>
                <w:szCs w:val="24"/>
              </w:rPr>
              <w:t xml:space="preserve"> </w:t>
            </w:r>
            <w:r w:rsidR="002F124B" w:rsidRPr="00984295">
              <w:rPr>
                <w:rFonts w:ascii="Times New Roman" w:hAnsi="Times New Roman" w:cs="Times New Roman"/>
                <w:b/>
                <w:i/>
                <w:sz w:val="24"/>
                <w:szCs w:val="24"/>
              </w:rPr>
              <w:t>ФНС России № 26 по Свердловской области</w:t>
            </w:r>
          </w:p>
        </w:tc>
      </w:tr>
      <w:tr w:rsidR="00EB39AE" w:rsidRPr="00DB3868" w:rsidTr="003164C9">
        <w:tc>
          <w:tcPr>
            <w:tcW w:w="615" w:type="dxa"/>
          </w:tcPr>
          <w:p w:rsidR="00EB39AE" w:rsidRPr="00C04440" w:rsidRDefault="00EB39AE" w:rsidP="003164C9">
            <w:pPr>
              <w:pStyle w:val="ConsPlusNormal"/>
              <w:jc w:val="center"/>
              <w:outlineLvl w:val="2"/>
              <w:rPr>
                <w:rFonts w:ascii="Times New Roman" w:hAnsi="Times New Roman" w:cs="Times New Roman"/>
                <w:b/>
                <w:sz w:val="24"/>
                <w:szCs w:val="24"/>
              </w:rPr>
            </w:pPr>
            <w:bookmarkStart w:id="3" w:name="P635"/>
            <w:bookmarkEnd w:id="3"/>
            <w:r w:rsidRPr="00C04440">
              <w:rPr>
                <w:rFonts w:ascii="Times New Roman" w:hAnsi="Times New Roman" w:cs="Times New Roman"/>
                <w:b/>
                <w:sz w:val="24"/>
                <w:szCs w:val="24"/>
              </w:rPr>
              <w:t>10.</w:t>
            </w:r>
          </w:p>
        </w:tc>
        <w:tc>
          <w:tcPr>
            <w:tcW w:w="9228" w:type="dxa"/>
            <w:gridSpan w:val="9"/>
          </w:tcPr>
          <w:p w:rsidR="00EB39AE" w:rsidRPr="00C04440" w:rsidRDefault="00EB39AE" w:rsidP="003164C9">
            <w:pPr>
              <w:pStyle w:val="ConsPlusNormal"/>
              <w:rPr>
                <w:rFonts w:ascii="Times New Roman" w:hAnsi="Times New Roman" w:cs="Times New Roman"/>
                <w:b/>
                <w:sz w:val="24"/>
                <w:szCs w:val="24"/>
              </w:rPr>
            </w:pPr>
            <w:r w:rsidRPr="00C04440">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EB39AE" w:rsidRPr="00DB3868" w:rsidTr="003164C9">
        <w:tc>
          <w:tcPr>
            <w:tcW w:w="3135" w:type="dxa"/>
            <w:gridSpan w:val="3"/>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960" w:type="dxa"/>
            <w:gridSpan w:val="2"/>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10.2. Оценки вероятности наступления рисков:</w:t>
            </w:r>
          </w:p>
        </w:tc>
        <w:tc>
          <w:tcPr>
            <w:tcW w:w="2531" w:type="dxa"/>
            <w:gridSpan w:val="3"/>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 xml:space="preserve">10.3. Методы </w:t>
            </w:r>
            <w:proofErr w:type="gramStart"/>
            <w:r w:rsidRPr="00DB3868">
              <w:rPr>
                <w:rFonts w:ascii="Times New Roman" w:hAnsi="Times New Roman" w:cs="Times New Roman"/>
                <w:sz w:val="24"/>
                <w:szCs w:val="24"/>
              </w:rPr>
              <w:t>контроля эффективности избранного способа достижения целей регулирования</w:t>
            </w:r>
            <w:proofErr w:type="gramEnd"/>
            <w:r w:rsidRPr="00DB3868">
              <w:rPr>
                <w:rFonts w:ascii="Times New Roman" w:hAnsi="Times New Roman" w:cs="Times New Roman"/>
                <w:sz w:val="24"/>
                <w:szCs w:val="24"/>
              </w:rPr>
              <w:t>:</w:t>
            </w:r>
          </w:p>
        </w:tc>
        <w:tc>
          <w:tcPr>
            <w:tcW w:w="2217" w:type="dxa"/>
            <w:gridSpan w:val="2"/>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10.4. Степень контроля рисков:</w:t>
            </w:r>
          </w:p>
        </w:tc>
      </w:tr>
      <w:tr w:rsidR="00290344" w:rsidRPr="00DB3868" w:rsidTr="003164C9">
        <w:tc>
          <w:tcPr>
            <w:tcW w:w="3135" w:type="dxa"/>
            <w:gridSpan w:val="3"/>
          </w:tcPr>
          <w:p w:rsidR="00290344" w:rsidRPr="00245116" w:rsidRDefault="00290344" w:rsidP="00AC7FBC">
            <w:pPr>
              <w:pStyle w:val="pt-a-000005"/>
              <w:jc w:val="center"/>
              <w:rPr>
                <w:b/>
                <w:i/>
              </w:rPr>
            </w:pPr>
            <w:r w:rsidRPr="00245116">
              <w:rPr>
                <w:rStyle w:val="pt-a0-000006"/>
                <w:b/>
                <w:i/>
              </w:rPr>
              <w:t xml:space="preserve">Ухудшение организации, снижение качества торгового обслуживания и доступности </w:t>
            </w:r>
            <w:r w:rsidR="001C6447">
              <w:rPr>
                <w:rStyle w:val="pt-a0-000006"/>
                <w:b/>
                <w:i/>
              </w:rPr>
              <w:t>товаров для населения городского округа, несовершенная конкуренция</w:t>
            </w:r>
          </w:p>
        </w:tc>
        <w:tc>
          <w:tcPr>
            <w:tcW w:w="1960" w:type="dxa"/>
            <w:gridSpan w:val="2"/>
          </w:tcPr>
          <w:p w:rsidR="00290344" w:rsidRPr="00245116" w:rsidRDefault="00290344" w:rsidP="00AC7FBC">
            <w:pPr>
              <w:pStyle w:val="pt-a-000005"/>
              <w:jc w:val="center"/>
              <w:rPr>
                <w:b/>
                <w:i/>
              </w:rPr>
            </w:pPr>
            <w:r w:rsidRPr="00245116">
              <w:rPr>
                <w:rStyle w:val="pt-a0-000006"/>
                <w:b/>
                <w:i/>
              </w:rPr>
              <w:t>Маловероятен</w:t>
            </w:r>
          </w:p>
        </w:tc>
        <w:tc>
          <w:tcPr>
            <w:tcW w:w="2531" w:type="dxa"/>
            <w:gridSpan w:val="3"/>
          </w:tcPr>
          <w:p w:rsidR="00290344" w:rsidRPr="00245116" w:rsidRDefault="00290344" w:rsidP="001C6447">
            <w:pPr>
              <w:pStyle w:val="pt-a-000005"/>
              <w:jc w:val="center"/>
              <w:rPr>
                <w:b/>
                <w:i/>
              </w:rPr>
            </w:pPr>
            <w:r w:rsidRPr="00245116">
              <w:rPr>
                <w:rStyle w:val="pt-a0-000006"/>
                <w:b/>
                <w:i/>
              </w:rPr>
              <w:t xml:space="preserve">Постоянный мониторинг мест </w:t>
            </w:r>
            <w:r w:rsidR="001C6447">
              <w:rPr>
                <w:rStyle w:val="pt-a0-000006"/>
                <w:b/>
                <w:i/>
              </w:rPr>
              <w:t>проведения ярмарок в соответствии с планом организации и проведения ярмарок</w:t>
            </w:r>
            <w:r w:rsidR="009051CE">
              <w:rPr>
                <w:rStyle w:val="pt-a0-000006"/>
                <w:b/>
                <w:i/>
              </w:rPr>
              <w:t xml:space="preserve"> на территории городского округа Верхотурский в 2022 году</w:t>
            </w:r>
          </w:p>
        </w:tc>
        <w:tc>
          <w:tcPr>
            <w:tcW w:w="2217" w:type="dxa"/>
            <w:gridSpan w:val="2"/>
          </w:tcPr>
          <w:p w:rsidR="00290344" w:rsidRPr="00245116" w:rsidRDefault="001C6447" w:rsidP="00AC7FBC">
            <w:pPr>
              <w:pStyle w:val="pt-a-000005"/>
              <w:jc w:val="center"/>
              <w:rPr>
                <w:b/>
                <w:i/>
              </w:rPr>
            </w:pPr>
            <w:r>
              <w:rPr>
                <w:rStyle w:val="pt-a0-000006"/>
                <w:b/>
                <w:i/>
              </w:rPr>
              <w:t>низкая</w:t>
            </w:r>
          </w:p>
        </w:tc>
      </w:tr>
      <w:tr w:rsidR="00EB39AE" w:rsidRPr="00DB3868" w:rsidTr="003164C9">
        <w:tc>
          <w:tcPr>
            <w:tcW w:w="615" w:type="dxa"/>
          </w:tcPr>
          <w:p w:rsidR="00EB39AE" w:rsidRPr="00C04440" w:rsidRDefault="00EB39AE" w:rsidP="003164C9">
            <w:pPr>
              <w:pStyle w:val="ConsPlusNormal"/>
              <w:jc w:val="center"/>
              <w:outlineLvl w:val="2"/>
              <w:rPr>
                <w:rFonts w:ascii="Times New Roman" w:hAnsi="Times New Roman" w:cs="Times New Roman"/>
                <w:b/>
                <w:sz w:val="24"/>
                <w:szCs w:val="24"/>
              </w:rPr>
            </w:pPr>
            <w:bookmarkStart w:id="4" w:name="P653"/>
            <w:bookmarkEnd w:id="4"/>
            <w:r w:rsidRPr="00C04440">
              <w:rPr>
                <w:rFonts w:ascii="Times New Roman" w:hAnsi="Times New Roman" w:cs="Times New Roman"/>
                <w:b/>
                <w:sz w:val="24"/>
                <w:szCs w:val="24"/>
              </w:rPr>
              <w:t>11.</w:t>
            </w:r>
          </w:p>
        </w:tc>
        <w:tc>
          <w:tcPr>
            <w:tcW w:w="9228" w:type="dxa"/>
            <w:gridSpan w:val="9"/>
          </w:tcPr>
          <w:p w:rsidR="00EB39AE" w:rsidRPr="00C04440" w:rsidRDefault="00EB39AE" w:rsidP="003164C9">
            <w:pPr>
              <w:pStyle w:val="ConsPlusNormal"/>
              <w:rPr>
                <w:rFonts w:ascii="Times New Roman" w:hAnsi="Times New Roman" w:cs="Times New Roman"/>
                <w:b/>
                <w:sz w:val="24"/>
                <w:szCs w:val="24"/>
              </w:rPr>
            </w:pPr>
            <w:r w:rsidRPr="00C04440">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EB39AE" w:rsidRPr="00DB3868" w:rsidTr="00290344">
        <w:tc>
          <w:tcPr>
            <w:tcW w:w="2472" w:type="dxa"/>
            <w:gridSpan w:val="2"/>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11.1. Мероприятия, необходимые для достижения целей регулирования</w:t>
            </w:r>
          </w:p>
        </w:tc>
        <w:tc>
          <w:tcPr>
            <w:tcW w:w="1843" w:type="dxa"/>
            <w:gridSpan w:val="2"/>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11.2. Сроки</w:t>
            </w:r>
          </w:p>
        </w:tc>
        <w:tc>
          <w:tcPr>
            <w:tcW w:w="2126" w:type="dxa"/>
            <w:gridSpan w:val="3"/>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11.3. Описание ожидаемого результата</w:t>
            </w:r>
          </w:p>
        </w:tc>
        <w:tc>
          <w:tcPr>
            <w:tcW w:w="1559" w:type="dxa"/>
            <w:gridSpan w:val="2"/>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11.4. Объем финансирования</w:t>
            </w:r>
          </w:p>
        </w:tc>
        <w:tc>
          <w:tcPr>
            <w:tcW w:w="1843" w:type="dxa"/>
          </w:tcPr>
          <w:p w:rsidR="00EB39AE" w:rsidRPr="00DB3868" w:rsidRDefault="00EB39AE" w:rsidP="003164C9">
            <w:pPr>
              <w:pStyle w:val="ConsPlusNormal"/>
              <w:rPr>
                <w:rFonts w:ascii="Times New Roman" w:hAnsi="Times New Roman" w:cs="Times New Roman"/>
                <w:sz w:val="24"/>
                <w:szCs w:val="24"/>
              </w:rPr>
            </w:pPr>
            <w:r w:rsidRPr="00DB3868">
              <w:rPr>
                <w:rFonts w:ascii="Times New Roman" w:hAnsi="Times New Roman" w:cs="Times New Roman"/>
                <w:sz w:val="24"/>
                <w:szCs w:val="24"/>
              </w:rPr>
              <w:t>11.5. Источник финансирования</w:t>
            </w:r>
          </w:p>
        </w:tc>
      </w:tr>
      <w:tr w:rsidR="00290344" w:rsidRPr="00DB3868" w:rsidTr="00290344">
        <w:tc>
          <w:tcPr>
            <w:tcW w:w="2472" w:type="dxa"/>
            <w:gridSpan w:val="2"/>
          </w:tcPr>
          <w:p w:rsidR="00290344" w:rsidRPr="00245116" w:rsidRDefault="00290344" w:rsidP="00290344">
            <w:pPr>
              <w:pStyle w:val="pt-consplusnormal"/>
              <w:rPr>
                <w:b/>
                <w:i/>
              </w:rPr>
            </w:pPr>
            <w:r w:rsidRPr="002313C4">
              <w:rPr>
                <w:b/>
                <w:i/>
              </w:rPr>
              <w:t xml:space="preserve">Доведение до </w:t>
            </w:r>
            <w:proofErr w:type="spellStart"/>
            <w:proofErr w:type="gramStart"/>
            <w:r>
              <w:rPr>
                <w:b/>
                <w:i/>
              </w:rPr>
              <w:t>заинте-ресованных</w:t>
            </w:r>
            <w:proofErr w:type="spellEnd"/>
            <w:proofErr w:type="gramEnd"/>
            <w:r>
              <w:rPr>
                <w:b/>
                <w:i/>
              </w:rPr>
              <w:t xml:space="preserve"> лиц </w:t>
            </w:r>
            <w:proofErr w:type="spellStart"/>
            <w:r>
              <w:rPr>
                <w:b/>
                <w:i/>
              </w:rPr>
              <w:t>пос-тановления</w:t>
            </w:r>
            <w:proofErr w:type="spellEnd"/>
            <w:r>
              <w:rPr>
                <w:b/>
                <w:i/>
              </w:rPr>
              <w:t xml:space="preserve"> </w:t>
            </w:r>
            <w:proofErr w:type="spellStart"/>
            <w:r>
              <w:rPr>
                <w:b/>
                <w:i/>
              </w:rPr>
              <w:t>Адми-нистрации</w:t>
            </w:r>
            <w:proofErr w:type="spellEnd"/>
            <w:r>
              <w:rPr>
                <w:b/>
                <w:i/>
              </w:rPr>
              <w:t xml:space="preserve"> городско-</w:t>
            </w:r>
            <w:proofErr w:type="spellStart"/>
            <w:r>
              <w:rPr>
                <w:b/>
                <w:i/>
              </w:rPr>
              <w:t>го</w:t>
            </w:r>
            <w:proofErr w:type="spellEnd"/>
            <w:r>
              <w:rPr>
                <w:b/>
                <w:i/>
              </w:rPr>
              <w:t xml:space="preserve"> округа </w:t>
            </w:r>
            <w:proofErr w:type="spellStart"/>
            <w:r>
              <w:rPr>
                <w:b/>
                <w:i/>
              </w:rPr>
              <w:t>Верхотурс</w:t>
            </w:r>
            <w:proofErr w:type="spellEnd"/>
            <w:r>
              <w:rPr>
                <w:b/>
                <w:i/>
              </w:rPr>
              <w:t>-</w:t>
            </w:r>
            <w:r>
              <w:rPr>
                <w:b/>
                <w:i/>
              </w:rPr>
              <w:lastRenderedPageBreak/>
              <w:t>кий</w:t>
            </w:r>
          </w:p>
        </w:tc>
        <w:tc>
          <w:tcPr>
            <w:tcW w:w="1843" w:type="dxa"/>
            <w:gridSpan w:val="2"/>
          </w:tcPr>
          <w:p w:rsidR="00290344" w:rsidRPr="002313C4" w:rsidRDefault="00290344" w:rsidP="009051CE">
            <w:pPr>
              <w:autoSpaceDE w:val="0"/>
              <w:autoSpaceDN w:val="0"/>
              <w:adjustRightInd w:val="0"/>
              <w:ind w:right="-108"/>
              <w:rPr>
                <w:b/>
                <w:i/>
              </w:rPr>
            </w:pPr>
            <w:r>
              <w:rPr>
                <w:b/>
                <w:i/>
              </w:rPr>
              <w:lastRenderedPageBreak/>
              <w:t>После принятия поста</w:t>
            </w:r>
            <w:r w:rsidR="009051CE">
              <w:rPr>
                <w:b/>
                <w:i/>
              </w:rPr>
              <w:t>новления Администрации го</w:t>
            </w:r>
            <w:r>
              <w:rPr>
                <w:b/>
                <w:i/>
              </w:rPr>
              <w:t xml:space="preserve">родского округа </w:t>
            </w:r>
            <w:proofErr w:type="gramStart"/>
            <w:r>
              <w:rPr>
                <w:b/>
                <w:i/>
              </w:rPr>
              <w:lastRenderedPageBreak/>
              <w:t>Верхотурский</w:t>
            </w:r>
            <w:proofErr w:type="gramEnd"/>
          </w:p>
        </w:tc>
        <w:tc>
          <w:tcPr>
            <w:tcW w:w="2126" w:type="dxa"/>
            <w:gridSpan w:val="3"/>
          </w:tcPr>
          <w:p w:rsidR="00290344" w:rsidRPr="00881BF8" w:rsidRDefault="00290344" w:rsidP="00290344">
            <w:pPr>
              <w:autoSpaceDE w:val="0"/>
              <w:autoSpaceDN w:val="0"/>
              <w:adjustRightInd w:val="0"/>
              <w:rPr>
                <w:b/>
                <w:i/>
              </w:rPr>
            </w:pPr>
            <w:r w:rsidRPr="00881BF8">
              <w:rPr>
                <w:b/>
                <w:i/>
              </w:rPr>
              <w:lastRenderedPageBreak/>
              <w:t>Прием за</w:t>
            </w:r>
            <w:r>
              <w:rPr>
                <w:b/>
                <w:i/>
              </w:rPr>
              <w:t>я</w:t>
            </w:r>
            <w:r w:rsidRPr="00881BF8">
              <w:rPr>
                <w:b/>
                <w:i/>
              </w:rPr>
              <w:t>влений</w:t>
            </w:r>
            <w:r>
              <w:rPr>
                <w:b/>
                <w:i/>
              </w:rPr>
              <w:t xml:space="preserve"> от субъектов малого и среднего предпринимательства, </w:t>
            </w:r>
            <w:proofErr w:type="spellStart"/>
            <w:proofErr w:type="gramStart"/>
            <w:r>
              <w:rPr>
                <w:b/>
                <w:i/>
              </w:rPr>
              <w:t>информиро-</w:t>
            </w:r>
            <w:r>
              <w:rPr>
                <w:b/>
                <w:i/>
              </w:rPr>
              <w:lastRenderedPageBreak/>
              <w:t>ванность</w:t>
            </w:r>
            <w:proofErr w:type="spellEnd"/>
            <w:proofErr w:type="gramEnd"/>
            <w:r>
              <w:rPr>
                <w:b/>
                <w:i/>
              </w:rPr>
              <w:t xml:space="preserve"> СМСП</w:t>
            </w:r>
          </w:p>
        </w:tc>
        <w:tc>
          <w:tcPr>
            <w:tcW w:w="1559" w:type="dxa"/>
            <w:gridSpan w:val="2"/>
          </w:tcPr>
          <w:p w:rsidR="00290344" w:rsidRPr="00245116" w:rsidRDefault="00290344" w:rsidP="00AC7FBC">
            <w:pPr>
              <w:pStyle w:val="pt-consplusnormal"/>
              <w:jc w:val="center"/>
              <w:rPr>
                <w:b/>
                <w:i/>
              </w:rPr>
            </w:pPr>
            <w:r>
              <w:rPr>
                <w:rStyle w:val="pt-a0-000006"/>
                <w:b/>
                <w:i/>
              </w:rPr>
              <w:lastRenderedPageBreak/>
              <w:t xml:space="preserve">не </w:t>
            </w:r>
            <w:proofErr w:type="spellStart"/>
            <w:proofErr w:type="gramStart"/>
            <w:r>
              <w:rPr>
                <w:rStyle w:val="pt-a0-000006"/>
                <w:b/>
                <w:i/>
              </w:rPr>
              <w:t>предус-мотрено</w:t>
            </w:r>
            <w:proofErr w:type="spellEnd"/>
            <w:proofErr w:type="gramEnd"/>
            <w:r>
              <w:rPr>
                <w:rStyle w:val="pt-a0-000006"/>
                <w:b/>
                <w:i/>
              </w:rPr>
              <w:t>, р</w:t>
            </w:r>
            <w:r w:rsidRPr="00245116">
              <w:rPr>
                <w:rStyle w:val="pt-a0-000006"/>
                <w:b/>
                <w:i/>
              </w:rPr>
              <w:t>асходы в рамках теку</w:t>
            </w:r>
            <w:r>
              <w:rPr>
                <w:rStyle w:val="pt-a0-000006"/>
                <w:b/>
                <w:i/>
              </w:rPr>
              <w:t>-</w:t>
            </w:r>
            <w:r w:rsidRPr="00245116">
              <w:rPr>
                <w:rStyle w:val="pt-a0-000006"/>
                <w:b/>
                <w:i/>
              </w:rPr>
              <w:t xml:space="preserve">щей </w:t>
            </w:r>
            <w:proofErr w:type="spellStart"/>
            <w:r w:rsidRPr="00245116">
              <w:rPr>
                <w:rStyle w:val="pt-a0-000006"/>
                <w:b/>
                <w:i/>
              </w:rPr>
              <w:t>дея</w:t>
            </w:r>
            <w:r>
              <w:rPr>
                <w:rStyle w:val="pt-a0-000006"/>
                <w:b/>
                <w:i/>
              </w:rPr>
              <w:t>-</w:t>
            </w:r>
            <w:r w:rsidRPr="00245116">
              <w:rPr>
                <w:rStyle w:val="pt-a0-000006"/>
                <w:b/>
                <w:i/>
              </w:rPr>
              <w:lastRenderedPageBreak/>
              <w:t>тельности</w:t>
            </w:r>
            <w:proofErr w:type="spellEnd"/>
          </w:p>
        </w:tc>
        <w:tc>
          <w:tcPr>
            <w:tcW w:w="1843" w:type="dxa"/>
          </w:tcPr>
          <w:p w:rsidR="00290344" w:rsidRPr="00245116" w:rsidRDefault="00290344" w:rsidP="00AC7FBC">
            <w:pPr>
              <w:pStyle w:val="pt-consplusnormal"/>
              <w:jc w:val="center"/>
              <w:rPr>
                <w:b/>
                <w:i/>
              </w:rPr>
            </w:pPr>
            <w:r>
              <w:rPr>
                <w:rStyle w:val="pt-a0-000006"/>
                <w:b/>
                <w:i/>
              </w:rPr>
              <w:lastRenderedPageBreak/>
              <w:t>нет</w:t>
            </w:r>
          </w:p>
          <w:p w:rsidR="00290344" w:rsidRPr="00245116" w:rsidRDefault="00290344" w:rsidP="00AC7FBC">
            <w:pPr>
              <w:pStyle w:val="pt-consplusnormal"/>
              <w:jc w:val="center"/>
              <w:rPr>
                <w:b/>
                <w:i/>
              </w:rPr>
            </w:pPr>
          </w:p>
        </w:tc>
      </w:tr>
      <w:tr w:rsidR="00290344" w:rsidRPr="00DB3868" w:rsidTr="00290344">
        <w:tc>
          <w:tcPr>
            <w:tcW w:w="2472" w:type="dxa"/>
            <w:gridSpan w:val="2"/>
          </w:tcPr>
          <w:p w:rsidR="009051CE" w:rsidRDefault="00290344" w:rsidP="00AC7FBC">
            <w:pPr>
              <w:pStyle w:val="ConsPlusNormal"/>
              <w:ind w:right="-157"/>
              <w:rPr>
                <w:rFonts w:ascii="Times New Roman" w:hAnsi="Times New Roman" w:cs="Times New Roman"/>
                <w:b/>
                <w:i/>
                <w:sz w:val="24"/>
                <w:szCs w:val="24"/>
              </w:rPr>
            </w:pPr>
            <w:r w:rsidRPr="00431B6C">
              <w:rPr>
                <w:rFonts w:ascii="Times New Roman" w:hAnsi="Times New Roman" w:cs="Times New Roman"/>
                <w:b/>
                <w:i/>
                <w:sz w:val="24"/>
                <w:szCs w:val="24"/>
              </w:rPr>
              <w:lastRenderedPageBreak/>
              <w:t xml:space="preserve">Публикация проекта </w:t>
            </w:r>
            <w:r>
              <w:rPr>
                <w:rFonts w:ascii="Times New Roman" w:hAnsi="Times New Roman" w:cs="Times New Roman"/>
                <w:b/>
                <w:i/>
                <w:sz w:val="24"/>
                <w:szCs w:val="24"/>
              </w:rPr>
              <w:t>НПА</w:t>
            </w:r>
            <w:r w:rsidR="009051CE">
              <w:rPr>
                <w:rFonts w:ascii="Times New Roman" w:hAnsi="Times New Roman" w:cs="Times New Roman"/>
                <w:b/>
                <w:i/>
                <w:sz w:val="24"/>
                <w:szCs w:val="24"/>
              </w:rPr>
              <w:t>:</w:t>
            </w:r>
          </w:p>
          <w:p w:rsidR="009051CE" w:rsidRDefault="00290344" w:rsidP="009051CE">
            <w:pPr>
              <w:pStyle w:val="ConsPlusNormal"/>
              <w:ind w:right="-157"/>
              <w:rPr>
                <w:rFonts w:ascii="Times New Roman" w:eastAsiaTheme="minorHAnsi" w:hAnsi="Times New Roman" w:cs="Times New Roman"/>
                <w:b/>
                <w:i/>
                <w:sz w:val="24"/>
                <w:szCs w:val="24"/>
                <w:lang w:eastAsia="en-US"/>
              </w:rPr>
            </w:pPr>
            <w:r w:rsidRPr="00431B6C">
              <w:rPr>
                <w:rFonts w:ascii="Times New Roman" w:hAnsi="Times New Roman" w:cs="Times New Roman"/>
                <w:b/>
                <w:i/>
                <w:sz w:val="24"/>
                <w:szCs w:val="24"/>
              </w:rPr>
              <w:t xml:space="preserve"> на </w:t>
            </w:r>
            <w:r w:rsidRPr="00431B6C">
              <w:rPr>
                <w:rFonts w:ascii="Times New Roman" w:eastAsiaTheme="minorHAnsi" w:hAnsi="Times New Roman" w:cs="Times New Roman"/>
                <w:b/>
                <w:i/>
                <w:sz w:val="24"/>
                <w:szCs w:val="24"/>
                <w:lang w:eastAsia="en-US"/>
              </w:rPr>
              <w:t>интернет-портал «Оценка регулирую</w:t>
            </w:r>
            <w:r w:rsidR="009051CE">
              <w:rPr>
                <w:rFonts w:ascii="Times New Roman" w:eastAsiaTheme="minorHAnsi" w:hAnsi="Times New Roman" w:cs="Times New Roman"/>
                <w:b/>
                <w:i/>
                <w:sz w:val="24"/>
                <w:szCs w:val="24"/>
                <w:lang w:eastAsia="en-US"/>
              </w:rPr>
              <w:t>-</w:t>
            </w:r>
            <w:proofErr w:type="spellStart"/>
            <w:r w:rsidRPr="00431B6C">
              <w:rPr>
                <w:rFonts w:ascii="Times New Roman" w:eastAsiaTheme="minorHAnsi" w:hAnsi="Times New Roman" w:cs="Times New Roman"/>
                <w:b/>
                <w:i/>
                <w:sz w:val="24"/>
                <w:szCs w:val="24"/>
                <w:lang w:eastAsia="en-US"/>
              </w:rPr>
              <w:t>щего</w:t>
            </w:r>
            <w:proofErr w:type="spellEnd"/>
            <w:r w:rsidRPr="00431B6C">
              <w:rPr>
                <w:rFonts w:ascii="Times New Roman" w:eastAsiaTheme="minorHAnsi" w:hAnsi="Times New Roman" w:cs="Times New Roman"/>
                <w:b/>
                <w:i/>
                <w:sz w:val="24"/>
                <w:szCs w:val="24"/>
                <w:lang w:eastAsia="en-US"/>
              </w:rPr>
              <w:t xml:space="preserve"> воздействия в </w:t>
            </w:r>
            <w:proofErr w:type="gramStart"/>
            <w:r w:rsidRPr="00431B6C">
              <w:rPr>
                <w:rFonts w:ascii="Times New Roman" w:eastAsiaTheme="minorHAnsi" w:hAnsi="Times New Roman" w:cs="Times New Roman"/>
                <w:b/>
                <w:i/>
                <w:sz w:val="24"/>
                <w:szCs w:val="24"/>
                <w:lang w:eastAsia="en-US"/>
              </w:rPr>
              <w:t>Свердловской</w:t>
            </w:r>
            <w:proofErr w:type="gramEnd"/>
            <w:r w:rsidRPr="00431B6C">
              <w:rPr>
                <w:rFonts w:ascii="Times New Roman" w:eastAsiaTheme="minorHAnsi" w:hAnsi="Times New Roman" w:cs="Times New Roman"/>
                <w:b/>
                <w:i/>
                <w:sz w:val="24"/>
                <w:szCs w:val="24"/>
                <w:lang w:eastAsia="en-US"/>
              </w:rPr>
              <w:t xml:space="preserve"> </w:t>
            </w:r>
            <w:proofErr w:type="spellStart"/>
            <w:r w:rsidRPr="00431B6C">
              <w:rPr>
                <w:rFonts w:ascii="Times New Roman" w:eastAsiaTheme="minorHAnsi" w:hAnsi="Times New Roman" w:cs="Times New Roman"/>
                <w:b/>
                <w:i/>
                <w:sz w:val="24"/>
                <w:szCs w:val="24"/>
                <w:lang w:eastAsia="en-US"/>
              </w:rPr>
              <w:t>облас</w:t>
            </w:r>
            <w:r w:rsidR="009051CE">
              <w:rPr>
                <w:rFonts w:ascii="Times New Roman" w:eastAsiaTheme="minorHAnsi" w:hAnsi="Times New Roman" w:cs="Times New Roman"/>
                <w:b/>
                <w:i/>
                <w:sz w:val="24"/>
                <w:szCs w:val="24"/>
                <w:lang w:eastAsia="en-US"/>
              </w:rPr>
              <w:t>-</w:t>
            </w:r>
            <w:r w:rsidRPr="00431B6C">
              <w:rPr>
                <w:rFonts w:ascii="Times New Roman" w:eastAsiaTheme="minorHAnsi" w:hAnsi="Times New Roman" w:cs="Times New Roman"/>
                <w:b/>
                <w:i/>
                <w:sz w:val="24"/>
                <w:szCs w:val="24"/>
                <w:lang w:eastAsia="en-US"/>
              </w:rPr>
              <w:t>ти</w:t>
            </w:r>
            <w:proofErr w:type="spellEnd"/>
            <w:r w:rsidRPr="00431B6C">
              <w:rPr>
                <w:rFonts w:ascii="Times New Roman" w:eastAsiaTheme="minorHAnsi" w:hAnsi="Times New Roman" w:cs="Times New Roman"/>
                <w:b/>
                <w:i/>
                <w:sz w:val="24"/>
                <w:szCs w:val="24"/>
                <w:lang w:eastAsia="en-US"/>
              </w:rPr>
              <w:t xml:space="preserve">» </w:t>
            </w:r>
            <w:hyperlink r:id="rId7" w:history="1">
              <w:r w:rsidR="009051CE" w:rsidRPr="00477209">
                <w:rPr>
                  <w:rStyle w:val="a3"/>
                  <w:rFonts w:ascii="Times New Roman" w:eastAsiaTheme="minorHAnsi" w:hAnsi="Times New Roman" w:cs="Times New Roman"/>
                  <w:b/>
                  <w:i/>
                  <w:sz w:val="24"/>
                  <w:szCs w:val="24"/>
                  <w:lang w:eastAsia="en-US"/>
                </w:rPr>
                <w:t>http://regulation</w:t>
              </w:r>
            </w:hyperlink>
            <w:r w:rsidRPr="00431B6C">
              <w:rPr>
                <w:rFonts w:ascii="Times New Roman" w:eastAsiaTheme="minorHAnsi" w:hAnsi="Times New Roman" w:cs="Times New Roman"/>
                <w:b/>
                <w:i/>
                <w:sz w:val="24"/>
                <w:szCs w:val="24"/>
                <w:lang w:eastAsia="en-US"/>
              </w:rPr>
              <w:t>.</w:t>
            </w:r>
          </w:p>
          <w:p w:rsidR="009051CE" w:rsidRDefault="00290344" w:rsidP="009051CE">
            <w:pPr>
              <w:pStyle w:val="ConsPlusNormal"/>
              <w:ind w:right="-157"/>
              <w:rPr>
                <w:rFonts w:ascii="Times New Roman" w:eastAsiaTheme="minorHAnsi" w:hAnsi="Times New Roman" w:cs="Times New Roman"/>
                <w:b/>
                <w:i/>
                <w:sz w:val="24"/>
                <w:szCs w:val="24"/>
                <w:lang w:eastAsia="en-US"/>
              </w:rPr>
            </w:pPr>
            <w:r w:rsidRPr="00431B6C">
              <w:rPr>
                <w:rFonts w:ascii="Times New Roman" w:eastAsiaTheme="minorHAnsi" w:hAnsi="Times New Roman" w:cs="Times New Roman"/>
                <w:b/>
                <w:i/>
                <w:sz w:val="24"/>
                <w:szCs w:val="24"/>
                <w:lang w:eastAsia="en-US"/>
              </w:rPr>
              <w:t>midural.ru</w:t>
            </w:r>
            <w:r w:rsidR="009051CE">
              <w:rPr>
                <w:rFonts w:ascii="Times New Roman" w:eastAsiaTheme="minorHAnsi" w:hAnsi="Times New Roman" w:cs="Times New Roman"/>
                <w:b/>
                <w:i/>
                <w:sz w:val="24"/>
                <w:szCs w:val="24"/>
                <w:lang w:eastAsia="en-US"/>
              </w:rPr>
              <w:t>,</w:t>
            </w:r>
          </w:p>
          <w:p w:rsidR="00290344" w:rsidRDefault="009051CE" w:rsidP="009051CE">
            <w:pPr>
              <w:pStyle w:val="ConsPlusNormal"/>
              <w:ind w:right="-157"/>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 xml:space="preserve">на официальном сайте городского округа </w:t>
            </w:r>
            <w:proofErr w:type="gramStart"/>
            <w:r>
              <w:rPr>
                <w:rFonts w:ascii="Times New Roman" w:eastAsiaTheme="minorHAnsi" w:hAnsi="Times New Roman" w:cs="Times New Roman"/>
                <w:b/>
                <w:i/>
                <w:sz w:val="24"/>
                <w:szCs w:val="24"/>
                <w:lang w:eastAsia="en-US"/>
              </w:rPr>
              <w:t>Верхотурский</w:t>
            </w:r>
            <w:proofErr w:type="gramEnd"/>
            <w:r>
              <w:rPr>
                <w:rFonts w:ascii="Times New Roman" w:eastAsiaTheme="minorHAnsi" w:hAnsi="Times New Roman" w:cs="Times New Roman"/>
                <w:b/>
                <w:i/>
                <w:sz w:val="24"/>
                <w:szCs w:val="24"/>
                <w:lang w:eastAsia="en-US"/>
              </w:rPr>
              <w:t>,</w:t>
            </w:r>
          </w:p>
          <w:p w:rsidR="009051CE" w:rsidRPr="009051CE" w:rsidRDefault="009051CE" w:rsidP="009051CE">
            <w:pPr>
              <w:pStyle w:val="ConsPlusNormal"/>
              <w:ind w:right="-157"/>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на информационном бюллетене «</w:t>
            </w:r>
            <w:proofErr w:type="spellStart"/>
            <w:proofErr w:type="gramStart"/>
            <w:r>
              <w:rPr>
                <w:rFonts w:ascii="Times New Roman" w:eastAsiaTheme="minorHAnsi" w:hAnsi="Times New Roman" w:cs="Times New Roman"/>
                <w:b/>
                <w:i/>
                <w:sz w:val="24"/>
                <w:szCs w:val="24"/>
                <w:lang w:eastAsia="en-US"/>
              </w:rPr>
              <w:t>Верхо-турская</w:t>
            </w:r>
            <w:proofErr w:type="spellEnd"/>
            <w:proofErr w:type="gramEnd"/>
            <w:r>
              <w:rPr>
                <w:rFonts w:ascii="Times New Roman" w:eastAsiaTheme="minorHAnsi" w:hAnsi="Times New Roman" w:cs="Times New Roman"/>
                <w:b/>
                <w:i/>
                <w:sz w:val="24"/>
                <w:szCs w:val="24"/>
                <w:lang w:eastAsia="en-US"/>
              </w:rPr>
              <w:t xml:space="preserve"> неделя»</w:t>
            </w:r>
          </w:p>
        </w:tc>
        <w:tc>
          <w:tcPr>
            <w:tcW w:w="1843" w:type="dxa"/>
            <w:gridSpan w:val="2"/>
          </w:tcPr>
          <w:p w:rsidR="00290344" w:rsidRPr="00DB3868" w:rsidRDefault="00290344" w:rsidP="00290344">
            <w:pPr>
              <w:pStyle w:val="ConsPlusNormal"/>
              <w:rPr>
                <w:rFonts w:ascii="Times New Roman" w:hAnsi="Times New Roman" w:cs="Times New Roman"/>
                <w:sz w:val="24"/>
                <w:szCs w:val="24"/>
              </w:rPr>
            </w:pPr>
            <w:r>
              <w:rPr>
                <w:rFonts w:ascii="Times New Roman" w:hAnsi="Times New Roman" w:cs="Times New Roman"/>
                <w:b/>
                <w:i/>
                <w:sz w:val="24"/>
                <w:szCs w:val="24"/>
              </w:rPr>
              <w:t xml:space="preserve">май </w:t>
            </w:r>
            <w:r w:rsidRPr="00431B6C">
              <w:rPr>
                <w:rFonts w:ascii="Times New Roman" w:hAnsi="Times New Roman" w:cs="Times New Roman"/>
                <w:b/>
                <w:i/>
                <w:sz w:val="24"/>
                <w:szCs w:val="24"/>
              </w:rPr>
              <w:t>20</w:t>
            </w:r>
            <w:r>
              <w:rPr>
                <w:rFonts w:ascii="Times New Roman" w:hAnsi="Times New Roman" w:cs="Times New Roman"/>
                <w:b/>
                <w:i/>
                <w:sz w:val="24"/>
                <w:szCs w:val="24"/>
              </w:rPr>
              <w:t>22г. – июнь 2022г.</w:t>
            </w:r>
          </w:p>
        </w:tc>
        <w:tc>
          <w:tcPr>
            <w:tcW w:w="2126" w:type="dxa"/>
            <w:gridSpan w:val="3"/>
          </w:tcPr>
          <w:p w:rsidR="00290344" w:rsidRPr="00E64AAE" w:rsidRDefault="00290344" w:rsidP="00AC7FBC">
            <w:pPr>
              <w:pStyle w:val="ConsPlusNormal"/>
              <w:ind w:right="-74"/>
              <w:jc w:val="center"/>
              <w:rPr>
                <w:rFonts w:ascii="Times New Roman" w:hAnsi="Times New Roman" w:cs="Times New Roman"/>
                <w:b/>
                <w:i/>
                <w:sz w:val="24"/>
                <w:szCs w:val="24"/>
              </w:rPr>
            </w:pPr>
            <w:r w:rsidRPr="00431B6C">
              <w:rPr>
                <w:rFonts w:ascii="Times New Roman" w:hAnsi="Times New Roman" w:cs="Times New Roman"/>
                <w:b/>
                <w:i/>
                <w:sz w:val="24"/>
                <w:szCs w:val="24"/>
              </w:rPr>
              <w:t>Информирование субъектов предпринимательской деятельности</w:t>
            </w:r>
            <w:r>
              <w:rPr>
                <w:rFonts w:ascii="Times New Roman" w:hAnsi="Times New Roman" w:cs="Times New Roman"/>
                <w:b/>
                <w:i/>
                <w:sz w:val="24"/>
                <w:szCs w:val="24"/>
              </w:rPr>
              <w:t>, населения</w:t>
            </w:r>
          </w:p>
        </w:tc>
        <w:tc>
          <w:tcPr>
            <w:tcW w:w="1559" w:type="dxa"/>
            <w:gridSpan w:val="2"/>
          </w:tcPr>
          <w:p w:rsidR="00290344" w:rsidRPr="00245116" w:rsidRDefault="00290344" w:rsidP="00AC7FBC">
            <w:pPr>
              <w:pStyle w:val="pt-consplusnormal"/>
              <w:jc w:val="center"/>
              <w:rPr>
                <w:b/>
                <w:i/>
              </w:rPr>
            </w:pPr>
            <w:r>
              <w:rPr>
                <w:rStyle w:val="pt-a0-000006"/>
                <w:b/>
                <w:i/>
              </w:rPr>
              <w:t xml:space="preserve">не </w:t>
            </w:r>
            <w:proofErr w:type="spellStart"/>
            <w:proofErr w:type="gramStart"/>
            <w:r>
              <w:rPr>
                <w:rStyle w:val="pt-a0-000006"/>
                <w:b/>
                <w:i/>
              </w:rPr>
              <w:t>предус-мотрено</w:t>
            </w:r>
            <w:proofErr w:type="spellEnd"/>
            <w:proofErr w:type="gramEnd"/>
            <w:r>
              <w:rPr>
                <w:rStyle w:val="pt-a0-000006"/>
                <w:b/>
                <w:i/>
              </w:rPr>
              <w:t>, р</w:t>
            </w:r>
            <w:r w:rsidRPr="00245116">
              <w:rPr>
                <w:rStyle w:val="pt-a0-000006"/>
                <w:b/>
                <w:i/>
              </w:rPr>
              <w:t>асходы в рамках теку</w:t>
            </w:r>
            <w:r>
              <w:rPr>
                <w:rStyle w:val="pt-a0-000006"/>
                <w:b/>
                <w:i/>
              </w:rPr>
              <w:t>-</w:t>
            </w:r>
            <w:r w:rsidRPr="00245116">
              <w:rPr>
                <w:rStyle w:val="pt-a0-000006"/>
                <w:b/>
                <w:i/>
              </w:rPr>
              <w:t xml:space="preserve">щей </w:t>
            </w:r>
            <w:proofErr w:type="spellStart"/>
            <w:r w:rsidRPr="00245116">
              <w:rPr>
                <w:rStyle w:val="pt-a0-000006"/>
                <w:b/>
                <w:i/>
              </w:rPr>
              <w:t>дея</w:t>
            </w:r>
            <w:r>
              <w:rPr>
                <w:rStyle w:val="pt-a0-000006"/>
                <w:b/>
                <w:i/>
              </w:rPr>
              <w:t>-</w:t>
            </w:r>
            <w:r w:rsidRPr="00245116">
              <w:rPr>
                <w:rStyle w:val="pt-a0-000006"/>
                <w:b/>
                <w:i/>
              </w:rPr>
              <w:t>тельности</w:t>
            </w:r>
            <w:proofErr w:type="spellEnd"/>
          </w:p>
        </w:tc>
        <w:tc>
          <w:tcPr>
            <w:tcW w:w="1843" w:type="dxa"/>
          </w:tcPr>
          <w:p w:rsidR="00290344" w:rsidRPr="00245116" w:rsidRDefault="00290344" w:rsidP="00AC7FBC">
            <w:pPr>
              <w:pStyle w:val="pt-consplusnormal"/>
              <w:jc w:val="center"/>
              <w:rPr>
                <w:b/>
                <w:i/>
              </w:rPr>
            </w:pPr>
            <w:r>
              <w:rPr>
                <w:rStyle w:val="pt-a0-000006"/>
                <w:b/>
                <w:i/>
              </w:rPr>
              <w:t>нет</w:t>
            </w:r>
          </w:p>
          <w:p w:rsidR="00290344" w:rsidRPr="00245116" w:rsidRDefault="00290344" w:rsidP="00AC7FBC">
            <w:pPr>
              <w:pStyle w:val="pt-consplusnormal"/>
              <w:jc w:val="center"/>
              <w:rPr>
                <w:b/>
                <w:i/>
              </w:rPr>
            </w:pPr>
          </w:p>
        </w:tc>
      </w:tr>
      <w:tr w:rsidR="00EB39AE" w:rsidRPr="00DB3868" w:rsidTr="003164C9">
        <w:tc>
          <w:tcPr>
            <w:tcW w:w="615" w:type="dxa"/>
          </w:tcPr>
          <w:p w:rsidR="00EB39AE" w:rsidRPr="00C04440" w:rsidRDefault="00EB39AE" w:rsidP="003164C9">
            <w:pPr>
              <w:pStyle w:val="ConsPlusNormal"/>
              <w:outlineLvl w:val="2"/>
              <w:rPr>
                <w:rFonts w:ascii="Times New Roman" w:hAnsi="Times New Roman" w:cs="Times New Roman"/>
                <w:b/>
                <w:sz w:val="24"/>
                <w:szCs w:val="24"/>
              </w:rPr>
            </w:pPr>
            <w:r w:rsidRPr="00C04440">
              <w:rPr>
                <w:rFonts w:ascii="Times New Roman" w:hAnsi="Times New Roman" w:cs="Times New Roman"/>
                <w:b/>
                <w:sz w:val="24"/>
                <w:szCs w:val="24"/>
              </w:rPr>
              <w:t>12.</w:t>
            </w:r>
          </w:p>
        </w:tc>
        <w:tc>
          <w:tcPr>
            <w:tcW w:w="9228" w:type="dxa"/>
            <w:gridSpan w:val="9"/>
          </w:tcPr>
          <w:p w:rsidR="00EB39AE" w:rsidRPr="00C04440" w:rsidRDefault="00EB39AE" w:rsidP="003164C9">
            <w:pPr>
              <w:pStyle w:val="ConsPlusNormal"/>
              <w:rPr>
                <w:rFonts w:ascii="Times New Roman" w:hAnsi="Times New Roman" w:cs="Times New Roman"/>
                <w:b/>
                <w:sz w:val="24"/>
                <w:szCs w:val="24"/>
              </w:rPr>
            </w:pPr>
            <w:r w:rsidRPr="00C04440">
              <w:rPr>
                <w:rFonts w:ascii="Times New Roman" w:hAnsi="Times New Roman" w:cs="Times New Roman"/>
                <w:b/>
                <w:sz w:val="24"/>
                <w:szCs w:val="24"/>
              </w:rPr>
              <w:t>Оценка позитивных и негативных эффектов для общества при проведении предлагаемого регулирования:</w:t>
            </w:r>
          </w:p>
          <w:p w:rsidR="00EB39AE" w:rsidRPr="00FF4C87" w:rsidRDefault="009051CE" w:rsidP="009051CE">
            <w:pPr>
              <w:pStyle w:val="ConsPlusNormal"/>
              <w:jc w:val="center"/>
              <w:rPr>
                <w:rFonts w:ascii="Times New Roman" w:hAnsi="Times New Roman" w:cs="Times New Roman"/>
                <w:sz w:val="24"/>
                <w:szCs w:val="24"/>
                <w:vertAlign w:val="superscript"/>
              </w:rPr>
            </w:pPr>
            <w:r>
              <w:rPr>
                <w:rStyle w:val="pt-a0-000006"/>
                <w:rFonts w:ascii="Times New Roman" w:hAnsi="Times New Roman" w:cs="Times New Roman"/>
                <w:b/>
                <w:i/>
                <w:sz w:val="24"/>
                <w:szCs w:val="24"/>
              </w:rPr>
              <w:t xml:space="preserve">Принятие НПА создаст условия для обеспечения населения услугами торговли, стимулирования деловой активности хозяйствующих субъектов, осуществляющих торговую деятельность, повышение экономической доступности товаров для населения, стабилизации ценовой ситуации, формирование эффективной конкурентной среды на территории </w:t>
            </w:r>
            <w:r w:rsidR="00290344">
              <w:rPr>
                <w:rStyle w:val="pt-a0-000006"/>
                <w:rFonts w:ascii="Times New Roman" w:hAnsi="Times New Roman" w:cs="Times New Roman"/>
                <w:b/>
                <w:i/>
                <w:sz w:val="24"/>
                <w:szCs w:val="24"/>
              </w:rPr>
              <w:t xml:space="preserve">городского округа </w:t>
            </w:r>
            <w:proofErr w:type="gramStart"/>
            <w:r w:rsidR="00290344">
              <w:rPr>
                <w:rStyle w:val="pt-a0-000006"/>
                <w:rFonts w:ascii="Times New Roman" w:hAnsi="Times New Roman" w:cs="Times New Roman"/>
                <w:b/>
                <w:i/>
                <w:sz w:val="24"/>
                <w:szCs w:val="24"/>
              </w:rPr>
              <w:t>Верхотурский</w:t>
            </w:r>
            <w:proofErr w:type="gramEnd"/>
            <w:r w:rsidR="00290344" w:rsidRPr="007D0E6D">
              <w:rPr>
                <w:rStyle w:val="pt-a0-000006"/>
                <w:rFonts w:ascii="Times New Roman" w:hAnsi="Times New Roman" w:cs="Times New Roman"/>
                <w:b/>
                <w:i/>
                <w:sz w:val="24"/>
                <w:szCs w:val="24"/>
              </w:rPr>
              <w:t> </w:t>
            </w:r>
          </w:p>
        </w:tc>
      </w:tr>
    </w:tbl>
    <w:p w:rsidR="00EB39AE" w:rsidRPr="00DB3868" w:rsidRDefault="00EB39AE" w:rsidP="00EB39AE">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1639"/>
        <w:gridCol w:w="2386"/>
      </w:tblGrid>
      <w:tr w:rsidR="00EB39AE" w:rsidRPr="00DB3868" w:rsidTr="003164C9">
        <w:tc>
          <w:tcPr>
            <w:tcW w:w="5046" w:type="dxa"/>
            <w:tcBorders>
              <w:top w:val="nil"/>
              <w:left w:val="nil"/>
              <w:bottom w:val="nil"/>
              <w:right w:val="nil"/>
            </w:tcBorders>
          </w:tcPr>
          <w:p w:rsidR="00EB39AE" w:rsidRDefault="00EB39AE" w:rsidP="003164C9">
            <w:pPr>
              <w:pStyle w:val="ConsPlusNormal"/>
              <w:rPr>
                <w:rFonts w:ascii="Times New Roman" w:hAnsi="Times New Roman" w:cs="Times New Roman"/>
                <w:sz w:val="24"/>
                <w:szCs w:val="24"/>
              </w:rPr>
            </w:pPr>
          </w:p>
          <w:p w:rsidR="00EB39AE" w:rsidRPr="00DB3868" w:rsidRDefault="00EB39AE" w:rsidP="003164C9">
            <w:pPr>
              <w:pStyle w:val="ConsPlusNormal"/>
              <w:rPr>
                <w:rFonts w:ascii="Times New Roman" w:hAnsi="Times New Roman" w:cs="Times New Roman"/>
                <w:sz w:val="24"/>
                <w:szCs w:val="24"/>
              </w:rPr>
            </w:pPr>
          </w:p>
        </w:tc>
        <w:tc>
          <w:tcPr>
            <w:tcW w:w="1639" w:type="dxa"/>
            <w:tcBorders>
              <w:top w:val="nil"/>
              <w:left w:val="nil"/>
              <w:bottom w:val="nil"/>
              <w:right w:val="nil"/>
            </w:tcBorders>
            <w:vAlign w:val="bottom"/>
          </w:tcPr>
          <w:p w:rsidR="00EB39AE" w:rsidRPr="00DB3868" w:rsidRDefault="00EB39AE" w:rsidP="003164C9">
            <w:pPr>
              <w:pStyle w:val="ConsPlusNormal"/>
              <w:rPr>
                <w:rFonts w:ascii="Times New Roman" w:hAnsi="Times New Roman" w:cs="Times New Roman"/>
                <w:sz w:val="24"/>
                <w:szCs w:val="24"/>
              </w:rPr>
            </w:pPr>
          </w:p>
        </w:tc>
        <w:tc>
          <w:tcPr>
            <w:tcW w:w="2386" w:type="dxa"/>
            <w:tcBorders>
              <w:top w:val="nil"/>
              <w:left w:val="nil"/>
              <w:bottom w:val="nil"/>
              <w:right w:val="nil"/>
            </w:tcBorders>
          </w:tcPr>
          <w:p w:rsidR="00EB39AE" w:rsidRPr="00DB3868" w:rsidRDefault="00EB39AE" w:rsidP="003164C9">
            <w:pPr>
              <w:pStyle w:val="ConsPlusNormal"/>
              <w:rPr>
                <w:rFonts w:ascii="Times New Roman" w:hAnsi="Times New Roman" w:cs="Times New Roman"/>
                <w:sz w:val="24"/>
                <w:szCs w:val="24"/>
              </w:rPr>
            </w:pPr>
          </w:p>
        </w:tc>
      </w:tr>
      <w:tr w:rsidR="001A5AD6" w:rsidRPr="00DB3868" w:rsidTr="007A7C6C">
        <w:tc>
          <w:tcPr>
            <w:tcW w:w="5046" w:type="dxa"/>
            <w:tcBorders>
              <w:top w:val="nil"/>
              <w:left w:val="nil"/>
              <w:bottom w:val="nil"/>
              <w:right w:val="nil"/>
            </w:tcBorders>
          </w:tcPr>
          <w:p w:rsidR="001A5AD6" w:rsidRPr="00773913" w:rsidRDefault="001A5AD6" w:rsidP="00AC7FBC">
            <w:pPr>
              <w:pStyle w:val="ConsPlusNormal"/>
              <w:rPr>
                <w:rFonts w:ascii="Times New Roman" w:hAnsi="Times New Roman" w:cs="Times New Roman"/>
                <w:sz w:val="24"/>
                <w:szCs w:val="24"/>
              </w:rPr>
            </w:pPr>
            <w:bookmarkStart w:id="5" w:name="_GoBack"/>
            <w:r w:rsidRPr="00773913">
              <w:rPr>
                <w:rFonts w:ascii="Times New Roman" w:hAnsi="Times New Roman" w:cs="Times New Roman"/>
                <w:sz w:val="24"/>
                <w:szCs w:val="24"/>
              </w:rPr>
              <w:t>Председатель комитета экономики и планирования Администрации городского округа Верхотурский</w:t>
            </w:r>
          </w:p>
        </w:tc>
        <w:tc>
          <w:tcPr>
            <w:tcW w:w="1639" w:type="dxa"/>
            <w:tcBorders>
              <w:top w:val="nil"/>
              <w:left w:val="nil"/>
              <w:bottom w:val="nil"/>
              <w:right w:val="nil"/>
            </w:tcBorders>
            <w:vAlign w:val="bottom"/>
          </w:tcPr>
          <w:p w:rsidR="001A5AD6" w:rsidRPr="00773913" w:rsidRDefault="001A5AD6" w:rsidP="00AC7FBC">
            <w:pPr>
              <w:pStyle w:val="ConsPlusNormal"/>
              <w:rPr>
                <w:rFonts w:ascii="Times New Roman" w:hAnsi="Times New Roman" w:cs="Times New Roman"/>
                <w:sz w:val="24"/>
                <w:szCs w:val="24"/>
              </w:rPr>
            </w:pPr>
            <w:r w:rsidRPr="00773913">
              <w:rPr>
                <w:rFonts w:ascii="Times New Roman" w:hAnsi="Times New Roman" w:cs="Times New Roman"/>
                <w:sz w:val="24"/>
                <w:szCs w:val="24"/>
              </w:rPr>
              <w:t>____________</w:t>
            </w:r>
          </w:p>
        </w:tc>
        <w:tc>
          <w:tcPr>
            <w:tcW w:w="2386" w:type="dxa"/>
            <w:tcBorders>
              <w:top w:val="nil"/>
              <w:left w:val="nil"/>
              <w:bottom w:val="nil"/>
              <w:right w:val="nil"/>
            </w:tcBorders>
          </w:tcPr>
          <w:p w:rsidR="001A5AD6" w:rsidRPr="00773913" w:rsidRDefault="001A5AD6" w:rsidP="00AC7FBC">
            <w:pPr>
              <w:pStyle w:val="ConsPlusNormal"/>
              <w:rPr>
                <w:rFonts w:ascii="Times New Roman" w:hAnsi="Times New Roman" w:cs="Times New Roman"/>
                <w:sz w:val="24"/>
                <w:szCs w:val="24"/>
              </w:rPr>
            </w:pPr>
          </w:p>
          <w:p w:rsidR="001A5AD6" w:rsidRPr="00773913" w:rsidRDefault="001A5AD6" w:rsidP="00AC7FBC">
            <w:pPr>
              <w:pStyle w:val="ConsPlusNormal"/>
              <w:rPr>
                <w:rFonts w:ascii="Times New Roman" w:hAnsi="Times New Roman" w:cs="Times New Roman"/>
                <w:sz w:val="24"/>
                <w:szCs w:val="24"/>
              </w:rPr>
            </w:pPr>
          </w:p>
          <w:p w:rsidR="001A5AD6" w:rsidRPr="00773913" w:rsidRDefault="001A5AD6" w:rsidP="00AC7FBC">
            <w:pPr>
              <w:pStyle w:val="ConsPlusNormal"/>
              <w:rPr>
                <w:rFonts w:ascii="Times New Roman" w:hAnsi="Times New Roman" w:cs="Times New Roman"/>
                <w:sz w:val="24"/>
                <w:szCs w:val="24"/>
              </w:rPr>
            </w:pPr>
            <w:r w:rsidRPr="00773913">
              <w:rPr>
                <w:rFonts w:ascii="Times New Roman" w:hAnsi="Times New Roman" w:cs="Times New Roman"/>
                <w:sz w:val="24"/>
                <w:szCs w:val="24"/>
              </w:rPr>
              <w:t xml:space="preserve">             Е.Н. </w:t>
            </w:r>
            <w:proofErr w:type="spellStart"/>
            <w:r w:rsidRPr="00773913">
              <w:rPr>
                <w:rFonts w:ascii="Times New Roman" w:hAnsi="Times New Roman" w:cs="Times New Roman"/>
                <w:sz w:val="24"/>
                <w:szCs w:val="24"/>
              </w:rPr>
              <w:t>Нарсеева</w:t>
            </w:r>
            <w:proofErr w:type="spellEnd"/>
          </w:p>
        </w:tc>
      </w:tr>
    </w:tbl>
    <w:p w:rsidR="00EB39AE" w:rsidRPr="00DB3868" w:rsidRDefault="00EB39AE" w:rsidP="00EB39AE">
      <w:pPr>
        <w:pStyle w:val="ConsPlusNormal"/>
        <w:rPr>
          <w:rFonts w:ascii="Times New Roman" w:hAnsi="Times New Roman" w:cs="Times New Roman"/>
          <w:sz w:val="24"/>
          <w:szCs w:val="24"/>
        </w:rPr>
      </w:pPr>
    </w:p>
    <w:p w:rsidR="00EB39AE" w:rsidRPr="00DB3868" w:rsidRDefault="00EB39AE" w:rsidP="00EB39AE">
      <w:pPr>
        <w:widowControl w:val="0"/>
        <w:autoSpaceDE w:val="0"/>
        <w:autoSpaceDN w:val="0"/>
        <w:adjustRightInd w:val="0"/>
        <w:ind w:left="4536"/>
        <w:jc w:val="right"/>
        <w:rPr>
          <w:rFonts w:eastAsiaTheme="minorEastAsia"/>
          <w:color w:val="000000"/>
        </w:rPr>
      </w:pPr>
    </w:p>
    <w:p w:rsidR="001B59C3" w:rsidRPr="00EB39AE" w:rsidRDefault="009051CE" w:rsidP="00EB39AE">
      <w:r>
        <w:t>23</w:t>
      </w:r>
      <w:r w:rsidR="001A5AD6">
        <w:t>.</w:t>
      </w:r>
      <w:r w:rsidR="007776B3">
        <w:t>05.2022г.</w:t>
      </w:r>
      <w:bookmarkEnd w:id="5"/>
    </w:p>
    <w:sectPr w:rsidR="001B59C3" w:rsidRPr="00EB39AE" w:rsidSect="007D0E6D">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8C"/>
    <w:rsid w:val="00007DDD"/>
    <w:rsid w:val="000132FA"/>
    <w:rsid w:val="00046E2D"/>
    <w:rsid w:val="000C0961"/>
    <w:rsid w:val="0015142A"/>
    <w:rsid w:val="00161AE4"/>
    <w:rsid w:val="00191741"/>
    <w:rsid w:val="001A5AD6"/>
    <w:rsid w:val="001B59C3"/>
    <w:rsid w:val="001B6226"/>
    <w:rsid w:val="001C6447"/>
    <w:rsid w:val="001D2A39"/>
    <w:rsid w:val="001F646D"/>
    <w:rsid w:val="00234A5A"/>
    <w:rsid w:val="00245116"/>
    <w:rsid w:val="00270CD7"/>
    <w:rsid w:val="00272DC5"/>
    <w:rsid w:val="00290344"/>
    <w:rsid w:val="002E0406"/>
    <w:rsid w:val="002F124B"/>
    <w:rsid w:val="003074F9"/>
    <w:rsid w:val="00323DB4"/>
    <w:rsid w:val="00324616"/>
    <w:rsid w:val="003519DA"/>
    <w:rsid w:val="0036178E"/>
    <w:rsid w:val="003A49B4"/>
    <w:rsid w:val="003A789C"/>
    <w:rsid w:val="003C3ED5"/>
    <w:rsid w:val="004146F1"/>
    <w:rsid w:val="00436069"/>
    <w:rsid w:val="0044348C"/>
    <w:rsid w:val="00482511"/>
    <w:rsid w:val="004A71F0"/>
    <w:rsid w:val="004F6ED6"/>
    <w:rsid w:val="00532D67"/>
    <w:rsid w:val="005501C8"/>
    <w:rsid w:val="005849D9"/>
    <w:rsid w:val="005A1797"/>
    <w:rsid w:val="00605FE3"/>
    <w:rsid w:val="006111F5"/>
    <w:rsid w:val="0063438C"/>
    <w:rsid w:val="00643AF4"/>
    <w:rsid w:val="00662B78"/>
    <w:rsid w:val="006A5287"/>
    <w:rsid w:val="006E4A0A"/>
    <w:rsid w:val="006F5E66"/>
    <w:rsid w:val="00727557"/>
    <w:rsid w:val="0074574E"/>
    <w:rsid w:val="00770DDA"/>
    <w:rsid w:val="007776B3"/>
    <w:rsid w:val="007B7A77"/>
    <w:rsid w:val="007C03E3"/>
    <w:rsid w:val="007D0E6D"/>
    <w:rsid w:val="007F743E"/>
    <w:rsid w:val="008021BE"/>
    <w:rsid w:val="00873A08"/>
    <w:rsid w:val="00880910"/>
    <w:rsid w:val="00902E49"/>
    <w:rsid w:val="009051CE"/>
    <w:rsid w:val="00931B2B"/>
    <w:rsid w:val="00970A5A"/>
    <w:rsid w:val="0097406B"/>
    <w:rsid w:val="00984295"/>
    <w:rsid w:val="009A7548"/>
    <w:rsid w:val="009D3772"/>
    <w:rsid w:val="009E1344"/>
    <w:rsid w:val="009F355B"/>
    <w:rsid w:val="00A0798F"/>
    <w:rsid w:val="00A20FED"/>
    <w:rsid w:val="00A36FF8"/>
    <w:rsid w:val="00A8288B"/>
    <w:rsid w:val="00A90830"/>
    <w:rsid w:val="00AB1CE7"/>
    <w:rsid w:val="00AC3B55"/>
    <w:rsid w:val="00AE5151"/>
    <w:rsid w:val="00B03F0D"/>
    <w:rsid w:val="00B61797"/>
    <w:rsid w:val="00B97DA7"/>
    <w:rsid w:val="00BD7456"/>
    <w:rsid w:val="00C547B7"/>
    <w:rsid w:val="00C749BF"/>
    <w:rsid w:val="00CC49E0"/>
    <w:rsid w:val="00DA70B4"/>
    <w:rsid w:val="00DC01EE"/>
    <w:rsid w:val="00DC47AA"/>
    <w:rsid w:val="00DF7E4C"/>
    <w:rsid w:val="00E1532A"/>
    <w:rsid w:val="00E20927"/>
    <w:rsid w:val="00E739C0"/>
    <w:rsid w:val="00EA3293"/>
    <w:rsid w:val="00EB39AE"/>
    <w:rsid w:val="00EE3C34"/>
    <w:rsid w:val="00F0036C"/>
    <w:rsid w:val="00F221B0"/>
    <w:rsid w:val="00F22233"/>
    <w:rsid w:val="00F55AFE"/>
    <w:rsid w:val="00F85DE6"/>
    <w:rsid w:val="00FA1F02"/>
    <w:rsid w:val="00FF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2B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456"/>
    <w:rPr>
      <w:rFonts w:ascii="Calibri" w:eastAsia="Times New Roman" w:hAnsi="Calibri" w:cs="Calibri"/>
      <w:szCs w:val="20"/>
      <w:lang w:eastAsia="ru-RU"/>
    </w:rPr>
  </w:style>
  <w:style w:type="character" w:styleId="a3">
    <w:name w:val="Hyperlink"/>
    <w:basedOn w:val="a0"/>
    <w:uiPriority w:val="99"/>
    <w:unhideWhenUsed/>
    <w:rsid w:val="00BD7456"/>
    <w:rPr>
      <w:color w:val="0000FF" w:themeColor="hyperlink"/>
      <w:u w:val="single"/>
    </w:rPr>
  </w:style>
  <w:style w:type="character" w:customStyle="1" w:styleId="pt-a0-000008">
    <w:name w:val="pt-a0-000008"/>
    <w:basedOn w:val="a0"/>
    <w:rsid w:val="00BD7456"/>
  </w:style>
  <w:style w:type="paragraph" w:styleId="a4">
    <w:name w:val="No Spacing"/>
    <w:uiPriority w:val="1"/>
    <w:qFormat/>
    <w:rsid w:val="00BD7456"/>
    <w:pPr>
      <w:spacing w:after="0" w:line="240" w:lineRule="auto"/>
    </w:pPr>
    <w:rPr>
      <w:rFonts w:ascii="Times New Roman" w:eastAsia="Times New Roman" w:hAnsi="Times New Roman" w:cs="Times New Roman"/>
      <w:sz w:val="24"/>
      <w:szCs w:val="24"/>
      <w:lang w:eastAsia="ru-RU"/>
    </w:rPr>
  </w:style>
  <w:style w:type="character" w:customStyle="1" w:styleId="pt-a0-000005">
    <w:name w:val="pt-a0-000005"/>
    <w:basedOn w:val="a0"/>
    <w:rsid w:val="00AC3B55"/>
  </w:style>
  <w:style w:type="paragraph" w:customStyle="1" w:styleId="pt-a-000005">
    <w:name w:val="pt-a-000005"/>
    <w:basedOn w:val="a"/>
    <w:rsid w:val="00AC3B55"/>
    <w:pPr>
      <w:spacing w:before="100" w:beforeAutospacing="1" w:after="100" w:afterAutospacing="1"/>
    </w:pPr>
  </w:style>
  <w:style w:type="character" w:customStyle="1" w:styleId="pt-a0-000006">
    <w:name w:val="pt-a0-000006"/>
    <w:basedOn w:val="a0"/>
    <w:rsid w:val="00AC3B55"/>
  </w:style>
  <w:style w:type="paragraph" w:customStyle="1" w:styleId="ConsPlusNonformat">
    <w:name w:val="ConsPlusNonformat"/>
    <w:rsid w:val="00FA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t-a-000001">
    <w:name w:val="pt-a-000001"/>
    <w:basedOn w:val="a"/>
    <w:rsid w:val="00984295"/>
    <w:pPr>
      <w:spacing w:before="100" w:beforeAutospacing="1" w:after="100" w:afterAutospacing="1"/>
    </w:pPr>
  </w:style>
  <w:style w:type="paragraph" w:customStyle="1" w:styleId="pt-consplusnormal">
    <w:name w:val="pt-consplusnormal"/>
    <w:basedOn w:val="a"/>
    <w:rsid w:val="00245116"/>
    <w:pPr>
      <w:spacing w:before="100" w:beforeAutospacing="1" w:after="100" w:afterAutospacing="1"/>
    </w:pPr>
  </w:style>
  <w:style w:type="character" w:customStyle="1" w:styleId="pt-000002">
    <w:name w:val="pt-000002"/>
    <w:basedOn w:val="a0"/>
    <w:rsid w:val="00245116"/>
  </w:style>
  <w:style w:type="paragraph" w:styleId="a5">
    <w:name w:val="Balloon Text"/>
    <w:basedOn w:val="a"/>
    <w:link w:val="a6"/>
    <w:uiPriority w:val="99"/>
    <w:semiHidden/>
    <w:unhideWhenUsed/>
    <w:rsid w:val="0015142A"/>
    <w:rPr>
      <w:rFonts w:ascii="Tahoma" w:hAnsi="Tahoma" w:cs="Tahoma"/>
      <w:sz w:val="16"/>
      <w:szCs w:val="16"/>
    </w:rPr>
  </w:style>
  <w:style w:type="character" w:customStyle="1" w:styleId="a6">
    <w:name w:val="Текст выноски Знак"/>
    <w:basedOn w:val="a0"/>
    <w:link w:val="a5"/>
    <w:uiPriority w:val="99"/>
    <w:semiHidden/>
    <w:rsid w:val="0015142A"/>
    <w:rPr>
      <w:rFonts w:ascii="Tahoma" w:eastAsia="Times New Roman" w:hAnsi="Tahoma" w:cs="Tahoma"/>
      <w:sz w:val="16"/>
      <w:szCs w:val="16"/>
      <w:lang w:eastAsia="ru-RU"/>
    </w:rPr>
  </w:style>
  <w:style w:type="character" w:customStyle="1" w:styleId="5">
    <w:name w:val="Основной текст (5)_"/>
    <w:link w:val="50"/>
    <w:rsid w:val="003A49B4"/>
    <w:rPr>
      <w:b/>
      <w:bCs/>
      <w:i/>
      <w:iCs/>
      <w:spacing w:val="1"/>
      <w:shd w:val="clear" w:color="auto" w:fill="FFFFFF"/>
    </w:rPr>
  </w:style>
  <w:style w:type="paragraph" w:customStyle="1" w:styleId="50">
    <w:name w:val="Основной текст (5)"/>
    <w:basedOn w:val="a"/>
    <w:link w:val="5"/>
    <w:rsid w:val="003A49B4"/>
    <w:pPr>
      <w:widowControl w:val="0"/>
      <w:shd w:val="clear" w:color="auto" w:fill="FFFFFF"/>
      <w:spacing w:before="300" w:after="600" w:line="312" w:lineRule="exact"/>
      <w:jc w:val="center"/>
    </w:pPr>
    <w:rPr>
      <w:rFonts w:asciiTheme="minorHAnsi" w:eastAsiaTheme="minorHAnsi" w:hAnsiTheme="minorHAnsi" w:cstheme="minorBidi"/>
      <w:b/>
      <w:bCs/>
      <w:i/>
      <w:iCs/>
      <w:spacing w:val="1"/>
      <w:sz w:val="22"/>
      <w:szCs w:val="22"/>
      <w:lang w:eastAsia="en-US"/>
    </w:rPr>
  </w:style>
  <w:style w:type="paragraph" w:customStyle="1" w:styleId="a7">
    <w:name w:val="Базовый"/>
    <w:rsid w:val="0063438C"/>
    <w:pPr>
      <w:tabs>
        <w:tab w:val="left" w:pos="709"/>
      </w:tabs>
      <w:suppressAutoHyphens/>
      <w:spacing w:after="0" w:line="100" w:lineRule="atLeast"/>
    </w:pPr>
    <w:rPr>
      <w:rFonts w:ascii="Times New Roman" w:eastAsia="Calibri" w:hAnsi="Times New Roman" w:cs="Times New Roman"/>
      <w:color w:val="00000A"/>
      <w:sz w:val="28"/>
      <w:szCs w:val="20"/>
      <w:lang w:eastAsia="ru-RU"/>
    </w:rPr>
  </w:style>
  <w:style w:type="character" w:customStyle="1" w:styleId="2">
    <w:name w:val="Основной текст (2)_"/>
    <w:link w:val="20"/>
    <w:locked/>
    <w:rsid w:val="00436069"/>
    <w:rPr>
      <w:b/>
      <w:bCs/>
      <w:spacing w:val="1"/>
      <w:shd w:val="clear" w:color="auto" w:fill="FFFFFF"/>
    </w:rPr>
  </w:style>
  <w:style w:type="paragraph" w:customStyle="1" w:styleId="20">
    <w:name w:val="Основной текст (2)"/>
    <w:basedOn w:val="a"/>
    <w:link w:val="2"/>
    <w:rsid w:val="00436069"/>
    <w:pPr>
      <w:widowControl w:val="0"/>
      <w:shd w:val="clear" w:color="auto" w:fill="FFFFFF"/>
      <w:spacing w:before="240" w:after="60" w:line="240" w:lineRule="atLeast"/>
    </w:pPr>
    <w:rPr>
      <w:rFonts w:asciiTheme="minorHAnsi" w:eastAsiaTheme="minorHAnsi" w:hAnsiTheme="minorHAnsi" w:cstheme="minorBidi"/>
      <w:b/>
      <w:bCs/>
      <w:spacing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2B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456"/>
    <w:rPr>
      <w:rFonts w:ascii="Calibri" w:eastAsia="Times New Roman" w:hAnsi="Calibri" w:cs="Calibri"/>
      <w:szCs w:val="20"/>
      <w:lang w:eastAsia="ru-RU"/>
    </w:rPr>
  </w:style>
  <w:style w:type="character" w:styleId="a3">
    <w:name w:val="Hyperlink"/>
    <w:basedOn w:val="a0"/>
    <w:uiPriority w:val="99"/>
    <w:unhideWhenUsed/>
    <w:rsid w:val="00BD7456"/>
    <w:rPr>
      <w:color w:val="0000FF" w:themeColor="hyperlink"/>
      <w:u w:val="single"/>
    </w:rPr>
  </w:style>
  <w:style w:type="character" w:customStyle="1" w:styleId="pt-a0-000008">
    <w:name w:val="pt-a0-000008"/>
    <w:basedOn w:val="a0"/>
    <w:rsid w:val="00BD7456"/>
  </w:style>
  <w:style w:type="paragraph" w:styleId="a4">
    <w:name w:val="No Spacing"/>
    <w:uiPriority w:val="1"/>
    <w:qFormat/>
    <w:rsid w:val="00BD7456"/>
    <w:pPr>
      <w:spacing w:after="0" w:line="240" w:lineRule="auto"/>
    </w:pPr>
    <w:rPr>
      <w:rFonts w:ascii="Times New Roman" w:eastAsia="Times New Roman" w:hAnsi="Times New Roman" w:cs="Times New Roman"/>
      <w:sz w:val="24"/>
      <w:szCs w:val="24"/>
      <w:lang w:eastAsia="ru-RU"/>
    </w:rPr>
  </w:style>
  <w:style w:type="character" w:customStyle="1" w:styleId="pt-a0-000005">
    <w:name w:val="pt-a0-000005"/>
    <w:basedOn w:val="a0"/>
    <w:rsid w:val="00AC3B55"/>
  </w:style>
  <w:style w:type="paragraph" w:customStyle="1" w:styleId="pt-a-000005">
    <w:name w:val="pt-a-000005"/>
    <w:basedOn w:val="a"/>
    <w:rsid w:val="00AC3B55"/>
    <w:pPr>
      <w:spacing w:before="100" w:beforeAutospacing="1" w:after="100" w:afterAutospacing="1"/>
    </w:pPr>
  </w:style>
  <w:style w:type="character" w:customStyle="1" w:styleId="pt-a0-000006">
    <w:name w:val="pt-a0-000006"/>
    <w:basedOn w:val="a0"/>
    <w:rsid w:val="00AC3B55"/>
  </w:style>
  <w:style w:type="paragraph" w:customStyle="1" w:styleId="ConsPlusNonformat">
    <w:name w:val="ConsPlusNonformat"/>
    <w:rsid w:val="00FA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t-a-000001">
    <w:name w:val="pt-a-000001"/>
    <w:basedOn w:val="a"/>
    <w:rsid w:val="00984295"/>
    <w:pPr>
      <w:spacing w:before="100" w:beforeAutospacing="1" w:after="100" w:afterAutospacing="1"/>
    </w:pPr>
  </w:style>
  <w:style w:type="paragraph" w:customStyle="1" w:styleId="pt-consplusnormal">
    <w:name w:val="pt-consplusnormal"/>
    <w:basedOn w:val="a"/>
    <w:rsid w:val="00245116"/>
    <w:pPr>
      <w:spacing w:before="100" w:beforeAutospacing="1" w:after="100" w:afterAutospacing="1"/>
    </w:pPr>
  </w:style>
  <w:style w:type="character" w:customStyle="1" w:styleId="pt-000002">
    <w:name w:val="pt-000002"/>
    <w:basedOn w:val="a0"/>
    <w:rsid w:val="00245116"/>
  </w:style>
  <w:style w:type="paragraph" w:styleId="a5">
    <w:name w:val="Balloon Text"/>
    <w:basedOn w:val="a"/>
    <w:link w:val="a6"/>
    <w:uiPriority w:val="99"/>
    <w:semiHidden/>
    <w:unhideWhenUsed/>
    <w:rsid w:val="0015142A"/>
    <w:rPr>
      <w:rFonts w:ascii="Tahoma" w:hAnsi="Tahoma" w:cs="Tahoma"/>
      <w:sz w:val="16"/>
      <w:szCs w:val="16"/>
    </w:rPr>
  </w:style>
  <w:style w:type="character" w:customStyle="1" w:styleId="a6">
    <w:name w:val="Текст выноски Знак"/>
    <w:basedOn w:val="a0"/>
    <w:link w:val="a5"/>
    <w:uiPriority w:val="99"/>
    <w:semiHidden/>
    <w:rsid w:val="0015142A"/>
    <w:rPr>
      <w:rFonts w:ascii="Tahoma" w:eastAsia="Times New Roman" w:hAnsi="Tahoma" w:cs="Tahoma"/>
      <w:sz w:val="16"/>
      <w:szCs w:val="16"/>
      <w:lang w:eastAsia="ru-RU"/>
    </w:rPr>
  </w:style>
  <w:style w:type="character" w:customStyle="1" w:styleId="5">
    <w:name w:val="Основной текст (5)_"/>
    <w:link w:val="50"/>
    <w:rsid w:val="003A49B4"/>
    <w:rPr>
      <w:b/>
      <w:bCs/>
      <w:i/>
      <w:iCs/>
      <w:spacing w:val="1"/>
      <w:shd w:val="clear" w:color="auto" w:fill="FFFFFF"/>
    </w:rPr>
  </w:style>
  <w:style w:type="paragraph" w:customStyle="1" w:styleId="50">
    <w:name w:val="Основной текст (5)"/>
    <w:basedOn w:val="a"/>
    <w:link w:val="5"/>
    <w:rsid w:val="003A49B4"/>
    <w:pPr>
      <w:widowControl w:val="0"/>
      <w:shd w:val="clear" w:color="auto" w:fill="FFFFFF"/>
      <w:spacing w:before="300" w:after="600" w:line="312" w:lineRule="exact"/>
      <w:jc w:val="center"/>
    </w:pPr>
    <w:rPr>
      <w:rFonts w:asciiTheme="minorHAnsi" w:eastAsiaTheme="minorHAnsi" w:hAnsiTheme="minorHAnsi" w:cstheme="minorBidi"/>
      <w:b/>
      <w:bCs/>
      <w:i/>
      <w:iCs/>
      <w:spacing w:val="1"/>
      <w:sz w:val="22"/>
      <w:szCs w:val="22"/>
      <w:lang w:eastAsia="en-US"/>
    </w:rPr>
  </w:style>
  <w:style w:type="paragraph" w:customStyle="1" w:styleId="a7">
    <w:name w:val="Базовый"/>
    <w:rsid w:val="0063438C"/>
    <w:pPr>
      <w:tabs>
        <w:tab w:val="left" w:pos="709"/>
      </w:tabs>
      <w:suppressAutoHyphens/>
      <w:spacing w:after="0" w:line="100" w:lineRule="atLeast"/>
    </w:pPr>
    <w:rPr>
      <w:rFonts w:ascii="Times New Roman" w:eastAsia="Calibri" w:hAnsi="Times New Roman" w:cs="Times New Roman"/>
      <w:color w:val="00000A"/>
      <w:sz w:val="28"/>
      <w:szCs w:val="20"/>
      <w:lang w:eastAsia="ru-RU"/>
    </w:rPr>
  </w:style>
  <w:style w:type="character" w:customStyle="1" w:styleId="2">
    <w:name w:val="Основной текст (2)_"/>
    <w:link w:val="20"/>
    <w:locked/>
    <w:rsid w:val="00436069"/>
    <w:rPr>
      <w:b/>
      <w:bCs/>
      <w:spacing w:val="1"/>
      <w:shd w:val="clear" w:color="auto" w:fill="FFFFFF"/>
    </w:rPr>
  </w:style>
  <w:style w:type="paragraph" w:customStyle="1" w:styleId="20">
    <w:name w:val="Основной текст (2)"/>
    <w:basedOn w:val="a"/>
    <w:link w:val="2"/>
    <w:rsid w:val="00436069"/>
    <w:pPr>
      <w:widowControl w:val="0"/>
      <w:shd w:val="clear" w:color="auto" w:fill="FFFFFF"/>
      <w:spacing w:before="240" w:after="60" w:line="240" w:lineRule="atLeast"/>
    </w:pPr>
    <w:rPr>
      <w:rFonts w:asciiTheme="minorHAnsi" w:eastAsiaTheme="minorHAnsi" w:hAnsiTheme="minorHAnsi" w:cstheme="minorBidi"/>
      <w:b/>
      <w:bCs/>
      <w:spacing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18">
      <w:bodyDiv w:val="1"/>
      <w:marLeft w:val="0"/>
      <w:marRight w:val="0"/>
      <w:marTop w:val="0"/>
      <w:marBottom w:val="0"/>
      <w:divBdr>
        <w:top w:val="none" w:sz="0" w:space="0" w:color="auto"/>
        <w:left w:val="none" w:sz="0" w:space="0" w:color="auto"/>
        <w:bottom w:val="none" w:sz="0" w:space="0" w:color="auto"/>
        <w:right w:val="none" w:sz="0" w:space="0" w:color="auto"/>
      </w:divBdr>
    </w:div>
    <w:div w:id="136800738">
      <w:bodyDiv w:val="1"/>
      <w:marLeft w:val="0"/>
      <w:marRight w:val="0"/>
      <w:marTop w:val="0"/>
      <w:marBottom w:val="0"/>
      <w:divBdr>
        <w:top w:val="none" w:sz="0" w:space="0" w:color="auto"/>
        <w:left w:val="none" w:sz="0" w:space="0" w:color="auto"/>
        <w:bottom w:val="none" w:sz="0" w:space="0" w:color="auto"/>
        <w:right w:val="none" w:sz="0" w:space="0" w:color="auto"/>
      </w:divBdr>
    </w:div>
    <w:div w:id="162547949">
      <w:bodyDiv w:val="1"/>
      <w:marLeft w:val="0"/>
      <w:marRight w:val="0"/>
      <w:marTop w:val="0"/>
      <w:marBottom w:val="0"/>
      <w:divBdr>
        <w:top w:val="none" w:sz="0" w:space="0" w:color="auto"/>
        <w:left w:val="none" w:sz="0" w:space="0" w:color="auto"/>
        <w:bottom w:val="none" w:sz="0" w:space="0" w:color="auto"/>
        <w:right w:val="none" w:sz="0" w:space="0" w:color="auto"/>
      </w:divBdr>
    </w:div>
    <w:div w:id="536968639">
      <w:bodyDiv w:val="1"/>
      <w:marLeft w:val="0"/>
      <w:marRight w:val="0"/>
      <w:marTop w:val="0"/>
      <w:marBottom w:val="0"/>
      <w:divBdr>
        <w:top w:val="none" w:sz="0" w:space="0" w:color="auto"/>
        <w:left w:val="none" w:sz="0" w:space="0" w:color="auto"/>
        <w:bottom w:val="none" w:sz="0" w:space="0" w:color="auto"/>
        <w:right w:val="none" w:sz="0" w:space="0" w:color="auto"/>
      </w:divBdr>
    </w:div>
    <w:div w:id="603919649">
      <w:bodyDiv w:val="1"/>
      <w:marLeft w:val="0"/>
      <w:marRight w:val="0"/>
      <w:marTop w:val="0"/>
      <w:marBottom w:val="0"/>
      <w:divBdr>
        <w:top w:val="none" w:sz="0" w:space="0" w:color="auto"/>
        <w:left w:val="none" w:sz="0" w:space="0" w:color="auto"/>
        <w:bottom w:val="none" w:sz="0" w:space="0" w:color="auto"/>
        <w:right w:val="none" w:sz="0" w:space="0" w:color="auto"/>
      </w:divBdr>
    </w:div>
    <w:div w:id="1052733314">
      <w:bodyDiv w:val="1"/>
      <w:marLeft w:val="0"/>
      <w:marRight w:val="0"/>
      <w:marTop w:val="0"/>
      <w:marBottom w:val="0"/>
      <w:divBdr>
        <w:top w:val="none" w:sz="0" w:space="0" w:color="auto"/>
        <w:left w:val="none" w:sz="0" w:space="0" w:color="auto"/>
        <w:bottom w:val="none" w:sz="0" w:space="0" w:color="auto"/>
        <w:right w:val="none" w:sz="0" w:space="0" w:color="auto"/>
      </w:divBdr>
    </w:div>
    <w:div w:id="1403023079">
      <w:bodyDiv w:val="1"/>
      <w:marLeft w:val="0"/>
      <w:marRight w:val="0"/>
      <w:marTop w:val="0"/>
      <w:marBottom w:val="0"/>
      <w:divBdr>
        <w:top w:val="none" w:sz="0" w:space="0" w:color="auto"/>
        <w:left w:val="none" w:sz="0" w:space="0" w:color="auto"/>
        <w:bottom w:val="none" w:sz="0" w:space="0" w:color="auto"/>
        <w:right w:val="none" w:sz="0" w:space="0" w:color="auto"/>
      </w:divBdr>
    </w:div>
    <w:div w:id="1562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ul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oecon-verhotury@mail.ru" TargetMode="External"/><Relationship Id="rId5" Type="http://schemas.openxmlformats.org/officeDocument/2006/relationships/hyperlink" Target="http://regulation.midur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14</cp:revision>
  <cp:lastPrinted>2021-08-30T09:03:00Z</cp:lastPrinted>
  <dcterms:created xsi:type="dcterms:W3CDTF">2021-08-26T11:59:00Z</dcterms:created>
  <dcterms:modified xsi:type="dcterms:W3CDTF">2022-06-07T10:15:00Z</dcterms:modified>
</cp:coreProperties>
</file>