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A7" w:rsidRPr="00227E89" w:rsidRDefault="005245A7" w:rsidP="005245A7">
      <w:pPr>
        <w:overflowPunct/>
        <w:autoSpaceDE/>
        <w:autoSpaceDN/>
        <w:adjustRightInd/>
        <w:jc w:val="center"/>
        <w:textAlignment w:val="auto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5D0ADA40" wp14:editId="0463A365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5A7" w:rsidRPr="00227E89" w:rsidRDefault="005245A7" w:rsidP="005245A7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5245A7" w:rsidRPr="00227E89" w:rsidRDefault="005245A7" w:rsidP="005245A7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5245A7" w:rsidRPr="00227E89" w:rsidRDefault="005245A7" w:rsidP="005245A7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5245A7" w:rsidRDefault="005245A7" w:rsidP="005245A7">
      <w:pPr>
        <w:jc w:val="both"/>
        <w:rPr>
          <w:b/>
        </w:rPr>
      </w:pPr>
    </w:p>
    <w:p w:rsidR="005245A7" w:rsidRPr="00943470" w:rsidRDefault="005245A7" w:rsidP="005245A7">
      <w:pPr>
        <w:jc w:val="both"/>
        <w:rPr>
          <w:b/>
          <w:szCs w:val="24"/>
        </w:rPr>
      </w:pPr>
      <w:r>
        <w:rPr>
          <w:b/>
          <w:szCs w:val="24"/>
        </w:rPr>
        <w:t>от 25.05.</w:t>
      </w:r>
      <w:r w:rsidRPr="00943470">
        <w:rPr>
          <w:b/>
          <w:szCs w:val="24"/>
        </w:rPr>
        <w:t>20</w:t>
      </w:r>
      <w:r>
        <w:rPr>
          <w:b/>
          <w:szCs w:val="24"/>
        </w:rPr>
        <w:t>20г</w:t>
      </w:r>
      <w:r w:rsidRPr="00943470">
        <w:rPr>
          <w:b/>
          <w:szCs w:val="24"/>
        </w:rPr>
        <w:t xml:space="preserve">. № </w:t>
      </w:r>
      <w:r>
        <w:rPr>
          <w:b/>
          <w:szCs w:val="24"/>
        </w:rPr>
        <w:t>364</w:t>
      </w:r>
    </w:p>
    <w:p w:rsidR="005245A7" w:rsidRPr="00943470" w:rsidRDefault="005245A7" w:rsidP="005245A7">
      <w:pPr>
        <w:rPr>
          <w:szCs w:val="24"/>
        </w:rPr>
      </w:pPr>
      <w:r>
        <w:rPr>
          <w:b/>
          <w:szCs w:val="24"/>
        </w:rPr>
        <w:t>г. Верхотурье</w:t>
      </w:r>
    </w:p>
    <w:p w:rsidR="005245A7" w:rsidRDefault="005245A7" w:rsidP="005245A7">
      <w:pPr>
        <w:rPr>
          <w:b/>
          <w:i/>
          <w:sz w:val="28"/>
        </w:rPr>
      </w:pPr>
    </w:p>
    <w:p w:rsidR="005245A7" w:rsidRDefault="005245A7" w:rsidP="005245A7">
      <w:pPr>
        <w:jc w:val="center"/>
        <w:rPr>
          <w:b/>
          <w:i/>
          <w:smallCaps/>
          <w:sz w:val="28"/>
        </w:rPr>
      </w:pPr>
      <w:r>
        <w:rPr>
          <w:b/>
          <w:i/>
          <w:sz w:val="28"/>
        </w:rPr>
        <w:t>Об установлении публичного сервитута</w:t>
      </w:r>
    </w:p>
    <w:p w:rsidR="005245A7" w:rsidRDefault="005245A7" w:rsidP="005245A7">
      <w:pPr>
        <w:jc w:val="center"/>
        <w:rPr>
          <w:b/>
          <w:i/>
          <w:smallCaps/>
          <w:sz w:val="28"/>
        </w:rPr>
      </w:pPr>
    </w:p>
    <w:p w:rsidR="005245A7" w:rsidRDefault="005245A7" w:rsidP="005245A7">
      <w:pPr>
        <w:jc w:val="center"/>
        <w:rPr>
          <w:b/>
          <w:i/>
          <w:smallCaps/>
          <w:sz w:val="28"/>
        </w:rPr>
      </w:pPr>
    </w:p>
    <w:p w:rsidR="005245A7" w:rsidRPr="0094007D" w:rsidRDefault="005245A7" w:rsidP="005245A7">
      <w:pPr>
        <w:jc w:val="both"/>
        <w:rPr>
          <w:smallCaps/>
          <w:sz w:val="28"/>
        </w:rPr>
      </w:pPr>
      <w:r>
        <w:rPr>
          <w:b/>
          <w:i/>
          <w:smallCaps/>
          <w:sz w:val="28"/>
          <w:szCs w:val="28"/>
        </w:rPr>
        <w:tab/>
      </w:r>
      <w:proofErr w:type="gramStart"/>
      <w:r w:rsidRPr="00D63AE1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ходатайство директора производственного отделения «</w:t>
      </w:r>
      <w:proofErr w:type="spellStart"/>
      <w:r>
        <w:rPr>
          <w:sz w:val="28"/>
          <w:szCs w:val="28"/>
        </w:rPr>
        <w:t>Серовские</w:t>
      </w:r>
      <w:proofErr w:type="spellEnd"/>
      <w:r>
        <w:rPr>
          <w:sz w:val="28"/>
          <w:szCs w:val="28"/>
        </w:rPr>
        <w:t xml:space="preserve"> электрические сети» филиала «МРСК Урала» - «Свердловэнерго», </w:t>
      </w:r>
      <w:r w:rsidRPr="008C5395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8C5395">
        <w:rPr>
          <w:sz w:val="28"/>
          <w:szCs w:val="28"/>
        </w:rPr>
        <w:t xml:space="preserve"> июня 2019 года</w:t>
      </w:r>
      <w:r w:rsidRPr="00123F7D">
        <w:t xml:space="preserve"> </w:t>
      </w:r>
      <w:r w:rsidRPr="00123F7D">
        <w:rPr>
          <w:sz w:val="28"/>
          <w:szCs w:val="28"/>
        </w:rPr>
        <w:t>Епифанова А.А.,</w:t>
      </w:r>
      <w:r>
        <w:rPr>
          <w:sz w:val="28"/>
          <w:szCs w:val="28"/>
        </w:rPr>
        <w:t xml:space="preserve"> действующего по доверенности № 483/2018 от 29 октября 2018 года в интересах Открытого акционерного общества «Межрегиональная распределительная сетевая компания Урала», в </w:t>
      </w:r>
      <w:r w:rsidRPr="0094007D">
        <w:rPr>
          <w:sz w:val="28"/>
          <w:szCs w:val="28"/>
        </w:rPr>
        <w:t xml:space="preserve">соответствии со статьями </w:t>
      </w:r>
      <w:r w:rsidRPr="00FF2612">
        <w:rPr>
          <w:sz w:val="28"/>
          <w:szCs w:val="28"/>
        </w:rPr>
        <w:t>23, 39.38, 39.39, 39.42, 39.43,</w:t>
      </w:r>
      <w:r>
        <w:rPr>
          <w:sz w:val="28"/>
          <w:szCs w:val="28"/>
        </w:rPr>
        <w:t xml:space="preserve"> 39.45, </w:t>
      </w:r>
      <w:r w:rsidRPr="0094007D">
        <w:rPr>
          <w:sz w:val="28"/>
          <w:szCs w:val="28"/>
        </w:rPr>
        <w:t>Земельного кодекса Российской Федерации,</w:t>
      </w:r>
      <w:r>
        <w:rPr>
          <w:sz w:val="28"/>
          <w:szCs w:val="28"/>
        </w:rPr>
        <w:t xml:space="preserve"> статьей 3.6</w:t>
      </w:r>
      <w:r w:rsidRPr="00953166">
        <w:t xml:space="preserve"> </w:t>
      </w:r>
      <w:r w:rsidRPr="00953166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953166">
        <w:rPr>
          <w:sz w:val="28"/>
          <w:szCs w:val="28"/>
        </w:rPr>
        <w:t xml:space="preserve"> от 25</w:t>
      </w:r>
      <w:proofErr w:type="gramEnd"/>
      <w:r w:rsidRPr="00953166">
        <w:rPr>
          <w:sz w:val="28"/>
          <w:szCs w:val="28"/>
        </w:rPr>
        <w:t xml:space="preserve"> октября 2001 года № 137-ФЗ «О введении в действие Земельного кодекса Российской Федерации»</w:t>
      </w:r>
      <w:r>
        <w:rPr>
          <w:sz w:val="28"/>
          <w:szCs w:val="28"/>
        </w:rPr>
        <w:t>,</w:t>
      </w:r>
      <w:r w:rsidRPr="0068754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687544">
        <w:rPr>
          <w:rFonts w:eastAsia="Calibri"/>
          <w:sz w:val="28"/>
          <w:szCs w:val="28"/>
          <w:lang w:eastAsia="en-US"/>
        </w:rPr>
        <w:t>ешение</w:t>
      </w:r>
      <w:r>
        <w:rPr>
          <w:rFonts w:eastAsia="Calibri"/>
          <w:sz w:val="28"/>
          <w:szCs w:val="28"/>
          <w:lang w:eastAsia="en-US"/>
        </w:rPr>
        <w:t>м</w:t>
      </w:r>
      <w:r w:rsidRPr="00687544">
        <w:rPr>
          <w:rFonts w:eastAsia="Calibri"/>
          <w:sz w:val="28"/>
          <w:szCs w:val="28"/>
          <w:lang w:eastAsia="en-US"/>
        </w:rPr>
        <w:t xml:space="preserve"> Думы городского округа Верхотурский № 90 от 26.12.2012</w:t>
      </w:r>
      <w:r>
        <w:rPr>
          <w:rFonts w:eastAsia="Calibri"/>
          <w:sz w:val="28"/>
          <w:szCs w:val="28"/>
          <w:lang w:eastAsia="en-US"/>
        </w:rPr>
        <w:t>г.</w:t>
      </w:r>
      <w:r w:rsidRPr="00687544">
        <w:rPr>
          <w:rFonts w:eastAsia="Calibri"/>
          <w:sz w:val="28"/>
          <w:szCs w:val="28"/>
          <w:lang w:eastAsia="en-US"/>
        </w:rPr>
        <w:t xml:space="preserve">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</w:t>
      </w:r>
      <w:r>
        <w:rPr>
          <w:rFonts w:eastAsia="Calibri"/>
          <w:sz w:val="28"/>
          <w:szCs w:val="28"/>
          <w:lang w:eastAsia="en-US"/>
        </w:rPr>
        <w:t>г</w:t>
      </w:r>
      <w:r w:rsidRPr="00687544">
        <w:rPr>
          <w:rFonts w:eastAsia="Calibri"/>
          <w:sz w:val="28"/>
          <w:szCs w:val="28"/>
          <w:lang w:eastAsia="en-US"/>
        </w:rPr>
        <w:t>. Верхотурье"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4007D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94007D">
        <w:rPr>
          <w:sz w:val="28"/>
          <w:szCs w:val="28"/>
        </w:rPr>
        <w:t xml:space="preserve"> городского округа Верхотурский,  </w:t>
      </w:r>
    </w:p>
    <w:p w:rsidR="005245A7" w:rsidRDefault="005245A7" w:rsidP="005245A7">
      <w:pPr>
        <w:pStyle w:val="a3"/>
      </w:pPr>
      <w:r>
        <w:t>ПОСТАНОВЛЯЮ:</w:t>
      </w:r>
    </w:p>
    <w:p w:rsidR="005245A7" w:rsidRDefault="005245A7" w:rsidP="005245A7">
      <w:pPr>
        <w:pStyle w:val="a3"/>
        <w:ind w:firstLine="720"/>
        <w:rPr>
          <w:szCs w:val="28"/>
        </w:rPr>
      </w:pPr>
      <w:proofErr w:type="gramStart"/>
      <w:r>
        <w:rPr>
          <w:szCs w:val="28"/>
        </w:rPr>
        <w:t xml:space="preserve">1.Установить публичный сервитут с целью эксплуатации существующей линии электропередачи ВЛ-0,4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с опоры № 33 ВЛ-0,4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Новая Фура от ТП-1502,</w:t>
      </w:r>
      <w:r w:rsidRPr="00AF3C38">
        <w:rPr>
          <w:sz w:val="24"/>
          <w:szCs w:val="28"/>
        </w:rPr>
        <w:t xml:space="preserve"> </w:t>
      </w:r>
      <w:r w:rsidRPr="00AF3C38">
        <w:rPr>
          <w:szCs w:val="28"/>
        </w:rPr>
        <w:t>принадлежащей на праве собственности Открытому акционерному обществу «Межрегиональная распределительная сетевая компания Урала» (ИНН 667163413, ОГРН 1056604000970), в отношении земельных участков и земель, государственная собственность на которые не разграничена, и не обременённых правами третьих лиц,</w:t>
      </w:r>
      <w:r>
        <w:rPr>
          <w:szCs w:val="28"/>
        </w:rPr>
        <w:t xml:space="preserve"> расположенных </w:t>
      </w:r>
      <w:r w:rsidRPr="00AF3C38">
        <w:rPr>
          <w:szCs w:val="28"/>
        </w:rPr>
        <w:t>Свердловская область</w:t>
      </w:r>
      <w:proofErr w:type="gramEnd"/>
      <w:r w:rsidRPr="00AF3C38">
        <w:rPr>
          <w:szCs w:val="28"/>
        </w:rPr>
        <w:t xml:space="preserve">, Верхотурский </w:t>
      </w:r>
      <w:r>
        <w:rPr>
          <w:szCs w:val="28"/>
        </w:rPr>
        <w:t>район</w:t>
      </w:r>
      <w:r w:rsidRPr="00AF3C38">
        <w:rPr>
          <w:szCs w:val="28"/>
        </w:rPr>
        <w:t>, п</w:t>
      </w:r>
      <w:r>
        <w:rPr>
          <w:szCs w:val="28"/>
        </w:rPr>
        <w:t xml:space="preserve">оселок </w:t>
      </w:r>
      <w:r w:rsidRPr="00AF3C38">
        <w:rPr>
          <w:szCs w:val="28"/>
        </w:rPr>
        <w:t>Привокзальный в границах кадастрового квартала 66:09:0201013</w:t>
      </w:r>
      <w:r>
        <w:rPr>
          <w:szCs w:val="28"/>
        </w:rPr>
        <w:t xml:space="preserve">, общей площадью 445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</w:t>
      </w:r>
    </w:p>
    <w:p w:rsidR="005245A7" w:rsidRDefault="005245A7" w:rsidP="005245A7">
      <w:pPr>
        <w:pStyle w:val="a3"/>
        <w:ind w:firstLine="720"/>
        <w:rPr>
          <w:szCs w:val="28"/>
        </w:rPr>
      </w:pPr>
      <w:r>
        <w:rPr>
          <w:szCs w:val="28"/>
        </w:rPr>
        <w:t>2.Установить срок публичного сервитута 49 лет.</w:t>
      </w:r>
    </w:p>
    <w:p w:rsidR="005245A7" w:rsidRDefault="005245A7" w:rsidP="005245A7">
      <w:pPr>
        <w:pStyle w:val="a3"/>
        <w:ind w:firstLine="720"/>
        <w:rPr>
          <w:szCs w:val="28"/>
        </w:rPr>
      </w:pPr>
      <w:r>
        <w:rPr>
          <w:szCs w:val="28"/>
        </w:rPr>
        <w:t xml:space="preserve">3.Утвердить границы публичного сервитута, указанного в пункте 1 настоящего постановления (описание местоположения границ </w:t>
      </w:r>
      <w:r w:rsidRPr="00BA2D54">
        <w:rPr>
          <w:szCs w:val="28"/>
        </w:rPr>
        <w:t xml:space="preserve">ВЛ-0,4 </w:t>
      </w:r>
      <w:proofErr w:type="spellStart"/>
      <w:r w:rsidRPr="00BA2D54">
        <w:rPr>
          <w:szCs w:val="28"/>
        </w:rPr>
        <w:t>кВ</w:t>
      </w:r>
      <w:proofErr w:type="spellEnd"/>
      <w:r w:rsidRPr="00BA2D54">
        <w:rPr>
          <w:szCs w:val="28"/>
        </w:rPr>
        <w:t xml:space="preserve"> с опоры № 33 ВЛ-0,4 </w:t>
      </w:r>
      <w:proofErr w:type="spellStart"/>
      <w:r w:rsidRPr="00BA2D54">
        <w:rPr>
          <w:szCs w:val="28"/>
        </w:rPr>
        <w:t>кВ</w:t>
      </w:r>
      <w:proofErr w:type="spellEnd"/>
      <w:r w:rsidRPr="00BA2D54">
        <w:rPr>
          <w:szCs w:val="28"/>
        </w:rPr>
        <w:t xml:space="preserve"> Новая Фура от ТП-1502</w:t>
      </w:r>
      <w:r>
        <w:rPr>
          <w:szCs w:val="28"/>
        </w:rPr>
        <w:t>, прилагается).</w:t>
      </w:r>
    </w:p>
    <w:p w:rsidR="005245A7" w:rsidRPr="00FD1D77" w:rsidRDefault="005245A7" w:rsidP="005245A7">
      <w:pPr>
        <w:pStyle w:val="a3"/>
        <w:ind w:firstLine="720"/>
        <w:rPr>
          <w:szCs w:val="28"/>
        </w:rPr>
      </w:pPr>
      <w:r w:rsidRPr="00FD1D77">
        <w:rPr>
          <w:szCs w:val="28"/>
        </w:rPr>
        <w:t xml:space="preserve">4.Установить плату за публичный сервитут, указанного в пункте 1 настоящего постановления, в размере </w:t>
      </w:r>
      <w:r>
        <w:rPr>
          <w:szCs w:val="28"/>
        </w:rPr>
        <w:t>382 (т</w:t>
      </w:r>
      <w:r w:rsidRPr="000B2EC0">
        <w:rPr>
          <w:szCs w:val="28"/>
        </w:rPr>
        <w:t>риста восемьдесят два рубля</w:t>
      </w:r>
      <w:r>
        <w:rPr>
          <w:szCs w:val="28"/>
        </w:rPr>
        <w:t>)</w:t>
      </w:r>
      <w:r w:rsidRPr="000B2EC0">
        <w:rPr>
          <w:szCs w:val="28"/>
        </w:rPr>
        <w:t xml:space="preserve"> 37 копеек </w:t>
      </w:r>
      <w:r w:rsidRPr="0013094E">
        <w:rPr>
          <w:szCs w:val="28"/>
        </w:rPr>
        <w:t xml:space="preserve">(расчет </w:t>
      </w:r>
      <w:r w:rsidRPr="00FD1D77">
        <w:rPr>
          <w:szCs w:val="28"/>
        </w:rPr>
        <w:t>платы за публичный сервитут в отношении земельных участков и земель, государственная собственность на которые не разграничена и не обремененных правами третьих лиц прилагается).</w:t>
      </w:r>
    </w:p>
    <w:p w:rsidR="005245A7" w:rsidRPr="00FD1D77" w:rsidRDefault="005245A7" w:rsidP="005245A7">
      <w:pPr>
        <w:pStyle w:val="a3"/>
        <w:ind w:firstLine="720"/>
        <w:rPr>
          <w:szCs w:val="28"/>
        </w:rPr>
      </w:pPr>
      <w:r w:rsidRPr="00FD1D77">
        <w:rPr>
          <w:szCs w:val="28"/>
        </w:rPr>
        <w:t>5.Открытому акционерному обществу «Межрегиональная распределительная сетевая компания Урала»:</w:t>
      </w:r>
    </w:p>
    <w:p w:rsidR="005245A7" w:rsidRPr="001F7C53" w:rsidRDefault="005245A7" w:rsidP="005245A7">
      <w:pPr>
        <w:pStyle w:val="a3"/>
        <w:ind w:firstLine="720"/>
        <w:rPr>
          <w:szCs w:val="28"/>
        </w:rPr>
      </w:pPr>
      <w:proofErr w:type="gramStart"/>
      <w:r>
        <w:rPr>
          <w:szCs w:val="28"/>
        </w:rPr>
        <w:lastRenderedPageBreak/>
        <w:t xml:space="preserve">1) </w:t>
      </w:r>
      <w:r w:rsidRPr="00B72EB7">
        <w:rPr>
          <w:szCs w:val="28"/>
        </w:rPr>
        <w:t>установленную плату за публичный сервитут в отношении земельных участков и (или) земель, находящихся в государственной или муниципальной собственности и не обремененных правами третьих лиц, внести единовременным платежом не позднее шести месяцев со дня принятия решения об установлении публичного сервитута на единый счет УФК по Свердловской области (Администрация</w:t>
      </w:r>
      <w:r w:rsidRPr="00F310B7">
        <w:rPr>
          <w:color w:val="000000"/>
          <w:sz w:val="26"/>
          <w:szCs w:val="26"/>
        </w:rPr>
        <w:t xml:space="preserve"> </w:t>
      </w:r>
      <w:r w:rsidRPr="00F310B7">
        <w:rPr>
          <w:szCs w:val="28"/>
        </w:rPr>
        <w:t xml:space="preserve">городского округа Верхотурский л/с 04623013300), ИНН 6640001733, КПП 668001001, </w:t>
      </w:r>
      <w:r w:rsidRPr="00F310B7">
        <w:rPr>
          <w:szCs w:val="28"/>
          <w:lang w:val="en-US"/>
        </w:rPr>
        <w:t>p</w:t>
      </w:r>
      <w:r w:rsidRPr="00F310B7">
        <w:rPr>
          <w:szCs w:val="28"/>
        </w:rPr>
        <w:t>/счет</w:t>
      </w:r>
      <w:proofErr w:type="gramEnd"/>
      <w:r w:rsidRPr="00F310B7">
        <w:rPr>
          <w:szCs w:val="28"/>
        </w:rPr>
        <w:t xml:space="preserve"> получателя платежа 40101810500000010010, наименование банка Уральское ГУ Банка России г. Екатеринбург, БИК 046577001, код ОКТМО 657</w:t>
      </w:r>
      <w:r>
        <w:rPr>
          <w:szCs w:val="28"/>
        </w:rPr>
        <w:t>09000, КБК 90111105312040000120;</w:t>
      </w:r>
    </w:p>
    <w:p w:rsidR="005245A7" w:rsidRPr="00F310B7" w:rsidRDefault="005245A7" w:rsidP="005245A7">
      <w:pPr>
        <w:pStyle w:val="a3"/>
        <w:ind w:firstLine="720"/>
        <w:rPr>
          <w:szCs w:val="28"/>
        </w:rPr>
      </w:pPr>
      <w:proofErr w:type="gramStart"/>
      <w:r>
        <w:rPr>
          <w:szCs w:val="28"/>
        </w:rPr>
        <w:t>2</w:t>
      </w:r>
      <w:r w:rsidRPr="001F7C53">
        <w:rPr>
          <w:szCs w:val="28"/>
        </w:rPr>
        <w:t xml:space="preserve">) привести земельные участки в состояние, пригодное для его использования в соответствии с разрешенным использованием, в срок не позднее, чем три месяца после завершения капитального или текущего ремонта, реконструкции, эксплуатации, существующей линии электропередачи </w:t>
      </w:r>
      <w:r w:rsidRPr="000B2EC0">
        <w:rPr>
          <w:szCs w:val="28"/>
        </w:rPr>
        <w:t xml:space="preserve">ВЛ-0,4 </w:t>
      </w:r>
      <w:proofErr w:type="spellStart"/>
      <w:r w:rsidRPr="000B2EC0">
        <w:rPr>
          <w:szCs w:val="28"/>
        </w:rPr>
        <w:t>кВ</w:t>
      </w:r>
      <w:proofErr w:type="spellEnd"/>
      <w:r w:rsidRPr="000B2EC0">
        <w:rPr>
          <w:szCs w:val="28"/>
        </w:rPr>
        <w:t xml:space="preserve"> с опоры № 33 ВЛ-0,4 </w:t>
      </w:r>
      <w:proofErr w:type="spellStart"/>
      <w:r w:rsidRPr="000B2EC0">
        <w:rPr>
          <w:szCs w:val="28"/>
        </w:rPr>
        <w:t>кВ</w:t>
      </w:r>
      <w:proofErr w:type="spellEnd"/>
      <w:r w:rsidRPr="000B2EC0">
        <w:rPr>
          <w:szCs w:val="28"/>
        </w:rPr>
        <w:t xml:space="preserve"> Новая Фура от ТП-1502</w:t>
      </w:r>
      <w:r w:rsidRPr="001F7C53">
        <w:rPr>
          <w:szCs w:val="28"/>
        </w:rPr>
        <w:t>, для эксплуатации, которой был установлен публичный сервитут.</w:t>
      </w:r>
      <w:proofErr w:type="gramEnd"/>
    </w:p>
    <w:p w:rsidR="005245A7" w:rsidRPr="00F310B7" w:rsidRDefault="005245A7" w:rsidP="005245A7">
      <w:pPr>
        <w:pStyle w:val="a3"/>
        <w:ind w:firstLine="720"/>
        <w:rPr>
          <w:szCs w:val="28"/>
        </w:rPr>
      </w:pPr>
      <w:r>
        <w:rPr>
          <w:szCs w:val="28"/>
        </w:rPr>
        <w:t>6.</w:t>
      </w:r>
      <w:r w:rsidRPr="00F310B7">
        <w:rPr>
          <w:szCs w:val="28"/>
        </w:rPr>
        <w:t xml:space="preserve">Комитету по управлению муниципальным имуществом Администрации городского </w:t>
      </w:r>
      <w:r>
        <w:rPr>
          <w:szCs w:val="28"/>
        </w:rPr>
        <w:t>о</w:t>
      </w:r>
      <w:r w:rsidRPr="00F310B7">
        <w:rPr>
          <w:szCs w:val="28"/>
        </w:rPr>
        <w:t>круга Верхотурский (Лумпова Е.С.) направить настоящее постановление в Управлении Федеральной службы государственной регистрации, кадастра и картографии по Свердловской области.</w:t>
      </w:r>
    </w:p>
    <w:p w:rsidR="005245A7" w:rsidRPr="00F310B7" w:rsidRDefault="005245A7" w:rsidP="005245A7">
      <w:pPr>
        <w:pStyle w:val="a3"/>
        <w:ind w:firstLine="720"/>
        <w:rPr>
          <w:szCs w:val="28"/>
        </w:rPr>
      </w:pPr>
      <w:r>
        <w:rPr>
          <w:szCs w:val="28"/>
        </w:rPr>
        <w:t>7.</w:t>
      </w:r>
      <w:r w:rsidRPr="00F310B7">
        <w:rPr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5245A7" w:rsidRPr="00F310B7" w:rsidRDefault="005245A7" w:rsidP="005245A7">
      <w:pPr>
        <w:pStyle w:val="a3"/>
        <w:ind w:firstLine="720"/>
        <w:rPr>
          <w:szCs w:val="28"/>
        </w:rPr>
      </w:pPr>
      <w:r>
        <w:rPr>
          <w:szCs w:val="28"/>
        </w:rPr>
        <w:t>8.</w:t>
      </w:r>
      <w:r w:rsidRPr="00F310B7">
        <w:rPr>
          <w:szCs w:val="28"/>
        </w:rPr>
        <w:t>Контроль</w:t>
      </w:r>
      <w:r w:rsidRPr="00F310B7">
        <w:rPr>
          <w:szCs w:val="28"/>
        </w:rPr>
        <w:tab/>
        <w:t>исполнения настоящего постановления оставляю за себя.</w:t>
      </w:r>
    </w:p>
    <w:p w:rsidR="005245A7" w:rsidRDefault="005245A7" w:rsidP="005245A7">
      <w:pPr>
        <w:pStyle w:val="a3"/>
        <w:rPr>
          <w:szCs w:val="28"/>
        </w:rPr>
      </w:pPr>
    </w:p>
    <w:p w:rsidR="005245A7" w:rsidRDefault="005245A7" w:rsidP="005245A7">
      <w:pPr>
        <w:jc w:val="both"/>
        <w:rPr>
          <w:sz w:val="28"/>
          <w:szCs w:val="28"/>
        </w:rPr>
      </w:pPr>
    </w:p>
    <w:p w:rsidR="005245A7" w:rsidRDefault="005245A7" w:rsidP="005245A7">
      <w:pPr>
        <w:jc w:val="both"/>
        <w:rPr>
          <w:sz w:val="28"/>
          <w:szCs w:val="28"/>
        </w:rPr>
      </w:pPr>
    </w:p>
    <w:p w:rsidR="005245A7" w:rsidRDefault="005245A7" w:rsidP="005245A7">
      <w:pPr>
        <w:jc w:val="both"/>
        <w:rPr>
          <w:sz w:val="28"/>
          <w:szCs w:val="28"/>
        </w:rPr>
      </w:pPr>
    </w:p>
    <w:p w:rsidR="005245A7" w:rsidRDefault="005245A7" w:rsidP="005245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552F" w:rsidRPr="005245A7" w:rsidRDefault="005245A7" w:rsidP="005245A7">
      <w:pPr>
        <w:jc w:val="both"/>
        <w:rPr>
          <w:szCs w:val="28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А.Г. Лиханов</w:t>
      </w:r>
    </w:p>
    <w:sectPr w:rsidR="0085552F" w:rsidRPr="005245A7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A7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245A7"/>
    <w:rsid w:val="0053785E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A7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45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245A7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4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5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A7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45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245A7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4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Company>Home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2020-05-26T08:36:00Z</dcterms:created>
  <dcterms:modified xsi:type="dcterms:W3CDTF">2020-05-26T08:36:00Z</dcterms:modified>
</cp:coreProperties>
</file>