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C9" w:rsidRDefault="00BD7EC9" w:rsidP="00B92CBF">
      <w:pPr>
        <w:jc w:val="right"/>
        <w:outlineLvl w:val="0"/>
      </w:pPr>
    </w:p>
    <w:p w:rsidR="00284FC6" w:rsidRDefault="00284FC6" w:rsidP="00284FC6">
      <w:pPr>
        <w:jc w:val="right"/>
      </w:pPr>
      <w:bookmarkStart w:id="0" w:name="_GoBack"/>
      <w:bookmarkEnd w:id="0"/>
      <w:r>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F37005" w:rsidP="00284FC6">
      <w:pPr>
        <w:jc w:val="right"/>
      </w:pPr>
      <w:r>
        <w:rPr>
          <w:b/>
          <w:szCs w:val="24"/>
        </w:rPr>
        <w:t xml:space="preserve">от </w:t>
      </w:r>
      <w:r w:rsidRPr="00F37005">
        <w:rPr>
          <w:b/>
          <w:szCs w:val="24"/>
        </w:rPr>
        <w:t>27.04.2021г. № 307</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«Об утверждении Административного регламента</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предоставления муниципальной услуги</w:t>
      </w:r>
    </w:p>
    <w:p w:rsidR="00CC0BA9" w:rsidRPr="00CC0BA9" w:rsidRDefault="00BD6D98" w:rsidP="00BD6D98">
      <w:pPr>
        <w:widowControl w:val="0"/>
        <w:overflowPunct/>
        <w:jc w:val="right"/>
        <w:textAlignment w:val="auto"/>
        <w:rPr>
          <w:rFonts w:eastAsiaTheme="minorEastAsia"/>
          <w:szCs w:val="24"/>
        </w:rPr>
      </w:pPr>
      <w:r w:rsidRPr="00BD6D98">
        <w:rPr>
          <w:rFonts w:eastAsiaTheme="minorEastAsia"/>
          <w:bCs/>
          <w:szCs w:val="24"/>
        </w:rPr>
        <w:t>«Отчуждение объектов муниципальной собственности»</w:t>
      </w:r>
      <w:r w:rsidR="00CC0BA9" w:rsidRPr="00CC0BA9">
        <w:rPr>
          <w:rFonts w:eastAsiaTheme="minorEastAsia"/>
          <w:bCs/>
          <w:szCs w:val="24"/>
        </w:rPr>
        <w:t>»</w:t>
      </w: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ind w:firstLine="709"/>
        <w:jc w:val="center"/>
        <w:textAlignment w:val="auto"/>
        <w:rPr>
          <w:rFonts w:eastAsiaTheme="minorEastAsia"/>
          <w:bCs/>
          <w:szCs w:val="24"/>
        </w:rPr>
      </w:pPr>
      <w:bookmarkStart w:id="1" w:name="Par36"/>
      <w:bookmarkEnd w:id="1"/>
      <w:r w:rsidRPr="00CC0BA9">
        <w:rPr>
          <w:rFonts w:eastAsiaTheme="minorEastAsia"/>
          <w:bCs/>
          <w:szCs w:val="24"/>
        </w:rPr>
        <w:t>АДМИНИСТРАТИВНЫЙ РЕГЛАМЕНТ</w:t>
      </w:r>
    </w:p>
    <w:p w:rsidR="00CC0BA9" w:rsidRPr="00CC0BA9" w:rsidRDefault="00CC0BA9" w:rsidP="00BD6D98">
      <w:pPr>
        <w:widowControl w:val="0"/>
        <w:overflowPunct/>
        <w:ind w:firstLine="709"/>
        <w:jc w:val="center"/>
        <w:textAlignment w:val="auto"/>
        <w:rPr>
          <w:rFonts w:eastAsiaTheme="minorEastAsia"/>
          <w:bCs/>
          <w:szCs w:val="24"/>
        </w:rPr>
      </w:pPr>
      <w:r w:rsidRPr="00CC0BA9">
        <w:rPr>
          <w:rFonts w:eastAsiaTheme="minorEastAsia"/>
          <w:bCs/>
          <w:szCs w:val="24"/>
        </w:rPr>
        <w:t>ПРЕДОСТАВЛЕНИЯ МУНИЦИПАЛЬНОЙ УСЛУГИ «</w:t>
      </w:r>
      <w:r w:rsidR="00BD6D98">
        <w:rPr>
          <w:rFonts w:eastAsiaTheme="minorEastAsia"/>
          <w:bCs/>
          <w:szCs w:val="24"/>
        </w:rPr>
        <w:t>ОТЧУЖДЕНИЕ ОБЪЕКТОВ МУНИЦИПАЛЬНОЙ СОБСТВЕННОСТИ</w:t>
      </w:r>
      <w:r w:rsidRPr="00CC0BA9">
        <w:rPr>
          <w:rFonts w:eastAsiaTheme="minorEastAsia"/>
          <w:bCs/>
          <w:szCs w:val="24"/>
        </w:rPr>
        <w:t>»</w:t>
      </w:r>
    </w:p>
    <w:p w:rsidR="00A426DC" w:rsidRPr="00DC3BC2" w:rsidRDefault="00A426DC" w:rsidP="00A426DC">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060458" w:rsidRPr="00DC3BC2" w:rsidRDefault="00060458" w:rsidP="00CC0BA9">
      <w:pPr>
        <w:widowControl w:val="0"/>
        <w:overflowPunct/>
        <w:ind w:firstLine="720"/>
        <w:jc w:val="both"/>
        <w:textAlignment w:val="auto"/>
        <w:rPr>
          <w:b/>
          <w:bCs/>
        </w:rPr>
      </w:pPr>
      <w:r w:rsidRPr="00DC3BC2">
        <w:t xml:space="preserve">1. </w:t>
      </w:r>
      <w:r w:rsidR="00D57896" w:rsidRPr="00DC3BC2">
        <w:t>Предметом регулирования Административного регламента предоставления Администрацией городского округа Верхотурский муниципальной услуги «</w:t>
      </w:r>
      <w:r w:rsidR="00BD6D98" w:rsidRPr="00BD6D98">
        <w:rPr>
          <w:rFonts w:eastAsiaTheme="minorEastAsia"/>
          <w:bCs/>
          <w:szCs w:val="24"/>
        </w:rPr>
        <w:t>Отчуждение объектов муниципальной собственности»</w:t>
      </w:r>
      <w:r w:rsidR="003A1F48" w:rsidRPr="00DC3BC2">
        <w:t xml:space="preserve"> </w:t>
      </w:r>
      <w:r w:rsidR="00B86C4C" w:rsidRPr="00DC3BC2">
        <w:t>(далее – Административный р</w:t>
      </w:r>
      <w:r w:rsidRPr="00DC3BC2">
        <w:t xml:space="preserve">егламент), </w:t>
      </w:r>
      <w:r w:rsidR="00D57896" w:rsidRPr="00DC3BC2">
        <w:t xml:space="preserve">является регулирование отношений, возникающих между Администрацией городского округа Верхотурский и физическими </w:t>
      </w:r>
      <w:r w:rsidR="00CC0BA9">
        <w:t xml:space="preserve">и юридическими </w:t>
      </w:r>
      <w:r w:rsidR="00E8579C" w:rsidRPr="00DC3BC2">
        <w:t xml:space="preserve">лицами </w:t>
      </w:r>
      <w:r w:rsidR="00D57896" w:rsidRPr="00DC3BC2">
        <w:t xml:space="preserve">при предоставлении муниципальной услуги по </w:t>
      </w:r>
      <w:r w:rsidR="00BD6D98">
        <w:t>о</w:t>
      </w:r>
      <w:r w:rsidR="00BD6D98" w:rsidRPr="00BD6D98">
        <w:rPr>
          <w:rFonts w:eastAsiaTheme="minorEastAsia"/>
          <w:bCs/>
          <w:szCs w:val="24"/>
        </w:rPr>
        <w:t>тчуждени</w:t>
      </w:r>
      <w:r w:rsidR="00BD6D98">
        <w:rPr>
          <w:rFonts w:eastAsiaTheme="minorEastAsia"/>
          <w:bCs/>
          <w:szCs w:val="24"/>
        </w:rPr>
        <w:t>ю</w:t>
      </w:r>
      <w:r w:rsidR="00BD6D98" w:rsidRPr="00BD6D98">
        <w:rPr>
          <w:rFonts w:eastAsiaTheme="minorEastAsia"/>
          <w:bCs/>
          <w:szCs w:val="24"/>
        </w:rPr>
        <w:t xml:space="preserve"> объектов муниципальной собственности» </w:t>
      </w:r>
      <w:r w:rsidR="00D57896" w:rsidRPr="00DC3BC2">
        <w:t>(далее – муниципальная услуга)</w:t>
      </w:r>
      <w:r w:rsidR="00B86C4C" w:rsidRPr="00DC3BC2">
        <w:t>.</w:t>
      </w:r>
    </w:p>
    <w:p w:rsidR="00CC0BA9" w:rsidRDefault="00CC0BA9" w:rsidP="00CC0B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Действие настоящего Регламента распространяется на </w:t>
      </w:r>
      <w:r>
        <w:rPr>
          <w:rFonts w:ascii="Times New Roman" w:hAnsi="Times New Roman" w:cs="Times New Roman"/>
          <w:sz w:val="24"/>
          <w:szCs w:val="24"/>
        </w:rPr>
        <w:t>объекты</w:t>
      </w:r>
      <w:r w:rsidRPr="00DC3BC2">
        <w:rPr>
          <w:rFonts w:ascii="Times New Roman" w:hAnsi="Times New Roman" w:cs="Times New Roman"/>
          <w:sz w:val="24"/>
          <w:szCs w:val="24"/>
        </w:rPr>
        <w:t>,</w:t>
      </w:r>
      <w:r>
        <w:rPr>
          <w:rFonts w:ascii="Times New Roman" w:hAnsi="Times New Roman" w:cs="Times New Roman"/>
          <w:sz w:val="24"/>
          <w:szCs w:val="24"/>
        </w:rPr>
        <w:t xml:space="preserve"> состоящее в реестре </w:t>
      </w:r>
      <w:r w:rsidRPr="00DC3BC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имущества </w:t>
      </w:r>
      <w:r w:rsidRPr="00DC3BC2">
        <w:rPr>
          <w:rFonts w:ascii="Times New Roman" w:hAnsi="Times New Roman" w:cs="Times New Roman"/>
          <w:sz w:val="24"/>
          <w:szCs w:val="24"/>
        </w:rPr>
        <w:t xml:space="preserve">городского округа Верхотурский, (далее - </w:t>
      </w:r>
      <w:r>
        <w:rPr>
          <w:rFonts w:ascii="Times New Roman" w:hAnsi="Times New Roman" w:cs="Times New Roman"/>
          <w:sz w:val="24"/>
          <w:szCs w:val="24"/>
        </w:rPr>
        <w:t>объекты</w:t>
      </w:r>
      <w:r w:rsidRPr="00DC3BC2">
        <w:rPr>
          <w:rFonts w:ascii="Times New Roman" w:hAnsi="Times New Roman" w:cs="Times New Roman"/>
          <w:sz w:val="24"/>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CC0BA9" w:rsidRDefault="00DC3BC2" w:rsidP="00DC3BC2">
      <w:pPr>
        <w:pStyle w:val="ConsPlusNormal"/>
        <w:ind w:firstLine="540"/>
        <w:jc w:val="center"/>
        <w:rPr>
          <w:rFonts w:ascii="Times New Roman" w:hAnsi="Times New Roman" w:cs="Times New Roman"/>
          <w:sz w:val="24"/>
          <w:szCs w:val="24"/>
        </w:rPr>
      </w:pPr>
    </w:p>
    <w:p w:rsidR="00BD6D98" w:rsidRPr="00BD6D98" w:rsidRDefault="00DC3BC2" w:rsidP="00BD6D98">
      <w:pPr>
        <w:pStyle w:val="ConsPlusNormal"/>
        <w:ind w:firstLine="540"/>
        <w:jc w:val="both"/>
        <w:rPr>
          <w:rFonts w:ascii="Times New Roman" w:hAnsi="Times New Roman" w:cs="Times New Roman"/>
          <w:sz w:val="24"/>
          <w:szCs w:val="24"/>
        </w:rPr>
      </w:pPr>
      <w:r w:rsidRPr="00CC0BA9">
        <w:rPr>
          <w:rFonts w:ascii="Times New Roman" w:hAnsi="Times New Roman" w:cs="Times New Roman"/>
          <w:sz w:val="24"/>
          <w:szCs w:val="24"/>
        </w:rPr>
        <w:t>2</w:t>
      </w:r>
      <w:r w:rsidR="004049BE" w:rsidRPr="00CC0BA9">
        <w:rPr>
          <w:rFonts w:ascii="Times New Roman" w:hAnsi="Times New Roman" w:cs="Times New Roman"/>
          <w:sz w:val="24"/>
          <w:szCs w:val="24"/>
        </w:rPr>
        <w:t xml:space="preserve">. </w:t>
      </w:r>
      <w:r w:rsidR="00BD6D98" w:rsidRPr="00BD6D98">
        <w:rPr>
          <w:rFonts w:ascii="Times New Roman" w:hAnsi="Times New Roman" w:cs="Times New Roman"/>
          <w:sz w:val="24"/>
          <w:szCs w:val="24"/>
        </w:rPr>
        <w:t>Заявителями на получение муниципальной услуги являются физические и юридические лица, заинтересованные в приобретении объекта муниципальной собственности</w:t>
      </w:r>
      <w:r w:rsidR="00BD6D98">
        <w:rPr>
          <w:rFonts w:ascii="Times New Roman" w:hAnsi="Times New Roman" w:cs="Times New Roman"/>
          <w:sz w:val="24"/>
          <w:szCs w:val="24"/>
        </w:rPr>
        <w:t xml:space="preserve"> </w:t>
      </w:r>
      <w:r w:rsidR="00BD6D98" w:rsidRPr="00BD6D98">
        <w:rPr>
          <w:rFonts w:ascii="Times New Roman" w:hAnsi="Times New Roman" w:cs="Times New Roman"/>
          <w:sz w:val="24"/>
          <w:szCs w:val="24"/>
        </w:rPr>
        <w:t>(далее - Заявители).</w:t>
      </w:r>
    </w:p>
    <w:p w:rsidR="000A3875" w:rsidRPr="00CF0BA6" w:rsidRDefault="000A3875" w:rsidP="00CF0BA6">
      <w:pPr>
        <w:pStyle w:val="ConsPlusNormal"/>
        <w:ind w:firstLine="540"/>
        <w:jc w:val="both"/>
        <w:rPr>
          <w:rFonts w:ascii="Times New Roman" w:hAnsi="Times New Roman" w:cs="Times New Roman"/>
          <w:sz w:val="24"/>
          <w:szCs w:val="24"/>
        </w:rPr>
      </w:pPr>
      <w:proofErr w:type="gramStart"/>
      <w:r w:rsidRPr="00CF0BA6">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C3BC2" w:rsidRPr="00CF0BA6" w:rsidRDefault="00DC3BC2" w:rsidP="00CC0BA9">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C10B84"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C10B84" w:rsidP="00C10B84">
      <w:pPr>
        <w:ind w:firstLine="567"/>
        <w:jc w:val="both"/>
        <w:rPr>
          <w:szCs w:val="24"/>
        </w:rPr>
      </w:pPr>
      <w:r>
        <w:rPr>
          <w:szCs w:val="24"/>
        </w:rPr>
        <w:t>4</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C10B84" w:rsidP="00813D63">
      <w:pPr>
        <w:ind w:firstLine="567"/>
        <w:jc w:val="both"/>
        <w:rPr>
          <w:szCs w:val="24"/>
        </w:rPr>
      </w:pPr>
      <w:r>
        <w:rPr>
          <w:szCs w:val="24"/>
        </w:rPr>
        <w:t>5</w:t>
      </w:r>
      <w:r w:rsidR="00DC3BC2">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w:t>
      </w:r>
      <w:r w:rsidR="00D77C63" w:rsidRPr="00DC3BC2">
        <w:rPr>
          <w:szCs w:val="24"/>
        </w:rPr>
        <w:lastRenderedPageBreak/>
        <w:t>(функций)» (www.gosuslugi.ru) в информационно-телекоммуникационной сети «Интернет» (далее – Единый портал).</w:t>
      </w:r>
    </w:p>
    <w:p w:rsidR="00D77C63" w:rsidRPr="00DC3BC2" w:rsidRDefault="00C10B84" w:rsidP="00D86322">
      <w:pPr>
        <w:ind w:firstLine="567"/>
        <w:jc w:val="both"/>
        <w:rPr>
          <w:szCs w:val="24"/>
        </w:rPr>
      </w:pPr>
      <w:r>
        <w:rPr>
          <w:szCs w:val="24"/>
        </w:rPr>
        <w:t>6</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w:t>
      </w:r>
      <w:r w:rsidR="00CF0BA6">
        <w:rPr>
          <w:szCs w:val="24"/>
        </w:rPr>
        <w:t>в</w:t>
      </w:r>
      <w:r w:rsidR="00D77C63" w:rsidRPr="00DC3BC2">
        <w:rPr>
          <w:szCs w:val="24"/>
        </w:rPr>
        <w:t xml:space="preserve"> </w:t>
      </w:r>
      <w:r w:rsidR="00813D63" w:rsidRPr="00813D63">
        <w:rPr>
          <w:szCs w:val="24"/>
        </w:rPr>
        <w:t>Администрации</w:t>
      </w:r>
      <w:r w:rsidR="00D77C63" w:rsidRPr="00DC3BC2">
        <w:rPr>
          <w:szCs w:val="24"/>
        </w:rPr>
        <w:t>.</w:t>
      </w:r>
    </w:p>
    <w:p w:rsidR="00D77C63" w:rsidRPr="00DC3BC2" w:rsidRDefault="00C10B84" w:rsidP="00D86322">
      <w:pPr>
        <w:ind w:firstLine="567"/>
        <w:jc w:val="both"/>
        <w:rPr>
          <w:szCs w:val="24"/>
        </w:rPr>
      </w:pPr>
      <w:r>
        <w:rPr>
          <w:szCs w:val="24"/>
        </w:rPr>
        <w:t>7</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86322" w:rsidRDefault="00D77C63" w:rsidP="00D86322">
      <w:pPr>
        <w:ind w:firstLine="720"/>
        <w:jc w:val="both"/>
        <w:rPr>
          <w:szCs w:val="24"/>
        </w:rPr>
      </w:pPr>
      <w:r w:rsidRPr="00DC3BC2">
        <w:rPr>
          <w:szCs w:val="24"/>
        </w:rPr>
        <w:t>6) оперативность предоставления информации.</w:t>
      </w:r>
    </w:p>
    <w:p w:rsidR="00D77C63" w:rsidRPr="00DC3BC2" w:rsidRDefault="00D86322" w:rsidP="00D86322">
      <w:pPr>
        <w:jc w:val="both"/>
        <w:rPr>
          <w:szCs w:val="24"/>
        </w:rPr>
      </w:pPr>
      <w:r>
        <w:rPr>
          <w:szCs w:val="24"/>
        </w:rPr>
        <w:t xml:space="preserve">        </w:t>
      </w:r>
      <w:r w:rsidR="00C10B84">
        <w:rPr>
          <w:szCs w:val="24"/>
        </w:rPr>
        <w:t>8</w:t>
      </w:r>
      <w:r w:rsidR="00813D63">
        <w:rPr>
          <w:szCs w:val="24"/>
        </w:rPr>
        <w:t xml:space="preserve">.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w:t>
      </w:r>
      <w:r w:rsidR="006E17CE">
        <w:rPr>
          <w:szCs w:val="24"/>
        </w:rPr>
        <w:t>2</w:t>
      </w:r>
      <w:r w:rsidRPr="00DC3BC2">
        <w:rPr>
          <w:szCs w:val="24"/>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C10B84" w:rsidP="00D86322">
      <w:pPr>
        <w:ind w:firstLine="720"/>
        <w:jc w:val="both"/>
        <w:rPr>
          <w:szCs w:val="24"/>
        </w:rPr>
      </w:pPr>
      <w:r>
        <w:rPr>
          <w:szCs w:val="24"/>
        </w:rPr>
        <w:t>9</w:t>
      </w:r>
      <w:r w:rsidR="00813D63">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1</w:t>
      </w:r>
      <w:r w:rsidR="00C10B84">
        <w:rPr>
          <w:szCs w:val="24"/>
        </w:rPr>
        <w:t>0</w:t>
      </w:r>
      <w:r>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C10B84">
        <w:rPr>
          <w:szCs w:val="24"/>
        </w:rPr>
        <w:t>1</w:t>
      </w:r>
      <w:r>
        <w:rPr>
          <w:szCs w:val="24"/>
        </w:rPr>
        <w:t xml:space="preserve">. </w:t>
      </w:r>
      <w:r w:rsidR="00D77C63" w:rsidRPr="00DC3BC2">
        <w:rPr>
          <w:szCs w:val="24"/>
        </w:rPr>
        <w:t xml:space="preserve">Индивидуальное письменное информирование осуществляется в виде письменного ответа на обращение заинтересованного лица, направляемого </w:t>
      </w:r>
      <w:r w:rsidR="00D77C63" w:rsidRPr="00DC3BC2">
        <w:rPr>
          <w:szCs w:val="24"/>
        </w:rPr>
        <w:lastRenderedPageBreak/>
        <w:t>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813D63" w:rsidP="000D3CDA">
      <w:pPr>
        <w:ind w:firstLine="720"/>
        <w:jc w:val="both"/>
        <w:rPr>
          <w:szCs w:val="24"/>
        </w:rPr>
      </w:pPr>
      <w:r>
        <w:rPr>
          <w:szCs w:val="24"/>
        </w:rPr>
        <w:t>1</w:t>
      </w:r>
      <w:r w:rsidR="00C10B84">
        <w:rPr>
          <w:szCs w:val="24"/>
        </w:rPr>
        <w:t>2</w:t>
      </w:r>
      <w:r>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 стендах Уполномоченного органа.</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C10B84">
        <w:rPr>
          <w:szCs w:val="24"/>
        </w:rPr>
        <w:t>3</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E53D6A">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 должностных лиц и специалистов;</w:t>
      </w:r>
    </w:p>
    <w:p w:rsidR="00D77C63" w:rsidRPr="00DC3BC2" w:rsidRDefault="00D77C63" w:rsidP="00D77C63">
      <w:pPr>
        <w:ind w:firstLine="720"/>
        <w:jc w:val="both"/>
        <w:rPr>
          <w:szCs w:val="24"/>
        </w:rPr>
      </w:pPr>
      <w:r w:rsidRPr="00DC3BC2">
        <w:rPr>
          <w:szCs w:val="24"/>
        </w:rPr>
        <w:t xml:space="preserve">6) форма и образец заполнения </w:t>
      </w:r>
      <w:r w:rsidR="00E53D6A" w:rsidRPr="00DC3BC2">
        <w:rPr>
          <w:szCs w:val="24"/>
        </w:rPr>
        <w:t>заявления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категорий граждан, имеющих право на получение муниципальной услуги;</w:t>
      </w:r>
    </w:p>
    <w:p w:rsidR="00D77C63" w:rsidRPr="00DC3BC2" w:rsidRDefault="00D77C63" w:rsidP="00D77C63">
      <w:pPr>
        <w:ind w:firstLine="720"/>
        <w:jc w:val="both"/>
        <w:rPr>
          <w:szCs w:val="24"/>
        </w:rPr>
      </w:pPr>
      <w:r w:rsidRPr="00DC3BC2">
        <w:rPr>
          <w:szCs w:val="24"/>
        </w:rPr>
        <w:t>4)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D77C63" w:rsidP="00D77C63">
      <w:pPr>
        <w:ind w:firstLine="720"/>
        <w:jc w:val="both"/>
        <w:rPr>
          <w:szCs w:val="24"/>
        </w:rPr>
      </w:pPr>
      <w:r w:rsidRPr="00DC3BC2">
        <w:rPr>
          <w:szCs w:val="24"/>
        </w:rPr>
        <w:t>6) основания для отказа в предоставлении муниципальной услуги;</w:t>
      </w:r>
    </w:p>
    <w:p w:rsidR="00D77C63" w:rsidRPr="00DC3BC2" w:rsidRDefault="00D77C63" w:rsidP="00D77C63">
      <w:pPr>
        <w:ind w:firstLine="720"/>
        <w:jc w:val="both"/>
        <w:rPr>
          <w:szCs w:val="24"/>
        </w:rPr>
      </w:pPr>
      <w:r w:rsidRPr="00DC3BC2">
        <w:rPr>
          <w:szCs w:val="24"/>
        </w:rPr>
        <w:t>7)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lastRenderedPageBreak/>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B60B8B" w:rsidRPr="006E17CE" w:rsidRDefault="00B60B8B" w:rsidP="00F46525">
      <w:pPr>
        <w:pStyle w:val="ConsPlusTitle"/>
        <w:widowControl/>
        <w:ind w:firstLine="540"/>
        <w:jc w:val="both"/>
        <w:rPr>
          <w:b w:val="0"/>
        </w:rPr>
      </w:pPr>
      <w:r w:rsidRPr="00DC3BC2">
        <w:rPr>
          <w:b w:val="0"/>
        </w:rPr>
        <w:t>1</w:t>
      </w:r>
      <w:r w:rsidR="00C10B84">
        <w:rPr>
          <w:b w:val="0"/>
        </w:rPr>
        <w:t>4</w:t>
      </w:r>
      <w:r w:rsidRPr="00DC3BC2">
        <w:rPr>
          <w:b w:val="0"/>
        </w:rPr>
        <w:t xml:space="preserve">. </w:t>
      </w:r>
      <w:r w:rsidR="00BD6D98" w:rsidRPr="00BD6D98">
        <w:rPr>
          <w:b w:val="0"/>
        </w:rPr>
        <w:t>«Отчуждение объектов муниципальной собственности»</w:t>
      </w:r>
    </w:p>
    <w:p w:rsidR="00A86E82" w:rsidRDefault="00A86E82" w:rsidP="00F46525">
      <w:pPr>
        <w:pStyle w:val="ConsPlusTitle"/>
        <w:widowControl/>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A86E82" w:rsidRPr="00DC3BC2" w:rsidRDefault="00A86E82" w:rsidP="00A86E82">
      <w:pPr>
        <w:pStyle w:val="ConsPlusTitle"/>
        <w:widowControl/>
        <w:ind w:firstLine="540"/>
        <w:jc w:val="center"/>
        <w:rPr>
          <w:b w:val="0"/>
          <w:bCs w:val="0"/>
        </w:rPr>
      </w:pPr>
    </w:p>
    <w:p w:rsidR="00A86E82" w:rsidRDefault="00A86E82"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0B84">
        <w:rPr>
          <w:rFonts w:ascii="Times New Roman" w:hAnsi="Times New Roman" w:cs="Times New Roman"/>
          <w:sz w:val="24"/>
          <w:szCs w:val="24"/>
        </w:rPr>
        <w:t>5</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Pr="00A86E82">
        <w:rPr>
          <w:rFonts w:ascii="Times New Roman" w:hAnsi="Times New Roman" w:cs="Times New Roman"/>
          <w:sz w:val="24"/>
          <w:szCs w:val="24"/>
        </w:rPr>
        <w:t xml:space="preserve">Администрацией городского округа Верхотурский в лице </w:t>
      </w:r>
      <w:r w:rsidR="00F44D2D">
        <w:rPr>
          <w:rFonts w:ascii="Times New Roman" w:hAnsi="Times New Roman" w:cs="Times New Roman"/>
          <w:sz w:val="24"/>
          <w:szCs w:val="24"/>
        </w:rPr>
        <w:t>К</w:t>
      </w:r>
      <w:r w:rsidRPr="00A86E82">
        <w:rPr>
          <w:rFonts w:ascii="Times New Roman" w:hAnsi="Times New Roman" w:cs="Times New Roman"/>
          <w:sz w:val="24"/>
          <w:szCs w:val="24"/>
        </w:rPr>
        <w:t>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w:t>
      </w:r>
      <w:r w:rsidR="00D86322">
        <w:rPr>
          <w:rFonts w:ascii="Times New Roman" w:hAnsi="Times New Roman" w:cs="Times New Roman"/>
          <w:sz w:val="24"/>
          <w:szCs w:val="24"/>
        </w:rPr>
        <w:t xml:space="preserve">твенно в Уполномоченный орган, </w:t>
      </w:r>
      <w:r w:rsidRPr="00DC3BC2">
        <w:rPr>
          <w:rFonts w:ascii="Times New Roman" w:hAnsi="Times New Roman" w:cs="Times New Roman"/>
          <w:sz w:val="24"/>
          <w:szCs w:val="24"/>
        </w:rPr>
        <w:t>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C10B84">
        <w:rPr>
          <w:szCs w:val="24"/>
        </w:rPr>
        <w:t>6</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A86E82" w:rsidRDefault="00A86E82" w:rsidP="00A86E82">
      <w:pPr>
        <w:tabs>
          <w:tab w:val="left" w:pos="567"/>
        </w:tabs>
        <w:overflowPunct/>
        <w:ind w:firstLine="540"/>
        <w:jc w:val="center"/>
        <w:textAlignment w:val="auto"/>
        <w:rPr>
          <w:szCs w:val="24"/>
        </w:rPr>
      </w:pPr>
    </w:p>
    <w:p w:rsidR="00D86322" w:rsidRPr="00D86322" w:rsidRDefault="006E17CE" w:rsidP="00D86322">
      <w:pPr>
        <w:tabs>
          <w:tab w:val="left" w:pos="567"/>
        </w:tabs>
        <w:overflowPunct/>
        <w:ind w:firstLine="540"/>
        <w:jc w:val="both"/>
        <w:textAlignment w:val="auto"/>
        <w:rPr>
          <w:rFonts w:eastAsiaTheme="minorEastAsia"/>
          <w:szCs w:val="24"/>
        </w:rPr>
      </w:pPr>
      <w:r>
        <w:rPr>
          <w:szCs w:val="24"/>
        </w:rPr>
        <w:t>1</w:t>
      </w:r>
      <w:r w:rsidR="00C10B84">
        <w:rPr>
          <w:szCs w:val="24"/>
        </w:rPr>
        <w:t>7</w:t>
      </w:r>
      <w:r>
        <w:rPr>
          <w:szCs w:val="24"/>
        </w:rPr>
        <w:t>.</w:t>
      </w:r>
      <w:r w:rsidR="00D86322" w:rsidRPr="00D86322">
        <w:t xml:space="preserve"> </w:t>
      </w:r>
      <w:r w:rsidR="00D86322" w:rsidRPr="00D86322">
        <w:rPr>
          <w:rFonts w:eastAsiaTheme="minorEastAsia"/>
          <w:szCs w:val="24"/>
        </w:rPr>
        <w:t>Результатом предоставления муниципальной услуги является:</w:t>
      </w:r>
    </w:p>
    <w:p w:rsidR="00BD6D98" w:rsidRPr="00BD6D98" w:rsidRDefault="00BD6D98" w:rsidP="00BD6D98">
      <w:pPr>
        <w:tabs>
          <w:tab w:val="left" w:pos="567"/>
        </w:tabs>
        <w:overflowPunct/>
        <w:ind w:firstLine="540"/>
        <w:jc w:val="both"/>
        <w:textAlignment w:val="auto"/>
        <w:rPr>
          <w:rFonts w:eastAsiaTheme="minorEastAsia"/>
          <w:szCs w:val="24"/>
        </w:rPr>
      </w:pPr>
      <w:r w:rsidRPr="00BD6D98">
        <w:rPr>
          <w:rFonts w:eastAsiaTheme="minorEastAsia"/>
          <w:szCs w:val="24"/>
        </w:rPr>
        <w:t>- договор купли-продажи недвижимого имущества;</w:t>
      </w:r>
    </w:p>
    <w:p w:rsidR="00A86E82" w:rsidRDefault="00BD6D98" w:rsidP="00BD6D98">
      <w:pPr>
        <w:tabs>
          <w:tab w:val="left" w:pos="567"/>
        </w:tabs>
        <w:overflowPunct/>
        <w:ind w:firstLine="540"/>
        <w:jc w:val="both"/>
        <w:textAlignment w:val="auto"/>
        <w:rPr>
          <w:rFonts w:eastAsiaTheme="minorEastAsia"/>
          <w:szCs w:val="24"/>
        </w:rPr>
      </w:pPr>
      <w:r w:rsidRPr="00BD6D98">
        <w:rPr>
          <w:rFonts w:eastAsiaTheme="minorEastAsia"/>
          <w:szCs w:val="24"/>
        </w:rPr>
        <w:t>- письменный мотивированный отказ в предоставлении муниципальной услуги.</w:t>
      </w:r>
    </w:p>
    <w:p w:rsidR="00BD6D98" w:rsidRDefault="00BD6D98" w:rsidP="00BD6D98">
      <w:pPr>
        <w:tabs>
          <w:tab w:val="left" w:pos="567"/>
        </w:tabs>
        <w:overflowPunct/>
        <w:ind w:firstLine="540"/>
        <w:jc w:val="both"/>
        <w:textAlignment w:val="auto"/>
        <w:rPr>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A86E82" w:rsidRPr="00DC3BC2" w:rsidRDefault="00A86E82" w:rsidP="00A86E82">
      <w:pPr>
        <w:pStyle w:val="ConsPlusNormal"/>
        <w:ind w:firstLine="540"/>
        <w:jc w:val="center"/>
        <w:rPr>
          <w:rFonts w:ascii="Times New Roman" w:hAnsi="Times New Roman" w:cs="Times New Roman"/>
          <w:sz w:val="24"/>
          <w:szCs w:val="24"/>
        </w:rPr>
      </w:pPr>
    </w:p>
    <w:p w:rsidR="00D86322" w:rsidRPr="00D86322" w:rsidRDefault="00903A19" w:rsidP="00903A19">
      <w:pPr>
        <w:widowControl w:val="0"/>
        <w:ind w:firstLine="540"/>
        <w:jc w:val="both"/>
        <w:rPr>
          <w:rFonts w:eastAsiaTheme="minorEastAsia"/>
          <w:szCs w:val="24"/>
        </w:rPr>
      </w:pPr>
      <w:r>
        <w:rPr>
          <w:szCs w:val="24"/>
        </w:rPr>
        <w:t>1</w:t>
      </w:r>
      <w:r w:rsidR="00C10B84">
        <w:rPr>
          <w:szCs w:val="24"/>
        </w:rPr>
        <w:t>8</w:t>
      </w:r>
      <w:r w:rsidR="00595161" w:rsidRPr="00DC3BC2">
        <w:rPr>
          <w:szCs w:val="24"/>
        </w:rPr>
        <w:t xml:space="preserve">. </w:t>
      </w:r>
      <w:r w:rsidR="005273A7" w:rsidRPr="005273A7">
        <w:rPr>
          <w:rFonts w:eastAsiaTheme="minorEastAsia"/>
          <w:szCs w:val="24"/>
        </w:rPr>
        <w:t xml:space="preserve">Срок предоставления муниципальной услуги составляет не более 260 календарных дней со дня </w:t>
      </w:r>
      <w:r w:rsidR="00D86322" w:rsidRPr="00D86322">
        <w:rPr>
          <w:rFonts w:eastAsiaTheme="minorEastAsia"/>
          <w:szCs w:val="24"/>
        </w:rPr>
        <w:t>регистрации обращения (запроса) заявителя, при условии предоставления заявителем полного пакета документов.</w:t>
      </w:r>
    </w:p>
    <w:p w:rsidR="005273A7" w:rsidRDefault="005273A7" w:rsidP="00D86322">
      <w:pPr>
        <w:widowControl w:val="0"/>
        <w:ind w:firstLine="709"/>
        <w:jc w:val="both"/>
        <w:rPr>
          <w:rFonts w:eastAsiaTheme="minorEastAsia"/>
          <w:szCs w:val="24"/>
        </w:rPr>
      </w:pPr>
      <w:r w:rsidRPr="005273A7">
        <w:rPr>
          <w:rFonts w:eastAsiaTheme="minorEastAsia"/>
          <w:szCs w:val="24"/>
        </w:rPr>
        <w:t xml:space="preserve">Письменный мотивированный отказ в предоставлении муниципальной услуги направляется заявителю не позднее 30 (тридцати) дней </w:t>
      </w:r>
      <w:proofErr w:type="gramStart"/>
      <w:r w:rsidRPr="005273A7">
        <w:rPr>
          <w:rFonts w:eastAsiaTheme="minorEastAsia"/>
          <w:szCs w:val="24"/>
        </w:rPr>
        <w:t>с даты регистрации</w:t>
      </w:r>
      <w:proofErr w:type="gramEnd"/>
      <w:r w:rsidRPr="005273A7">
        <w:rPr>
          <w:rFonts w:eastAsiaTheme="minorEastAsia"/>
          <w:szCs w:val="24"/>
        </w:rPr>
        <w:t xml:space="preserve"> заявления почтовым отправлением с уведомлением или выдается заявителю лично в руки под роспись.</w:t>
      </w:r>
    </w:p>
    <w:p w:rsidR="0029405E" w:rsidRPr="00DC3BC2" w:rsidRDefault="006027AB" w:rsidP="00D86322">
      <w:pPr>
        <w:widowControl w:val="0"/>
        <w:ind w:firstLine="709"/>
        <w:jc w:val="both"/>
        <w:rPr>
          <w:szCs w:val="24"/>
        </w:rPr>
      </w:pPr>
      <w:r w:rsidRPr="00DC3BC2">
        <w:rPr>
          <w:szCs w:val="24"/>
        </w:rPr>
        <w:t>Датой обращения за предоставлением муниципальной услуги считается дата регистрации заявления</w:t>
      </w:r>
      <w:r w:rsidR="006E17CE">
        <w:rPr>
          <w:szCs w:val="24"/>
        </w:rPr>
        <w:t>.</w:t>
      </w:r>
    </w:p>
    <w:p w:rsidR="006027AB"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w:t>
      </w:r>
      <w:r w:rsidR="00C85FB7" w:rsidRPr="00DC3BC2">
        <w:rPr>
          <w:rFonts w:ascii="Times New Roman" w:hAnsi="Times New Roman" w:cs="Times New Roman"/>
          <w:sz w:val="24"/>
          <w:szCs w:val="24"/>
        </w:rPr>
        <w:t>, не позднее 5 (пяти</w:t>
      </w:r>
      <w:r w:rsidRPr="00DC3BC2">
        <w:rPr>
          <w:rFonts w:ascii="Times New Roman" w:hAnsi="Times New Roman" w:cs="Times New Roman"/>
          <w:sz w:val="24"/>
          <w:szCs w:val="24"/>
        </w:rPr>
        <w:t>) рабочих дней.</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C10B84"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lastRenderedPageBreak/>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Pr>
          <w:rFonts w:ascii="Times New Roman" w:hAnsi="Times New Roman" w:cs="Times New Roman"/>
          <w:sz w:val="24"/>
          <w:szCs w:val="24"/>
        </w:rPr>
        <w:t>ги и подлежащих представлению З</w:t>
      </w:r>
      <w:r w:rsidRPr="007A6EBE">
        <w:rPr>
          <w:rFonts w:ascii="Times New Roman" w:hAnsi="Times New Roman" w:cs="Times New Roman"/>
          <w:sz w:val="24"/>
          <w:szCs w:val="24"/>
        </w:rPr>
        <w:t>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4E5E43" w:rsidRPr="004E5E43" w:rsidRDefault="007A6EBE" w:rsidP="004E5E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0B84">
        <w:rPr>
          <w:rFonts w:ascii="Times New Roman" w:hAnsi="Times New Roman" w:cs="Times New Roman"/>
          <w:sz w:val="24"/>
          <w:szCs w:val="24"/>
        </w:rPr>
        <w:t>0</w:t>
      </w:r>
      <w:r w:rsidR="001315E5" w:rsidRPr="00DC3BC2">
        <w:rPr>
          <w:rFonts w:ascii="Times New Roman" w:hAnsi="Times New Roman" w:cs="Times New Roman"/>
          <w:sz w:val="24"/>
          <w:szCs w:val="24"/>
        </w:rPr>
        <w:t xml:space="preserve">. </w:t>
      </w:r>
      <w:r w:rsidR="004E5E43" w:rsidRPr="004E5E43">
        <w:rPr>
          <w:rFonts w:ascii="Times New Roman" w:hAnsi="Times New Roman" w:cs="Times New Roman"/>
          <w:sz w:val="24"/>
          <w:szCs w:val="24"/>
        </w:rPr>
        <w:t>Для предоставления муниципальной услуги заявитель представляет в Администрацию заявление о предоставлении муниципальной услуги по форме, согласно приложению № 1 к настоящему Регламенту.</w:t>
      </w:r>
    </w:p>
    <w:p w:rsidR="004E5E43" w:rsidRPr="004E5E43" w:rsidRDefault="004E5E43" w:rsidP="004E5E43">
      <w:pPr>
        <w:widowControl w:val="0"/>
        <w:overflowPunct/>
        <w:adjustRightInd/>
        <w:ind w:firstLine="540"/>
        <w:jc w:val="both"/>
        <w:textAlignment w:val="auto"/>
        <w:rPr>
          <w:szCs w:val="24"/>
        </w:rPr>
      </w:pPr>
      <w:r w:rsidRPr="004E5E43">
        <w:rPr>
          <w:szCs w:val="24"/>
        </w:rPr>
        <w:t>Юридические лица одновременно с заявкой представляют следующие документы:</w:t>
      </w:r>
    </w:p>
    <w:p w:rsidR="004E5E43" w:rsidRPr="004E5E43" w:rsidRDefault="004E5E43" w:rsidP="004E5E43">
      <w:pPr>
        <w:widowControl w:val="0"/>
        <w:overflowPunct/>
        <w:adjustRightInd/>
        <w:ind w:firstLine="540"/>
        <w:jc w:val="both"/>
        <w:textAlignment w:val="auto"/>
        <w:rPr>
          <w:szCs w:val="24"/>
        </w:rPr>
      </w:pPr>
      <w:r w:rsidRPr="004E5E43">
        <w:rPr>
          <w:szCs w:val="24"/>
        </w:rPr>
        <w:t>- заверенные копии учредительных документов;</w:t>
      </w:r>
    </w:p>
    <w:p w:rsidR="004E5E43" w:rsidRPr="004E5E43" w:rsidRDefault="004E5E43" w:rsidP="004E5E43">
      <w:pPr>
        <w:widowControl w:val="0"/>
        <w:overflowPunct/>
        <w:adjustRightInd/>
        <w:ind w:firstLine="540"/>
        <w:jc w:val="both"/>
        <w:textAlignment w:val="auto"/>
        <w:rPr>
          <w:szCs w:val="24"/>
        </w:rPr>
      </w:pPr>
      <w:r w:rsidRPr="004E5E43">
        <w:rPr>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E5E43" w:rsidRPr="004E5E43" w:rsidRDefault="004E5E43" w:rsidP="004E5E43">
      <w:pPr>
        <w:widowControl w:val="0"/>
        <w:overflowPunct/>
        <w:adjustRightInd/>
        <w:ind w:firstLine="540"/>
        <w:jc w:val="both"/>
        <w:textAlignment w:val="auto"/>
        <w:rPr>
          <w:szCs w:val="24"/>
        </w:rPr>
      </w:pPr>
      <w:r w:rsidRPr="004E5E43">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E5E43" w:rsidRPr="004E5E43" w:rsidRDefault="004E5E43" w:rsidP="004E5E43">
      <w:pPr>
        <w:widowControl w:val="0"/>
        <w:overflowPunct/>
        <w:adjustRightInd/>
        <w:ind w:firstLine="540"/>
        <w:jc w:val="both"/>
        <w:textAlignment w:val="auto"/>
        <w:rPr>
          <w:szCs w:val="24"/>
        </w:rPr>
      </w:pPr>
      <w:r w:rsidRPr="004E5E43">
        <w:rPr>
          <w:szCs w:val="24"/>
        </w:rPr>
        <w:t>Физические лица предъявляют документ, удостоверяющий личность, или представляют копии всех его листов.</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В случае</w:t>
      </w:r>
      <w:proofErr w:type="gramStart"/>
      <w:r w:rsidR="004E5E43">
        <w:rPr>
          <w:rFonts w:ascii="Times New Roman" w:hAnsi="Times New Roman" w:cs="Times New Roman"/>
          <w:sz w:val="24"/>
          <w:szCs w:val="24"/>
        </w:rPr>
        <w:t>,</w:t>
      </w:r>
      <w:proofErr w:type="gramEnd"/>
      <w:r w:rsidRPr="00903A19">
        <w:rPr>
          <w:rFonts w:ascii="Times New Roman" w:hAnsi="Times New Roman" w:cs="Times New Roman"/>
          <w:sz w:val="24"/>
          <w:szCs w:val="24"/>
        </w:rPr>
        <w:t xml:space="preserve"> если от имени заявителя действует иное лицо -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903A19" w:rsidRPr="00903A19" w:rsidRDefault="00903A19" w:rsidP="00903A19">
      <w:pPr>
        <w:pStyle w:val="ConsPlusNormal"/>
        <w:ind w:firstLine="540"/>
        <w:jc w:val="both"/>
        <w:rPr>
          <w:rFonts w:ascii="Times New Roman" w:hAnsi="Times New Roman" w:cs="Times New Roman"/>
          <w:sz w:val="24"/>
          <w:szCs w:val="24"/>
        </w:rPr>
      </w:pPr>
      <w:r w:rsidRPr="00903A19">
        <w:rPr>
          <w:rFonts w:ascii="Times New Roman" w:hAnsi="Times New Roman" w:cs="Times New Roman"/>
          <w:sz w:val="24"/>
          <w:szCs w:val="24"/>
        </w:rPr>
        <w:t>В заявлении указывается перечень всех предоставляемых документов.</w:t>
      </w:r>
    </w:p>
    <w:p w:rsidR="007A6EBE" w:rsidRDefault="00C10B84" w:rsidP="00903A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903A19" w:rsidRPr="00903A19">
        <w:rPr>
          <w:rFonts w:ascii="Times New Roman" w:hAnsi="Times New Roman" w:cs="Times New Roman"/>
          <w:sz w:val="24"/>
          <w:szCs w:val="24"/>
        </w:rPr>
        <w:t xml:space="preserve">. В случае если заявление о предоставлении муниципальной услуги, предусмотренной настоящим Регламентом, подается в форме электронного документа, прилагаемые к заявлению документы могут быть также поданы в форме электронных документов. </w:t>
      </w:r>
      <w:proofErr w:type="gramStart"/>
      <w:r w:rsidR="00903A19" w:rsidRPr="00903A19">
        <w:rPr>
          <w:rFonts w:ascii="Times New Roman" w:hAnsi="Times New Roman" w:cs="Times New Roman"/>
          <w:sz w:val="24"/>
          <w:szCs w:val="24"/>
        </w:rPr>
        <w:t>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 апреля 2011 года N 63-ФЗ</w:t>
      </w:r>
      <w:r>
        <w:rPr>
          <w:rFonts w:ascii="Times New Roman" w:hAnsi="Times New Roman" w:cs="Times New Roman"/>
          <w:sz w:val="24"/>
          <w:szCs w:val="24"/>
        </w:rPr>
        <w:t xml:space="preserve"> «Об электронной подписи»</w:t>
      </w:r>
      <w:r w:rsidR="00903A19" w:rsidRPr="00903A19">
        <w:rPr>
          <w:rFonts w:ascii="Times New Roman" w:hAnsi="Times New Roman" w:cs="Times New Roman"/>
          <w:sz w:val="24"/>
          <w:szCs w:val="24"/>
        </w:rPr>
        <w:t xml:space="preserve"> и требованиями Федерального закона от 27 июля 2010 года </w:t>
      </w:r>
      <w:r>
        <w:rPr>
          <w:rFonts w:ascii="Times New Roman" w:hAnsi="Times New Roman" w:cs="Times New Roman"/>
          <w:sz w:val="24"/>
          <w:szCs w:val="24"/>
        </w:rPr>
        <w:t>№</w:t>
      </w:r>
      <w:r w:rsidR="00903A19" w:rsidRPr="00903A19">
        <w:rPr>
          <w:rFonts w:ascii="Times New Roman" w:hAnsi="Times New Roman" w:cs="Times New Roman"/>
          <w:sz w:val="24"/>
          <w:szCs w:val="24"/>
        </w:rPr>
        <w:t xml:space="preserve"> 210-ФЗ </w:t>
      </w:r>
      <w:r>
        <w:rPr>
          <w:rFonts w:ascii="Times New Roman" w:hAnsi="Times New Roman" w:cs="Times New Roman"/>
          <w:sz w:val="24"/>
          <w:szCs w:val="24"/>
        </w:rPr>
        <w:t>«</w:t>
      </w:r>
      <w:r w:rsidR="00903A19" w:rsidRPr="00903A19">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00903A19" w:rsidRPr="00903A19">
        <w:rPr>
          <w:rFonts w:ascii="Times New Roman" w:hAnsi="Times New Roman" w:cs="Times New Roman"/>
          <w:sz w:val="24"/>
          <w:szCs w:val="24"/>
        </w:rPr>
        <w:t>.</w:t>
      </w:r>
      <w:proofErr w:type="gramEnd"/>
    </w:p>
    <w:p w:rsidR="00C10B84" w:rsidRDefault="00C10B84" w:rsidP="00903A19">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7D064F" w:rsidRPr="007D064F" w:rsidRDefault="007A6EBE" w:rsidP="007D064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121A7">
        <w:rPr>
          <w:rFonts w:ascii="Times New Roman" w:hAnsi="Times New Roman" w:cs="Times New Roman"/>
          <w:sz w:val="24"/>
          <w:szCs w:val="24"/>
        </w:rPr>
        <w:t>3</w:t>
      </w:r>
      <w:r w:rsidR="00546620" w:rsidRPr="00DC3BC2">
        <w:rPr>
          <w:rFonts w:ascii="Times New Roman" w:hAnsi="Times New Roman" w:cs="Times New Roman"/>
          <w:sz w:val="24"/>
          <w:szCs w:val="24"/>
        </w:rPr>
        <w:t>.</w:t>
      </w:r>
      <w:r w:rsidR="00546620" w:rsidRPr="00DC3BC2">
        <w:rPr>
          <w:sz w:val="24"/>
          <w:szCs w:val="24"/>
        </w:rPr>
        <w:t xml:space="preserve"> </w:t>
      </w:r>
      <w:r w:rsidR="007D064F" w:rsidRPr="007D064F">
        <w:rPr>
          <w:rFonts w:ascii="Times New Roman" w:hAnsi="Times New Roman" w:cs="Times New Roman"/>
          <w:sz w:val="24"/>
          <w:szCs w:val="24"/>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7D064F" w:rsidRPr="007D064F"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w:t>
      </w:r>
    </w:p>
    <w:p w:rsidR="007D064F" w:rsidRPr="007D064F"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 xml:space="preserve">Заявитель вправе </w:t>
      </w:r>
      <w:proofErr w:type="gramStart"/>
      <w:r w:rsidRPr="007D064F">
        <w:rPr>
          <w:rFonts w:ascii="Times New Roman" w:hAnsi="Times New Roman" w:cs="Times New Roman"/>
          <w:sz w:val="24"/>
          <w:szCs w:val="24"/>
        </w:rPr>
        <w:t>предоставить указанные документы</w:t>
      </w:r>
      <w:proofErr w:type="gramEnd"/>
      <w:r w:rsidRPr="007D064F">
        <w:rPr>
          <w:rFonts w:ascii="Times New Roman" w:hAnsi="Times New Roman" w:cs="Times New Roman"/>
          <w:sz w:val="24"/>
          <w:szCs w:val="24"/>
        </w:rPr>
        <w:t xml:space="preserve"> по собственной инициативе.</w:t>
      </w:r>
    </w:p>
    <w:p w:rsidR="007A6EBE" w:rsidRDefault="007D064F" w:rsidP="007D064F">
      <w:pPr>
        <w:pStyle w:val="ConsPlusNormal"/>
        <w:ind w:firstLine="540"/>
        <w:jc w:val="both"/>
        <w:rPr>
          <w:rFonts w:ascii="Times New Roman" w:hAnsi="Times New Roman" w:cs="Times New Roman"/>
          <w:sz w:val="24"/>
          <w:szCs w:val="24"/>
        </w:rPr>
      </w:pPr>
      <w:r w:rsidRPr="007D064F">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D064F" w:rsidRDefault="007D064F" w:rsidP="007D064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894553"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4</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предоставляющего муниципальную услугу,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Default="00894553"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5</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537D85" w:rsidRPr="00DC3BC2" w:rsidRDefault="00537D85" w:rsidP="006E2E61">
      <w:pPr>
        <w:pStyle w:val="ConsPlusNormal"/>
        <w:ind w:firstLine="540"/>
        <w:jc w:val="both"/>
        <w:rPr>
          <w:rFonts w:ascii="Times New Roman" w:hAnsi="Times New Roman" w:cs="Times New Roman"/>
          <w:sz w:val="24"/>
          <w:szCs w:val="24"/>
        </w:rPr>
      </w:pPr>
      <w:r w:rsidRPr="00537D85">
        <w:rPr>
          <w:rFonts w:ascii="Times New Roman" w:hAnsi="Times New Roman" w:cs="Times New Roman"/>
          <w:sz w:val="24"/>
          <w:szCs w:val="24"/>
        </w:rPr>
        <w:t>заявление не соответствует требованиям к его оформлению;</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893B1E" w:rsidP="006E2E61">
      <w:pPr>
        <w:widowControl w:val="0"/>
        <w:ind w:firstLine="540"/>
        <w:jc w:val="both"/>
        <w:rPr>
          <w:szCs w:val="24"/>
        </w:rPr>
      </w:pPr>
      <w:r>
        <w:rPr>
          <w:szCs w:val="24"/>
        </w:rPr>
        <w:t>представление заявления, имеющее</w:t>
      </w:r>
      <w:r w:rsidR="006E2E61" w:rsidRPr="00DC3BC2">
        <w:rPr>
          <w:szCs w:val="24"/>
        </w:rPr>
        <w:t xml:space="preserve"> подчистки либо приписки, зачеркнутые слова и иные не оговоренные в них исправления, </w:t>
      </w:r>
      <w:r w:rsidR="004004E2" w:rsidRPr="00DC3BC2">
        <w:rPr>
          <w:szCs w:val="24"/>
        </w:rPr>
        <w:t>не позволяющие</w:t>
      </w:r>
      <w:r w:rsidR="006E2E61" w:rsidRPr="00DC3BC2">
        <w:rPr>
          <w:szCs w:val="24"/>
        </w:rPr>
        <w:t xml:space="preserve"> однозначно истолковать содержание.</w:t>
      </w:r>
    </w:p>
    <w:p w:rsidR="00537D85" w:rsidRPr="00537D85" w:rsidRDefault="00537D85" w:rsidP="00537D85">
      <w:pPr>
        <w:widowControl w:val="0"/>
        <w:overflowPunct/>
        <w:adjustRightInd/>
        <w:ind w:firstLine="540"/>
        <w:jc w:val="both"/>
        <w:textAlignment w:val="auto"/>
        <w:rPr>
          <w:szCs w:val="24"/>
        </w:rPr>
      </w:pPr>
      <w:r w:rsidRPr="00537D85">
        <w:rPr>
          <w:szCs w:val="24"/>
        </w:rPr>
        <w:t>копии документов, приложенных к заявлени</w:t>
      </w:r>
      <w:r>
        <w:rPr>
          <w:szCs w:val="24"/>
        </w:rPr>
        <w:t>ю</w:t>
      </w:r>
      <w:r w:rsidRPr="00537D85">
        <w:rPr>
          <w:szCs w:val="24"/>
        </w:rPr>
        <w:t>, не соответствуют их подлинникам;</w:t>
      </w:r>
    </w:p>
    <w:p w:rsidR="00537D85" w:rsidRPr="00537D85" w:rsidRDefault="00537D85" w:rsidP="00537D85">
      <w:pPr>
        <w:widowControl w:val="0"/>
        <w:overflowPunct/>
        <w:adjustRightInd/>
        <w:ind w:firstLine="540"/>
        <w:jc w:val="both"/>
        <w:textAlignment w:val="auto"/>
        <w:rPr>
          <w:szCs w:val="24"/>
        </w:rPr>
      </w:pPr>
      <w:r w:rsidRPr="00537D85">
        <w:rPr>
          <w:szCs w:val="24"/>
        </w:rPr>
        <w:t>текст заявления не поддается прочтению.</w:t>
      </w:r>
    </w:p>
    <w:p w:rsidR="00894553" w:rsidRPr="00537D85"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lastRenderedPageBreak/>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893B1E">
        <w:rPr>
          <w:szCs w:val="24"/>
        </w:rPr>
        <w:t>6</w:t>
      </w:r>
      <w:r w:rsidR="006E2E61" w:rsidRPr="00DC3BC2">
        <w:rPr>
          <w:szCs w:val="24"/>
        </w:rPr>
        <w:t>. Оснований для приостановления в предоставлении муниципальной услуги не предусмотрено.</w:t>
      </w:r>
    </w:p>
    <w:p w:rsidR="00893B1E" w:rsidRPr="00DC3BC2" w:rsidRDefault="00894553" w:rsidP="00893B1E">
      <w:pPr>
        <w:widowControl w:val="0"/>
        <w:ind w:firstLine="540"/>
        <w:jc w:val="both"/>
        <w:rPr>
          <w:szCs w:val="24"/>
        </w:rPr>
      </w:pPr>
      <w:r>
        <w:rPr>
          <w:szCs w:val="24"/>
        </w:rPr>
        <w:t>2</w:t>
      </w:r>
      <w:r w:rsidR="00893B1E">
        <w:rPr>
          <w:szCs w:val="24"/>
        </w:rPr>
        <w:t>7</w:t>
      </w:r>
      <w:r w:rsidR="004210B7" w:rsidRPr="00DC3BC2">
        <w:rPr>
          <w:szCs w:val="24"/>
        </w:rPr>
        <w:t xml:space="preserve">. </w:t>
      </w:r>
      <w:r w:rsidR="00893B1E" w:rsidRPr="00DC3BC2">
        <w:rPr>
          <w:szCs w:val="24"/>
        </w:rPr>
        <w:t>Основания для отказа в предоставлении муниципальной услуги:</w:t>
      </w:r>
    </w:p>
    <w:p w:rsidR="004E5E43" w:rsidRPr="004E5E43" w:rsidRDefault="004E5E43" w:rsidP="004E5E43">
      <w:pPr>
        <w:widowControl w:val="0"/>
        <w:overflowPunct/>
        <w:adjustRightInd/>
        <w:ind w:firstLine="540"/>
        <w:jc w:val="both"/>
        <w:textAlignment w:val="auto"/>
        <w:rPr>
          <w:szCs w:val="24"/>
        </w:rPr>
      </w:pPr>
      <w:r w:rsidRPr="004E5E43">
        <w:rPr>
          <w:szCs w:val="24"/>
        </w:rPr>
        <w:t xml:space="preserve">- испрашиваемый объект не подлежит отчуждению в соответствии с нормативными правовыми актами, указанными в </w:t>
      </w:r>
      <w:hyperlink w:anchor="P108" w:history="1">
        <w:r w:rsidRPr="002E5B99">
          <w:rPr>
            <w:szCs w:val="24"/>
          </w:rPr>
          <w:t xml:space="preserve">пункте </w:t>
        </w:r>
      </w:hyperlink>
      <w:r w:rsidR="002E5B99" w:rsidRPr="002E5B99">
        <w:rPr>
          <w:szCs w:val="24"/>
        </w:rPr>
        <w:t>19</w:t>
      </w:r>
      <w:r w:rsidRPr="004E5E43">
        <w:rPr>
          <w:szCs w:val="24"/>
        </w:rPr>
        <w:t xml:space="preserve"> настоящего Регламента;</w:t>
      </w:r>
    </w:p>
    <w:p w:rsidR="004E5E43" w:rsidRPr="004E5E43" w:rsidRDefault="004E5E43" w:rsidP="004E5E43">
      <w:pPr>
        <w:widowControl w:val="0"/>
        <w:overflowPunct/>
        <w:adjustRightInd/>
        <w:ind w:firstLine="540"/>
        <w:jc w:val="both"/>
        <w:textAlignment w:val="auto"/>
        <w:rPr>
          <w:szCs w:val="24"/>
        </w:rPr>
      </w:pPr>
      <w:r w:rsidRPr="004E5E43">
        <w:rPr>
          <w:szCs w:val="24"/>
        </w:rPr>
        <w:t>- наличие в уставном капитале юридического лица, заинтересованного в предоставлении муниципальной услуги, доли Российской Федерации, субъектов Российской Федерации и муниципальных образований, размер которой превышает 25 процентов.</w:t>
      </w:r>
    </w:p>
    <w:p w:rsidR="004E5E43" w:rsidRPr="004E5E43" w:rsidRDefault="004E5E43" w:rsidP="004E5E43">
      <w:pPr>
        <w:widowControl w:val="0"/>
        <w:overflowPunct/>
        <w:adjustRightInd/>
        <w:ind w:firstLine="540"/>
        <w:jc w:val="both"/>
        <w:textAlignment w:val="auto"/>
        <w:rPr>
          <w:szCs w:val="24"/>
        </w:rPr>
      </w:pPr>
      <w:r w:rsidRPr="004E5E43">
        <w:rPr>
          <w:szCs w:val="24"/>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537D85" w:rsidRPr="00537D85" w:rsidRDefault="00537D85" w:rsidP="00537D85">
      <w:pPr>
        <w:widowControl w:val="0"/>
        <w:overflowPunct/>
        <w:adjustRightInd/>
        <w:ind w:firstLine="540"/>
        <w:jc w:val="both"/>
        <w:textAlignment w:val="auto"/>
        <w:rPr>
          <w:szCs w:val="24"/>
        </w:rPr>
      </w:pPr>
      <w:r w:rsidRPr="00537D85">
        <w:rPr>
          <w:szCs w:val="24"/>
        </w:rPr>
        <w:t xml:space="preserve">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 основаниям, указанным в </w:t>
      </w:r>
      <w:hyperlink w:anchor="P179" w:history="1">
        <w:r w:rsidRPr="00537D85">
          <w:rPr>
            <w:szCs w:val="24"/>
          </w:rPr>
          <w:t xml:space="preserve">пункте </w:t>
        </w:r>
      </w:hyperlink>
      <w:r>
        <w:rPr>
          <w:szCs w:val="24"/>
        </w:rPr>
        <w:t>27</w:t>
      </w:r>
      <w:r w:rsidRPr="00537D85">
        <w:rPr>
          <w:szCs w:val="24"/>
        </w:rPr>
        <w:t xml:space="preserve"> настоящего Регламента.</w:t>
      </w:r>
    </w:p>
    <w:p w:rsidR="00894553" w:rsidRDefault="00894553" w:rsidP="00893B1E">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893B1E" w:rsidP="006E2E61">
      <w:pPr>
        <w:widowControl w:val="0"/>
        <w:ind w:firstLine="540"/>
        <w:jc w:val="both"/>
        <w:rPr>
          <w:szCs w:val="24"/>
        </w:rPr>
      </w:pPr>
      <w:r>
        <w:rPr>
          <w:szCs w:val="24"/>
        </w:rPr>
        <w:t>28</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893B1E" w:rsidP="00B16C7C">
      <w:pPr>
        <w:widowControl w:val="0"/>
        <w:ind w:firstLine="540"/>
        <w:jc w:val="both"/>
        <w:rPr>
          <w:szCs w:val="24"/>
        </w:rPr>
      </w:pPr>
      <w:r>
        <w:rPr>
          <w:szCs w:val="24"/>
        </w:rPr>
        <w:t>29</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2D7A52" w:rsidP="00B16C7C">
      <w:pPr>
        <w:widowControl w:val="0"/>
        <w:ind w:firstLine="540"/>
        <w:jc w:val="both"/>
        <w:rPr>
          <w:szCs w:val="24"/>
        </w:rPr>
      </w:pPr>
      <w:r>
        <w:rPr>
          <w:szCs w:val="24"/>
        </w:rPr>
        <w:t>30</w:t>
      </w:r>
      <w:r w:rsidR="000D11A5">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социальной защите инвалидов</w:t>
      </w:r>
    </w:p>
    <w:p w:rsidR="000D11A5" w:rsidRPr="00DC3BC2" w:rsidRDefault="000D11A5" w:rsidP="000D11A5">
      <w:pPr>
        <w:widowControl w:val="0"/>
        <w:ind w:firstLine="540"/>
        <w:jc w:val="center"/>
        <w:rPr>
          <w:szCs w:val="24"/>
        </w:rPr>
      </w:pPr>
    </w:p>
    <w:p w:rsidR="00D03DDA" w:rsidRPr="00DC3BC2" w:rsidRDefault="000D11A5" w:rsidP="00D03DDA">
      <w:pPr>
        <w:widowControl w:val="0"/>
        <w:ind w:firstLine="540"/>
        <w:jc w:val="both"/>
        <w:rPr>
          <w:szCs w:val="24"/>
        </w:rPr>
      </w:pPr>
      <w:r>
        <w:rPr>
          <w:szCs w:val="24"/>
        </w:rPr>
        <w:t>3</w:t>
      </w:r>
      <w:r w:rsidR="002D7A52">
        <w:rPr>
          <w:szCs w:val="24"/>
        </w:rPr>
        <w:t>1</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lastRenderedPageBreak/>
        <w:t>3</w:t>
      </w:r>
      <w:r w:rsidR="002D7A52">
        <w:rPr>
          <w:szCs w:val="24"/>
        </w:rPr>
        <w:t>2</w:t>
      </w:r>
      <w:r>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0D11A5" w:rsidP="00D03DDA">
      <w:pPr>
        <w:widowControl w:val="0"/>
        <w:ind w:firstLine="540"/>
        <w:jc w:val="both"/>
        <w:rPr>
          <w:szCs w:val="24"/>
        </w:rPr>
      </w:pPr>
      <w:r>
        <w:rPr>
          <w:szCs w:val="24"/>
        </w:rPr>
        <w:t>3</w:t>
      </w:r>
      <w:r w:rsidR="002D7A52">
        <w:rPr>
          <w:szCs w:val="24"/>
        </w:rPr>
        <w:t>3</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2D7A52">
        <w:rPr>
          <w:szCs w:val="24"/>
        </w:rPr>
        <w:t>4</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2D7A52">
        <w:rPr>
          <w:szCs w:val="24"/>
        </w:rPr>
        <w:t>5</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2D7A52" w:rsidP="00D03DDA">
      <w:pPr>
        <w:widowControl w:val="0"/>
        <w:ind w:firstLine="540"/>
        <w:jc w:val="both"/>
        <w:rPr>
          <w:szCs w:val="24"/>
        </w:rPr>
      </w:pPr>
      <w:r>
        <w:rPr>
          <w:szCs w:val="24"/>
        </w:rPr>
        <w:t>36</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t>3) место для приема З</w:t>
      </w:r>
      <w:r w:rsidR="00D03DDA" w:rsidRPr="00DC3BC2">
        <w:rPr>
          <w:szCs w:val="24"/>
        </w:rPr>
        <w:t>аявителя должно быть снабжено стулом, иметь место для письма и раскладки документов.</w:t>
      </w:r>
    </w:p>
    <w:p w:rsidR="00D03DDA" w:rsidRPr="00DC3BC2" w:rsidRDefault="000D11A5" w:rsidP="00D03DDA">
      <w:pPr>
        <w:widowControl w:val="0"/>
        <w:ind w:firstLine="540"/>
        <w:jc w:val="both"/>
        <w:rPr>
          <w:szCs w:val="24"/>
        </w:rPr>
      </w:pPr>
      <w:r>
        <w:rPr>
          <w:szCs w:val="24"/>
        </w:rPr>
        <w:t>3</w:t>
      </w:r>
      <w:r w:rsidR="002D7A52">
        <w:rPr>
          <w:szCs w:val="24"/>
        </w:rPr>
        <w:t>7</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2D7A52" w:rsidP="00D03DDA">
      <w:pPr>
        <w:widowControl w:val="0"/>
        <w:ind w:firstLine="540"/>
        <w:jc w:val="both"/>
        <w:rPr>
          <w:szCs w:val="24"/>
        </w:rPr>
      </w:pPr>
      <w:r>
        <w:rPr>
          <w:szCs w:val="24"/>
        </w:rPr>
        <w:t>38</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 xml:space="preserve">аявителе одним </w:t>
      </w:r>
      <w:r w:rsidR="00D03DDA" w:rsidRPr="00DC3BC2">
        <w:rPr>
          <w:szCs w:val="24"/>
        </w:rPr>
        <w:lastRenderedPageBreak/>
        <w:t>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2D7A52" w:rsidP="0034738A">
      <w:pPr>
        <w:widowControl w:val="0"/>
        <w:ind w:firstLine="540"/>
        <w:jc w:val="both"/>
        <w:rPr>
          <w:szCs w:val="24"/>
        </w:rPr>
      </w:pPr>
      <w:r>
        <w:rPr>
          <w:szCs w:val="24"/>
        </w:rPr>
        <w:t>39</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транспортная доступность к местам предоставления муниципальной услуги;</w:t>
      </w:r>
    </w:p>
    <w:p w:rsidR="0034738A" w:rsidRPr="00DC3BC2" w:rsidRDefault="0029583C" w:rsidP="0034738A">
      <w:pPr>
        <w:widowControl w:val="0"/>
        <w:ind w:firstLine="540"/>
        <w:jc w:val="both"/>
        <w:rPr>
          <w:szCs w:val="24"/>
        </w:rPr>
      </w:pPr>
      <w:r>
        <w:rPr>
          <w:szCs w:val="24"/>
        </w:rPr>
        <w:t>4</w:t>
      </w:r>
      <w:r w:rsidR="0034738A" w:rsidRPr="00DC3BC2">
        <w:rPr>
          <w:szCs w:val="24"/>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2D7A52" w:rsidP="0034738A">
      <w:pPr>
        <w:widowControl w:val="0"/>
        <w:ind w:firstLine="540"/>
        <w:jc w:val="both"/>
        <w:rPr>
          <w:szCs w:val="24"/>
        </w:rPr>
      </w:pPr>
      <w:r>
        <w:rPr>
          <w:szCs w:val="24"/>
        </w:rPr>
        <w:t>40</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 в электронной форме</w:t>
      </w:r>
    </w:p>
    <w:p w:rsidR="000D11A5" w:rsidRPr="00DC3BC2" w:rsidRDefault="000D11A5" w:rsidP="000D11A5">
      <w:pPr>
        <w:widowControl w:val="0"/>
        <w:ind w:firstLine="540"/>
        <w:jc w:val="center"/>
        <w:rPr>
          <w:szCs w:val="24"/>
        </w:rPr>
      </w:pPr>
    </w:p>
    <w:p w:rsidR="00FE4FA0" w:rsidRPr="00DC3BC2" w:rsidRDefault="000D11A5" w:rsidP="00FE4FA0">
      <w:pPr>
        <w:widowControl w:val="0"/>
        <w:ind w:firstLine="540"/>
        <w:jc w:val="both"/>
        <w:rPr>
          <w:szCs w:val="24"/>
        </w:rPr>
      </w:pPr>
      <w:r>
        <w:rPr>
          <w:szCs w:val="24"/>
        </w:rPr>
        <w:t>4</w:t>
      </w:r>
      <w:r w:rsidR="002D7A52">
        <w:rPr>
          <w:szCs w:val="24"/>
        </w:rPr>
        <w:t>1</w:t>
      </w:r>
      <w:r w:rsidR="00FE4FA0" w:rsidRPr="00DC3BC2">
        <w:rPr>
          <w:szCs w:val="24"/>
        </w:rPr>
        <w:t>.</w:t>
      </w:r>
      <w:r w:rsidR="005C4CF6">
        <w:rPr>
          <w:szCs w:val="24"/>
        </w:rPr>
        <w:t xml:space="preserve"> </w:t>
      </w:r>
      <w:r w:rsidR="00FE4FA0" w:rsidRPr="00DC3BC2">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0D11A5" w:rsidP="00FE4FA0">
      <w:pPr>
        <w:widowControl w:val="0"/>
        <w:ind w:firstLine="540"/>
        <w:jc w:val="both"/>
        <w:rPr>
          <w:szCs w:val="24"/>
        </w:rPr>
      </w:pPr>
      <w:r>
        <w:rPr>
          <w:szCs w:val="24"/>
        </w:rPr>
        <w:t>4</w:t>
      </w:r>
      <w:r w:rsidR="0029583C">
        <w:rPr>
          <w:szCs w:val="24"/>
        </w:rPr>
        <w:t>2</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4) уведомление о результатах рассмотрения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D7A52" w:rsidRPr="00DC3BC2" w:rsidRDefault="002D7A52" w:rsidP="00FE4FA0">
      <w:pPr>
        <w:widowControl w:val="0"/>
        <w:ind w:firstLine="540"/>
        <w:jc w:val="both"/>
        <w:rPr>
          <w:szCs w:val="24"/>
        </w:rPr>
      </w:pP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29583C" w:rsidRPr="0029583C" w:rsidRDefault="0029583C" w:rsidP="0029583C">
      <w:pPr>
        <w:ind w:firstLine="709"/>
        <w:jc w:val="both"/>
        <w:rPr>
          <w:szCs w:val="24"/>
        </w:rPr>
      </w:pPr>
      <w:r>
        <w:rPr>
          <w:szCs w:val="24"/>
        </w:rPr>
        <w:t xml:space="preserve">43. </w:t>
      </w:r>
      <w:r w:rsidRPr="0029583C">
        <w:rPr>
          <w:szCs w:val="24"/>
        </w:rPr>
        <w:t>Предоставление муниципальной услуги включает следующие административные процедуры (действия):</w:t>
      </w:r>
    </w:p>
    <w:p w:rsidR="00ED6EE7" w:rsidRPr="00ED6EE7" w:rsidRDefault="00ED6EE7" w:rsidP="00ED6EE7">
      <w:pPr>
        <w:ind w:firstLine="709"/>
        <w:jc w:val="both"/>
        <w:rPr>
          <w:szCs w:val="24"/>
        </w:rPr>
      </w:pPr>
      <w:r w:rsidRPr="00ED6EE7">
        <w:rPr>
          <w:szCs w:val="24"/>
        </w:rPr>
        <w:t>1)  прием и регистрация заявления о предоставлении муниципальной услуги;</w:t>
      </w:r>
    </w:p>
    <w:p w:rsidR="00ED6EE7" w:rsidRPr="00ED6EE7" w:rsidRDefault="007D62D0" w:rsidP="00ED6EE7">
      <w:pPr>
        <w:ind w:firstLine="709"/>
        <w:jc w:val="both"/>
        <w:rPr>
          <w:szCs w:val="24"/>
        </w:rPr>
      </w:pPr>
      <w:r>
        <w:rPr>
          <w:szCs w:val="24"/>
        </w:rPr>
        <w:lastRenderedPageBreak/>
        <w:t>2</w:t>
      </w:r>
      <w:r w:rsidR="00ED6EE7" w:rsidRPr="00ED6EE7">
        <w:rPr>
          <w:szCs w:val="24"/>
        </w:rPr>
        <w:t>)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ED6EE7" w:rsidRPr="00ED6EE7" w:rsidRDefault="007D62D0" w:rsidP="00ED6EE7">
      <w:pPr>
        <w:ind w:firstLine="709"/>
        <w:jc w:val="both"/>
        <w:rPr>
          <w:szCs w:val="24"/>
        </w:rPr>
      </w:pPr>
      <w:r>
        <w:rPr>
          <w:szCs w:val="24"/>
        </w:rPr>
        <w:t>3</w:t>
      </w:r>
      <w:r w:rsidR="00ED6EE7" w:rsidRPr="00ED6EE7">
        <w:rPr>
          <w:szCs w:val="24"/>
        </w:rPr>
        <w:t>) проверка возможности отчуждения объекта муниципального имущества подлежащего отчуждению</w:t>
      </w:r>
      <w:r w:rsidR="00EB63BE">
        <w:rPr>
          <w:szCs w:val="24"/>
        </w:rPr>
        <w:t xml:space="preserve"> и </w:t>
      </w:r>
      <w:r w:rsidR="00EB63BE" w:rsidRPr="00EB63BE">
        <w:rPr>
          <w:szCs w:val="24"/>
        </w:rPr>
        <w:t>проведение оценки рыночной стоимости объекта муниципального имущества, подлежащего отчуждению в порядке, установленном Федеральным законом от 29 июля 1998 года N 135-ФЗ «Об оценочной деятельности в Российской Федерации»;</w:t>
      </w:r>
    </w:p>
    <w:p w:rsidR="00ED6EE7" w:rsidRPr="00ED6EE7" w:rsidRDefault="007D62D0" w:rsidP="00ED6EE7">
      <w:pPr>
        <w:ind w:firstLine="709"/>
        <w:jc w:val="both"/>
        <w:rPr>
          <w:szCs w:val="24"/>
        </w:rPr>
      </w:pPr>
      <w:r>
        <w:rPr>
          <w:szCs w:val="24"/>
        </w:rPr>
        <w:t>4</w:t>
      </w:r>
      <w:r w:rsidR="00ED6EE7" w:rsidRPr="00ED6EE7">
        <w:rPr>
          <w:szCs w:val="24"/>
        </w:rPr>
        <w:t>) включение в прогнозный план приватизации муниципального имущества и утверждение условий приватизации объекта муниципального имущества, подлежащего отчуждению;</w:t>
      </w:r>
    </w:p>
    <w:p w:rsidR="0029583C" w:rsidRDefault="007D62D0" w:rsidP="00ED6EE7">
      <w:pPr>
        <w:ind w:firstLine="709"/>
        <w:jc w:val="both"/>
        <w:rPr>
          <w:szCs w:val="24"/>
        </w:rPr>
      </w:pPr>
      <w:r>
        <w:rPr>
          <w:szCs w:val="24"/>
        </w:rPr>
        <w:t>5</w:t>
      </w:r>
      <w:r w:rsidR="00ED6EE7" w:rsidRPr="00ED6EE7">
        <w:rPr>
          <w:szCs w:val="24"/>
        </w:rPr>
        <w:t xml:space="preserve">) </w:t>
      </w:r>
      <w:r w:rsidR="00ED6EE7">
        <w:rPr>
          <w:szCs w:val="24"/>
        </w:rPr>
        <w:t xml:space="preserve"> </w:t>
      </w:r>
      <w:r w:rsidR="00ED6EE7" w:rsidRPr="00ED6EE7">
        <w:rPr>
          <w:szCs w:val="24"/>
        </w:rPr>
        <w:t>проведение торгов по п</w:t>
      </w:r>
      <w:r w:rsidR="00ED6EE7">
        <w:rPr>
          <w:szCs w:val="24"/>
        </w:rPr>
        <w:t>родаже муниципального имущества;</w:t>
      </w:r>
    </w:p>
    <w:p w:rsidR="00ED6EE7" w:rsidRPr="0029583C" w:rsidRDefault="00EB63BE" w:rsidP="00ED6EE7">
      <w:pPr>
        <w:ind w:firstLine="709"/>
        <w:jc w:val="both"/>
        <w:rPr>
          <w:szCs w:val="24"/>
        </w:rPr>
      </w:pPr>
      <w:r>
        <w:rPr>
          <w:szCs w:val="24"/>
        </w:rPr>
        <w:t>6</w:t>
      </w:r>
      <w:r w:rsidR="00ED6EE7">
        <w:rPr>
          <w:szCs w:val="24"/>
        </w:rPr>
        <w:t xml:space="preserve">) заключение договора купли-продажи муниципального имущества. </w:t>
      </w:r>
    </w:p>
    <w:p w:rsidR="0029583C" w:rsidRPr="0029583C" w:rsidRDefault="0029583C" w:rsidP="0029583C">
      <w:pPr>
        <w:ind w:firstLine="709"/>
        <w:jc w:val="both"/>
        <w:rPr>
          <w:szCs w:val="24"/>
        </w:rPr>
      </w:pPr>
      <w:r>
        <w:rPr>
          <w:szCs w:val="24"/>
        </w:rPr>
        <w:t>44</w:t>
      </w:r>
      <w:r w:rsidRPr="0029583C">
        <w:rPr>
          <w:szCs w:val="24"/>
        </w:rPr>
        <w:t>. Перечень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9583C" w:rsidRPr="0029583C" w:rsidRDefault="0029583C" w:rsidP="0029583C">
      <w:pPr>
        <w:ind w:firstLine="709"/>
        <w:jc w:val="both"/>
        <w:rPr>
          <w:szCs w:val="24"/>
        </w:rPr>
      </w:pPr>
      <w:r w:rsidRPr="0029583C">
        <w:rPr>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29583C" w:rsidRPr="0029583C" w:rsidRDefault="0029583C" w:rsidP="0029583C">
      <w:pPr>
        <w:ind w:firstLine="709"/>
        <w:jc w:val="both"/>
        <w:rPr>
          <w:szCs w:val="24"/>
        </w:rPr>
      </w:pPr>
      <w:r w:rsidRPr="0029583C">
        <w:rPr>
          <w:szCs w:val="24"/>
        </w:rPr>
        <w:t>2) формирование заявления о предоставлении муниципальной услуги (при наличии технической возможности);</w:t>
      </w:r>
    </w:p>
    <w:p w:rsidR="0029583C" w:rsidRPr="0029583C" w:rsidRDefault="0029583C" w:rsidP="0029583C">
      <w:pPr>
        <w:ind w:firstLine="709"/>
        <w:jc w:val="both"/>
        <w:rPr>
          <w:szCs w:val="24"/>
        </w:rPr>
      </w:pPr>
      <w:r w:rsidRPr="0029583C">
        <w:rPr>
          <w:szCs w:val="24"/>
        </w:rPr>
        <w:t>3) прием и регистрация Комитетом заявления и иных документов, необходимых для предоставления услуги;</w:t>
      </w:r>
    </w:p>
    <w:p w:rsidR="0029583C" w:rsidRPr="0029583C" w:rsidRDefault="0029583C" w:rsidP="00EE4CB0">
      <w:pPr>
        <w:ind w:firstLine="709"/>
        <w:jc w:val="both"/>
        <w:rPr>
          <w:szCs w:val="24"/>
        </w:rPr>
      </w:pPr>
      <w:r w:rsidRPr="0029583C">
        <w:rPr>
          <w:szCs w:val="24"/>
        </w:rPr>
        <w:t>4) получение заявителем сведений о ходе выполнения запроса о предоставлении муниципальной услуги (при н</w:t>
      </w:r>
      <w:r w:rsidR="00EE4CB0">
        <w:rPr>
          <w:szCs w:val="24"/>
        </w:rPr>
        <w:t>аличии технической возможности)</w:t>
      </w:r>
      <w:r w:rsidRPr="0029583C">
        <w:rPr>
          <w:szCs w:val="24"/>
        </w:rPr>
        <w:t>.</w:t>
      </w:r>
    </w:p>
    <w:p w:rsidR="0029583C" w:rsidRDefault="0029583C" w:rsidP="00B21297">
      <w:pPr>
        <w:ind w:firstLine="709"/>
        <w:jc w:val="center"/>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w:t>
      </w:r>
      <w:r w:rsidR="0029583C">
        <w:rPr>
          <w:szCs w:val="24"/>
        </w:rPr>
        <w:t>5</w:t>
      </w:r>
      <w:r w:rsidR="00B07480" w:rsidRPr="00DC3BC2">
        <w:rPr>
          <w:szCs w:val="24"/>
        </w:rPr>
        <w:t xml:space="preserve">. </w:t>
      </w:r>
      <w:bookmarkStart w:id="2" w:name="Par249"/>
      <w:bookmarkEnd w:id="2"/>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2D0">
        <w:rPr>
          <w:rFonts w:ascii="Times New Roman" w:hAnsi="Times New Roman" w:cs="Times New Roman"/>
          <w:sz w:val="24"/>
          <w:szCs w:val="24"/>
        </w:rPr>
        <w:t>6</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устанавливает правомерность обращения: предмет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его соответствие муниципальным услугам, оказываемым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устанавливает правомочность обращен</w:t>
      </w:r>
      <w:r w:rsidR="00A653C1" w:rsidRPr="00DC3BC2">
        <w:rPr>
          <w:rFonts w:ascii="Times New Roman" w:hAnsi="Times New Roman" w:cs="Times New Roman"/>
          <w:sz w:val="24"/>
          <w:szCs w:val="24"/>
        </w:rPr>
        <w:t>ия,</w:t>
      </w:r>
      <w:r w:rsidR="000651D3" w:rsidRPr="00DC3BC2">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651D3" w:rsidRPr="00DC3BC2">
        <w:rPr>
          <w:rFonts w:ascii="Times New Roman" w:hAnsi="Times New Roman" w:cs="Times New Roman"/>
          <w:sz w:val="24"/>
          <w:szCs w:val="24"/>
        </w:rPr>
        <w:t>) консультирует З</w:t>
      </w:r>
      <w:r w:rsidR="00B07480" w:rsidRPr="00DC3BC2">
        <w:rPr>
          <w:rFonts w:ascii="Times New Roman" w:hAnsi="Times New Roman" w:cs="Times New Roman"/>
          <w:sz w:val="24"/>
          <w:szCs w:val="24"/>
        </w:rPr>
        <w:t>аявителя о порядке и сроках предоставления муниципальной услуги;</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7480" w:rsidRPr="00DC3BC2">
        <w:rPr>
          <w:rFonts w:ascii="Times New Roman" w:hAnsi="Times New Roman" w:cs="Times New Roman"/>
          <w:sz w:val="24"/>
          <w:szCs w:val="24"/>
        </w:rPr>
        <w:t>)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651D3" w:rsidRPr="00DC3BC2">
        <w:rPr>
          <w:rFonts w:ascii="Times New Roman" w:hAnsi="Times New Roman" w:cs="Times New Roman"/>
          <w:sz w:val="24"/>
          <w:szCs w:val="24"/>
        </w:rPr>
        <w:t>) регистрирует поступившее</w:t>
      </w:r>
      <w:r w:rsidR="00B07480" w:rsidRPr="00DC3BC2">
        <w:rPr>
          <w:rFonts w:ascii="Times New Roman" w:hAnsi="Times New Roman" w:cs="Times New Roman"/>
          <w:sz w:val="24"/>
          <w:szCs w:val="24"/>
        </w:rPr>
        <w:t xml:space="preserve"> </w:t>
      </w:r>
      <w:r w:rsidR="000651D3"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в день его получения в журнале приема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Регистрация заявления, необходим</w:t>
      </w:r>
      <w:r w:rsidR="002D7A52">
        <w:rPr>
          <w:rFonts w:ascii="Times New Roman" w:hAnsi="Times New Roman" w:cs="Times New Roman"/>
          <w:sz w:val="24"/>
          <w:szCs w:val="24"/>
        </w:rPr>
        <w:t>ого</w:t>
      </w:r>
      <w:r w:rsidRPr="00DC3BC2">
        <w:rPr>
          <w:rFonts w:ascii="Times New Roman" w:hAnsi="Times New Roman" w:cs="Times New Roman"/>
          <w:sz w:val="24"/>
          <w:szCs w:val="24"/>
        </w:rPr>
        <w:t xml:space="preserve">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2D0">
        <w:rPr>
          <w:rFonts w:ascii="Times New Roman" w:hAnsi="Times New Roman" w:cs="Times New Roman"/>
          <w:sz w:val="24"/>
          <w:szCs w:val="24"/>
        </w:rPr>
        <w:t>7</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2D7A52"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D62D0">
        <w:rPr>
          <w:rFonts w:ascii="Times New Roman" w:hAnsi="Times New Roman" w:cs="Times New Roman"/>
          <w:sz w:val="24"/>
          <w:szCs w:val="24"/>
        </w:rPr>
        <w:t>8</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оказания муниципальной услуги, либо отказ в приеме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предоставления муниципальной услуги с уведомлением о сроке получения результатов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lastRenderedPageBreak/>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Default="007D62D0"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на предоставление муниципальной услуги. </w:t>
      </w:r>
    </w:p>
    <w:p w:rsidR="00940EFE" w:rsidRPr="00DC3BC2" w:rsidRDefault="00940EFE" w:rsidP="00281B8C">
      <w:pPr>
        <w:pStyle w:val="ConsPlusNormal"/>
        <w:ind w:firstLine="540"/>
        <w:jc w:val="both"/>
        <w:rPr>
          <w:rFonts w:ascii="Times New Roman" w:hAnsi="Times New Roman" w:cs="Times New Roman"/>
          <w:sz w:val="24"/>
          <w:szCs w:val="24"/>
        </w:rPr>
      </w:pPr>
    </w:p>
    <w:p w:rsidR="00B21297" w:rsidRDefault="00940EFE" w:rsidP="00940EFE">
      <w:pPr>
        <w:pStyle w:val="ConsPlusNormal"/>
        <w:ind w:firstLine="540"/>
        <w:jc w:val="center"/>
        <w:rPr>
          <w:rFonts w:ascii="Times New Roman" w:hAnsi="Times New Roman" w:cs="Times New Roman"/>
          <w:sz w:val="24"/>
          <w:szCs w:val="24"/>
        </w:rPr>
      </w:pPr>
      <w:r w:rsidRPr="00940EFE">
        <w:rPr>
          <w:rFonts w:ascii="Times New Roman" w:hAnsi="Times New Roman" w:cs="Times New Roman"/>
          <w:sz w:val="24"/>
          <w:szCs w:val="24"/>
        </w:rPr>
        <w:t xml:space="preserve">Административная процедура </w:t>
      </w:r>
      <w:r>
        <w:rPr>
          <w:rFonts w:ascii="Times New Roman" w:hAnsi="Times New Roman" w:cs="Times New Roman"/>
          <w:sz w:val="24"/>
          <w:szCs w:val="24"/>
        </w:rPr>
        <w:t xml:space="preserve">- </w:t>
      </w:r>
      <w:r w:rsidRPr="00940EFE">
        <w:rPr>
          <w:rFonts w:ascii="Times New Roman" w:hAnsi="Times New Roman" w:cs="Times New Roman"/>
          <w:sz w:val="24"/>
          <w:szCs w:val="24"/>
        </w:rPr>
        <w:t>проверка возможности отчуждения объекта муниципального имущества подлежащего отчуждению</w:t>
      </w:r>
      <w:r w:rsidR="00EB63BE">
        <w:rPr>
          <w:rFonts w:ascii="Times New Roman" w:hAnsi="Times New Roman" w:cs="Times New Roman"/>
          <w:sz w:val="24"/>
          <w:szCs w:val="24"/>
        </w:rPr>
        <w:t xml:space="preserve"> и </w:t>
      </w:r>
      <w:r w:rsidR="00EB63BE" w:rsidRPr="00EB63BE">
        <w:rPr>
          <w:rFonts w:ascii="Times New Roman" w:hAnsi="Times New Roman" w:cs="Times New Roman"/>
          <w:sz w:val="24"/>
          <w:szCs w:val="24"/>
        </w:rPr>
        <w:t>проведение оценки рыночной стоимости объекта муниципального имущества</w:t>
      </w:r>
      <w:r w:rsidR="00EB63BE">
        <w:rPr>
          <w:rFonts w:ascii="Times New Roman" w:hAnsi="Times New Roman" w:cs="Times New Roman"/>
          <w:sz w:val="24"/>
          <w:szCs w:val="24"/>
        </w:rPr>
        <w:t xml:space="preserve"> </w:t>
      </w:r>
    </w:p>
    <w:p w:rsidR="00482AA7" w:rsidRDefault="00482AA7" w:rsidP="00482AA7">
      <w:pPr>
        <w:pStyle w:val="ConsPlusNormal"/>
        <w:ind w:firstLine="540"/>
        <w:jc w:val="both"/>
        <w:rPr>
          <w:rFonts w:ascii="Times New Roman" w:hAnsi="Times New Roman" w:cs="Times New Roman"/>
          <w:sz w:val="24"/>
          <w:szCs w:val="24"/>
        </w:rPr>
      </w:pPr>
    </w:p>
    <w:p w:rsidR="00EB7B45" w:rsidRPr="00EB7B45" w:rsidRDefault="00EB7B45" w:rsidP="00EB7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50. </w:t>
      </w:r>
      <w:r w:rsidRPr="00EB7B45">
        <w:rPr>
          <w:rFonts w:ascii="Times New Roman" w:hAnsi="Times New Roman" w:cs="Times New Roman"/>
          <w:sz w:val="24"/>
          <w:szCs w:val="24"/>
        </w:rPr>
        <w:t>Основанием для начала административной процедуры является регистрация заявления и прилагаемых к нему документов.</w:t>
      </w:r>
    </w:p>
    <w:p w:rsidR="0075769E" w:rsidRDefault="0075769E" w:rsidP="00EB7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EB7B45" w:rsidRPr="00EB7B45">
        <w:rPr>
          <w:rFonts w:ascii="Times New Roman" w:hAnsi="Times New Roman" w:cs="Times New Roman"/>
          <w:sz w:val="24"/>
          <w:szCs w:val="24"/>
        </w:rPr>
        <w:t xml:space="preserve">. Специалист Управления в течение 15 календарных дней со дня приема и регистрации запроса о предоставлении муниципальной услуги рассматривает поступившее заявление на предмет соответствия требованиям настоящего Регламента. </w:t>
      </w:r>
    </w:p>
    <w:p w:rsidR="00EB7B45" w:rsidRDefault="00EB7B45" w:rsidP="00EB7B45">
      <w:pPr>
        <w:pStyle w:val="ConsPlusNormal"/>
        <w:ind w:firstLine="540"/>
        <w:jc w:val="both"/>
        <w:rPr>
          <w:rFonts w:ascii="Times New Roman" w:hAnsi="Times New Roman" w:cs="Times New Roman"/>
          <w:sz w:val="24"/>
          <w:szCs w:val="24"/>
        </w:rPr>
      </w:pPr>
      <w:r w:rsidRPr="00EB7B45">
        <w:rPr>
          <w:rFonts w:ascii="Times New Roman" w:hAnsi="Times New Roman" w:cs="Times New Roman"/>
          <w:sz w:val="24"/>
          <w:szCs w:val="24"/>
        </w:rPr>
        <w:t xml:space="preserve">В случае выявления оснований для отказа в предоставлении муниципальной услуги, предусмотренных пунктом </w:t>
      </w:r>
      <w:r>
        <w:rPr>
          <w:rFonts w:ascii="Times New Roman" w:hAnsi="Times New Roman" w:cs="Times New Roman"/>
          <w:sz w:val="24"/>
          <w:szCs w:val="24"/>
        </w:rPr>
        <w:t>27</w:t>
      </w:r>
      <w:r w:rsidRPr="00EB7B45">
        <w:rPr>
          <w:rFonts w:ascii="Times New Roman" w:hAnsi="Times New Roman" w:cs="Times New Roman"/>
          <w:sz w:val="24"/>
          <w:szCs w:val="24"/>
        </w:rPr>
        <w:t xml:space="preserve"> настоящего Регламента, специалист в течение 15 календарных дней готовит и выдает заявителю уведомление об отказе в предоставлении муниципальной услуги за подписью начальника </w:t>
      </w:r>
      <w:r>
        <w:rPr>
          <w:rFonts w:ascii="Times New Roman" w:hAnsi="Times New Roman" w:cs="Times New Roman"/>
          <w:sz w:val="24"/>
          <w:szCs w:val="24"/>
        </w:rPr>
        <w:t xml:space="preserve">главы городского округа Верхотурский. </w:t>
      </w:r>
    </w:p>
    <w:p w:rsidR="00EB7B45" w:rsidRPr="00EB7B45" w:rsidRDefault="0075769E" w:rsidP="00EB6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EB7B45" w:rsidRPr="00EB7B45">
        <w:rPr>
          <w:rFonts w:ascii="Times New Roman" w:hAnsi="Times New Roman" w:cs="Times New Roman"/>
          <w:sz w:val="24"/>
          <w:szCs w:val="24"/>
        </w:rPr>
        <w:t xml:space="preserve">В случае </w:t>
      </w:r>
      <w:proofErr w:type="gramStart"/>
      <w:r w:rsidR="00EB7B45" w:rsidRPr="00EB7B45">
        <w:rPr>
          <w:rFonts w:ascii="Times New Roman" w:hAnsi="Times New Roman" w:cs="Times New Roman"/>
          <w:sz w:val="24"/>
          <w:szCs w:val="24"/>
        </w:rPr>
        <w:t>наличия возможности отчуждения объекта муниципального имущества</w:t>
      </w:r>
      <w:proofErr w:type="gramEnd"/>
      <w:r w:rsidR="00EB7B45" w:rsidRPr="00EB7B45">
        <w:rPr>
          <w:rFonts w:ascii="Times New Roman" w:hAnsi="Times New Roman" w:cs="Times New Roman"/>
          <w:sz w:val="24"/>
          <w:szCs w:val="24"/>
        </w:rPr>
        <w:t xml:space="preserve"> специалист </w:t>
      </w:r>
      <w:r>
        <w:rPr>
          <w:rFonts w:ascii="Times New Roman" w:hAnsi="Times New Roman" w:cs="Times New Roman"/>
          <w:sz w:val="24"/>
          <w:szCs w:val="24"/>
        </w:rPr>
        <w:t>отдела</w:t>
      </w:r>
      <w:r w:rsidR="00EB7B45" w:rsidRPr="00EB7B45">
        <w:rPr>
          <w:rFonts w:ascii="Times New Roman" w:hAnsi="Times New Roman" w:cs="Times New Roman"/>
          <w:sz w:val="24"/>
          <w:szCs w:val="24"/>
        </w:rPr>
        <w:t xml:space="preserve"> обеспечивает проведение оценки рыночной стоимости объекта муниципального имущества в порядке, установленном Федеральным законом от 29.07.1998 N 135-ФЗ </w:t>
      </w:r>
      <w:r>
        <w:rPr>
          <w:rFonts w:ascii="Times New Roman" w:hAnsi="Times New Roman" w:cs="Times New Roman"/>
          <w:sz w:val="24"/>
          <w:szCs w:val="24"/>
        </w:rPr>
        <w:t>«</w:t>
      </w:r>
      <w:r w:rsidR="00EB7B45" w:rsidRPr="00EB7B45">
        <w:rPr>
          <w:rFonts w:ascii="Times New Roman" w:hAnsi="Times New Roman" w:cs="Times New Roman"/>
          <w:sz w:val="24"/>
          <w:szCs w:val="24"/>
        </w:rPr>
        <w:t>Об оценочной деят</w:t>
      </w:r>
      <w:r>
        <w:rPr>
          <w:rFonts w:ascii="Times New Roman" w:hAnsi="Times New Roman" w:cs="Times New Roman"/>
          <w:sz w:val="24"/>
          <w:szCs w:val="24"/>
        </w:rPr>
        <w:t>ельности в Российской Федерации»</w:t>
      </w:r>
      <w:r w:rsidR="00EB7B45" w:rsidRPr="00EB7B45">
        <w:rPr>
          <w:rFonts w:ascii="Times New Roman" w:hAnsi="Times New Roman" w:cs="Times New Roman"/>
          <w:sz w:val="24"/>
          <w:szCs w:val="24"/>
        </w:rPr>
        <w:t>.</w:t>
      </w:r>
    </w:p>
    <w:p w:rsidR="00EB7B45" w:rsidRPr="00EB7B45" w:rsidRDefault="0075769E" w:rsidP="00EB7B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EB7B45" w:rsidRPr="00EB7B45">
        <w:rPr>
          <w:rFonts w:ascii="Times New Roman" w:hAnsi="Times New Roman" w:cs="Times New Roman"/>
          <w:sz w:val="24"/>
          <w:szCs w:val="24"/>
        </w:rPr>
        <w:t>. Срок для заключения договора на проведение оценки рыночной стоимости объекта муниципального имущества составляет не более двух месяцев после рассмотрения специалистом поступившего заявления на предмет соответствия требованиям настоящего Регламента.</w:t>
      </w:r>
    </w:p>
    <w:p w:rsidR="00EB7B45" w:rsidRPr="00EB63BE" w:rsidRDefault="00EB7B45" w:rsidP="00EB7B45">
      <w:pPr>
        <w:pStyle w:val="ConsPlusNormal"/>
        <w:ind w:firstLine="540"/>
        <w:jc w:val="both"/>
        <w:rPr>
          <w:rFonts w:ascii="Times New Roman" w:hAnsi="Times New Roman" w:cs="Times New Roman"/>
          <w:sz w:val="24"/>
          <w:szCs w:val="24"/>
        </w:rPr>
      </w:pPr>
      <w:r w:rsidRPr="00EB7B45">
        <w:rPr>
          <w:rFonts w:ascii="Times New Roman" w:hAnsi="Times New Roman" w:cs="Times New Roman"/>
          <w:sz w:val="24"/>
          <w:szCs w:val="24"/>
        </w:rPr>
        <w:t>5</w:t>
      </w:r>
      <w:r w:rsidR="0075769E">
        <w:rPr>
          <w:rFonts w:ascii="Times New Roman" w:hAnsi="Times New Roman" w:cs="Times New Roman"/>
          <w:sz w:val="24"/>
          <w:szCs w:val="24"/>
        </w:rPr>
        <w:t>4</w:t>
      </w:r>
      <w:r w:rsidRPr="00EB7B45">
        <w:rPr>
          <w:rFonts w:ascii="Times New Roman" w:hAnsi="Times New Roman" w:cs="Times New Roman"/>
          <w:sz w:val="24"/>
          <w:szCs w:val="24"/>
        </w:rPr>
        <w:t xml:space="preserve">. Результатом административной процедуры </w:t>
      </w:r>
      <w:r w:rsidR="0075769E">
        <w:rPr>
          <w:rFonts w:ascii="Times New Roman" w:hAnsi="Times New Roman" w:cs="Times New Roman"/>
          <w:sz w:val="24"/>
          <w:szCs w:val="24"/>
        </w:rPr>
        <w:t>«</w:t>
      </w:r>
      <w:r w:rsidRPr="00EB7B45">
        <w:rPr>
          <w:rFonts w:ascii="Times New Roman" w:hAnsi="Times New Roman" w:cs="Times New Roman"/>
          <w:sz w:val="24"/>
          <w:szCs w:val="24"/>
        </w:rPr>
        <w:t>Проверка возможности отчуждения объекта муниципального имущества и проведение оценки рыночной стоимости объекта муниципального им</w:t>
      </w:r>
      <w:r w:rsidR="0075769E">
        <w:rPr>
          <w:rFonts w:ascii="Times New Roman" w:hAnsi="Times New Roman" w:cs="Times New Roman"/>
          <w:sz w:val="24"/>
          <w:szCs w:val="24"/>
        </w:rPr>
        <w:t xml:space="preserve">ущества, </w:t>
      </w:r>
      <w:r w:rsidR="0075769E" w:rsidRPr="00EB63BE">
        <w:rPr>
          <w:rFonts w:ascii="Times New Roman" w:hAnsi="Times New Roman" w:cs="Times New Roman"/>
          <w:sz w:val="24"/>
          <w:szCs w:val="24"/>
        </w:rPr>
        <w:t>подлежащего отчуждению»</w:t>
      </w:r>
      <w:r w:rsidRPr="00EB63BE">
        <w:rPr>
          <w:rFonts w:ascii="Times New Roman" w:hAnsi="Times New Roman" w:cs="Times New Roman"/>
          <w:sz w:val="24"/>
          <w:szCs w:val="24"/>
        </w:rPr>
        <w:t xml:space="preserve"> является принятие по акту приема-передачи отчета об оценке рыночной стоимости объекта муниципального имущества, подлежащего отчуждению.</w:t>
      </w:r>
    </w:p>
    <w:p w:rsidR="00EB7B45" w:rsidRDefault="00EB7B45" w:rsidP="00EB7B45">
      <w:pPr>
        <w:pStyle w:val="ConsPlusNormal"/>
        <w:ind w:firstLine="540"/>
        <w:jc w:val="both"/>
        <w:rPr>
          <w:rFonts w:ascii="Times New Roman" w:hAnsi="Times New Roman" w:cs="Times New Roman"/>
          <w:sz w:val="24"/>
          <w:szCs w:val="24"/>
        </w:rPr>
      </w:pPr>
    </w:p>
    <w:p w:rsidR="00EB63BE" w:rsidRPr="00EB63BE" w:rsidRDefault="00B21297" w:rsidP="00B21297">
      <w:pPr>
        <w:pStyle w:val="ConsPlusNormal"/>
        <w:ind w:firstLine="540"/>
        <w:jc w:val="center"/>
        <w:rPr>
          <w:rFonts w:ascii="Times New Roman" w:hAnsi="Times New Roman" w:cs="Times New Roman"/>
          <w:sz w:val="24"/>
          <w:szCs w:val="24"/>
        </w:rPr>
      </w:pPr>
      <w:r w:rsidRPr="00EB63BE">
        <w:rPr>
          <w:rFonts w:ascii="Times New Roman" w:hAnsi="Times New Roman" w:cs="Times New Roman"/>
          <w:sz w:val="24"/>
          <w:szCs w:val="24"/>
        </w:rPr>
        <w:t xml:space="preserve">Административная процедура – </w:t>
      </w:r>
      <w:r w:rsidR="00EB63BE" w:rsidRPr="00EB63BE">
        <w:rPr>
          <w:rFonts w:ascii="Times New Roman" w:hAnsi="Times New Roman" w:cs="Times New Roman"/>
          <w:sz w:val="24"/>
          <w:szCs w:val="24"/>
        </w:rPr>
        <w:t>включение в прогнозный план приватизации муниципального имущества и утверждение условий приватизации объекта муниципального имущества</w:t>
      </w:r>
    </w:p>
    <w:p w:rsidR="00EB63BE" w:rsidRPr="00EB63BE" w:rsidRDefault="00EB63BE" w:rsidP="00B21297">
      <w:pPr>
        <w:pStyle w:val="ConsPlusNormal"/>
        <w:ind w:firstLine="540"/>
        <w:jc w:val="center"/>
        <w:rPr>
          <w:rFonts w:ascii="Times New Roman" w:hAnsi="Times New Roman" w:cs="Times New Roman"/>
          <w:sz w:val="24"/>
          <w:szCs w:val="24"/>
        </w:rPr>
      </w:pPr>
    </w:p>
    <w:p w:rsidR="00EB63BE" w:rsidRPr="00EB63BE" w:rsidRDefault="00EB63BE" w:rsidP="00EB6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r w:rsidRPr="00EB63BE">
        <w:rPr>
          <w:rFonts w:ascii="Times New Roman" w:hAnsi="Times New Roman" w:cs="Times New Roman"/>
          <w:sz w:val="24"/>
          <w:szCs w:val="24"/>
        </w:rPr>
        <w:t>Основанием для начала административной процедуры является полученный отчет об оценке рыночной стоимости объекта муниципального имущества, подлежащего отчуждению.</w:t>
      </w:r>
    </w:p>
    <w:p w:rsidR="00EB63BE" w:rsidRPr="00EB63BE" w:rsidRDefault="00EB63BE" w:rsidP="00EB63BE">
      <w:pPr>
        <w:pStyle w:val="ConsPlusNormal"/>
        <w:ind w:firstLine="540"/>
        <w:jc w:val="both"/>
        <w:rPr>
          <w:rFonts w:ascii="Times New Roman" w:hAnsi="Times New Roman" w:cs="Times New Roman"/>
          <w:sz w:val="24"/>
          <w:szCs w:val="24"/>
        </w:rPr>
      </w:pPr>
      <w:r w:rsidRPr="00EB63BE">
        <w:rPr>
          <w:rFonts w:ascii="Times New Roman" w:hAnsi="Times New Roman" w:cs="Times New Roman"/>
          <w:sz w:val="24"/>
          <w:szCs w:val="24"/>
        </w:rPr>
        <w:t xml:space="preserve">Комитет обеспечивает разработку и согласование проекта решения Думы городского округа </w:t>
      </w:r>
      <w:r>
        <w:rPr>
          <w:rFonts w:ascii="Times New Roman" w:hAnsi="Times New Roman" w:cs="Times New Roman"/>
          <w:sz w:val="24"/>
          <w:szCs w:val="24"/>
        </w:rPr>
        <w:t>Верхотурский</w:t>
      </w:r>
      <w:r w:rsidRPr="00EB63BE">
        <w:rPr>
          <w:rFonts w:ascii="Times New Roman" w:hAnsi="Times New Roman" w:cs="Times New Roman"/>
          <w:sz w:val="24"/>
          <w:szCs w:val="24"/>
        </w:rPr>
        <w:t xml:space="preserve"> о включении в прогнозный план приватизации муниципального имущества </w:t>
      </w:r>
      <w:r>
        <w:rPr>
          <w:rFonts w:ascii="Times New Roman" w:hAnsi="Times New Roman" w:cs="Times New Roman"/>
          <w:sz w:val="24"/>
          <w:szCs w:val="24"/>
        </w:rPr>
        <w:t xml:space="preserve">и </w:t>
      </w:r>
      <w:r w:rsidRPr="00EB63BE">
        <w:rPr>
          <w:rFonts w:ascii="Times New Roman" w:hAnsi="Times New Roman" w:cs="Times New Roman"/>
          <w:sz w:val="24"/>
          <w:szCs w:val="24"/>
        </w:rPr>
        <w:t>утверждени</w:t>
      </w:r>
      <w:r>
        <w:rPr>
          <w:rFonts w:ascii="Times New Roman" w:hAnsi="Times New Roman" w:cs="Times New Roman"/>
          <w:sz w:val="24"/>
          <w:szCs w:val="24"/>
        </w:rPr>
        <w:t>е</w:t>
      </w:r>
      <w:r w:rsidRPr="00EB63BE">
        <w:rPr>
          <w:rFonts w:ascii="Times New Roman" w:hAnsi="Times New Roman" w:cs="Times New Roman"/>
          <w:sz w:val="24"/>
          <w:szCs w:val="24"/>
        </w:rPr>
        <w:t xml:space="preserve"> условий приватизации объекта муниципального имущества, подлежащего отчуждению, в установленном порядке.</w:t>
      </w:r>
    </w:p>
    <w:p w:rsidR="00EB63BE" w:rsidRPr="00EB63BE" w:rsidRDefault="00EB63BE" w:rsidP="00EB63BE">
      <w:pPr>
        <w:pStyle w:val="ConsPlusNormal"/>
        <w:ind w:firstLine="540"/>
        <w:jc w:val="both"/>
        <w:rPr>
          <w:rFonts w:ascii="Times New Roman" w:hAnsi="Times New Roman" w:cs="Times New Roman"/>
          <w:sz w:val="24"/>
          <w:szCs w:val="24"/>
        </w:rPr>
      </w:pPr>
      <w:r w:rsidRPr="00EB63BE">
        <w:rPr>
          <w:rFonts w:ascii="Times New Roman" w:hAnsi="Times New Roman" w:cs="Times New Roman"/>
          <w:sz w:val="24"/>
          <w:szCs w:val="24"/>
        </w:rPr>
        <w:t xml:space="preserve">Результатом административной процедуры является включение в прогнозный план (программу) приватизации муниципального имущества городского округа </w:t>
      </w:r>
      <w:r>
        <w:rPr>
          <w:rFonts w:ascii="Times New Roman" w:hAnsi="Times New Roman" w:cs="Times New Roman"/>
          <w:sz w:val="24"/>
          <w:szCs w:val="24"/>
        </w:rPr>
        <w:t>Верхотурский</w:t>
      </w:r>
      <w:r w:rsidRPr="00EB63BE">
        <w:rPr>
          <w:rFonts w:ascii="Times New Roman" w:hAnsi="Times New Roman" w:cs="Times New Roman"/>
          <w:sz w:val="24"/>
          <w:szCs w:val="24"/>
        </w:rPr>
        <w:t>, принятие решения об утверждении условий приватизации объекта муниципального имущества, подлежащего отчуждению, в установленном порядке.</w:t>
      </w:r>
    </w:p>
    <w:p w:rsidR="00EB63BE" w:rsidRDefault="00EB63BE" w:rsidP="00B21297">
      <w:pPr>
        <w:pStyle w:val="ConsPlusNormal"/>
        <w:ind w:firstLine="540"/>
        <w:jc w:val="center"/>
      </w:pPr>
    </w:p>
    <w:p w:rsidR="00EB63BE" w:rsidRDefault="00EB63BE" w:rsidP="00B21297">
      <w:pPr>
        <w:pStyle w:val="ConsPlusNormal"/>
        <w:ind w:firstLine="540"/>
        <w:jc w:val="center"/>
      </w:pPr>
    </w:p>
    <w:p w:rsidR="00B21297" w:rsidRDefault="00EB63BE" w:rsidP="00B21297">
      <w:pPr>
        <w:pStyle w:val="ConsPlusNormal"/>
        <w:ind w:firstLine="540"/>
        <w:jc w:val="center"/>
        <w:rPr>
          <w:rFonts w:ascii="Times New Roman" w:hAnsi="Times New Roman" w:cs="Times New Roman"/>
          <w:sz w:val="24"/>
          <w:szCs w:val="24"/>
        </w:rPr>
      </w:pPr>
      <w:r w:rsidRPr="00EB63BE">
        <w:rPr>
          <w:rFonts w:ascii="Times New Roman" w:hAnsi="Times New Roman" w:cs="Times New Roman"/>
          <w:sz w:val="24"/>
          <w:szCs w:val="24"/>
        </w:rPr>
        <w:t xml:space="preserve">Административная процедура </w:t>
      </w:r>
      <w:r>
        <w:rPr>
          <w:rFonts w:ascii="Times New Roman" w:hAnsi="Times New Roman" w:cs="Times New Roman"/>
          <w:sz w:val="24"/>
          <w:szCs w:val="24"/>
        </w:rPr>
        <w:t xml:space="preserve">- </w:t>
      </w:r>
      <w:r w:rsidR="00E5766B">
        <w:rPr>
          <w:rFonts w:ascii="Times New Roman" w:hAnsi="Times New Roman" w:cs="Times New Roman"/>
          <w:sz w:val="24"/>
          <w:szCs w:val="24"/>
        </w:rPr>
        <w:t>проведение торгов</w:t>
      </w:r>
    </w:p>
    <w:p w:rsidR="00B21297" w:rsidRPr="00DC3BC2" w:rsidRDefault="00B21297" w:rsidP="004622FC">
      <w:pPr>
        <w:pStyle w:val="ConsPlusNormal"/>
        <w:ind w:firstLine="540"/>
        <w:jc w:val="both"/>
        <w:rPr>
          <w:rFonts w:ascii="Times New Roman" w:hAnsi="Times New Roman" w:cs="Times New Roman"/>
          <w:sz w:val="24"/>
          <w:szCs w:val="24"/>
        </w:rPr>
      </w:pPr>
    </w:p>
    <w:p w:rsidR="00EB63BE" w:rsidRPr="00EB63BE" w:rsidRDefault="00B21297" w:rsidP="00EB6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5</w:t>
      </w:r>
      <w:r w:rsidR="00EB63BE">
        <w:rPr>
          <w:rFonts w:ascii="Times New Roman" w:hAnsi="Times New Roman" w:cs="Times New Roman"/>
          <w:sz w:val="24"/>
          <w:szCs w:val="24"/>
        </w:rPr>
        <w:t>6</w:t>
      </w:r>
      <w:r w:rsidR="00405D98" w:rsidRPr="00DC3BC2">
        <w:rPr>
          <w:rFonts w:ascii="Times New Roman" w:hAnsi="Times New Roman" w:cs="Times New Roman"/>
          <w:sz w:val="24"/>
          <w:szCs w:val="24"/>
        </w:rPr>
        <w:t xml:space="preserve">. </w:t>
      </w:r>
      <w:r w:rsidR="00EB63BE" w:rsidRPr="00EB63BE">
        <w:rPr>
          <w:rFonts w:ascii="Times New Roman" w:hAnsi="Times New Roman" w:cs="Times New Roman"/>
          <w:sz w:val="24"/>
          <w:szCs w:val="24"/>
        </w:rPr>
        <w:t xml:space="preserve">Основанием для начала административной процедуры </w:t>
      </w:r>
      <w:r w:rsidR="00EB63BE">
        <w:rPr>
          <w:rFonts w:ascii="Times New Roman" w:hAnsi="Times New Roman" w:cs="Times New Roman"/>
          <w:sz w:val="24"/>
          <w:szCs w:val="24"/>
        </w:rPr>
        <w:t>«</w:t>
      </w:r>
      <w:r w:rsidR="00EB63BE" w:rsidRPr="00EB63BE">
        <w:rPr>
          <w:rFonts w:ascii="Times New Roman" w:hAnsi="Times New Roman" w:cs="Times New Roman"/>
          <w:sz w:val="24"/>
          <w:szCs w:val="24"/>
        </w:rPr>
        <w:t>Проведение торгов по продаже муниципального имущества</w:t>
      </w:r>
      <w:r w:rsidR="00EB63BE">
        <w:rPr>
          <w:rFonts w:ascii="Times New Roman" w:hAnsi="Times New Roman" w:cs="Times New Roman"/>
          <w:sz w:val="24"/>
          <w:szCs w:val="24"/>
        </w:rPr>
        <w:t>»</w:t>
      </w:r>
      <w:r w:rsidR="00EB63BE" w:rsidRPr="00EB63BE">
        <w:rPr>
          <w:rFonts w:ascii="Times New Roman" w:hAnsi="Times New Roman" w:cs="Times New Roman"/>
          <w:sz w:val="24"/>
          <w:szCs w:val="24"/>
        </w:rPr>
        <w:t xml:space="preserve"> является принятие решения Думы городского округа </w:t>
      </w:r>
      <w:r w:rsidR="00F1266B">
        <w:rPr>
          <w:rFonts w:ascii="Times New Roman" w:hAnsi="Times New Roman" w:cs="Times New Roman"/>
          <w:sz w:val="24"/>
          <w:szCs w:val="24"/>
        </w:rPr>
        <w:lastRenderedPageBreak/>
        <w:t>Верхотурский</w:t>
      </w:r>
      <w:r w:rsidR="00EB63BE" w:rsidRPr="00EB63BE">
        <w:rPr>
          <w:rFonts w:ascii="Times New Roman" w:hAnsi="Times New Roman" w:cs="Times New Roman"/>
          <w:sz w:val="24"/>
          <w:szCs w:val="24"/>
        </w:rPr>
        <w:t xml:space="preserve"> о включении в прогнозный план приватизации муниципального имущества и утверждение условий приватизации объекта муниципального имущества, подлежащего отчуждению.</w:t>
      </w:r>
    </w:p>
    <w:p w:rsidR="00EB63BE" w:rsidRPr="00EB63BE" w:rsidRDefault="00F1266B" w:rsidP="00EB6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EB63BE" w:rsidRPr="00EB63BE">
        <w:rPr>
          <w:rFonts w:ascii="Times New Roman" w:hAnsi="Times New Roman" w:cs="Times New Roman"/>
          <w:sz w:val="24"/>
          <w:szCs w:val="24"/>
        </w:rPr>
        <w:t xml:space="preserve">. В течение 20 календарных дней </w:t>
      </w:r>
      <w:proofErr w:type="gramStart"/>
      <w:r w:rsidR="00EB63BE" w:rsidRPr="00EB63BE">
        <w:rPr>
          <w:rFonts w:ascii="Times New Roman" w:hAnsi="Times New Roman" w:cs="Times New Roman"/>
          <w:sz w:val="24"/>
          <w:szCs w:val="24"/>
        </w:rPr>
        <w:t>с даты принятия</w:t>
      </w:r>
      <w:proofErr w:type="gramEnd"/>
      <w:r w:rsidR="00EB63BE" w:rsidRPr="00EB63BE">
        <w:rPr>
          <w:rFonts w:ascii="Times New Roman" w:hAnsi="Times New Roman" w:cs="Times New Roman"/>
          <w:sz w:val="24"/>
          <w:szCs w:val="24"/>
        </w:rPr>
        <w:t xml:space="preserve"> решения Думой городского округа </w:t>
      </w:r>
      <w:r>
        <w:rPr>
          <w:rFonts w:ascii="Times New Roman" w:hAnsi="Times New Roman" w:cs="Times New Roman"/>
          <w:sz w:val="24"/>
          <w:szCs w:val="24"/>
        </w:rPr>
        <w:t>Верхотурский</w:t>
      </w:r>
      <w:r w:rsidR="00EB63BE" w:rsidRPr="00EB63BE">
        <w:rPr>
          <w:rFonts w:ascii="Times New Roman" w:hAnsi="Times New Roman" w:cs="Times New Roman"/>
          <w:sz w:val="24"/>
          <w:szCs w:val="24"/>
        </w:rPr>
        <w:t xml:space="preserve"> о включении в прогнозный план приватизации муниципального имущества и утверждении условий приватизации объекта муниципального имущества, подлежащего отчуждению, специалист осуществляет подготовку торгов по продаже муниципального имущества.</w:t>
      </w:r>
    </w:p>
    <w:p w:rsidR="00E0340D" w:rsidRPr="00F1266B" w:rsidRDefault="00F1266B" w:rsidP="00EB6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EB63BE" w:rsidRPr="00EB63BE">
        <w:rPr>
          <w:rFonts w:ascii="Times New Roman" w:hAnsi="Times New Roman" w:cs="Times New Roman"/>
          <w:sz w:val="24"/>
          <w:szCs w:val="24"/>
        </w:rPr>
        <w:t xml:space="preserve">. Форма проведения торгов устанавливается в соответствии с Федеральным законом от 21.12.2001 N 178-ФЗ </w:t>
      </w:r>
      <w:r>
        <w:rPr>
          <w:rFonts w:ascii="Times New Roman" w:hAnsi="Times New Roman" w:cs="Times New Roman"/>
          <w:sz w:val="24"/>
          <w:szCs w:val="24"/>
        </w:rPr>
        <w:t>«</w:t>
      </w:r>
      <w:r w:rsidR="00EB63BE" w:rsidRPr="00EB63BE">
        <w:rPr>
          <w:rFonts w:ascii="Times New Roman" w:hAnsi="Times New Roman" w:cs="Times New Roman"/>
          <w:sz w:val="24"/>
          <w:szCs w:val="24"/>
        </w:rPr>
        <w:t>О приватизации государственного и муниципального имущества</w:t>
      </w:r>
      <w:r>
        <w:rPr>
          <w:rFonts w:ascii="Times New Roman" w:hAnsi="Times New Roman" w:cs="Times New Roman"/>
          <w:sz w:val="24"/>
          <w:szCs w:val="24"/>
        </w:rPr>
        <w:t>»</w:t>
      </w:r>
      <w:r w:rsidR="00EB63BE" w:rsidRPr="00EB63BE">
        <w:rPr>
          <w:rFonts w:ascii="Times New Roman" w:hAnsi="Times New Roman" w:cs="Times New Roman"/>
          <w:sz w:val="24"/>
          <w:szCs w:val="24"/>
        </w:rPr>
        <w:t xml:space="preserve">. </w:t>
      </w:r>
      <w:r w:rsidR="00EB63BE" w:rsidRPr="00F1266B">
        <w:rPr>
          <w:rFonts w:ascii="Times New Roman" w:hAnsi="Times New Roman" w:cs="Times New Roman"/>
          <w:sz w:val="24"/>
          <w:szCs w:val="24"/>
        </w:rPr>
        <w:t>Порядок проведения торгов по продаже муниципального имущества установлен</w:t>
      </w:r>
      <w:r w:rsidRPr="00F1266B">
        <w:rPr>
          <w:rFonts w:ascii="Times New Roman" w:hAnsi="Times New Roman" w:cs="Times New Roman"/>
          <w:sz w:val="24"/>
          <w:szCs w:val="24"/>
        </w:rPr>
        <w:t xml:space="preserve"> Постановлением Правительства РФ от 27.08.2012 N 860 «Об организации и проведении продажи государственного или муниципального имущества в электронной форме».</w:t>
      </w:r>
    </w:p>
    <w:p w:rsidR="00F1266B" w:rsidRPr="00F1266B" w:rsidRDefault="00F1266B" w:rsidP="00F1266B">
      <w:pPr>
        <w:widowControl w:val="0"/>
        <w:overflowPunct/>
        <w:adjustRightInd/>
        <w:ind w:firstLine="540"/>
        <w:jc w:val="both"/>
        <w:textAlignment w:val="auto"/>
        <w:rPr>
          <w:szCs w:val="24"/>
        </w:rPr>
      </w:pPr>
      <w:r w:rsidRPr="00F1266B">
        <w:rPr>
          <w:szCs w:val="24"/>
        </w:rPr>
        <w:t>59. Покупателем объекта муниципального имущества является победитель торгов.</w:t>
      </w:r>
    </w:p>
    <w:p w:rsidR="00F1266B" w:rsidRPr="00F1266B" w:rsidRDefault="00F1266B" w:rsidP="00F1266B">
      <w:pPr>
        <w:widowControl w:val="0"/>
        <w:overflowPunct/>
        <w:adjustRightInd/>
        <w:ind w:firstLine="540"/>
        <w:jc w:val="both"/>
        <w:textAlignment w:val="auto"/>
        <w:rPr>
          <w:szCs w:val="24"/>
        </w:rPr>
      </w:pPr>
      <w:r w:rsidRPr="00F1266B">
        <w:rPr>
          <w:szCs w:val="24"/>
        </w:rPr>
        <w:t>60. По результатам торгов с победителем заключается договор купли-продажи имущества в течение 5 рабочих дней со дня подведения итогов торгов.</w:t>
      </w:r>
    </w:p>
    <w:p w:rsidR="00F1266B" w:rsidRPr="00F1266B" w:rsidRDefault="00F1266B" w:rsidP="00F1266B">
      <w:pPr>
        <w:widowControl w:val="0"/>
        <w:overflowPunct/>
        <w:adjustRightInd/>
        <w:ind w:firstLine="540"/>
        <w:jc w:val="both"/>
        <w:textAlignment w:val="auto"/>
        <w:rPr>
          <w:szCs w:val="24"/>
        </w:rPr>
      </w:pPr>
      <w:r>
        <w:rPr>
          <w:szCs w:val="24"/>
        </w:rPr>
        <w:t>61.</w:t>
      </w:r>
      <w:r w:rsidRPr="00F1266B">
        <w:rPr>
          <w:szCs w:val="24"/>
        </w:rPr>
        <w:t xml:space="preserve"> Результатом административной процедуры "Проведение торгов по продаже муниципального имущества" является заключение договора купли-продажи имущества с победителем торгов.</w:t>
      </w:r>
    </w:p>
    <w:p w:rsidR="00364D05" w:rsidRPr="004E4377" w:rsidRDefault="00364D05" w:rsidP="004E4377">
      <w:pPr>
        <w:widowControl w:val="0"/>
        <w:overflowPunct/>
        <w:adjustRightInd/>
        <w:ind w:firstLine="540"/>
        <w:jc w:val="both"/>
        <w:textAlignment w:val="auto"/>
        <w:rPr>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F1266B"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022F" w:rsidRPr="00DC3BC2" w:rsidRDefault="00F1266B"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364D05"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F1266B">
        <w:rPr>
          <w:rFonts w:ascii="Times New Roman" w:hAnsi="Times New Roman" w:cs="Times New Roman"/>
          <w:sz w:val="24"/>
          <w:szCs w:val="24"/>
        </w:rPr>
        <w:t>4</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F1266B">
        <w:rPr>
          <w:rFonts w:ascii="Times New Roman" w:hAnsi="Times New Roman" w:cs="Times New Roman"/>
          <w:sz w:val="24"/>
          <w:szCs w:val="24"/>
        </w:rPr>
        <w:t>5</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F1266B"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66</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F1266B">
        <w:rPr>
          <w:szCs w:val="24"/>
        </w:rPr>
        <w:t>67</w:t>
      </w:r>
      <w:r w:rsidR="004E3953">
        <w:rPr>
          <w:szCs w:val="24"/>
        </w:rPr>
        <w:t xml:space="preserve">.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F1266B">
        <w:rPr>
          <w:szCs w:val="24"/>
        </w:rPr>
        <w:t>68</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3C3140">
        <w:rPr>
          <w:szCs w:val="24"/>
        </w:rPr>
        <w:t>6</w:t>
      </w:r>
      <w:r w:rsidR="00F1266B">
        <w:rPr>
          <w:szCs w:val="24"/>
        </w:rPr>
        <w:t>9</w:t>
      </w:r>
      <w:r w:rsidR="004E3953">
        <w:rPr>
          <w:szCs w:val="24"/>
        </w:rPr>
        <w:t xml:space="preserve">.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F1266B">
        <w:rPr>
          <w:szCs w:val="24"/>
        </w:rPr>
        <w:t>70.</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F1266B">
        <w:rPr>
          <w:szCs w:val="24"/>
        </w:rPr>
        <w:t>71</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lastRenderedPageBreak/>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F1266B">
        <w:rPr>
          <w:szCs w:val="24"/>
        </w:rPr>
        <w:t>72</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4E3953" w:rsidRPr="00DC3BC2" w:rsidRDefault="004E3953" w:rsidP="00987890">
      <w:pPr>
        <w:tabs>
          <w:tab w:val="left" w:pos="0"/>
        </w:tabs>
        <w:jc w:val="both"/>
        <w:rPr>
          <w:szCs w:val="24"/>
        </w:rPr>
      </w:pPr>
    </w:p>
    <w:p w:rsidR="00987890" w:rsidRPr="00DC3BC2" w:rsidRDefault="0060326B" w:rsidP="00987890">
      <w:pPr>
        <w:tabs>
          <w:tab w:val="left" w:pos="0"/>
        </w:tabs>
        <w:jc w:val="both"/>
        <w:rPr>
          <w:szCs w:val="24"/>
        </w:rPr>
      </w:pPr>
      <w:r w:rsidRPr="00DC3BC2">
        <w:rPr>
          <w:szCs w:val="24"/>
        </w:rPr>
        <w:tab/>
      </w:r>
      <w:r w:rsidR="00F1266B">
        <w:rPr>
          <w:szCs w:val="24"/>
        </w:rPr>
        <w:t>73</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A262AB" w:rsidRPr="00534A5A"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w:t>
      </w:r>
      <w:r w:rsidR="0046581F">
        <w:rPr>
          <w:sz w:val="24"/>
          <w:szCs w:val="24"/>
        </w:rPr>
        <w:t>ю услугу, его должностных лиц</w:t>
      </w:r>
    </w:p>
    <w:p w:rsidR="004E3953" w:rsidRPr="00534A5A" w:rsidRDefault="004E3953" w:rsidP="004134FA">
      <w:pPr>
        <w:pStyle w:val="a3"/>
        <w:jc w:val="center"/>
        <w:rPr>
          <w:sz w:val="24"/>
          <w:szCs w:val="24"/>
        </w:rPr>
      </w:pP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4E3953">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C3BC2">
        <w:rPr>
          <w:rFonts w:ascii="Times New Roman" w:hAnsi="Times New Roman" w:cs="Times New Roman"/>
          <w:sz w:val="24"/>
          <w:szCs w:val="24"/>
        </w:rPr>
        <w:lastRenderedPageBreak/>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lastRenderedPageBreak/>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64D05">
        <w:rPr>
          <w:rFonts w:ascii="Times New Roman" w:hAnsi="Times New Roman" w:cs="Times New Roman"/>
          <w:sz w:val="24"/>
          <w:szCs w:val="24"/>
        </w:rPr>
        <w:t>6</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w:t>
      </w:r>
    </w:p>
    <w:p w:rsidR="0060326B" w:rsidRPr="00DC3BC2" w:rsidRDefault="00595419"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595419">
        <w:rPr>
          <w:rFonts w:ascii="Times New Roman" w:hAnsi="Times New Roman" w:cs="Times New Roman"/>
          <w:sz w:val="24"/>
          <w:szCs w:val="24"/>
        </w:rPr>
        <w:t>9</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2B1F3B">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2B1F3B">
        <w:rPr>
          <w:rFonts w:ascii="Times New Roman" w:hAnsi="Times New Roman" w:cs="Times New Roman"/>
          <w:sz w:val="24"/>
          <w:szCs w:val="24"/>
        </w:rPr>
        <w:t>, либо муниципального служащего</w:t>
      </w:r>
      <w:r w:rsidRPr="00DC3BC2">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FE789A" w:rsidRDefault="00FE789A" w:rsidP="00F73AA8">
      <w:pPr>
        <w:pStyle w:val="ConsPlusNormal"/>
        <w:ind w:firstLine="540"/>
        <w:jc w:val="both"/>
        <w:rPr>
          <w:rFonts w:ascii="Times New Roman" w:hAnsi="Times New Roman" w:cs="Times New Roman"/>
          <w:sz w:val="24"/>
          <w:szCs w:val="24"/>
        </w:rPr>
      </w:pPr>
    </w:p>
    <w:p w:rsidR="0060326B" w:rsidRDefault="00595419"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81</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60326B" w:rsidRPr="00DC3BC2">
        <w:rPr>
          <w:rFonts w:ascii="Times New Roman" w:hAnsi="Times New Roman" w:cs="Times New Roman"/>
          <w:sz w:val="24"/>
          <w:szCs w:val="24"/>
        </w:rPr>
        <w:t xml:space="preserve">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595419"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595419"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595419"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595419"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88</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w:t>
      </w:r>
      <w:r w:rsidR="0060326B" w:rsidRPr="00DC3BC2">
        <w:rPr>
          <w:rFonts w:ascii="Times New Roman" w:hAnsi="Times New Roman" w:cs="Times New Roman"/>
          <w:sz w:val="24"/>
          <w:szCs w:val="24"/>
        </w:rPr>
        <w:lastRenderedPageBreak/>
        <w:t>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595419" w:rsidP="003C31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244E08">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p>
    <w:p w:rsidR="00DF4A86" w:rsidRDefault="00DF4A86" w:rsidP="00F7788F">
      <w:pPr>
        <w:pStyle w:val="ConsPlusNormal"/>
        <w:ind w:firstLine="540"/>
        <w:jc w:val="both"/>
        <w:rPr>
          <w:rFonts w:ascii="Times New Roman" w:hAnsi="Times New Roman" w:cs="Times New Roman"/>
          <w:sz w:val="28"/>
          <w:szCs w:val="28"/>
        </w:rPr>
      </w:pPr>
    </w:p>
    <w:p w:rsidR="00DF4A86" w:rsidRDefault="00DF4A86"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346298" w:rsidRDefault="00346298"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595419" w:rsidRDefault="00595419" w:rsidP="00F7788F">
      <w:pPr>
        <w:pStyle w:val="ConsPlusNormal"/>
        <w:ind w:firstLine="540"/>
        <w:jc w:val="both"/>
        <w:rPr>
          <w:rFonts w:ascii="Times New Roman" w:hAnsi="Times New Roman" w:cs="Times New Roman"/>
          <w:sz w:val="28"/>
          <w:szCs w:val="28"/>
        </w:rPr>
      </w:pPr>
    </w:p>
    <w:p w:rsidR="002B1F3B" w:rsidRDefault="002B1F3B"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546F11" w:rsidRDefault="00546F11" w:rsidP="00F7788F">
      <w:pPr>
        <w:pStyle w:val="ConsPlusNormal"/>
        <w:ind w:firstLine="540"/>
        <w:jc w:val="both"/>
        <w:rPr>
          <w:rFonts w:ascii="Times New Roman" w:hAnsi="Times New Roman" w:cs="Times New Roman"/>
          <w:sz w:val="28"/>
          <w:szCs w:val="28"/>
        </w:rPr>
      </w:pPr>
    </w:p>
    <w:p w:rsidR="002B1F3B" w:rsidRPr="002B1F3B" w:rsidRDefault="002B1F3B" w:rsidP="002B1F3B">
      <w:pPr>
        <w:widowControl w:val="0"/>
        <w:overflowPunct/>
        <w:adjustRightInd/>
        <w:jc w:val="right"/>
        <w:textAlignment w:val="auto"/>
        <w:outlineLvl w:val="1"/>
        <w:rPr>
          <w:szCs w:val="24"/>
        </w:rPr>
      </w:pPr>
      <w:r w:rsidRPr="002B1F3B">
        <w:rPr>
          <w:szCs w:val="24"/>
        </w:rPr>
        <w:lastRenderedPageBreak/>
        <w:t>Приложение</w:t>
      </w:r>
    </w:p>
    <w:p w:rsidR="002B1F3B" w:rsidRPr="002B1F3B" w:rsidRDefault="002B1F3B" w:rsidP="002B1F3B">
      <w:pPr>
        <w:widowControl w:val="0"/>
        <w:overflowPunct/>
        <w:adjustRightInd/>
        <w:jc w:val="right"/>
        <w:textAlignment w:val="auto"/>
        <w:rPr>
          <w:szCs w:val="24"/>
        </w:rPr>
      </w:pPr>
      <w:r w:rsidRPr="002B1F3B">
        <w:rPr>
          <w:szCs w:val="24"/>
        </w:rPr>
        <w:t>к Административному регламенту</w:t>
      </w:r>
    </w:p>
    <w:p w:rsidR="002B1F3B" w:rsidRPr="002B1F3B" w:rsidRDefault="002B1F3B" w:rsidP="002B1F3B">
      <w:pPr>
        <w:widowControl w:val="0"/>
        <w:overflowPunct/>
        <w:adjustRightInd/>
        <w:jc w:val="both"/>
        <w:textAlignment w:val="auto"/>
        <w:rPr>
          <w:szCs w:val="24"/>
        </w:rPr>
      </w:pPr>
    </w:p>
    <w:p w:rsidR="002B1F3B" w:rsidRPr="002B1F3B" w:rsidRDefault="002B1F3B" w:rsidP="00595419">
      <w:pPr>
        <w:widowControl w:val="0"/>
        <w:overflowPunct/>
        <w:adjustRightInd/>
        <w:jc w:val="center"/>
        <w:textAlignment w:val="auto"/>
        <w:rPr>
          <w:szCs w:val="24"/>
        </w:rPr>
      </w:pPr>
      <w:r w:rsidRPr="002B1F3B">
        <w:rPr>
          <w:szCs w:val="24"/>
        </w:rPr>
        <w:t>ФОРМА</w:t>
      </w:r>
    </w:p>
    <w:p w:rsidR="002B1F3B" w:rsidRPr="002B1F3B" w:rsidRDefault="002B1F3B" w:rsidP="00595419">
      <w:pPr>
        <w:widowControl w:val="0"/>
        <w:overflowPunct/>
        <w:adjustRightInd/>
        <w:jc w:val="center"/>
        <w:textAlignment w:val="auto"/>
        <w:rPr>
          <w:szCs w:val="24"/>
        </w:rPr>
      </w:pPr>
      <w:r w:rsidRPr="002B1F3B">
        <w:rPr>
          <w:szCs w:val="24"/>
        </w:rPr>
        <w:t>ЗАЯВЛЕНИЯ О ПРЕДОСТАВЛЕНИИ МУНИЦИПАЛЬНОЙ УСЛУГИ</w:t>
      </w:r>
    </w:p>
    <w:p w:rsidR="00595419" w:rsidRPr="00CC0BA9" w:rsidRDefault="00595419" w:rsidP="00595419">
      <w:pPr>
        <w:widowControl w:val="0"/>
        <w:overflowPunct/>
        <w:ind w:firstLine="709"/>
        <w:jc w:val="center"/>
        <w:textAlignment w:val="auto"/>
        <w:rPr>
          <w:rFonts w:eastAsiaTheme="minorEastAsia"/>
          <w:bCs/>
          <w:szCs w:val="24"/>
        </w:rPr>
      </w:pPr>
      <w:r w:rsidRPr="00CC0BA9">
        <w:rPr>
          <w:rFonts w:eastAsiaTheme="minorEastAsia"/>
          <w:bCs/>
          <w:szCs w:val="24"/>
        </w:rPr>
        <w:t>«</w:t>
      </w:r>
      <w:r>
        <w:rPr>
          <w:rFonts w:eastAsiaTheme="minorEastAsia"/>
          <w:bCs/>
          <w:szCs w:val="24"/>
        </w:rPr>
        <w:t>ОТЧУЖДЕНИЕ ОБЪЕКТОВ МУНИЦИПАЛЬНОЙ СОБСТВЕННОСТИ</w:t>
      </w:r>
      <w:r w:rsidRPr="00CC0BA9">
        <w:rPr>
          <w:rFonts w:eastAsiaTheme="minorEastAsia"/>
          <w:bCs/>
          <w:szCs w:val="24"/>
        </w:rPr>
        <w:t>»</w:t>
      </w:r>
    </w:p>
    <w:p w:rsidR="002B1F3B" w:rsidRPr="002B1F3B" w:rsidRDefault="002B1F3B" w:rsidP="002B1F3B">
      <w:pPr>
        <w:widowControl w:val="0"/>
        <w:overflowPunct/>
        <w:adjustRightInd/>
        <w:jc w:val="both"/>
        <w:textAlignment w:val="auto"/>
        <w:rPr>
          <w:szCs w:val="24"/>
        </w:rPr>
      </w:pPr>
    </w:p>
    <w:p w:rsidR="002B1F3B" w:rsidRPr="002B1F3B" w:rsidRDefault="002B1F3B" w:rsidP="002B1F3B">
      <w:pPr>
        <w:widowControl w:val="0"/>
        <w:overflowPunct/>
        <w:adjustRightInd/>
        <w:jc w:val="right"/>
        <w:textAlignment w:val="auto"/>
        <w:rPr>
          <w:szCs w:val="24"/>
        </w:rPr>
      </w:pPr>
      <w:r w:rsidRPr="002B1F3B">
        <w:rPr>
          <w:szCs w:val="24"/>
        </w:rPr>
        <w:t>Главе городского округа Верхотурский</w:t>
      </w:r>
    </w:p>
    <w:p w:rsidR="002B1F3B" w:rsidRPr="002B1F3B" w:rsidRDefault="002B1F3B" w:rsidP="002B1F3B">
      <w:pPr>
        <w:widowControl w:val="0"/>
        <w:overflowPunct/>
        <w:adjustRightInd/>
        <w:jc w:val="right"/>
        <w:textAlignment w:val="auto"/>
        <w:rPr>
          <w:szCs w:val="24"/>
        </w:rPr>
      </w:pPr>
      <w:r w:rsidRPr="002B1F3B">
        <w:rPr>
          <w:szCs w:val="24"/>
        </w:rPr>
        <w:t>__________________________________</w:t>
      </w:r>
    </w:p>
    <w:p w:rsidR="002B1F3B" w:rsidRPr="002B1F3B" w:rsidRDefault="002B1F3B" w:rsidP="002B1F3B">
      <w:pPr>
        <w:widowControl w:val="0"/>
        <w:overflowPunct/>
        <w:adjustRightInd/>
        <w:jc w:val="right"/>
        <w:textAlignment w:val="auto"/>
        <w:rPr>
          <w:szCs w:val="24"/>
        </w:rPr>
      </w:pPr>
      <w:r w:rsidRPr="002B1F3B">
        <w:rPr>
          <w:szCs w:val="24"/>
        </w:rPr>
        <w:t xml:space="preserve">                               от _________________________________________</w:t>
      </w:r>
    </w:p>
    <w:p w:rsidR="002B1F3B" w:rsidRPr="00595419" w:rsidRDefault="002B1F3B" w:rsidP="002B1F3B">
      <w:pPr>
        <w:widowControl w:val="0"/>
        <w:overflowPunct/>
        <w:adjustRightInd/>
        <w:jc w:val="right"/>
        <w:textAlignment w:val="auto"/>
        <w:rPr>
          <w:sz w:val="18"/>
          <w:szCs w:val="18"/>
        </w:rPr>
      </w:pPr>
      <w:r w:rsidRPr="00595419">
        <w:rPr>
          <w:sz w:val="18"/>
          <w:szCs w:val="18"/>
        </w:rPr>
        <w:t xml:space="preserve">                                    </w:t>
      </w:r>
      <w:proofErr w:type="gramStart"/>
      <w:r w:rsidRPr="00595419">
        <w:rPr>
          <w:sz w:val="18"/>
          <w:szCs w:val="18"/>
        </w:rPr>
        <w:t>(организационно-правовая форма и полное</w:t>
      </w:r>
      <w:proofErr w:type="gramEnd"/>
    </w:p>
    <w:p w:rsidR="002B1F3B" w:rsidRPr="00595419" w:rsidRDefault="002B1F3B" w:rsidP="002B1F3B">
      <w:pPr>
        <w:widowControl w:val="0"/>
        <w:overflowPunct/>
        <w:adjustRightInd/>
        <w:jc w:val="right"/>
        <w:textAlignment w:val="auto"/>
        <w:rPr>
          <w:sz w:val="18"/>
          <w:szCs w:val="18"/>
        </w:rPr>
      </w:pPr>
      <w:r w:rsidRPr="00595419">
        <w:rPr>
          <w:sz w:val="18"/>
          <w:szCs w:val="18"/>
        </w:rPr>
        <w:t xml:space="preserve">                               </w:t>
      </w:r>
      <w:r w:rsidR="00595419">
        <w:rPr>
          <w:sz w:val="18"/>
          <w:szCs w:val="18"/>
        </w:rPr>
        <w:t>___________</w:t>
      </w:r>
      <w:r w:rsidRPr="00595419">
        <w:rPr>
          <w:sz w:val="18"/>
          <w:szCs w:val="18"/>
        </w:rPr>
        <w:t>____________________________________________</w:t>
      </w:r>
    </w:p>
    <w:p w:rsidR="002B1F3B" w:rsidRPr="00595419" w:rsidRDefault="002B1F3B" w:rsidP="002B1F3B">
      <w:pPr>
        <w:widowControl w:val="0"/>
        <w:overflowPunct/>
        <w:adjustRightInd/>
        <w:jc w:val="right"/>
        <w:textAlignment w:val="auto"/>
        <w:rPr>
          <w:sz w:val="18"/>
          <w:szCs w:val="18"/>
        </w:rPr>
      </w:pPr>
      <w:r w:rsidRPr="00595419">
        <w:rPr>
          <w:sz w:val="18"/>
          <w:szCs w:val="18"/>
        </w:rPr>
        <w:t xml:space="preserve">                                            наименование юридического лица)</w:t>
      </w:r>
    </w:p>
    <w:p w:rsidR="00595419" w:rsidRDefault="002B1F3B" w:rsidP="00595419">
      <w:pPr>
        <w:widowControl w:val="0"/>
        <w:overflowPunct/>
        <w:adjustRightInd/>
        <w:jc w:val="right"/>
        <w:textAlignment w:val="auto"/>
        <w:rPr>
          <w:szCs w:val="24"/>
        </w:rPr>
      </w:pPr>
      <w:r w:rsidRPr="002B1F3B">
        <w:rPr>
          <w:szCs w:val="24"/>
        </w:rPr>
        <w:t xml:space="preserve">                               </w:t>
      </w:r>
      <w:r w:rsidR="00595419">
        <w:rPr>
          <w:szCs w:val="24"/>
        </w:rPr>
        <w:t>___</w:t>
      </w:r>
      <w:r w:rsidRPr="002B1F3B">
        <w:rPr>
          <w:szCs w:val="24"/>
        </w:rPr>
        <w:t>_______________________</w:t>
      </w:r>
      <w:r w:rsidR="00595419">
        <w:rPr>
          <w:szCs w:val="24"/>
        </w:rPr>
        <w:t>_______________</w:t>
      </w:r>
    </w:p>
    <w:p w:rsidR="002B1F3B" w:rsidRPr="00595419" w:rsidRDefault="00595419" w:rsidP="00595419">
      <w:pPr>
        <w:widowControl w:val="0"/>
        <w:overflowPunct/>
        <w:adjustRightInd/>
        <w:jc w:val="center"/>
        <w:textAlignment w:val="auto"/>
        <w:rPr>
          <w:sz w:val="18"/>
          <w:szCs w:val="18"/>
        </w:rPr>
      </w:pPr>
      <w:r>
        <w:rPr>
          <w:sz w:val="18"/>
          <w:szCs w:val="18"/>
        </w:rPr>
        <w:t xml:space="preserve">                                                                                                         </w:t>
      </w:r>
      <w:proofErr w:type="gramStart"/>
      <w:r w:rsidR="002B1F3B" w:rsidRPr="00595419">
        <w:rPr>
          <w:sz w:val="18"/>
          <w:szCs w:val="18"/>
        </w:rPr>
        <w:t>(ОГРН, ИНН, юридический адрес,</w:t>
      </w:r>
      <w:r>
        <w:rPr>
          <w:sz w:val="18"/>
          <w:szCs w:val="18"/>
        </w:rPr>
        <w:t xml:space="preserve"> </w:t>
      </w:r>
      <w:r w:rsidR="002B1F3B" w:rsidRPr="00595419">
        <w:rPr>
          <w:sz w:val="18"/>
          <w:szCs w:val="18"/>
        </w:rPr>
        <w:t>банковские реквизиты,</w:t>
      </w:r>
      <w:proofErr w:type="gramEnd"/>
    </w:p>
    <w:p w:rsidR="002B1F3B" w:rsidRPr="00595419" w:rsidRDefault="002B1F3B" w:rsidP="002B1F3B">
      <w:pPr>
        <w:widowControl w:val="0"/>
        <w:overflowPunct/>
        <w:adjustRightInd/>
        <w:jc w:val="right"/>
        <w:textAlignment w:val="auto"/>
        <w:rPr>
          <w:sz w:val="18"/>
          <w:szCs w:val="18"/>
        </w:rPr>
      </w:pPr>
      <w:r w:rsidRPr="00595419">
        <w:rPr>
          <w:sz w:val="18"/>
          <w:szCs w:val="18"/>
        </w:rPr>
        <w:t xml:space="preserve">                               ____________________________________________</w:t>
      </w:r>
    </w:p>
    <w:p w:rsidR="002B1F3B" w:rsidRPr="00595419" w:rsidRDefault="002B1F3B" w:rsidP="002B1F3B">
      <w:pPr>
        <w:widowControl w:val="0"/>
        <w:overflowPunct/>
        <w:adjustRightInd/>
        <w:jc w:val="right"/>
        <w:textAlignment w:val="auto"/>
        <w:rPr>
          <w:sz w:val="18"/>
          <w:szCs w:val="18"/>
        </w:rPr>
      </w:pPr>
      <w:r w:rsidRPr="00595419">
        <w:rPr>
          <w:sz w:val="18"/>
          <w:szCs w:val="18"/>
        </w:rPr>
        <w:t xml:space="preserve">                                   контактный телефон, Ф.И.О. руководителя)</w:t>
      </w:r>
    </w:p>
    <w:p w:rsidR="002B1F3B" w:rsidRPr="002B1F3B" w:rsidRDefault="002B1F3B" w:rsidP="002B1F3B">
      <w:pPr>
        <w:widowControl w:val="0"/>
        <w:overflowPunct/>
        <w:adjustRightInd/>
        <w:jc w:val="both"/>
        <w:textAlignment w:val="auto"/>
        <w:rPr>
          <w:szCs w:val="24"/>
        </w:rPr>
      </w:pPr>
    </w:p>
    <w:p w:rsidR="002B1F3B" w:rsidRPr="00595419" w:rsidRDefault="002B1F3B" w:rsidP="002B1F3B">
      <w:pPr>
        <w:widowControl w:val="0"/>
        <w:overflowPunct/>
        <w:adjustRightInd/>
        <w:jc w:val="both"/>
        <w:textAlignment w:val="auto"/>
        <w:rPr>
          <w:szCs w:val="24"/>
        </w:rPr>
      </w:pPr>
      <w:bookmarkStart w:id="3" w:name="P568"/>
      <w:bookmarkEnd w:id="3"/>
      <w:r w:rsidRPr="002B1F3B">
        <w:rPr>
          <w:szCs w:val="24"/>
        </w:rPr>
        <w:t xml:space="preserve">                                 </w:t>
      </w:r>
      <w:r w:rsidRPr="00595419">
        <w:rPr>
          <w:szCs w:val="24"/>
        </w:rPr>
        <w:t>Заявление</w:t>
      </w:r>
    </w:p>
    <w:p w:rsidR="002B1F3B" w:rsidRPr="00595419" w:rsidRDefault="002B1F3B" w:rsidP="002B1F3B">
      <w:pPr>
        <w:widowControl w:val="0"/>
        <w:overflowPunct/>
        <w:adjustRightInd/>
        <w:jc w:val="both"/>
        <w:textAlignment w:val="auto"/>
        <w:rPr>
          <w:szCs w:val="24"/>
        </w:rPr>
      </w:pPr>
    </w:p>
    <w:p w:rsidR="00595419" w:rsidRPr="00595419" w:rsidRDefault="00595419" w:rsidP="00595419">
      <w:pPr>
        <w:widowControl w:val="0"/>
        <w:overflowPunct/>
        <w:adjustRightInd/>
        <w:jc w:val="both"/>
        <w:textAlignment w:val="auto"/>
        <w:rPr>
          <w:szCs w:val="24"/>
        </w:rPr>
      </w:pPr>
      <w:r w:rsidRPr="00595419">
        <w:rPr>
          <w:szCs w:val="24"/>
        </w:rPr>
        <w:t xml:space="preserve">    Прошу рассмотреть   возможность     продажи    объекта    муниципальной</w:t>
      </w:r>
      <w:r>
        <w:rPr>
          <w:szCs w:val="24"/>
        </w:rPr>
        <w:t xml:space="preserve"> </w:t>
      </w:r>
      <w:r w:rsidRPr="00595419">
        <w:rPr>
          <w:szCs w:val="24"/>
        </w:rPr>
        <w:t xml:space="preserve">собственности городского округа </w:t>
      </w:r>
      <w:r>
        <w:rPr>
          <w:szCs w:val="24"/>
        </w:rPr>
        <w:t>Верхотурский:</w:t>
      </w:r>
    </w:p>
    <w:p w:rsidR="00595419" w:rsidRPr="00595419" w:rsidRDefault="00595419" w:rsidP="00595419">
      <w:pPr>
        <w:widowControl w:val="0"/>
        <w:overflowPunct/>
        <w:adjustRightInd/>
        <w:jc w:val="both"/>
        <w:textAlignment w:val="auto"/>
        <w:rPr>
          <w:szCs w:val="24"/>
        </w:rPr>
      </w:pPr>
      <w:r w:rsidRPr="00595419">
        <w:rPr>
          <w:szCs w:val="24"/>
        </w:rPr>
        <w:t>__________________________________________________________________________,</w:t>
      </w:r>
    </w:p>
    <w:p w:rsidR="00595419" w:rsidRPr="00595419" w:rsidRDefault="00595419" w:rsidP="00595419">
      <w:pPr>
        <w:widowControl w:val="0"/>
        <w:overflowPunct/>
        <w:adjustRightInd/>
        <w:jc w:val="both"/>
        <w:textAlignment w:val="auto"/>
        <w:rPr>
          <w:sz w:val="18"/>
          <w:szCs w:val="18"/>
        </w:rPr>
      </w:pPr>
      <w:r w:rsidRPr="00595419">
        <w:rPr>
          <w:szCs w:val="24"/>
        </w:rPr>
        <w:t xml:space="preserve">          (</w:t>
      </w:r>
      <w:r w:rsidRPr="00595419">
        <w:rPr>
          <w:sz w:val="18"/>
          <w:szCs w:val="18"/>
        </w:rPr>
        <w:t>недвижимое имущество, движимое имущество, доля участия</w:t>
      </w:r>
      <w:r>
        <w:rPr>
          <w:sz w:val="18"/>
          <w:szCs w:val="18"/>
        </w:rPr>
        <w:t xml:space="preserve"> </w:t>
      </w:r>
      <w:r w:rsidRPr="00595419">
        <w:rPr>
          <w:sz w:val="18"/>
          <w:szCs w:val="18"/>
        </w:rPr>
        <w:t>в уставном капитале, акции)</w:t>
      </w:r>
    </w:p>
    <w:p w:rsidR="00595419" w:rsidRPr="00B3094B" w:rsidRDefault="00595419" w:rsidP="00595419">
      <w:pPr>
        <w:widowControl w:val="0"/>
        <w:overflowPunct/>
        <w:adjustRightInd/>
        <w:jc w:val="both"/>
        <w:textAlignment w:val="auto"/>
        <w:rPr>
          <w:szCs w:val="24"/>
        </w:rPr>
      </w:pPr>
      <w:proofErr w:type="gramStart"/>
      <w:r w:rsidRPr="00B3094B">
        <w:rPr>
          <w:szCs w:val="24"/>
        </w:rPr>
        <w:t>расположенное</w:t>
      </w:r>
      <w:proofErr w:type="gramEnd"/>
      <w:r w:rsidRPr="00B3094B">
        <w:rPr>
          <w:szCs w:val="24"/>
        </w:rPr>
        <w:t xml:space="preserve">    по    адресу:    Свердловская    область,  </w:t>
      </w:r>
      <w:r>
        <w:rPr>
          <w:szCs w:val="24"/>
        </w:rPr>
        <w:t>_______________________________</w:t>
      </w:r>
    </w:p>
    <w:p w:rsidR="00595419" w:rsidRPr="00595419" w:rsidRDefault="00595419" w:rsidP="00595419">
      <w:pPr>
        <w:widowControl w:val="0"/>
        <w:overflowPunct/>
        <w:adjustRightInd/>
        <w:jc w:val="both"/>
        <w:textAlignment w:val="auto"/>
        <w:rPr>
          <w:sz w:val="18"/>
          <w:szCs w:val="18"/>
        </w:rPr>
      </w:pPr>
      <w:r>
        <w:rPr>
          <w:szCs w:val="24"/>
        </w:rPr>
        <w:t>_________________________________________________________</w:t>
      </w:r>
      <w:r w:rsidRPr="00B3094B">
        <w:rPr>
          <w:szCs w:val="24"/>
        </w:rPr>
        <w:t>_____________________,</w:t>
      </w:r>
      <w:r>
        <w:rPr>
          <w:szCs w:val="24"/>
        </w:rPr>
        <w:t xml:space="preserve"> общей площадью ________ кв. м</w:t>
      </w:r>
      <w:r w:rsidRPr="00595419">
        <w:rPr>
          <w:sz w:val="18"/>
          <w:szCs w:val="18"/>
        </w:rPr>
        <w:t>.</w:t>
      </w:r>
    </w:p>
    <w:p w:rsidR="00595419" w:rsidRDefault="00595419" w:rsidP="00595419">
      <w:pPr>
        <w:widowControl w:val="0"/>
        <w:overflowPunct/>
        <w:adjustRightInd/>
        <w:jc w:val="both"/>
        <w:textAlignment w:val="auto"/>
        <w:rPr>
          <w:sz w:val="18"/>
          <w:szCs w:val="18"/>
        </w:rPr>
      </w:pPr>
      <w:r w:rsidRPr="00595419">
        <w:rPr>
          <w:sz w:val="18"/>
          <w:szCs w:val="18"/>
        </w:rPr>
        <w:t xml:space="preserve">                    </w:t>
      </w:r>
    </w:p>
    <w:p w:rsidR="00595419" w:rsidRPr="00595419" w:rsidRDefault="00595419" w:rsidP="00595419">
      <w:pPr>
        <w:widowControl w:val="0"/>
        <w:overflowPunct/>
        <w:adjustRightInd/>
        <w:jc w:val="both"/>
        <w:textAlignment w:val="auto"/>
        <w:rPr>
          <w:szCs w:val="24"/>
        </w:rPr>
      </w:pPr>
      <w:r w:rsidRPr="00595419">
        <w:rPr>
          <w:szCs w:val="24"/>
        </w:rPr>
        <w:t xml:space="preserve">    Подтверждаю, что в уставном капитале</w:t>
      </w:r>
    </w:p>
    <w:p w:rsidR="00595419" w:rsidRPr="00595419" w:rsidRDefault="00595419" w:rsidP="00595419">
      <w:pPr>
        <w:widowControl w:val="0"/>
        <w:overflowPunct/>
        <w:adjustRightInd/>
        <w:jc w:val="both"/>
        <w:textAlignment w:val="auto"/>
        <w:rPr>
          <w:szCs w:val="24"/>
        </w:rPr>
      </w:pPr>
      <w:r w:rsidRPr="00595419">
        <w:rPr>
          <w:szCs w:val="24"/>
        </w:rPr>
        <w:t>___________________________________________________________________________</w:t>
      </w:r>
    </w:p>
    <w:p w:rsidR="00595419" w:rsidRPr="00595419" w:rsidRDefault="00595419" w:rsidP="00595419">
      <w:pPr>
        <w:widowControl w:val="0"/>
        <w:overflowPunct/>
        <w:adjustRightInd/>
        <w:jc w:val="both"/>
        <w:textAlignment w:val="auto"/>
        <w:rPr>
          <w:sz w:val="18"/>
          <w:szCs w:val="18"/>
        </w:rPr>
      </w:pPr>
      <w:r w:rsidRPr="00595419">
        <w:rPr>
          <w:sz w:val="18"/>
          <w:szCs w:val="18"/>
        </w:rPr>
        <w:t xml:space="preserve">               (наименование заявителя - юридического лица)</w:t>
      </w:r>
    </w:p>
    <w:p w:rsidR="00595419" w:rsidRDefault="00595419" w:rsidP="00595419">
      <w:pPr>
        <w:widowControl w:val="0"/>
        <w:overflowPunct/>
        <w:adjustRightInd/>
        <w:jc w:val="both"/>
        <w:textAlignment w:val="auto"/>
        <w:rPr>
          <w:szCs w:val="24"/>
        </w:rPr>
      </w:pPr>
      <w:r w:rsidRPr="00595419">
        <w:rPr>
          <w:szCs w:val="24"/>
        </w:rPr>
        <w:t>доля участия Российской  Федерации,   субъектов  Российской   Федерации   и</w:t>
      </w:r>
      <w:r>
        <w:rPr>
          <w:szCs w:val="24"/>
        </w:rPr>
        <w:t xml:space="preserve"> </w:t>
      </w:r>
      <w:r w:rsidRPr="00595419">
        <w:rPr>
          <w:szCs w:val="24"/>
        </w:rPr>
        <w:t xml:space="preserve">муниципальных образований </w:t>
      </w:r>
      <w:proofErr w:type="gramStart"/>
      <w:r w:rsidRPr="00595419">
        <w:rPr>
          <w:szCs w:val="24"/>
        </w:rPr>
        <w:t>отсутствует</w:t>
      </w:r>
      <w:proofErr w:type="gramEnd"/>
      <w:r w:rsidRPr="00595419">
        <w:rPr>
          <w:szCs w:val="24"/>
        </w:rPr>
        <w:t>/не превышает 25 процентов.</w:t>
      </w:r>
    </w:p>
    <w:p w:rsidR="00595419" w:rsidRPr="00595419" w:rsidRDefault="00595419" w:rsidP="00595419">
      <w:pPr>
        <w:widowControl w:val="0"/>
        <w:overflowPunct/>
        <w:adjustRightInd/>
        <w:jc w:val="both"/>
        <w:textAlignment w:val="auto"/>
        <w:rPr>
          <w:szCs w:val="24"/>
        </w:rPr>
      </w:pPr>
    </w:p>
    <w:p w:rsidR="002B1F3B" w:rsidRPr="00595419" w:rsidRDefault="002B1F3B" w:rsidP="002B1F3B">
      <w:pPr>
        <w:widowControl w:val="0"/>
        <w:overflowPunct/>
        <w:adjustRightInd/>
        <w:jc w:val="both"/>
        <w:textAlignment w:val="auto"/>
        <w:rPr>
          <w:szCs w:val="24"/>
        </w:rPr>
      </w:pPr>
    </w:p>
    <w:p w:rsidR="002B1F3B" w:rsidRPr="00595419" w:rsidRDefault="002B1F3B" w:rsidP="002B1F3B">
      <w:pPr>
        <w:widowControl w:val="0"/>
        <w:overflowPunct/>
        <w:adjustRightInd/>
        <w:jc w:val="both"/>
        <w:textAlignment w:val="auto"/>
        <w:rPr>
          <w:szCs w:val="24"/>
        </w:rPr>
      </w:pPr>
      <w:r w:rsidRPr="00595419">
        <w:rPr>
          <w:szCs w:val="24"/>
        </w:rPr>
        <w:t>__________________________ _______________ ________________________________</w:t>
      </w:r>
    </w:p>
    <w:p w:rsidR="002B1F3B" w:rsidRPr="00595419" w:rsidRDefault="002B1F3B" w:rsidP="002B1F3B">
      <w:pPr>
        <w:widowControl w:val="0"/>
        <w:overflowPunct/>
        <w:adjustRightInd/>
        <w:jc w:val="both"/>
        <w:textAlignment w:val="auto"/>
        <w:rPr>
          <w:szCs w:val="24"/>
        </w:rPr>
      </w:pPr>
      <w:r w:rsidRPr="00595419">
        <w:rPr>
          <w:szCs w:val="24"/>
        </w:rPr>
        <w:t xml:space="preserve"> (наименование должности)     (подпись)           (инициалы, Ф.И.О.)</w:t>
      </w:r>
    </w:p>
    <w:p w:rsidR="002B1F3B" w:rsidRPr="00595419" w:rsidRDefault="002B1F3B" w:rsidP="002B1F3B">
      <w:pPr>
        <w:widowControl w:val="0"/>
        <w:overflowPunct/>
        <w:adjustRightInd/>
        <w:jc w:val="both"/>
        <w:textAlignment w:val="auto"/>
        <w:rPr>
          <w:szCs w:val="24"/>
        </w:rPr>
      </w:pPr>
    </w:p>
    <w:p w:rsidR="00595419" w:rsidRPr="00595419" w:rsidRDefault="002B1F3B" w:rsidP="00595419">
      <w:pPr>
        <w:widowControl w:val="0"/>
        <w:overflowPunct/>
        <w:adjustRightInd/>
        <w:jc w:val="both"/>
        <w:textAlignment w:val="auto"/>
        <w:rPr>
          <w:szCs w:val="24"/>
        </w:rPr>
      </w:pPr>
      <w:r w:rsidRPr="00595419">
        <w:rPr>
          <w:szCs w:val="24"/>
        </w:rPr>
        <w:t xml:space="preserve">    </w:t>
      </w:r>
      <w:r w:rsidR="00595419" w:rsidRPr="00595419">
        <w:rPr>
          <w:szCs w:val="24"/>
        </w:rPr>
        <w:t>Я, ________________________________________________________________________</w:t>
      </w:r>
    </w:p>
    <w:p w:rsidR="00595419" w:rsidRPr="00595419" w:rsidRDefault="00595419" w:rsidP="00595419">
      <w:pPr>
        <w:widowControl w:val="0"/>
        <w:overflowPunct/>
        <w:adjustRightInd/>
        <w:jc w:val="both"/>
        <w:textAlignment w:val="auto"/>
        <w:rPr>
          <w:szCs w:val="24"/>
        </w:rPr>
      </w:pPr>
      <w:r w:rsidRPr="00595419">
        <w:rPr>
          <w:szCs w:val="24"/>
        </w:rPr>
        <w:t xml:space="preserve">                          (фамилия, имя, отчество)</w:t>
      </w:r>
    </w:p>
    <w:p w:rsidR="00595419" w:rsidRPr="00595419" w:rsidRDefault="00595419" w:rsidP="00595419">
      <w:pPr>
        <w:widowControl w:val="0"/>
        <w:overflowPunct/>
        <w:adjustRightInd/>
        <w:jc w:val="both"/>
        <w:textAlignment w:val="auto"/>
        <w:rPr>
          <w:szCs w:val="24"/>
        </w:rPr>
      </w:pPr>
      <w:r w:rsidRPr="00595419">
        <w:rPr>
          <w:szCs w:val="24"/>
        </w:rPr>
        <w:t>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 целью предоставления муниципальной услуги.</w:t>
      </w:r>
    </w:p>
    <w:p w:rsidR="00595419" w:rsidRPr="00595419" w:rsidRDefault="00595419" w:rsidP="00595419">
      <w:pPr>
        <w:widowControl w:val="0"/>
        <w:overflowPunct/>
        <w:adjustRightInd/>
        <w:jc w:val="both"/>
        <w:textAlignment w:val="auto"/>
        <w:rPr>
          <w:szCs w:val="24"/>
        </w:rPr>
      </w:pPr>
      <w:r w:rsidRPr="00595419">
        <w:rPr>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95419" w:rsidRPr="00595419" w:rsidRDefault="00595419" w:rsidP="00595419">
      <w:pPr>
        <w:widowControl w:val="0"/>
        <w:overflowPunct/>
        <w:adjustRightInd/>
        <w:jc w:val="both"/>
        <w:textAlignment w:val="auto"/>
        <w:rPr>
          <w:szCs w:val="24"/>
        </w:rPr>
      </w:pPr>
    </w:p>
    <w:p w:rsidR="00595419" w:rsidRPr="00595419" w:rsidRDefault="00595419" w:rsidP="00595419">
      <w:pPr>
        <w:widowControl w:val="0"/>
        <w:overflowPunct/>
        <w:adjustRightInd/>
        <w:jc w:val="both"/>
        <w:textAlignment w:val="auto"/>
        <w:rPr>
          <w:szCs w:val="24"/>
        </w:rPr>
      </w:pPr>
      <w:r w:rsidRPr="00595419">
        <w:rPr>
          <w:szCs w:val="24"/>
        </w:rPr>
        <w:t xml:space="preserve">                                                                                                          _________________________</w:t>
      </w:r>
    </w:p>
    <w:p w:rsidR="00595419" w:rsidRPr="00595419" w:rsidRDefault="00595419" w:rsidP="00595419">
      <w:pPr>
        <w:widowControl w:val="0"/>
        <w:overflowPunct/>
        <w:adjustRightInd/>
        <w:jc w:val="both"/>
        <w:textAlignment w:val="auto"/>
        <w:rPr>
          <w:szCs w:val="24"/>
        </w:rPr>
      </w:pPr>
      <w:r w:rsidRPr="00595419">
        <w:rPr>
          <w:szCs w:val="24"/>
        </w:rPr>
        <w:t xml:space="preserve">                                                                                                                             (дата)</w:t>
      </w:r>
    </w:p>
    <w:p w:rsidR="00595419" w:rsidRPr="00595419" w:rsidRDefault="00595419" w:rsidP="00595419">
      <w:pPr>
        <w:widowControl w:val="0"/>
        <w:overflowPunct/>
        <w:adjustRightInd/>
        <w:jc w:val="both"/>
        <w:textAlignment w:val="auto"/>
        <w:rPr>
          <w:szCs w:val="24"/>
        </w:rPr>
      </w:pPr>
      <w:r w:rsidRPr="00595419">
        <w:rPr>
          <w:szCs w:val="24"/>
        </w:rPr>
        <w:t xml:space="preserve">                                                                                                          _________________________</w:t>
      </w:r>
    </w:p>
    <w:p w:rsidR="00595419" w:rsidRPr="00595419" w:rsidRDefault="00595419" w:rsidP="00595419">
      <w:pPr>
        <w:widowControl w:val="0"/>
        <w:overflowPunct/>
        <w:adjustRightInd/>
        <w:jc w:val="both"/>
        <w:textAlignment w:val="auto"/>
        <w:rPr>
          <w:szCs w:val="24"/>
        </w:rPr>
      </w:pPr>
      <w:r w:rsidRPr="00595419">
        <w:rPr>
          <w:szCs w:val="24"/>
        </w:rPr>
        <w:t xml:space="preserve">                                                                                                                             (подпись)</w:t>
      </w:r>
    </w:p>
    <w:p w:rsidR="008B0D84" w:rsidRDefault="008B0D84" w:rsidP="00595419">
      <w:pPr>
        <w:widowControl w:val="0"/>
        <w:overflowPunct/>
        <w:adjustRightInd/>
        <w:jc w:val="both"/>
        <w:textAlignment w:val="auto"/>
        <w:rPr>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8B0D84">
      <w:pPr>
        <w:pStyle w:val="ConsPlusNormal"/>
        <w:ind w:firstLine="0"/>
        <w:jc w:val="both"/>
        <w:rPr>
          <w:rFonts w:ascii="Times New Roman" w:hAnsi="Times New Roman" w:cs="Times New Roman"/>
          <w:sz w:val="28"/>
          <w:szCs w:val="28"/>
        </w:rPr>
      </w:pPr>
    </w:p>
    <w:p w:rsidR="002B1F3B" w:rsidRDefault="002B1F3B" w:rsidP="009E77AB">
      <w:pPr>
        <w:jc w:val="both"/>
        <w:rPr>
          <w:szCs w:val="24"/>
        </w:rPr>
      </w:pPr>
    </w:p>
    <w:p w:rsidR="00081A2D" w:rsidRPr="00081A2D" w:rsidRDefault="00081A2D" w:rsidP="009E77AB">
      <w:pPr>
        <w:jc w:val="both"/>
        <w:rPr>
          <w:szCs w:val="24"/>
        </w:rPr>
      </w:pPr>
      <w:r w:rsidRPr="00081A2D">
        <w:rPr>
          <w:szCs w:val="24"/>
        </w:rPr>
        <w:lastRenderedPageBreak/>
        <w:t>Перечень правовых актов, регулирующих предоставление муниципальной услуги</w:t>
      </w:r>
    </w:p>
    <w:p w:rsidR="00081A2D" w:rsidRPr="00081A2D" w:rsidRDefault="00081A2D" w:rsidP="009E77AB">
      <w:pPr>
        <w:jc w:val="both"/>
        <w:rPr>
          <w:szCs w:val="24"/>
        </w:rPr>
      </w:pPr>
    </w:p>
    <w:p w:rsidR="003C3140" w:rsidRPr="009F0C59" w:rsidRDefault="003C3140" w:rsidP="003C3140">
      <w:pPr>
        <w:ind w:firstLine="720"/>
        <w:jc w:val="both"/>
        <w:rPr>
          <w:rFonts w:eastAsiaTheme="minorEastAsia"/>
          <w:szCs w:val="24"/>
        </w:rPr>
      </w:pPr>
      <w:r w:rsidRPr="00081A2D">
        <w:rPr>
          <w:szCs w:val="24"/>
        </w:rPr>
        <w:t>1. Устав городского округа Верхотурский («Новая жизнь», 19.08.2005, № 33);</w:t>
      </w:r>
      <w:r w:rsidRPr="009F0C59">
        <w:rPr>
          <w:rFonts w:asciiTheme="minorHAnsi" w:eastAsiaTheme="minorEastAsia" w:hAnsiTheme="minorHAnsi" w:cstheme="minorBidi"/>
          <w:sz w:val="22"/>
          <w:szCs w:val="22"/>
        </w:rPr>
        <w:t xml:space="preserve"> </w:t>
      </w:r>
    </w:p>
    <w:p w:rsidR="002B1F3B" w:rsidRPr="00081A2D" w:rsidRDefault="003C3140" w:rsidP="003C3140">
      <w:pPr>
        <w:ind w:firstLine="720"/>
        <w:jc w:val="both"/>
        <w:rPr>
          <w:szCs w:val="24"/>
        </w:rPr>
      </w:pPr>
      <w:r>
        <w:rPr>
          <w:rFonts w:eastAsiaTheme="minorEastAsia"/>
          <w:szCs w:val="24"/>
        </w:rPr>
        <w:t xml:space="preserve">2. </w:t>
      </w:r>
      <w:r w:rsidR="002B1F3B">
        <w:rPr>
          <w:szCs w:val="24"/>
        </w:rPr>
        <w:t xml:space="preserve"> </w:t>
      </w:r>
      <w:r w:rsidR="002B1F3B" w:rsidRPr="002B1F3B">
        <w:rPr>
          <w:szCs w:val="24"/>
        </w:rPr>
        <w:t>Положением о порядке управления и распоряжения имуществом, находящимся в собственности городского округа Верхотурский, утвержденным Решением Думы городского округа  Верхотурский от 25.04.2019г. № 17</w:t>
      </w:r>
      <w:r w:rsidR="002B1F3B">
        <w:rPr>
          <w:szCs w:val="24"/>
        </w:rPr>
        <w:t>.</w:t>
      </w:r>
    </w:p>
    <w:p w:rsidR="00FE789A" w:rsidRPr="00FE789A" w:rsidRDefault="00FE789A" w:rsidP="00FE789A">
      <w:pPr>
        <w:ind w:firstLine="720"/>
        <w:jc w:val="both"/>
        <w:rPr>
          <w:szCs w:val="24"/>
        </w:rPr>
      </w:pPr>
      <w:r>
        <w:rPr>
          <w:szCs w:val="24"/>
        </w:rPr>
        <w:t>3.</w:t>
      </w:r>
      <w:r w:rsidRPr="00FE789A">
        <w:rPr>
          <w:szCs w:val="24"/>
        </w:rPr>
        <w:t>Гражданским кодексом Российской Федерации;</w:t>
      </w:r>
    </w:p>
    <w:p w:rsidR="00FE789A" w:rsidRPr="00FE789A" w:rsidRDefault="00FE789A" w:rsidP="00FE789A">
      <w:pPr>
        <w:ind w:firstLine="720"/>
        <w:jc w:val="both"/>
        <w:rPr>
          <w:szCs w:val="24"/>
        </w:rPr>
      </w:pPr>
      <w:r>
        <w:rPr>
          <w:szCs w:val="24"/>
        </w:rPr>
        <w:t>4.</w:t>
      </w:r>
      <w:r w:rsidRPr="00FE789A">
        <w:rPr>
          <w:szCs w:val="24"/>
        </w:rPr>
        <w:t xml:space="preserve">Федеральным законом от 06.10.2003 № 131-ФЗ «Об общих принципах организации </w:t>
      </w:r>
    </w:p>
    <w:p w:rsidR="00FE789A" w:rsidRPr="00FE789A" w:rsidRDefault="00FE789A" w:rsidP="00FE789A">
      <w:pPr>
        <w:jc w:val="both"/>
        <w:rPr>
          <w:szCs w:val="24"/>
        </w:rPr>
      </w:pPr>
      <w:r w:rsidRPr="00FE789A">
        <w:rPr>
          <w:szCs w:val="24"/>
        </w:rPr>
        <w:t>местного самоуправления в Российской Федерации;</w:t>
      </w:r>
    </w:p>
    <w:p w:rsidR="00FE789A" w:rsidRPr="00FE789A" w:rsidRDefault="00FE789A" w:rsidP="00FE789A">
      <w:pPr>
        <w:ind w:firstLine="720"/>
        <w:jc w:val="both"/>
        <w:rPr>
          <w:szCs w:val="24"/>
        </w:rPr>
      </w:pPr>
      <w:r>
        <w:rPr>
          <w:szCs w:val="24"/>
        </w:rPr>
        <w:t xml:space="preserve">5. </w:t>
      </w:r>
      <w:r w:rsidRPr="00FE789A">
        <w:rPr>
          <w:szCs w:val="24"/>
        </w:rPr>
        <w:t>Федеральным законом от 21 декабря 2001 года № 178-ФЗ «О приватизации</w:t>
      </w:r>
    </w:p>
    <w:p w:rsidR="0099124D" w:rsidRDefault="00FE789A" w:rsidP="00FE789A">
      <w:pPr>
        <w:jc w:val="both"/>
        <w:rPr>
          <w:szCs w:val="24"/>
        </w:rPr>
      </w:pPr>
      <w:r w:rsidRPr="00FE789A">
        <w:rPr>
          <w:szCs w:val="24"/>
        </w:rPr>
        <w:t>государственного и муниципального имущества»;</w:t>
      </w:r>
    </w:p>
    <w:p w:rsidR="00FE789A" w:rsidRDefault="00FE789A" w:rsidP="00FE789A">
      <w:pPr>
        <w:jc w:val="both"/>
        <w:rPr>
          <w:szCs w:val="24"/>
        </w:rPr>
      </w:pPr>
      <w:r>
        <w:rPr>
          <w:szCs w:val="24"/>
        </w:rPr>
        <w:tab/>
        <w:t xml:space="preserve">6. </w:t>
      </w:r>
      <w:r w:rsidRPr="00FE789A">
        <w:rPr>
          <w:szCs w:val="24"/>
        </w:rPr>
        <w:t>Постановление Правительства РФ от 27.08.2012 N 860 «Об организации и проведении продажи государственного или муниципального имущества в электронной форме».</w:t>
      </w:r>
    </w:p>
    <w:sectPr w:rsidR="00FE789A" w:rsidSect="002E4E85">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E77D98"/>
    <w:multiLevelType w:val="hybridMultilevel"/>
    <w:tmpl w:val="BCE66B0E"/>
    <w:lvl w:ilvl="0" w:tplc="2984FF02">
      <w:start w:val="4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1">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378E6"/>
    <w:multiLevelType w:val="hybridMultilevel"/>
    <w:tmpl w:val="A4303CA8"/>
    <w:lvl w:ilvl="0" w:tplc="AA66B530">
      <w:start w:val="4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4">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7">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4"/>
  </w:num>
  <w:num w:numId="3">
    <w:abstractNumId w:val="0"/>
  </w:num>
  <w:num w:numId="4">
    <w:abstractNumId w:val="26"/>
  </w:num>
  <w:num w:numId="5">
    <w:abstractNumId w:val="10"/>
  </w:num>
  <w:num w:numId="6">
    <w:abstractNumId w:val="2"/>
  </w:num>
  <w:num w:numId="7">
    <w:abstractNumId w:val="12"/>
  </w:num>
  <w:num w:numId="8">
    <w:abstractNumId w:val="23"/>
  </w:num>
  <w:num w:numId="9">
    <w:abstractNumId w:val="1"/>
  </w:num>
  <w:num w:numId="10">
    <w:abstractNumId w:val="15"/>
  </w:num>
  <w:num w:numId="11">
    <w:abstractNumId w:val="13"/>
  </w:num>
  <w:num w:numId="12">
    <w:abstractNumId w:val="16"/>
  </w:num>
  <w:num w:numId="13">
    <w:abstractNumId w:val="22"/>
  </w:num>
  <w:num w:numId="14">
    <w:abstractNumId w:val="21"/>
  </w:num>
  <w:num w:numId="15">
    <w:abstractNumId w:val="24"/>
  </w:num>
  <w:num w:numId="16">
    <w:abstractNumId w:val="7"/>
  </w:num>
  <w:num w:numId="17">
    <w:abstractNumId w:val="19"/>
  </w:num>
  <w:num w:numId="18">
    <w:abstractNumId w:val="11"/>
  </w:num>
  <w:num w:numId="19">
    <w:abstractNumId w:val="5"/>
  </w:num>
  <w:num w:numId="20">
    <w:abstractNumId w:val="3"/>
  </w:num>
  <w:num w:numId="21">
    <w:abstractNumId w:val="17"/>
  </w:num>
  <w:num w:numId="22">
    <w:abstractNumId w:val="6"/>
  </w:num>
  <w:num w:numId="23">
    <w:abstractNumId w:val="25"/>
  </w:num>
  <w:num w:numId="24">
    <w:abstractNumId w:val="18"/>
  </w:num>
  <w:num w:numId="25">
    <w:abstractNumId w:val="9"/>
  </w:num>
  <w:num w:numId="26">
    <w:abstractNumId w:val="27"/>
  </w:num>
  <w:num w:numId="27">
    <w:abstractNumId w:val="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BEA"/>
    <w:rsid w:val="00053CFF"/>
    <w:rsid w:val="00056C39"/>
    <w:rsid w:val="00060458"/>
    <w:rsid w:val="000614E6"/>
    <w:rsid w:val="00062736"/>
    <w:rsid w:val="00063A07"/>
    <w:rsid w:val="000651D3"/>
    <w:rsid w:val="00071EDB"/>
    <w:rsid w:val="000808FA"/>
    <w:rsid w:val="00081A2D"/>
    <w:rsid w:val="00081AAB"/>
    <w:rsid w:val="00081D10"/>
    <w:rsid w:val="000827C9"/>
    <w:rsid w:val="00084E03"/>
    <w:rsid w:val="00090481"/>
    <w:rsid w:val="00093878"/>
    <w:rsid w:val="00093A97"/>
    <w:rsid w:val="00097DF6"/>
    <w:rsid w:val="000A3875"/>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4AB5"/>
    <w:rsid w:val="00121A03"/>
    <w:rsid w:val="001221F3"/>
    <w:rsid w:val="001315E5"/>
    <w:rsid w:val="0013488D"/>
    <w:rsid w:val="00136E7F"/>
    <w:rsid w:val="0013780E"/>
    <w:rsid w:val="0014550D"/>
    <w:rsid w:val="00145FFF"/>
    <w:rsid w:val="001516A2"/>
    <w:rsid w:val="00152286"/>
    <w:rsid w:val="001527C3"/>
    <w:rsid w:val="0015298D"/>
    <w:rsid w:val="00154112"/>
    <w:rsid w:val="00161E08"/>
    <w:rsid w:val="00162492"/>
    <w:rsid w:val="00165F04"/>
    <w:rsid w:val="00170075"/>
    <w:rsid w:val="001735C2"/>
    <w:rsid w:val="00174921"/>
    <w:rsid w:val="00185A5D"/>
    <w:rsid w:val="0018601C"/>
    <w:rsid w:val="00196E9F"/>
    <w:rsid w:val="001A27E8"/>
    <w:rsid w:val="001A547D"/>
    <w:rsid w:val="001A69CE"/>
    <w:rsid w:val="001A7039"/>
    <w:rsid w:val="001A71CF"/>
    <w:rsid w:val="001B639B"/>
    <w:rsid w:val="001B67EE"/>
    <w:rsid w:val="001B74F1"/>
    <w:rsid w:val="001C055B"/>
    <w:rsid w:val="001C214A"/>
    <w:rsid w:val="001C37F3"/>
    <w:rsid w:val="001D03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21A7"/>
    <w:rsid w:val="0021414A"/>
    <w:rsid w:val="00217F7E"/>
    <w:rsid w:val="00222B22"/>
    <w:rsid w:val="0022653A"/>
    <w:rsid w:val="002268C2"/>
    <w:rsid w:val="00230552"/>
    <w:rsid w:val="0023567C"/>
    <w:rsid w:val="00243865"/>
    <w:rsid w:val="00244E08"/>
    <w:rsid w:val="00247EB0"/>
    <w:rsid w:val="00251278"/>
    <w:rsid w:val="00260F7D"/>
    <w:rsid w:val="00263E57"/>
    <w:rsid w:val="0026406E"/>
    <w:rsid w:val="00265777"/>
    <w:rsid w:val="0026613B"/>
    <w:rsid w:val="00267687"/>
    <w:rsid w:val="00271BF4"/>
    <w:rsid w:val="002737D1"/>
    <w:rsid w:val="002768ED"/>
    <w:rsid w:val="00276F92"/>
    <w:rsid w:val="00280194"/>
    <w:rsid w:val="00281B8C"/>
    <w:rsid w:val="002839C2"/>
    <w:rsid w:val="00284FC6"/>
    <w:rsid w:val="00285C8A"/>
    <w:rsid w:val="00291B24"/>
    <w:rsid w:val="0029405E"/>
    <w:rsid w:val="00295080"/>
    <w:rsid w:val="0029583C"/>
    <w:rsid w:val="002961EC"/>
    <w:rsid w:val="002A05CC"/>
    <w:rsid w:val="002B1F3B"/>
    <w:rsid w:val="002B4F9C"/>
    <w:rsid w:val="002B6CEC"/>
    <w:rsid w:val="002C3452"/>
    <w:rsid w:val="002C55C2"/>
    <w:rsid w:val="002C6073"/>
    <w:rsid w:val="002D0CC3"/>
    <w:rsid w:val="002D6DAB"/>
    <w:rsid w:val="002D7A52"/>
    <w:rsid w:val="002E2BC3"/>
    <w:rsid w:val="002E3AD3"/>
    <w:rsid w:val="002E4E85"/>
    <w:rsid w:val="002E5B99"/>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6182"/>
    <w:rsid w:val="00357787"/>
    <w:rsid w:val="00364D05"/>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3140"/>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0F15"/>
    <w:rsid w:val="00442ED9"/>
    <w:rsid w:val="004467BF"/>
    <w:rsid w:val="0044750F"/>
    <w:rsid w:val="00451082"/>
    <w:rsid w:val="004537B2"/>
    <w:rsid w:val="004541DC"/>
    <w:rsid w:val="00454F58"/>
    <w:rsid w:val="0046101A"/>
    <w:rsid w:val="004615F2"/>
    <w:rsid w:val="004622FC"/>
    <w:rsid w:val="00463E6F"/>
    <w:rsid w:val="00464976"/>
    <w:rsid w:val="0046581F"/>
    <w:rsid w:val="004704E3"/>
    <w:rsid w:val="00470599"/>
    <w:rsid w:val="00472DA6"/>
    <w:rsid w:val="0047621E"/>
    <w:rsid w:val="00476658"/>
    <w:rsid w:val="00482AA7"/>
    <w:rsid w:val="004863F8"/>
    <w:rsid w:val="0048666A"/>
    <w:rsid w:val="00487BD4"/>
    <w:rsid w:val="00490074"/>
    <w:rsid w:val="00494B83"/>
    <w:rsid w:val="004A343E"/>
    <w:rsid w:val="004A3655"/>
    <w:rsid w:val="004A6597"/>
    <w:rsid w:val="004B0B89"/>
    <w:rsid w:val="004B0EA8"/>
    <w:rsid w:val="004B6ED1"/>
    <w:rsid w:val="004B7506"/>
    <w:rsid w:val="004C4428"/>
    <w:rsid w:val="004C4991"/>
    <w:rsid w:val="004C5210"/>
    <w:rsid w:val="004D0959"/>
    <w:rsid w:val="004D21DA"/>
    <w:rsid w:val="004D64C3"/>
    <w:rsid w:val="004D6721"/>
    <w:rsid w:val="004D6FD8"/>
    <w:rsid w:val="004D7592"/>
    <w:rsid w:val="004E16B8"/>
    <w:rsid w:val="004E3953"/>
    <w:rsid w:val="004E4377"/>
    <w:rsid w:val="004E48F7"/>
    <w:rsid w:val="004E5E43"/>
    <w:rsid w:val="004E6747"/>
    <w:rsid w:val="004E68AE"/>
    <w:rsid w:val="004E7D7B"/>
    <w:rsid w:val="005012BC"/>
    <w:rsid w:val="005015A9"/>
    <w:rsid w:val="00501BDD"/>
    <w:rsid w:val="005114DE"/>
    <w:rsid w:val="00511930"/>
    <w:rsid w:val="00526BA9"/>
    <w:rsid w:val="005273A7"/>
    <w:rsid w:val="00527AAF"/>
    <w:rsid w:val="00530A09"/>
    <w:rsid w:val="00534A5A"/>
    <w:rsid w:val="005368DF"/>
    <w:rsid w:val="00537D85"/>
    <w:rsid w:val="00541E0F"/>
    <w:rsid w:val="00544BB0"/>
    <w:rsid w:val="0054506E"/>
    <w:rsid w:val="00545879"/>
    <w:rsid w:val="00546620"/>
    <w:rsid w:val="00546F11"/>
    <w:rsid w:val="00547FD6"/>
    <w:rsid w:val="00550A6F"/>
    <w:rsid w:val="0055191E"/>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419"/>
    <w:rsid w:val="00595DA7"/>
    <w:rsid w:val="005A3637"/>
    <w:rsid w:val="005B5792"/>
    <w:rsid w:val="005B65B8"/>
    <w:rsid w:val="005B6906"/>
    <w:rsid w:val="005C487D"/>
    <w:rsid w:val="005C4CF6"/>
    <w:rsid w:val="005C5CA9"/>
    <w:rsid w:val="005D13D5"/>
    <w:rsid w:val="005D1E25"/>
    <w:rsid w:val="005E1E6B"/>
    <w:rsid w:val="005E286B"/>
    <w:rsid w:val="005E7C53"/>
    <w:rsid w:val="005F2940"/>
    <w:rsid w:val="005F5DDD"/>
    <w:rsid w:val="006027AB"/>
    <w:rsid w:val="00602E4E"/>
    <w:rsid w:val="0060326B"/>
    <w:rsid w:val="0060346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17CE"/>
    <w:rsid w:val="006E2675"/>
    <w:rsid w:val="006E2E61"/>
    <w:rsid w:val="006E51D1"/>
    <w:rsid w:val="006E7981"/>
    <w:rsid w:val="006E7DC3"/>
    <w:rsid w:val="006E7E7E"/>
    <w:rsid w:val="006F091F"/>
    <w:rsid w:val="006F4E0F"/>
    <w:rsid w:val="0070025F"/>
    <w:rsid w:val="00712AE6"/>
    <w:rsid w:val="00716F3E"/>
    <w:rsid w:val="007258D4"/>
    <w:rsid w:val="00732742"/>
    <w:rsid w:val="00733BA6"/>
    <w:rsid w:val="00735E9E"/>
    <w:rsid w:val="0074079D"/>
    <w:rsid w:val="00740C17"/>
    <w:rsid w:val="00745F86"/>
    <w:rsid w:val="007510A1"/>
    <w:rsid w:val="007517AD"/>
    <w:rsid w:val="0075265B"/>
    <w:rsid w:val="0075769E"/>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322D"/>
    <w:rsid w:val="007A3B43"/>
    <w:rsid w:val="007A5B6F"/>
    <w:rsid w:val="007A6EBE"/>
    <w:rsid w:val="007B4E2C"/>
    <w:rsid w:val="007B511F"/>
    <w:rsid w:val="007B75A6"/>
    <w:rsid w:val="007B7B90"/>
    <w:rsid w:val="007D064F"/>
    <w:rsid w:val="007D15E4"/>
    <w:rsid w:val="007D20A1"/>
    <w:rsid w:val="007D414E"/>
    <w:rsid w:val="007D42B5"/>
    <w:rsid w:val="007D5BB8"/>
    <w:rsid w:val="007D62D0"/>
    <w:rsid w:val="007E022F"/>
    <w:rsid w:val="007E1B92"/>
    <w:rsid w:val="007E2FD0"/>
    <w:rsid w:val="007E557F"/>
    <w:rsid w:val="007E5852"/>
    <w:rsid w:val="007E65E8"/>
    <w:rsid w:val="007F0228"/>
    <w:rsid w:val="007F1CF5"/>
    <w:rsid w:val="007F4171"/>
    <w:rsid w:val="007F454D"/>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73CF"/>
    <w:rsid w:val="00853B23"/>
    <w:rsid w:val="00867727"/>
    <w:rsid w:val="00871FA9"/>
    <w:rsid w:val="00875E12"/>
    <w:rsid w:val="00883699"/>
    <w:rsid w:val="0088578F"/>
    <w:rsid w:val="00887F9B"/>
    <w:rsid w:val="00890A8D"/>
    <w:rsid w:val="00893338"/>
    <w:rsid w:val="0089354C"/>
    <w:rsid w:val="00893B1E"/>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3A19"/>
    <w:rsid w:val="00904151"/>
    <w:rsid w:val="009044B3"/>
    <w:rsid w:val="009064A5"/>
    <w:rsid w:val="00907A54"/>
    <w:rsid w:val="00907DF1"/>
    <w:rsid w:val="00910272"/>
    <w:rsid w:val="0091050F"/>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0EFE"/>
    <w:rsid w:val="0094111C"/>
    <w:rsid w:val="009432E0"/>
    <w:rsid w:val="00943470"/>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34BF"/>
    <w:rsid w:val="009A75D4"/>
    <w:rsid w:val="009B065F"/>
    <w:rsid w:val="009B1093"/>
    <w:rsid w:val="009C2EC3"/>
    <w:rsid w:val="009C6265"/>
    <w:rsid w:val="009D4709"/>
    <w:rsid w:val="009D58F8"/>
    <w:rsid w:val="009E3882"/>
    <w:rsid w:val="009E77AB"/>
    <w:rsid w:val="009F0AB2"/>
    <w:rsid w:val="009F4D9E"/>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92"/>
    <w:rsid w:val="00A35BB1"/>
    <w:rsid w:val="00A35F6D"/>
    <w:rsid w:val="00A37993"/>
    <w:rsid w:val="00A426DC"/>
    <w:rsid w:val="00A445D4"/>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7D2F"/>
    <w:rsid w:val="00B51000"/>
    <w:rsid w:val="00B5380C"/>
    <w:rsid w:val="00B54305"/>
    <w:rsid w:val="00B55364"/>
    <w:rsid w:val="00B60AE7"/>
    <w:rsid w:val="00B60B8B"/>
    <w:rsid w:val="00B60FD4"/>
    <w:rsid w:val="00B616AD"/>
    <w:rsid w:val="00B6175F"/>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7A2C"/>
    <w:rsid w:val="00BD0105"/>
    <w:rsid w:val="00BD23E3"/>
    <w:rsid w:val="00BD6D98"/>
    <w:rsid w:val="00BD7E38"/>
    <w:rsid w:val="00BD7EC9"/>
    <w:rsid w:val="00BE0CF6"/>
    <w:rsid w:val="00BE1026"/>
    <w:rsid w:val="00BE1E2E"/>
    <w:rsid w:val="00BE36AF"/>
    <w:rsid w:val="00BE57B0"/>
    <w:rsid w:val="00BE5B62"/>
    <w:rsid w:val="00BE68E8"/>
    <w:rsid w:val="00BF05F5"/>
    <w:rsid w:val="00BF7881"/>
    <w:rsid w:val="00C02AF5"/>
    <w:rsid w:val="00C02B72"/>
    <w:rsid w:val="00C039D7"/>
    <w:rsid w:val="00C10B84"/>
    <w:rsid w:val="00C11AE7"/>
    <w:rsid w:val="00C226D9"/>
    <w:rsid w:val="00C24A48"/>
    <w:rsid w:val="00C26E2F"/>
    <w:rsid w:val="00C31642"/>
    <w:rsid w:val="00C31CA9"/>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4476"/>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0BA9"/>
    <w:rsid w:val="00CC1124"/>
    <w:rsid w:val="00CC207C"/>
    <w:rsid w:val="00CC273F"/>
    <w:rsid w:val="00CC2B8B"/>
    <w:rsid w:val="00CC38C1"/>
    <w:rsid w:val="00CC4886"/>
    <w:rsid w:val="00CC6A6C"/>
    <w:rsid w:val="00CD1CD9"/>
    <w:rsid w:val="00CD3893"/>
    <w:rsid w:val="00CD6183"/>
    <w:rsid w:val="00CD7AE6"/>
    <w:rsid w:val="00CE2254"/>
    <w:rsid w:val="00CE2272"/>
    <w:rsid w:val="00CF0BA6"/>
    <w:rsid w:val="00CF1957"/>
    <w:rsid w:val="00CF70D0"/>
    <w:rsid w:val="00CF7BB7"/>
    <w:rsid w:val="00D03228"/>
    <w:rsid w:val="00D03DDA"/>
    <w:rsid w:val="00D07AE3"/>
    <w:rsid w:val="00D07C4D"/>
    <w:rsid w:val="00D12B79"/>
    <w:rsid w:val="00D13943"/>
    <w:rsid w:val="00D165B0"/>
    <w:rsid w:val="00D16D55"/>
    <w:rsid w:val="00D20BAB"/>
    <w:rsid w:val="00D24886"/>
    <w:rsid w:val="00D25A9B"/>
    <w:rsid w:val="00D2732E"/>
    <w:rsid w:val="00D27FDE"/>
    <w:rsid w:val="00D31F4F"/>
    <w:rsid w:val="00D32590"/>
    <w:rsid w:val="00D3306E"/>
    <w:rsid w:val="00D41201"/>
    <w:rsid w:val="00D44F2B"/>
    <w:rsid w:val="00D4534D"/>
    <w:rsid w:val="00D45A7C"/>
    <w:rsid w:val="00D45B79"/>
    <w:rsid w:val="00D46885"/>
    <w:rsid w:val="00D511F5"/>
    <w:rsid w:val="00D54BA2"/>
    <w:rsid w:val="00D57896"/>
    <w:rsid w:val="00D63AE1"/>
    <w:rsid w:val="00D65002"/>
    <w:rsid w:val="00D66514"/>
    <w:rsid w:val="00D753D5"/>
    <w:rsid w:val="00D7693E"/>
    <w:rsid w:val="00D76D90"/>
    <w:rsid w:val="00D77C63"/>
    <w:rsid w:val="00D8277F"/>
    <w:rsid w:val="00D846D0"/>
    <w:rsid w:val="00D85D39"/>
    <w:rsid w:val="00D86322"/>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F01FF"/>
    <w:rsid w:val="00DF10BC"/>
    <w:rsid w:val="00DF2D58"/>
    <w:rsid w:val="00DF4205"/>
    <w:rsid w:val="00DF4A86"/>
    <w:rsid w:val="00E01B86"/>
    <w:rsid w:val="00E029C2"/>
    <w:rsid w:val="00E0340D"/>
    <w:rsid w:val="00E0396C"/>
    <w:rsid w:val="00E11AF3"/>
    <w:rsid w:val="00E15B63"/>
    <w:rsid w:val="00E1665B"/>
    <w:rsid w:val="00E16DF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5766B"/>
    <w:rsid w:val="00E61BA6"/>
    <w:rsid w:val="00E65A95"/>
    <w:rsid w:val="00E66FB7"/>
    <w:rsid w:val="00E67053"/>
    <w:rsid w:val="00E70554"/>
    <w:rsid w:val="00E73FFB"/>
    <w:rsid w:val="00E765AB"/>
    <w:rsid w:val="00E8579C"/>
    <w:rsid w:val="00E9233E"/>
    <w:rsid w:val="00E9448D"/>
    <w:rsid w:val="00E97F2F"/>
    <w:rsid w:val="00EA00F2"/>
    <w:rsid w:val="00EA0A5D"/>
    <w:rsid w:val="00EA5563"/>
    <w:rsid w:val="00EA628C"/>
    <w:rsid w:val="00EB21A9"/>
    <w:rsid w:val="00EB3BD5"/>
    <w:rsid w:val="00EB6263"/>
    <w:rsid w:val="00EB63BE"/>
    <w:rsid w:val="00EB7B45"/>
    <w:rsid w:val="00EC2080"/>
    <w:rsid w:val="00EC321E"/>
    <w:rsid w:val="00EC5EC7"/>
    <w:rsid w:val="00EC6CE1"/>
    <w:rsid w:val="00ED2656"/>
    <w:rsid w:val="00ED2A63"/>
    <w:rsid w:val="00ED4580"/>
    <w:rsid w:val="00ED4928"/>
    <w:rsid w:val="00ED6EE7"/>
    <w:rsid w:val="00EE088A"/>
    <w:rsid w:val="00EE243A"/>
    <w:rsid w:val="00EE25B7"/>
    <w:rsid w:val="00EE36BC"/>
    <w:rsid w:val="00EE4CB0"/>
    <w:rsid w:val="00EE750B"/>
    <w:rsid w:val="00EF1CE3"/>
    <w:rsid w:val="00EF3A6F"/>
    <w:rsid w:val="00EF7EEE"/>
    <w:rsid w:val="00F01A6C"/>
    <w:rsid w:val="00F03655"/>
    <w:rsid w:val="00F0430E"/>
    <w:rsid w:val="00F05567"/>
    <w:rsid w:val="00F10339"/>
    <w:rsid w:val="00F1266B"/>
    <w:rsid w:val="00F1517C"/>
    <w:rsid w:val="00F16CE9"/>
    <w:rsid w:val="00F17B9C"/>
    <w:rsid w:val="00F24ADE"/>
    <w:rsid w:val="00F250A2"/>
    <w:rsid w:val="00F259BE"/>
    <w:rsid w:val="00F30601"/>
    <w:rsid w:val="00F347F6"/>
    <w:rsid w:val="00F37005"/>
    <w:rsid w:val="00F37071"/>
    <w:rsid w:val="00F44731"/>
    <w:rsid w:val="00F44D2D"/>
    <w:rsid w:val="00F4562F"/>
    <w:rsid w:val="00F46210"/>
    <w:rsid w:val="00F46525"/>
    <w:rsid w:val="00F5599B"/>
    <w:rsid w:val="00F57BE6"/>
    <w:rsid w:val="00F57C5C"/>
    <w:rsid w:val="00F637FC"/>
    <w:rsid w:val="00F65283"/>
    <w:rsid w:val="00F66225"/>
    <w:rsid w:val="00F732AE"/>
    <w:rsid w:val="00F73AA8"/>
    <w:rsid w:val="00F741C0"/>
    <w:rsid w:val="00F7512B"/>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E081C"/>
    <w:rsid w:val="00FE0828"/>
    <w:rsid w:val="00FE46BE"/>
    <w:rsid w:val="00FE4FA0"/>
    <w:rsid w:val="00FE4FA5"/>
    <w:rsid w:val="00FE52B9"/>
    <w:rsid w:val="00FE53A0"/>
    <w:rsid w:val="00FE652B"/>
    <w:rsid w:val="00FE7434"/>
    <w:rsid w:val="00FE7728"/>
    <w:rsid w:val="00FE789A"/>
    <w:rsid w:val="00FF1884"/>
    <w:rsid w:val="00FF1D43"/>
    <w:rsid w:val="00FF2542"/>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79EB-8F6C-4E36-B2B4-8B4161FF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6851</Words>
  <Characters>54695</Characters>
  <Application>Microsoft Office Word</Application>
  <DocSecurity>0</DocSecurity>
  <Lines>455</Lines>
  <Paragraphs>122</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61424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10</cp:revision>
  <cp:lastPrinted>2019-04-11T12:08:00Z</cp:lastPrinted>
  <dcterms:created xsi:type="dcterms:W3CDTF">2021-04-21T08:37:00Z</dcterms:created>
  <dcterms:modified xsi:type="dcterms:W3CDTF">2021-05-11T06:13:00Z</dcterms:modified>
</cp:coreProperties>
</file>