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00" w:rsidRPr="00D51316" w:rsidRDefault="00846700" w:rsidP="00846700">
      <w:pPr>
        <w:widowControl w:val="0"/>
        <w:autoSpaceDE w:val="0"/>
        <w:autoSpaceDN w:val="0"/>
        <w:spacing w:line="240" w:lineRule="auto"/>
        <w:jc w:val="right"/>
        <w:rPr>
          <w:rFonts w:ascii="Times New Roman" w:eastAsia="Times New Roman" w:hAnsi="Times New Roman" w:cs="Times New Roman"/>
          <w:sz w:val="24"/>
          <w:szCs w:val="24"/>
          <w:lang w:eastAsia="ru-RU"/>
        </w:rPr>
      </w:pPr>
      <w:r w:rsidRPr="00D51316">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ы</w:t>
      </w:r>
    </w:p>
    <w:p w:rsidR="00846700" w:rsidRPr="00D51316" w:rsidRDefault="00846700" w:rsidP="00846700">
      <w:pPr>
        <w:widowControl w:val="0"/>
        <w:tabs>
          <w:tab w:val="left" w:pos="396"/>
          <w:tab w:val="right" w:pos="9638"/>
        </w:tabs>
        <w:autoSpaceDE w:val="0"/>
        <w:autoSpaceDN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w:t>
      </w:r>
      <w:r w:rsidRPr="00D51316">
        <w:rPr>
          <w:rFonts w:ascii="Times New Roman" w:eastAsia="Times New Roman" w:hAnsi="Times New Roman" w:cs="Times New Roman"/>
          <w:sz w:val="24"/>
          <w:szCs w:val="24"/>
          <w:lang w:eastAsia="ru-RU"/>
        </w:rPr>
        <w:t>остановлением Администрации</w:t>
      </w:r>
    </w:p>
    <w:p w:rsidR="00846700" w:rsidRPr="00D51316" w:rsidRDefault="00846700" w:rsidP="00846700">
      <w:pPr>
        <w:widowControl w:val="0"/>
        <w:autoSpaceDE w:val="0"/>
        <w:autoSpaceDN w:val="0"/>
        <w:spacing w:line="240" w:lineRule="auto"/>
        <w:jc w:val="right"/>
        <w:rPr>
          <w:rFonts w:ascii="Times New Roman" w:eastAsia="Times New Roman" w:hAnsi="Times New Roman" w:cs="Times New Roman"/>
          <w:sz w:val="24"/>
          <w:szCs w:val="24"/>
          <w:lang w:eastAsia="ru-RU"/>
        </w:rPr>
      </w:pPr>
      <w:r w:rsidRPr="00D51316">
        <w:rPr>
          <w:rFonts w:ascii="Times New Roman" w:eastAsia="Times New Roman" w:hAnsi="Times New Roman" w:cs="Times New Roman"/>
          <w:sz w:val="24"/>
          <w:szCs w:val="24"/>
          <w:lang w:eastAsia="ru-RU"/>
        </w:rPr>
        <w:t>городского округа Верхотурский</w:t>
      </w:r>
    </w:p>
    <w:p w:rsidR="00846700" w:rsidRPr="00D51316" w:rsidRDefault="00846700" w:rsidP="00846700">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 24.06.</w:t>
      </w:r>
      <w:r w:rsidRPr="0089734C">
        <w:rPr>
          <w:rFonts w:ascii="Times New Roman" w:eastAsia="Times New Roman" w:hAnsi="Times New Roman" w:cs="Times New Roman"/>
          <w:b/>
          <w:sz w:val="24"/>
          <w:szCs w:val="24"/>
          <w:lang w:eastAsia="ru-RU"/>
        </w:rPr>
        <w:t xml:space="preserve">2019г. № </w:t>
      </w:r>
      <w:r>
        <w:rPr>
          <w:rFonts w:ascii="Times New Roman" w:eastAsia="Times New Roman" w:hAnsi="Times New Roman" w:cs="Times New Roman"/>
          <w:b/>
          <w:sz w:val="24"/>
          <w:szCs w:val="24"/>
          <w:lang w:eastAsia="ru-RU"/>
        </w:rPr>
        <w:t>528</w:t>
      </w:r>
    </w:p>
    <w:p w:rsidR="00846700" w:rsidRPr="003A2FA5" w:rsidRDefault="00846700" w:rsidP="00846700">
      <w:pPr>
        <w:pStyle w:val="ConsPlusNormal"/>
        <w:rPr>
          <w:rFonts w:ascii="Times New Roman" w:hAnsi="Times New Roman" w:cs="Times New Roman"/>
        </w:rPr>
      </w:pPr>
    </w:p>
    <w:p w:rsidR="00846700" w:rsidRPr="00FD18BC" w:rsidRDefault="00846700" w:rsidP="00846700">
      <w:pPr>
        <w:pStyle w:val="ConsPlusTitle"/>
        <w:jc w:val="center"/>
        <w:rPr>
          <w:rFonts w:ascii="Times New Roman" w:hAnsi="Times New Roman" w:cs="Times New Roman"/>
          <w:sz w:val="28"/>
          <w:szCs w:val="28"/>
        </w:rPr>
      </w:pPr>
      <w:bookmarkStart w:id="0" w:name="P37"/>
      <w:bookmarkEnd w:id="0"/>
      <w:r w:rsidRPr="00FD18BC">
        <w:rPr>
          <w:rFonts w:ascii="Times New Roman" w:hAnsi="Times New Roman" w:cs="Times New Roman"/>
          <w:sz w:val="28"/>
          <w:szCs w:val="28"/>
        </w:rPr>
        <w:t xml:space="preserve"> УСЛОВИЯ РАЗМЕЩЕНИЯ </w:t>
      </w:r>
    </w:p>
    <w:p w:rsidR="00846700" w:rsidRPr="00FD18BC" w:rsidRDefault="00846700" w:rsidP="00846700">
      <w:pPr>
        <w:pStyle w:val="ConsPlusTitle"/>
        <w:jc w:val="center"/>
        <w:rPr>
          <w:rFonts w:ascii="Times New Roman" w:hAnsi="Times New Roman" w:cs="Times New Roman"/>
          <w:sz w:val="28"/>
          <w:szCs w:val="28"/>
        </w:rPr>
      </w:pPr>
      <w:r w:rsidRPr="00FD18BC">
        <w:rPr>
          <w:rFonts w:ascii="Times New Roman" w:hAnsi="Times New Roman" w:cs="Times New Roman"/>
          <w:sz w:val="28"/>
          <w:szCs w:val="28"/>
        </w:rPr>
        <w:t xml:space="preserve">НЕСТАЦИОНАРНЫХ ТОРГОВЫХ ОБЪЕКТОВ НА </w:t>
      </w:r>
    </w:p>
    <w:p w:rsidR="00846700" w:rsidRPr="00FD18BC" w:rsidRDefault="00846700" w:rsidP="00846700">
      <w:pPr>
        <w:pStyle w:val="ConsPlusTitle"/>
        <w:jc w:val="center"/>
        <w:rPr>
          <w:rFonts w:ascii="Times New Roman" w:hAnsi="Times New Roman" w:cs="Times New Roman"/>
          <w:sz w:val="28"/>
          <w:szCs w:val="28"/>
        </w:rPr>
      </w:pPr>
      <w:r w:rsidRPr="00FD18BC">
        <w:rPr>
          <w:rFonts w:ascii="Times New Roman" w:hAnsi="Times New Roman" w:cs="Times New Roman"/>
          <w:sz w:val="28"/>
          <w:szCs w:val="28"/>
        </w:rPr>
        <w:t>ТЕРРИТОРИИ ГОРОДСКОГО ОКРУГА ВЕРХОТУРСКИЙ</w:t>
      </w:r>
    </w:p>
    <w:p w:rsidR="00846700" w:rsidRPr="00FD18BC" w:rsidRDefault="00846700" w:rsidP="00846700">
      <w:pPr>
        <w:pStyle w:val="ConsPlusNormal"/>
        <w:rPr>
          <w:rFonts w:ascii="Times New Roman" w:hAnsi="Times New Roman" w:cs="Times New Roman"/>
          <w:sz w:val="28"/>
          <w:szCs w:val="28"/>
        </w:rPr>
      </w:pPr>
    </w:p>
    <w:p w:rsidR="00846700" w:rsidRPr="00E70D48" w:rsidRDefault="00846700" w:rsidP="00846700">
      <w:pPr>
        <w:pStyle w:val="ConsPlusNormal"/>
        <w:jc w:val="center"/>
        <w:outlineLvl w:val="1"/>
        <w:rPr>
          <w:rFonts w:ascii="Times New Roman" w:hAnsi="Times New Roman" w:cs="Times New Roman"/>
          <w:sz w:val="28"/>
          <w:szCs w:val="28"/>
        </w:rPr>
      </w:pPr>
      <w:r w:rsidRPr="00E70D48">
        <w:rPr>
          <w:rFonts w:ascii="Times New Roman" w:hAnsi="Times New Roman" w:cs="Times New Roman"/>
          <w:sz w:val="28"/>
          <w:szCs w:val="28"/>
        </w:rPr>
        <w:t>1. ОБЩИЕ ПОЛОЖЕНИЯ</w:t>
      </w:r>
    </w:p>
    <w:p w:rsidR="00846700" w:rsidRPr="00002848" w:rsidRDefault="00846700" w:rsidP="00846700">
      <w:pPr>
        <w:pStyle w:val="ConsPlusNormal"/>
        <w:ind w:firstLine="540"/>
        <w:rPr>
          <w:rFonts w:ascii="Times New Roman" w:hAnsi="Times New Roman" w:cs="Times New Roman"/>
          <w:sz w:val="24"/>
          <w:szCs w:val="24"/>
        </w:rPr>
      </w:pPr>
      <w:r w:rsidRPr="00002848">
        <w:rPr>
          <w:rFonts w:ascii="Times New Roman" w:hAnsi="Times New Roman" w:cs="Times New Roman"/>
          <w:sz w:val="24"/>
          <w:szCs w:val="24"/>
        </w:rPr>
        <w:t xml:space="preserve">1. Настоящие Условия размещения нестационарных торговых объектов на территории городского округа Верхотурский (далее - Условия) разработаны в соответствии с Гражданским </w:t>
      </w:r>
      <w:hyperlink r:id="rId6" w:history="1">
        <w:r w:rsidRPr="00002848">
          <w:rPr>
            <w:rFonts w:ascii="Times New Roman" w:hAnsi="Times New Roman" w:cs="Times New Roman"/>
            <w:sz w:val="24"/>
            <w:szCs w:val="24"/>
          </w:rPr>
          <w:t>кодексом</w:t>
        </w:r>
      </w:hyperlink>
      <w:r w:rsidRPr="00002848">
        <w:rPr>
          <w:rFonts w:ascii="Times New Roman" w:hAnsi="Times New Roman" w:cs="Times New Roman"/>
          <w:sz w:val="24"/>
          <w:szCs w:val="24"/>
        </w:rPr>
        <w:t xml:space="preserve"> Российской Федерации, Земельным </w:t>
      </w:r>
      <w:hyperlink r:id="rId7" w:history="1">
        <w:r w:rsidRPr="00002848">
          <w:rPr>
            <w:rFonts w:ascii="Times New Roman" w:hAnsi="Times New Roman" w:cs="Times New Roman"/>
            <w:sz w:val="24"/>
            <w:szCs w:val="24"/>
          </w:rPr>
          <w:t>кодексом</w:t>
        </w:r>
      </w:hyperlink>
      <w:r w:rsidRPr="00002848">
        <w:rPr>
          <w:rFonts w:ascii="Times New Roman" w:hAnsi="Times New Roman" w:cs="Times New Roman"/>
          <w:sz w:val="24"/>
          <w:szCs w:val="24"/>
        </w:rPr>
        <w:t xml:space="preserve"> Российской Федерации, Федеральным </w:t>
      </w:r>
      <w:hyperlink r:id="rId8" w:history="1">
        <w:r w:rsidRPr="00002848">
          <w:rPr>
            <w:rFonts w:ascii="Times New Roman" w:hAnsi="Times New Roman" w:cs="Times New Roman"/>
            <w:sz w:val="24"/>
            <w:szCs w:val="24"/>
          </w:rPr>
          <w:t>законом</w:t>
        </w:r>
      </w:hyperlink>
      <w:r w:rsidRPr="00002848">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sidRPr="00002848">
          <w:rPr>
            <w:rFonts w:ascii="Times New Roman" w:hAnsi="Times New Roman" w:cs="Times New Roman"/>
            <w:sz w:val="24"/>
            <w:szCs w:val="24"/>
          </w:rPr>
          <w:t>законом</w:t>
        </w:r>
      </w:hyperlink>
      <w:r w:rsidRPr="00002848">
        <w:rPr>
          <w:rFonts w:ascii="Times New Roman" w:hAnsi="Times New Roman" w:cs="Times New Roman"/>
          <w:sz w:val="24"/>
          <w:szCs w:val="24"/>
        </w:rPr>
        <w:t xml:space="preserve"> от 28 декабря 2009 года № 381-ФЗ «Об основах государственного регулирования торговой деятельности в Российской Федерации», </w:t>
      </w:r>
      <w:hyperlink r:id="rId10" w:history="1">
        <w:r w:rsidRPr="00002848">
          <w:rPr>
            <w:rFonts w:ascii="Times New Roman" w:hAnsi="Times New Roman" w:cs="Times New Roman"/>
            <w:sz w:val="24"/>
            <w:szCs w:val="24"/>
          </w:rPr>
          <w:t>Постановлением</w:t>
        </w:r>
      </w:hyperlink>
      <w:r w:rsidRPr="00002848">
        <w:rPr>
          <w:rFonts w:ascii="Times New Roman" w:hAnsi="Times New Roman" w:cs="Times New Roman"/>
          <w:sz w:val="24"/>
          <w:szCs w:val="24"/>
        </w:rPr>
        <w:t xml:space="preserve"> Правительства Свердловской области от 27.04.2017 №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 Постановлением Администрации городского округа Верхотурский от 26.11.2018 </w:t>
      </w:r>
      <w:hyperlink r:id="rId11" w:history="1">
        <w:r w:rsidRPr="00002848">
          <w:rPr>
            <w:rFonts w:ascii="Times New Roman" w:hAnsi="Times New Roman" w:cs="Times New Roman"/>
            <w:sz w:val="24"/>
            <w:szCs w:val="24"/>
          </w:rPr>
          <w:t>№</w:t>
        </w:r>
      </w:hyperlink>
      <w:r w:rsidRPr="00002848">
        <w:rPr>
          <w:rFonts w:ascii="Times New Roman" w:hAnsi="Times New Roman" w:cs="Times New Roman"/>
          <w:sz w:val="24"/>
          <w:szCs w:val="24"/>
        </w:rPr>
        <w:t xml:space="preserve"> 979 "Об утверждении схемы размещения нестационарных торговых объектов на территории городского округа Верхотурский» и определяет условия размещения, эксплуатации, демонтажа, заключения договоров на размещение нестационарных торговых объектов на территории городского округа Верхотурский.</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2.Требования настоящих условий не распространяются на отношения, связанные с размещением нестационарных торговых объектов:</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1) находящихся на территориях розничных рынков;</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2) при проведении ярмарок, имеющих временный характер, выставок-ярмарок;</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3) при проведении праздничных, общественно-политических, культурно-массовых и спортивных мероприятий, имеющих временный характер;</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4) находящихся в стационарных торговых объектах, иных зданиях, строениях, сооружениях или на земельных участках, находящихся в собственности Российской Федерации и частной собственности;</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5) при осуществлении развозной и разносной торговли.</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3. Термины и понятия, используемые для целей настоящего порядка:</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1) нестационарный торговый объект (далее НТО) - торговый объект, представляющий собой временное сооружение или временную конструкцию, который не связан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2) хозяйствующий субъект - коммерческая организация, некоммерческая организация, индивидуальный предприниматель, осуществляющие торговую деятельность;</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3) участники торгов на право заключения договора, предусматривающего размещение НТО, - хозяйствующие субъекты, подавшие заявки на участие в торгах;</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4) договор, предусматривающий размещение НТО, - договор, заключаемый с хозяйствующим субъектом по результатам проведения торгов или без проведения торгов отдельно на каждый НТО, в котором указаны место (адресный ориентир) НТО, площадь места, предоставляемого под размещение НТО, срок размещения НТО, категория хозяйствующих субъектов, размер, сроки и условия платы за размещение НТО (далее - договор);</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 xml:space="preserve">5) объект - здания, строения, сооружения, находящиеся в муниципальной собственности городского округа Верхотурский. </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4. Размещение НТО осуществляется в местах, определенных схемами размещения НТО, расположенных на территории городского округа Верхотурский (далее - схема).</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lastRenderedPageBreak/>
        <w:t>5. Размещение НТО осуществляется на основании договора, предусматривающего размещение НТО в определенном схемой месте, заключаемого в соответствии с законодательством Российской Федерации и законодательством Свердловской области и настоящих Условий.</w:t>
      </w:r>
      <w:r>
        <w:rPr>
          <w:rFonts w:ascii="Times New Roman" w:hAnsi="Times New Roman" w:cs="Times New Roman"/>
          <w:sz w:val="24"/>
          <w:szCs w:val="24"/>
        </w:rPr>
        <w:t xml:space="preserve"> </w:t>
      </w:r>
      <w:r w:rsidRPr="00002848">
        <w:rPr>
          <w:rFonts w:ascii="Times New Roman" w:hAnsi="Times New Roman" w:cs="Times New Roman"/>
          <w:sz w:val="24"/>
          <w:szCs w:val="24"/>
        </w:rPr>
        <w:t xml:space="preserve">Форма </w:t>
      </w:r>
      <w:hyperlink r:id="rId12" w:history="1">
        <w:r w:rsidRPr="00002848">
          <w:rPr>
            <w:rStyle w:val="a3"/>
            <w:rFonts w:ascii="Times New Roman" w:hAnsi="Times New Roman" w:cs="Times New Roman"/>
            <w:color w:val="auto"/>
            <w:sz w:val="24"/>
            <w:szCs w:val="24"/>
            <w:u w:val="none"/>
          </w:rPr>
          <w:t>договора</w:t>
        </w:r>
      </w:hyperlink>
      <w:r w:rsidRPr="00002848">
        <w:rPr>
          <w:rFonts w:ascii="Times New Roman" w:hAnsi="Times New Roman" w:cs="Times New Roman"/>
          <w:sz w:val="24"/>
          <w:szCs w:val="24"/>
        </w:rPr>
        <w:t>, предусматривающего размещение НТО, приведена в приложении № 3.</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bookmarkStart w:id="1" w:name="Par9"/>
      <w:bookmarkEnd w:id="1"/>
      <w:r w:rsidRPr="00002848">
        <w:rPr>
          <w:rFonts w:ascii="Times New Roman" w:hAnsi="Times New Roman" w:cs="Times New Roman"/>
          <w:sz w:val="24"/>
          <w:szCs w:val="24"/>
        </w:rPr>
        <w:t>6. Договор заключается в случаях, предусмотренных настоящим Положением, хозяйствующим субъектом по результатам проведения торгов или без проведения торгов с городским округом Верхотурский, в лице Администрации городского округа Верхотурский (далее Уполномоченный орган</w:t>
      </w:r>
      <w:r w:rsidRPr="00002848">
        <w:rPr>
          <w:rFonts w:ascii="Times New Roman" w:eastAsia="Times New Roman" w:hAnsi="Times New Roman" w:cs="Times New Roman"/>
          <w:sz w:val="24"/>
          <w:szCs w:val="24"/>
          <w:lang w:eastAsia="ru-RU"/>
        </w:rPr>
        <w:t>)</w:t>
      </w:r>
      <w:r w:rsidRPr="00002848">
        <w:rPr>
          <w:rFonts w:ascii="Times New Roman" w:hAnsi="Times New Roman" w:cs="Times New Roman"/>
          <w:sz w:val="24"/>
          <w:szCs w:val="24"/>
        </w:rPr>
        <w:t>, на объекты, находящихся в муниципальной собственности, а также на земельных участках, государственная собственность на которые не разграничена;</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7. Срок размещения НТО определяется договором в соответствии со схемой и составляет 7 лет, если иное не предусмотрено настоящим</w:t>
      </w:r>
      <w:r>
        <w:rPr>
          <w:rFonts w:ascii="Times New Roman" w:hAnsi="Times New Roman" w:cs="Times New Roman"/>
          <w:sz w:val="24"/>
          <w:szCs w:val="24"/>
        </w:rPr>
        <w:t>и</w:t>
      </w:r>
      <w:r w:rsidRPr="00002848">
        <w:rPr>
          <w:rFonts w:ascii="Times New Roman" w:hAnsi="Times New Roman" w:cs="Times New Roman"/>
          <w:sz w:val="24"/>
          <w:szCs w:val="24"/>
        </w:rPr>
        <w:t xml:space="preserve"> </w:t>
      </w:r>
      <w:r>
        <w:rPr>
          <w:rFonts w:ascii="Times New Roman" w:hAnsi="Times New Roman" w:cs="Times New Roman"/>
          <w:sz w:val="24"/>
          <w:szCs w:val="24"/>
        </w:rPr>
        <w:t>условиями</w:t>
      </w:r>
      <w:r w:rsidRPr="00002848">
        <w:rPr>
          <w:rFonts w:ascii="Times New Roman" w:hAnsi="Times New Roman" w:cs="Times New Roman"/>
          <w:sz w:val="24"/>
          <w:szCs w:val="24"/>
        </w:rPr>
        <w:t>.</w:t>
      </w:r>
    </w:p>
    <w:p w:rsidR="00846700" w:rsidRPr="00002848" w:rsidRDefault="00846700" w:rsidP="00846700">
      <w:pPr>
        <w:autoSpaceDE w:val="0"/>
        <w:autoSpaceDN w:val="0"/>
        <w:adjustRightInd w:val="0"/>
        <w:spacing w:line="240" w:lineRule="auto"/>
        <w:ind w:firstLine="540"/>
        <w:rPr>
          <w:rFonts w:ascii="Times New Roman" w:hAnsi="Times New Roman" w:cs="Times New Roman"/>
          <w:sz w:val="24"/>
          <w:szCs w:val="24"/>
        </w:rPr>
      </w:pPr>
      <w:r w:rsidRPr="00002848">
        <w:rPr>
          <w:rFonts w:ascii="Times New Roman" w:hAnsi="Times New Roman" w:cs="Times New Roman"/>
          <w:sz w:val="24"/>
          <w:szCs w:val="24"/>
        </w:rPr>
        <w:t>8. Договоры, заключенные для целей размещения НТО до утверждения настоящих Условий, действуют до истечения срока, предусмотренного договором.</w:t>
      </w:r>
    </w:p>
    <w:p w:rsidR="00846700" w:rsidRPr="00002848" w:rsidRDefault="00846700" w:rsidP="00846700">
      <w:pPr>
        <w:autoSpaceDE w:val="0"/>
        <w:autoSpaceDN w:val="0"/>
        <w:adjustRightInd w:val="0"/>
        <w:spacing w:line="240" w:lineRule="auto"/>
        <w:ind w:firstLine="540"/>
        <w:rPr>
          <w:rStyle w:val="FontStyle12"/>
          <w:sz w:val="24"/>
          <w:szCs w:val="24"/>
        </w:rPr>
      </w:pPr>
    </w:p>
    <w:p w:rsidR="00846700" w:rsidRPr="00002848" w:rsidRDefault="00846700" w:rsidP="00846700">
      <w:pPr>
        <w:pStyle w:val="a7"/>
        <w:jc w:val="center"/>
        <w:rPr>
          <w:rStyle w:val="FontStyle12"/>
          <w:rFonts w:ascii="Liberation Serif" w:hAnsi="Liberation Serif" w:cs="Liberation Serif"/>
          <w:sz w:val="24"/>
          <w:szCs w:val="24"/>
        </w:rPr>
      </w:pPr>
      <w:r w:rsidRPr="00002848">
        <w:rPr>
          <w:rStyle w:val="FontStyle12"/>
          <w:rFonts w:ascii="Liberation Serif" w:hAnsi="Liberation Serif" w:cs="Liberation Serif"/>
          <w:sz w:val="24"/>
          <w:szCs w:val="24"/>
        </w:rPr>
        <w:t>2. ЗАКЛЮЧЕНИЕ ДОГОВОРА ПО РЕЗУЛЬТАТАМ ТОРГОВ</w:t>
      </w:r>
      <w:r w:rsidRPr="00002848">
        <w:rPr>
          <w:rStyle w:val="FontStyle12"/>
          <w:rFonts w:ascii="Liberation Serif" w:hAnsi="Liberation Serif" w:cs="Liberation Serif"/>
          <w:sz w:val="24"/>
          <w:szCs w:val="24"/>
        </w:rPr>
        <w:tab/>
      </w:r>
    </w:p>
    <w:p w:rsidR="00846700" w:rsidRPr="00002848" w:rsidRDefault="00846700" w:rsidP="00846700">
      <w:pPr>
        <w:pStyle w:val="a7"/>
        <w:widowControl w:val="0"/>
        <w:ind w:firstLine="851"/>
        <w:jc w:val="both"/>
        <w:rPr>
          <w:rFonts w:ascii="Liberation Serif" w:hAnsi="Liberation Serif" w:cs="Liberation Serif"/>
        </w:rPr>
      </w:pPr>
      <w:r w:rsidRPr="00002848">
        <w:rPr>
          <w:rStyle w:val="FontStyle12"/>
          <w:rFonts w:ascii="Liberation Serif" w:hAnsi="Liberation Serif" w:cs="Liberation Serif"/>
          <w:sz w:val="24"/>
          <w:szCs w:val="24"/>
        </w:rPr>
        <w:t>9.</w:t>
      </w:r>
      <w:r w:rsidRPr="00002848">
        <w:t xml:space="preserve"> </w:t>
      </w:r>
      <w:r w:rsidRPr="00002848">
        <w:rPr>
          <w:rFonts w:ascii="Liberation Serif" w:hAnsi="Liberation Serif" w:cs="Liberation Serif"/>
        </w:rPr>
        <w:t xml:space="preserve">Организатором торгов от имени городского округа Верхотурский выступает Администрация городского округа Верхотурский. </w:t>
      </w:r>
      <w:r w:rsidRPr="00002848">
        <w:t>Решение о проведении аукциона оформляется распоряжением Администрации городского округа Верхотурский. В распоряжении о проведение аукциона обязательно указываются: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 решение провести аукцион, предметом которого является право заключения договора;</w:t>
      </w:r>
    </w:p>
    <w:p w:rsidR="00846700" w:rsidRPr="00002848" w:rsidRDefault="00846700" w:rsidP="00846700">
      <w:pPr>
        <w:keepNext/>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 адрес места размещения НТО;</w:t>
      </w:r>
    </w:p>
    <w:p w:rsidR="00846700" w:rsidRPr="00002848" w:rsidRDefault="00846700" w:rsidP="00846700">
      <w:pPr>
        <w:keepNext/>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3) размер задатка, срок его внесения заявителями;</w:t>
      </w:r>
    </w:p>
    <w:p w:rsidR="00846700" w:rsidRPr="00002848" w:rsidRDefault="00846700" w:rsidP="00846700">
      <w:pPr>
        <w:keepNext/>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4) начальная цена предмета аукциона;</w:t>
      </w:r>
    </w:p>
    <w:p w:rsidR="00846700" w:rsidRPr="00002848" w:rsidRDefault="00846700" w:rsidP="00846700">
      <w:pPr>
        <w:keepNext/>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5) сроки организации и проведения аукциона;</w:t>
      </w:r>
    </w:p>
    <w:p w:rsidR="00846700" w:rsidRPr="00002848" w:rsidRDefault="00846700" w:rsidP="00846700">
      <w:pPr>
        <w:keepNext/>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10. Проведение аукциона осуществляет аукционная комиссия (далее – Комиссия). Состав комиссии утверждается постановлением Администрации городского округа Верхотурский.</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Функции комиссии:</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02848">
        <w:rPr>
          <w:rFonts w:ascii="Times New Roman" w:eastAsia="Times New Roman" w:hAnsi="Times New Roman" w:cs="Times New Roman"/>
          <w:sz w:val="24"/>
          <w:szCs w:val="24"/>
          <w:lang w:eastAsia="ru-RU"/>
        </w:rPr>
        <w:t>проверка правильности оформления представленных претендентами документов и определение их соответствия установленным требованиям;</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02848">
        <w:rPr>
          <w:rFonts w:ascii="Times New Roman" w:eastAsia="Times New Roman" w:hAnsi="Times New Roman" w:cs="Times New Roman"/>
          <w:sz w:val="24"/>
          <w:szCs w:val="24"/>
          <w:lang w:eastAsia="ru-RU"/>
        </w:rPr>
        <w:t>принятие решения о признании заявителей участниками аукциона и уведомление их о принятом решении;</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002848">
        <w:rPr>
          <w:rFonts w:ascii="Times New Roman" w:eastAsia="Times New Roman" w:hAnsi="Times New Roman" w:cs="Times New Roman"/>
          <w:sz w:val="24"/>
          <w:szCs w:val="24"/>
          <w:lang w:eastAsia="ru-RU"/>
        </w:rPr>
        <w:t>проведение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002848">
        <w:rPr>
          <w:rFonts w:ascii="Times New Roman" w:eastAsia="Times New Roman" w:hAnsi="Times New Roman" w:cs="Times New Roman"/>
          <w:sz w:val="24"/>
          <w:szCs w:val="24"/>
          <w:lang w:eastAsia="ru-RU"/>
        </w:rPr>
        <w:t>признание аукциона несостоявшимся;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002848">
        <w:rPr>
          <w:rFonts w:ascii="Times New Roman" w:eastAsia="Times New Roman" w:hAnsi="Times New Roman" w:cs="Times New Roman"/>
          <w:sz w:val="24"/>
          <w:szCs w:val="24"/>
          <w:lang w:eastAsia="ru-RU"/>
        </w:rPr>
        <w:t>подписание протоколов.</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 xml:space="preserve">Комиссия правомочна принимать решения, если на заседании присутствуют не менее пятидесяти процентов общего числа ее членов.  </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11. Организатор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 определяет дату, время и место начала и окончания приема заявок на участие в аукционе (далее - заявка) и документов;</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 определяет дату и время признания заявителей участниками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3) определяет дату, время и место проведения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4) готовит извещение о проведении аукциона и обеспечивает его размещение на официальном сайте городского округа Верхотурский;</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bookmarkStart w:id="2" w:name="Par63"/>
      <w:bookmarkEnd w:id="2"/>
      <w:r w:rsidRPr="00002848">
        <w:rPr>
          <w:rFonts w:ascii="Times New Roman" w:eastAsia="Times New Roman" w:hAnsi="Times New Roman" w:cs="Times New Roman"/>
          <w:sz w:val="24"/>
          <w:szCs w:val="24"/>
          <w:lang w:eastAsia="ru-RU"/>
        </w:rPr>
        <w:t>5) регистрирует заявки, принимает от заявителей документы, проверяет правильность их оформления, полноту и соответствие законодательству Российской Федерации, принимает решение о возврате документов;</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6) обеспечивает размещение на официальном сайте городского округа Верхотурский информацию о результатах проведения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7) осуществляет иные мероприятия, связанные с подготовкой к проведению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Организатор аукциона ведет журнал приема заявок, в котором регистрирует:</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а) заявки, принятые организатором аукциона, в том числе отозванные;</w:t>
      </w:r>
    </w:p>
    <w:p w:rsidR="00846700"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 xml:space="preserve">б) заявки, не принятые организатором аукциона (с указанием причин отказа в принятии </w:t>
      </w:r>
    </w:p>
    <w:p w:rsidR="00846700"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lastRenderedPageBreak/>
        <w:t>заявки).</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12. В состав документов, направляемых хозяйствующим субъектом для участия в аукционе  включаются: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 бланк заявки;</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 копия информационного сообщения о проведении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13. Извещение о проведении аукциона должно содержать следующие сведения: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 наименование, место нахождения, почтовый адрес, адрес электронной почты, номер телефона организатора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 предмет аукциона (лот - право на заключение договора размещения НТО);</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3) адрес и иные характеристики места размещения НТО;</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4) начальная цена предмета аукциона за право размещения НТО;</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5) размер задатка, а также реквизиты счета, на который должен поступить задаток;</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6) электронный адрес официального сайта организатора аукциона, на котором размещена информация по проведению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7) адрес места приема заявок и документов на участие в аукционе;</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8) дата, время начала и окончания приема заявок и документов от заявителя;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9) перечень документов, которые заявитель должен представить организатору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10) дата, время и место проведения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 xml:space="preserve">11) срок для заключения договора </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Извещение об аукционе должно быть размещено на официальном сайте городского округа Верхотурский не позднее, чем за тридцать календарных дней до даты проведения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14. Организатор торгов в качестве начальной цены аукциона устанавливается годовой размер платы за право заключения договора размещения НТО, которая рассчитывается в соответствии с методикой определения платы за размещение НТО (Приложение № 4).</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Задаток для участия в аукционе устанавливается в размере 20 процентов от начальной цены предмета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15. Для участия в аукционе хозяйствующий субъект направляет организатору аукциона в определенный им срок:</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 заявку в двух экземплярах на участие в аукционе в соответствии с формой, утвержденной организатором аукциона (Приложение 2);</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 копии учредительных документов юридического лица, заверенные подписью его руководителя и печатью организации;</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3) документ о государственной регистрации индивидуального предпринимателя;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4) выписку из единого государственного реестра юридических лиц и индивидуальных предпринимателей, выданную не позднее, чем за 6 месяцев до даты подачи заявки;</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5) подлинник и копию доверенности или иного документа, подтверждающего полномочия доверенного лица представлять интересы заявителя при проведении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6) подлинник и копию платежного документа, подтверждающего перечисление задатка на счет, указанный в информационном сообщении о проведении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Подлинники документов, копии которых заверяются  и возвращаются хозяйствующему субъекту в день подачи заявки.</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Хозяйствующий субъект составляет опись всех представленных документов в двух экземплярах, один из которых остается у организатора аукциона, другой – у хозяйствующего субъекта.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При приеме заявки организатор аукциона регистрирует ее в журнале приема заявок с присвоением ей номера и указанием времени поступления (число, месяц, часы и минуты). На втором экземпляре заявки, который остался у заявителя, организатор конкурса ставит отметку о приеме заявки и документов с указанием даты, времени приема, наименования должности, фамилии, имени, отчества лица, принявшего заявку, а также его подписи.</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 xml:space="preserve">16. Хозяйствующий субъект вправе подать только одну заявку на участие в аукционе по каждому из предметов аукциона (лоту). </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Плата за участие в аукционе не взимается.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17. Организатор аукциона отказывает в приеме заявки и документов в следующих случаях:</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lastRenderedPageBreak/>
        <w:t>1) заявка подана по истечении срока приема заявок, указанного в извещении;</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 заявка подана лицом, не уполномоченным действовать от имени заявителя;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3) представлены не все документы по перечню, объявленному в извещении, либо представленные документы оформлены ненадлежащим образом.</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Данный перечень оснований для отказа заявителю в приеме заявки и документов для участия в аукционе является исчерпывающим.</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Отметка об отказе в приеме документов с указанием причины отказа ставится лицом, осуществляющим прием документов, в заявке и журнале приема заявок.</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Заявка и документы, не принятые организатором аукциона, возвращаются заявителю в день их поступления вместе с описью документов и отметкой об отказе в приеме с указанием причин отказа путем вручения их заявителю или его уполномоченному представителю под расписку.</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18. Организатор аукциона принимает меры по обеспечению сохранности представленных заявок, прилагаемых к ним документов, а также конфиденциальности све</w:t>
      </w:r>
      <w:r>
        <w:rPr>
          <w:rFonts w:ascii="Times New Roman" w:eastAsia="Times New Roman" w:hAnsi="Times New Roman" w:cs="Times New Roman"/>
          <w:sz w:val="24"/>
          <w:szCs w:val="24"/>
          <w:lang w:eastAsia="ru-RU"/>
        </w:rPr>
        <w:t xml:space="preserve">дений о лицах, подавших заявки </w:t>
      </w:r>
      <w:r w:rsidRPr="00002848">
        <w:rPr>
          <w:rFonts w:ascii="Times New Roman" w:eastAsia="Times New Roman" w:hAnsi="Times New Roman" w:cs="Times New Roman"/>
          <w:sz w:val="24"/>
          <w:szCs w:val="24"/>
          <w:lang w:eastAsia="ru-RU"/>
        </w:rPr>
        <w:t>и содержании представленных ими документов.</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19. Хозяйствующий субъект вправе отказаться от участия в аукционе в любое время, путем вручения организатору аукциона письменного обращения об отказе участия в аукционе.</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20. Заявитель не допускается к участию в аукционе в следующих случаях:</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 отсутствие в Едином государственном реестре юридических лиц, Едином государственном реестре индивидуальных предпринимателей сведений о хозяйствующем субъекте;</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 исключение юридического лица, прекратившего свою деятельность, из Едино</w:t>
      </w:r>
      <w:r>
        <w:rPr>
          <w:rFonts w:ascii="Times New Roman" w:eastAsia="Times New Roman" w:hAnsi="Times New Roman" w:cs="Times New Roman"/>
          <w:sz w:val="24"/>
          <w:szCs w:val="24"/>
          <w:lang w:eastAsia="ru-RU"/>
        </w:rPr>
        <w:t>го</w:t>
      </w:r>
      <w:r w:rsidRPr="00002848">
        <w:rPr>
          <w:rFonts w:ascii="Times New Roman" w:eastAsia="Times New Roman" w:hAnsi="Times New Roman" w:cs="Times New Roman"/>
          <w:sz w:val="24"/>
          <w:szCs w:val="24"/>
          <w:lang w:eastAsia="ru-RU"/>
        </w:rPr>
        <w:t xml:space="preserve"> государственно</w:t>
      </w:r>
      <w:r>
        <w:rPr>
          <w:rFonts w:ascii="Times New Roman" w:eastAsia="Times New Roman" w:hAnsi="Times New Roman" w:cs="Times New Roman"/>
          <w:sz w:val="24"/>
          <w:szCs w:val="24"/>
          <w:lang w:eastAsia="ru-RU"/>
        </w:rPr>
        <w:t>го</w:t>
      </w:r>
      <w:r w:rsidRPr="00002848">
        <w:rPr>
          <w:rFonts w:ascii="Times New Roman" w:eastAsia="Times New Roman" w:hAnsi="Times New Roman" w:cs="Times New Roman"/>
          <w:sz w:val="24"/>
          <w:szCs w:val="24"/>
          <w:lang w:eastAsia="ru-RU"/>
        </w:rPr>
        <w:t xml:space="preserve"> реестр</w:t>
      </w:r>
      <w:r>
        <w:rPr>
          <w:rFonts w:ascii="Times New Roman" w:eastAsia="Times New Roman" w:hAnsi="Times New Roman" w:cs="Times New Roman"/>
          <w:sz w:val="24"/>
          <w:szCs w:val="24"/>
          <w:lang w:eastAsia="ru-RU"/>
        </w:rPr>
        <w:t>а</w:t>
      </w:r>
      <w:r w:rsidRPr="00002848">
        <w:rPr>
          <w:rFonts w:ascii="Times New Roman" w:eastAsia="Times New Roman" w:hAnsi="Times New Roman" w:cs="Times New Roman"/>
          <w:sz w:val="24"/>
          <w:szCs w:val="24"/>
          <w:lang w:eastAsia="ru-RU"/>
        </w:rPr>
        <w:t xml:space="preserve"> юридических лиц;</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3) если не подтверждено поступление в установленный срок задатка на счет, указанный в информационном сообщении о проведении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21. По окончании приема заявок Комиссия принимает решение о признании заявителей участниками аукциона либо об отказе в признании заявителей участниками аукциона. Решение Комиссии о признании заявителей участниками аукциона или об отказе в признании заявителей участниками аукциона оформляется протоколом.</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В протоколе приема заявок на участие в аукционе указываются принятые и отозванные заявки с указанием хозяйствующих субъектов, признанных участниками аукциона, а также заявки, по которым отказано в допуске к участию в аукционе, с указанием оснований для такого отказа.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22. Хозяйствующие субъекты, признанные участниками аукциона, а также заявители, не допущенные к участию в аукционе, уведомляются о принятом решении в срок не более трех рабочих дней со дня подписания протокола приема заявок на участие в аукционе. Указанные сведения размещаются на официальном сайте Администрации городского округа Верхотурский.</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23. Аукцион проводится в указанном в извещении о проведении аукциона месте, в соответствующий день и час.</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24. Аукцион, открытый по составу участников и форме подачи предложений о цене предмета аукциона, проводится в следующем порядке:</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Аукцион ведет назначаемый организатором аукциона аукционист. Аукционист оглашает предмет аукциона, адрес места размещения НТО</w:t>
      </w:r>
      <w:r>
        <w:rPr>
          <w:rFonts w:ascii="Times New Roman" w:eastAsia="Times New Roman" w:hAnsi="Times New Roman" w:cs="Times New Roman"/>
          <w:sz w:val="24"/>
          <w:szCs w:val="24"/>
          <w:lang w:eastAsia="ru-RU"/>
        </w:rPr>
        <w:t>, начальную цену, «шаг аукциона»</w:t>
      </w:r>
      <w:r w:rsidRPr="00002848">
        <w:rPr>
          <w:rFonts w:ascii="Times New Roman" w:eastAsia="Times New Roman" w:hAnsi="Times New Roman" w:cs="Times New Roman"/>
          <w:sz w:val="24"/>
          <w:szCs w:val="24"/>
          <w:lang w:eastAsia="ru-RU"/>
        </w:rPr>
        <w:t xml:space="preserve"> и порядок проведения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02848">
        <w:rPr>
          <w:rFonts w:ascii="Times New Roman" w:eastAsia="Times New Roman" w:hAnsi="Times New Roman" w:cs="Times New Roman"/>
          <w:sz w:val="24"/>
          <w:szCs w:val="24"/>
          <w:lang w:eastAsia="ru-RU"/>
        </w:rPr>
        <w:t>Шаг аукциона</w:t>
      </w:r>
      <w:r>
        <w:rPr>
          <w:rFonts w:ascii="Times New Roman" w:eastAsia="Times New Roman" w:hAnsi="Times New Roman" w:cs="Times New Roman"/>
          <w:sz w:val="24"/>
          <w:szCs w:val="24"/>
          <w:lang w:eastAsia="ru-RU"/>
        </w:rPr>
        <w:t>»</w:t>
      </w:r>
      <w:r w:rsidRPr="00002848">
        <w:rPr>
          <w:rFonts w:ascii="Times New Roman" w:eastAsia="Times New Roman" w:hAnsi="Times New Roman" w:cs="Times New Roman"/>
          <w:sz w:val="24"/>
          <w:szCs w:val="24"/>
          <w:lang w:eastAsia="ru-RU"/>
        </w:rPr>
        <w:t xml:space="preserve"> устанавливается в размере 3 процентов начальной цены предмета аукциона и не изменяется в течение всего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Участникам аукциона выдаются пронумерованные билеты, которые они поднимают после оглашения аукционистом начальной цены и каждой очередной цены предмета аукциона в случае, если готовы купить право заключить договор размещения НТО в соответствии с этой ценой.</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 xml:space="preserve">Каждую последующую цену аукционист назначает путем увеличения текущей цены на </w:t>
      </w:r>
      <w:r>
        <w:rPr>
          <w:rFonts w:ascii="Times New Roman" w:eastAsia="Times New Roman" w:hAnsi="Times New Roman" w:cs="Times New Roman"/>
          <w:sz w:val="24"/>
          <w:szCs w:val="24"/>
          <w:lang w:eastAsia="ru-RU"/>
        </w:rPr>
        <w:t>«</w:t>
      </w:r>
      <w:r w:rsidRPr="00002848">
        <w:rPr>
          <w:rFonts w:ascii="Times New Roman" w:eastAsia="Times New Roman" w:hAnsi="Times New Roman" w:cs="Times New Roman"/>
          <w:sz w:val="24"/>
          <w:szCs w:val="24"/>
          <w:lang w:eastAsia="ru-RU"/>
        </w:rPr>
        <w:t>шаг аукциона</w:t>
      </w:r>
      <w:r>
        <w:rPr>
          <w:rFonts w:ascii="Times New Roman" w:eastAsia="Times New Roman" w:hAnsi="Times New Roman" w:cs="Times New Roman"/>
          <w:sz w:val="24"/>
          <w:szCs w:val="24"/>
          <w:lang w:eastAsia="ru-RU"/>
        </w:rPr>
        <w:t>»</w:t>
      </w:r>
      <w:r w:rsidRPr="00002848">
        <w:rPr>
          <w:rFonts w:ascii="Times New Roman" w:eastAsia="Times New Roman" w:hAnsi="Times New Roman" w:cs="Times New Roman"/>
          <w:sz w:val="24"/>
          <w:szCs w:val="24"/>
          <w:lang w:eastAsia="ru-RU"/>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Pr>
          <w:rFonts w:ascii="Times New Roman" w:eastAsia="Times New Roman" w:hAnsi="Times New Roman" w:cs="Times New Roman"/>
          <w:sz w:val="24"/>
          <w:szCs w:val="24"/>
          <w:lang w:eastAsia="ru-RU"/>
        </w:rPr>
        <w:t>«</w:t>
      </w:r>
      <w:r w:rsidRPr="00002848">
        <w:rPr>
          <w:rFonts w:ascii="Times New Roman" w:eastAsia="Times New Roman" w:hAnsi="Times New Roman" w:cs="Times New Roman"/>
          <w:sz w:val="24"/>
          <w:szCs w:val="24"/>
          <w:lang w:eastAsia="ru-RU"/>
        </w:rPr>
        <w:t xml:space="preserve">шагом </w:t>
      </w:r>
      <w:r w:rsidRPr="00002848">
        <w:rPr>
          <w:rFonts w:ascii="Times New Roman" w:eastAsia="Times New Roman" w:hAnsi="Times New Roman" w:cs="Times New Roman"/>
          <w:sz w:val="24"/>
          <w:szCs w:val="24"/>
          <w:lang w:eastAsia="ru-RU"/>
        </w:rPr>
        <w:lastRenderedPageBreak/>
        <w:t>аукциона</w:t>
      </w:r>
      <w:r>
        <w:rPr>
          <w:rFonts w:ascii="Times New Roman" w:eastAsia="Times New Roman" w:hAnsi="Times New Roman" w:cs="Times New Roman"/>
          <w:sz w:val="24"/>
          <w:szCs w:val="24"/>
          <w:lang w:eastAsia="ru-RU"/>
        </w:rPr>
        <w:t>»</w:t>
      </w:r>
      <w:r w:rsidRPr="00002848">
        <w:rPr>
          <w:rFonts w:ascii="Times New Roman" w:eastAsia="Times New Roman" w:hAnsi="Times New Roman" w:cs="Times New Roman"/>
          <w:sz w:val="24"/>
          <w:szCs w:val="24"/>
          <w:lang w:eastAsia="ru-RU"/>
        </w:rPr>
        <w:t>. В случае если участник аукциона назовет свою цену, превышающую цену, объявленную аукционистом, аукцион продолжается с названной участником цены.</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При отсутствии участников аукциона, готовых купить право заключить договор размещения НТО в соответствии с названной аукционистом ценой, аукционист повторяет эту цену 3 раза.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В этом случае аукционист объявляет об окончании проведения аукциона, называет все предложения о цене, поступившие в ходе аукциона, номера билетов и наименования участников аукциона, сделавших данные предложения.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25. Результаты аукциона оформляются итоговым протоколом, который подписывается Комиссией, аукционистом и победителем аукциона в день проведения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Протокол составляется в 2-х экземплярах, один из которых передается победителю, а второй остается у организатора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В протоколе указываются:</w:t>
      </w:r>
    </w:p>
    <w:p w:rsidR="00846700" w:rsidRPr="00361816" w:rsidRDefault="00846700" w:rsidP="00846700">
      <w:pPr>
        <w:pStyle w:val="a6"/>
        <w:widowControl w:val="0"/>
        <w:numPr>
          <w:ilvl w:val="0"/>
          <w:numId w:val="37"/>
        </w:numPr>
        <w:autoSpaceDE w:val="0"/>
        <w:autoSpaceDN w:val="0"/>
        <w:adjustRightInd w:val="0"/>
        <w:rPr>
          <w:sz w:val="24"/>
          <w:szCs w:val="24"/>
        </w:rPr>
      </w:pPr>
      <w:r w:rsidRPr="00361816">
        <w:rPr>
          <w:sz w:val="24"/>
          <w:szCs w:val="24"/>
        </w:rPr>
        <w:t>предмет аукциона;</w:t>
      </w:r>
    </w:p>
    <w:p w:rsidR="00846700" w:rsidRPr="00361816" w:rsidRDefault="00846700" w:rsidP="00846700">
      <w:pPr>
        <w:pStyle w:val="a6"/>
        <w:widowControl w:val="0"/>
        <w:numPr>
          <w:ilvl w:val="0"/>
          <w:numId w:val="37"/>
        </w:numPr>
        <w:autoSpaceDE w:val="0"/>
        <w:autoSpaceDN w:val="0"/>
        <w:adjustRightInd w:val="0"/>
        <w:rPr>
          <w:sz w:val="24"/>
          <w:szCs w:val="24"/>
        </w:rPr>
      </w:pPr>
      <w:r w:rsidRPr="00361816">
        <w:rPr>
          <w:sz w:val="24"/>
          <w:szCs w:val="24"/>
        </w:rPr>
        <w:t>адрес и иные характеристики места НТО;</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002848">
        <w:rPr>
          <w:rFonts w:ascii="Times New Roman" w:eastAsia="Times New Roman" w:hAnsi="Times New Roman" w:cs="Times New Roman"/>
          <w:sz w:val="24"/>
          <w:szCs w:val="24"/>
          <w:lang w:eastAsia="ru-RU"/>
        </w:rPr>
        <w:t>наименование хозяйствующих субъектов участвующих в аукционе, от которых поступили предложения о цене;</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002848">
        <w:rPr>
          <w:rFonts w:ascii="Times New Roman" w:eastAsia="Times New Roman" w:hAnsi="Times New Roman" w:cs="Times New Roman"/>
          <w:sz w:val="24"/>
          <w:szCs w:val="24"/>
          <w:lang w:eastAsia="ru-RU"/>
        </w:rPr>
        <w:t>цены приобретаемого права на заключение договора размещения НТО, названные в ходе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26. Задаток, внесенный хозяйствующим субъектом, с которым заключен договор на размещения НТО, засчитывается в счет годовой оплаты за право заключения договора.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Организатор торгов обязан в течение 5 рабочих дней с подведения итогов аукциона возвратить задаток остальным участникам аукциона. Задаток не возвращается хозяйствующим субъектам, которые уклонились (отказались) от подписания договора и внесения платы за право его заключения.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27. Аукцион признается несостоявшимся в случае, если:</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 в аукционе приняло участие менее двух участников;</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 ни один из участников аукциона при проведении аукциона после троекратного объявления начальной цены предмета аукциона не поднял билет;</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28. Договор, право, на заключение которого выиграл победитель аукциона, должен быть заключен в течение десяти календарных дней после размещения на официальном сайте городского округа Верхотурский итогового протокола о результатах проведения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В случае если победите</w:t>
      </w:r>
      <w:r>
        <w:rPr>
          <w:rFonts w:ascii="Times New Roman" w:eastAsia="Times New Roman" w:hAnsi="Times New Roman" w:cs="Times New Roman"/>
          <w:sz w:val="24"/>
          <w:szCs w:val="24"/>
          <w:lang w:eastAsia="ru-RU"/>
        </w:rPr>
        <w:t>ль аукциона</w:t>
      </w:r>
      <w:r w:rsidRPr="00002848">
        <w:rPr>
          <w:rFonts w:ascii="Times New Roman" w:eastAsia="Times New Roman" w:hAnsi="Times New Roman" w:cs="Times New Roman"/>
          <w:sz w:val="24"/>
          <w:szCs w:val="24"/>
          <w:lang w:eastAsia="ru-RU"/>
        </w:rPr>
        <w:t xml:space="preserve"> не заключил договор по истечении десяти календарных дней после утверждения протокола о результатах проведения аукциона, он считается уклонившимся от заключения договора.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В случае уклонения (отказа) победителя аукциона от заключения договора размещения НТО договор заключается с участником аукциона, который сделал предпоследнее предложение о цене, по цене, заявленной в предпоследнем предложении.</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В случае если победитель аукциона и участник аукциона, который сделал предпоследнее предложение о цене, уклонятся (откажутся) от подписания договора размещения НТО, договор заключается с участником, сделавшим нижеследующее предло</w:t>
      </w:r>
      <w:r>
        <w:rPr>
          <w:rFonts w:ascii="Times New Roman" w:eastAsia="Times New Roman" w:hAnsi="Times New Roman" w:cs="Times New Roman"/>
          <w:sz w:val="24"/>
          <w:szCs w:val="24"/>
          <w:lang w:eastAsia="ru-RU"/>
        </w:rPr>
        <w:t>жение о цене, в соответствии с «шагом аукциона»</w:t>
      </w:r>
      <w:r w:rsidRPr="00002848">
        <w:rPr>
          <w:rFonts w:ascii="Times New Roman" w:eastAsia="Times New Roman" w:hAnsi="Times New Roman" w:cs="Times New Roman"/>
          <w:sz w:val="24"/>
          <w:szCs w:val="24"/>
          <w:lang w:eastAsia="ru-RU"/>
        </w:rPr>
        <w:t>.</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Данное правило распространяется на всех участников аукциона и действует до момента подписания договора с соответствующим участником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30. Если к участию в аукционе допущен только один участник, аукцион признается несостоявшимся по решению организатора. Договор заключается с лицом, которое являлось единственным участником аукциона. Предложение о заключении договора такому участнику аукциона направляется в течение трех рабочих дней со дня подписания протокола о признании аукциона несостоявшимся.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Единственный участник аукциона приобретает право заключить договор по начальной цене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 xml:space="preserve">31. В остальных случаях признания аукциона несостоявшимся или признания результатов аукциона недействительными объявляется новый аукцион на прежних или </w:t>
      </w:r>
      <w:r w:rsidRPr="00002848">
        <w:rPr>
          <w:rFonts w:ascii="Times New Roman" w:eastAsia="Times New Roman" w:hAnsi="Times New Roman" w:cs="Times New Roman"/>
          <w:sz w:val="24"/>
          <w:szCs w:val="24"/>
          <w:lang w:eastAsia="ru-RU"/>
        </w:rPr>
        <w:lastRenderedPageBreak/>
        <w:t>измененных условиях.</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32. Информационное сообщение о результатах проведения аукциона размещается на официальном сайте городского округа Верхотурский в сети Интернет не позднее чем через пять календарных дней со дня подписания итогового протокола о результатах проведения аукциона или протокола о признании аукциона несостоявшимся.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В информационном сообщении о результатах проведения аукциона указываются: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1) наименование победителя аукциона, установившаяся в ходе аукциона цена;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2) решение о признании аукциона несостоявшимся или решение о признании результатов аукциона недействительными с обоснованием этого решения.</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002848">
        <w:rPr>
          <w:rFonts w:ascii="Times New Roman" w:eastAsia="Times New Roman" w:hAnsi="Times New Roman" w:cs="Times New Roman"/>
          <w:sz w:val="24"/>
          <w:szCs w:val="24"/>
          <w:lang w:eastAsia="ru-RU"/>
        </w:rPr>
        <w:t>33. Ответственность за публикацию информационного сообщения несет организатор аукциона.</w:t>
      </w:r>
    </w:p>
    <w:p w:rsidR="00846700" w:rsidRPr="00002848" w:rsidRDefault="00846700" w:rsidP="00846700">
      <w:pPr>
        <w:widowControl w:val="0"/>
        <w:autoSpaceDE w:val="0"/>
        <w:autoSpaceDN w:val="0"/>
        <w:adjustRightInd w:val="0"/>
        <w:spacing w:line="240" w:lineRule="auto"/>
        <w:ind w:firstLine="540"/>
        <w:rPr>
          <w:rFonts w:ascii="Times New Roman" w:eastAsia="Times New Roman" w:hAnsi="Times New Roman" w:cs="Times New Roman"/>
          <w:sz w:val="24"/>
          <w:szCs w:val="24"/>
          <w:lang w:eastAsia="ru-RU"/>
        </w:rPr>
      </w:pPr>
    </w:p>
    <w:p w:rsidR="00846700" w:rsidRPr="00002848" w:rsidRDefault="00846700" w:rsidP="00846700">
      <w:pPr>
        <w:pStyle w:val="a6"/>
        <w:widowControl w:val="0"/>
        <w:tabs>
          <w:tab w:val="left" w:pos="0"/>
        </w:tabs>
        <w:autoSpaceDE w:val="0"/>
        <w:autoSpaceDN w:val="0"/>
        <w:adjustRightInd w:val="0"/>
        <w:ind w:left="567" w:firstLine="0"/>
        <w:jc w:val="center"/>
        <w:rPr>
          <w:sz w:val="24"/>
          <w:szCs w:val="24"/>
        </w:rPr>
      </w:pPr>
      <w:r w:rsidRPr="00002848">
        <w:rPr>
          <w:sz w:val="24"/>
          <w:szCs w:val="24"/>
        </w:rPr>
        <w:t>Раздел 3. ЗАКЛЮЧЕНИЕ ДОГОВОРА НА РАЗМЕЩЕНИЕ НЕСТАЦИОНАРНОГО  ТОРГОВОГО ОБЪЕКТА БЕЗ ПРОВЕДЕНИЯ ТОРГОВ</w:t>
      </w:r>
    </w:p>
    <w:p w:rsidR="00846700" w:rsidRPr="00002848" w:rsidRDefault="00846700" w:rsidP="00846700">
      <w:pPr>
        <w:widowControl w:val="0"/>
        <w:tabs>
          <w:tab w:val="left" w:pos="0"/>
        </w:tabs>
        <w:autoSpaceDE w:val="0"/>
        <w:autoSpaceDN w:val="0"/>
        <w:adjustRightInd w:val="0"/>
        <w:spacing w:line="240" w:lineRule="auto"/>
        <w:ind w:firstLine="567"/>
        <w:rPr>
          <w:rFonts w:ascii="Times New Roman" w:hAnsi="Times New Roman" w:cs="Times New Roman"/>
          <w:sz w:val="24"/>
          <w:szCs w:val="24"/>
        </w:rPr>
      </w:pPr>
      <w:r w:rsidRPr="00002848">
        <w:rPr>
          <w:rFonts w:ascii="Times New Roman" w:hAnsi="Times New Roman" w:cs="Times New Roman"/>
          <w:sz w:val="24"/>
          <w:szCs w:val="24"/>
        </w:rPr>
        <w:t>34. Основанием для заключения Договора является:</w:t>
      </w:r>
    </w:p>
    <w:p w:rsidR="00846700" w:rsidRPr="00002848" w:rsidRDefault="00846700" w:rsidP="00846700">
      <w:pPr>
        <w:widowControl w:val="0"/>
        <w:tabs>
          <w:tab w:val="left" w:pos="0"/>
        </w:tabs>
        <w:autoSpaceDE w:val="0"/>
        <w:autoSpaceDN w:val="0"/>
        <w:adjustRightInd w:val="0"/>
        <w:spacing w:line="240" w:lineRule="auto"/>
        <w:ind w:firstLine="567"/>
        <w:rPr>
          <w:rFonts w:ascii="Times New Roman" w:hAnsi="Times New Roman" w:cs="Times New Roman"/>
          <w:bCs/>
          <w:sz w:val="24"/>
          <w:szCs w:val="24"/>
        </w:rPr>
      </w:pPr>
      <w:r w:rsidRPr="00002848">
        <w:rPr>
          <w:rFonts w:ascii="Times New Roman" w:hAnsi="Times New Roman" w:cs="Times New Roman"/>
          <w:sz w:val="24"/>
          <w:szCs w:val="24"/>
        </w:rPr>
        <w:t>1)</w:t>
      </w:r>
      <w:r w:rsidRPr="00002848">
        <w:rPr>
          <w:bCs/>
          <w:sz w:val="24"/>
          <w:szCs w:val="24"/>
        </w:rPr>
        <w:t xml:space="preserve"> </w:t>
      </w:r>
      <w:r w:rsidRPr="00002848">
        <w:rPr>
          <w:rFonts w:ascii="Times New Roman" w:hAnsi="Times New Roman" w:cs="Times New Roman"/>
          <w:bCs/>
          <w:sz w:val="24"/>
          <w:szCs w:val="24"/>
        </w:rPr>
        <w:t>обращение хозяйствующего субъекта в срок, не превышающий 6 месяцев с даты утверждения настоящего порядка, в уполномоченный орган, с которым заключен договор для целей размещения НТО либо договор аренды земельного участка, предусматривающий размещение НТО в месте, включенном в схему, срок действия которого не истек.</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В данном случае договор заключается на срок:</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один год, в случае, если на дату обращения хозяйствующего субъекта с заявлением на заключение договора осталось менее трех лет до истечения срока действия ранее заключенного договора для целей размещения НТО либо договора аренды земельного участка, предусматривающего размещение НТО в месте, включенном в схему;</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один год, в случае, если ранее заключенный договор для целей размещения НТО либо договор аренды земельного участка, предусматривающий размещение НТО в месте, включенном в схему, заключен на неопределенный срок;</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равный сроку, оставшемуся до окончания действия договора, в случае, если на дату обращения хозяйствующего субъекта с заявлением на заключение договора осталось более трех лет до истечения срока действия ранее заключенного договора для целей размещения НТО либо договора аренды земельного участка, предусматривающего размещение НТО в месте, включенном в схему;</w:t>
      </w:r>
    </w:p>
    <w:p w:rsidR="00846700" w:rsidRPr="00002848" w:rsidRDefault="00846700" w:rsidP="00846700">
      <w:pPr>
        <w:pStyle w:val="a6"/>
        <w:widowControl w:val="0"/>
        <w:tabs>
          <w:tab w:val="left" w:pos="0"/>
        </w:tabs>
        <w:ind w:left="0" w:firstLine="567"/>
        <w:rPr>
          <w:bCs/>
          <w:sz w:val="24"/>
          <w:szCs w:val="24"/>
        </w:rPr>
      </w:pPr>
      <w:bookmarkStart w:id="3" w:name="Par32"/>
      <w:bookmarkEnd w:id="3"/>
      <w:r w:rsidRPr="00002848">
        <w:rPr>
          <w:bCs/>
          <w:sz w:val="24"/>
          <w:szCs w:val="24"/>
        </w:rPr>
        <w:t>2) обращение в срок, не превышающий 6 месяцев с даты вступления в силу настоящего порядка, в уполномоченный орган, при подтверждении добросовестного внесения платы и (или) отсутствии задолженности за размещение НТО в месте, включенном в схему, в отсутствие заключенного договора на размещение НТО либо договора аренды земельного участка, предусматривающего размещение НТО.</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Договор заключается на срок 1 год.</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 xml:space="preserve">При этом уполномоченный орган, письменно уведомляет в течение 3 месяцев с даты утверждения настоящих условий лиц, указанных в </w:t>
      </w:r>
      <w:hyperlink w:anchor="Par27" w:history="1">
        <w:r w:rsidRPr="00002848">
          <w:rPr>
            <w:rStyle w:val="a3"/>
            <w:bCs/>
            <w:color w:val="auto"/>
            <w:sz w:val="24"/>
            <w:szCs w:val="24"/>
            <w:u w:val="none"/>
          </w:rPr>
          <w:t>подпункте 1</w:t>
        </w:r>
      </w:hyperlink>
      <w:r w:rsidRPr="00002848">
        <w:rPr>
          <w:bCs/>
          <w:sz w:val="24"/>
          <w:szCs w:val="24"/>
        </w:rPr>
        <w:t xml:space="preserve"> и </w:t>
      </w:r>
      <w:hyperlink w:anchor="Par32" w:history="1">
        <w:r w:rsidRPr="00002848">
          <w:rPr>
            <w:rStyle w:val="a3"/>
            <w:bCs/>
            <w:color w:val="auto"/>
            <w:sz w:val="24"/>
            <w:szCs w:val="24"/>
            <w:u w:val="none"/>
          </w:rPr>
          <w:t>абзаце первом подпункта 2</w:t>
        </w:r>
      </w:hyperlink>
      <w:r w:rsidRPr="00002848">
        <w:rPr>
          <w:bCs/>
          <w:sz w:val="24"/>
          <w:szCs w:val="24"/>
        </w:rPr>
        <w:t xml:space="preserve"> настоящего пункта, о возможности переоформить (заключить) договор без торгов;</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 xml:space="preserve">3) предоставление компенсационного места размещения НТО на срок, оставшийся до окончания действия договора для целей размещения НТО. При отсутствии договора для целей размещения НТО применению подлежат положения </w:t>
      </w:r>
      <w:hyperlink w:anchor="Par32" w:history="1">
        <w:r w:rsidRPr="00002848">
          <w:rPr>
            <w:rStyle w:val="a3"/>
            <w:bCs/>
            <w:color w:val="auto"/>
            <w:sz w:val="24"/>
            <w:szCs w:val="24"/>
            <w:u w:val="none"/>
          </w:rPr>
          <w:t>подпункта 2</w:t>
        </w:r>
      </w:hyperlink>
      <w:r w:rsidRPr="00002848">
        <w:rPr>
          <w:bCs/>
          <w:sz w:val="24"/>
          <w:szCs w:val="24"/>
        </w:rPr>
        <w:t xml:space="preserve"> настоящего пункта;</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4) 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календарного года в случае их размещения на земельном участке:</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а)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б) на котором предприятием общественного питания в установленном законодательством Свердловской области порядке размещен павильон, палатка или киоск, относящиеся к НТО в сфере общественного питания;</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 xml:space="preserve">5) признание торгов несостоявшимися по причине подачи единственной заявки на участие в аукционе либо признания участником аукциона только одного заявителя с хозяйствующим субъектом, подавшим единственную заявку на участие в аукционе, в случае, если указанная заявка соответствует требованиям и условиям, предусмотренным </w:t>
      </w:r>
      <w:r w:rsidRPr="00002848">
        <w:rPr>
          <w:bCs/>
          <w:sz w:val="24"/>
          <w:szCs w:val="24"/>
        </w:rPr>
        <w:lastRenderedPageBreak/>
        <w:t>документацией об аукционе, а также с хозяйствующим субъектом, признанным единственным участником аукциона;</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35. Перечень документов, прилагаемых к заявлению о заключении договора;</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 xml:space="preserve">1) копии документов, удостоверяющих личность хозяйствующего субъекта; </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2) копии документов, подтверждающих государственную регистрацию индивидуального предпринимателя или юридического лица;</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3) доверенность в случаях, если от имени хозяйствующего субъекта действует представитель.</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36. В заявлении на размещение нестационарного торгового объекта должны быть указаны:</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1)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2) фамилия, имя и (при наличии) отчество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4) почтовый адрес, адрес электронной почты, номер телефон, для связи с хозяйствующим субъектом или представителем хозяйствующего субъекта;</w:t>
      </w:r>
    </w:p>
    <w:p w:rsidR="00846700" w:rsidRPr="00002848" w:rsidRDefault="00846700" w:rsidP="00846700">
      <w:pPr>
        <w:pStyle w:val="a6"/>
        <w:widowControl w:val="0"/>
        <w:tabs>
          <w:tab w:val="left" w:pos="0"/>
        </w:tabs>
        <w:ind w:left="0" w:firstLine="567"/>
        <w:rPr>
          <w:bCs/>
          <w:sz w:val="24"/>
          <w:szCs w:val="24"/>
        </w:rPr>
      </w:pPr>
      <w:r>
        <w:rPr>
          <w:bCs/>
          <w:sz w:val="24"/>
          <w:szCs w:val="24"/>
        </w:rPr>
        <w:t xml:space="preserve">5) </w:t>
      </w:r>
      <w:r w:rsidRPr="00002848">
        <w:rPr>
          <w:bCs/>
          <w:sz w:val="24"/>
          <w:szCs w:val="24"/>
        </w:rPr>
        <w:t>вид и специализация НТО;</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6) адресные ориентиры места размещения НТО (в соответствии со схемой размещения НТО);</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7) площадь НТО;</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8)</w:t>
      </w:r>
      <w:r w:rsidRPr="00002848">
        <w:rPr>
          <w:rFonts w:asciiTheme="minorHAnsi" w:eastAsiaTheme="minorHAnsi" w:hAnsiTheme="minorHAnsi" w:cstheme="minorBidi"/>
          <w:bCs/>
          <w:sz w:val="24"/>
          <w:szCs w:val="24"/>
          <w:lang w:eastAsia="en-US"/>
        </w:rPr>
        <w:t xml:space="preserve"> </w:t>
      </w:r>
      <w:r w:rsidRPr="00002848">
        <w:rPr>
          <w:bCs/>
          <w:sz w:val="24"/>
          <w:szCs w:val="24"/>
        </w:rPr>
        <w:t>эскиз торгового объекта (либо фотоматериал).</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37. Срок рассмотрения заявления хозяйствующего субъекта на заключение договора не может превышать 30 календарных дней со дня регистрации такого заявления.</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В случае непредставления полного перечня вышеуказанных документов, несоответствия сведений в представленных документах заявление возвращается хозяйствующему субъекту без рассмотрения, с указанием причины возврата.</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38. Основания для отказа в заключении договора:</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 xml:space="preserve">1) заявление подано с нарушением требований, установленных </w:t>
      </w:r>
      <w:hyperlink r:id="rId13" w:history="1">
        <w:r w:rsidRPr="00002848">
          <w:rPr>
            <w:rStyle w:val="a3"/>
            <w:bCs/>
            <w:color w:val="auto"/>
            <w:sz w:val="24"/>
            <w:szCs w:val="24"/>
            <w:u w:val="none"/>
          </w:rPr>
          <w:t xml:space="preserve">пунктами </w:t>
        </w:r>
      </w:hyperlink>
      <w:r w:rsidRPr="00002848">
        <w:rPr>
          <w:rStyle w:val="a3"/>
          <w:bCs/>
          <w:color w:val="auto"/>
          <w:sz w:val="24"/>
          <w:szCs w:val="24"/>
          <w:u w:val="none"/>
        </w:rPr>
        <w:t>35, 36</w:t>
      </w:r>
      <w:r w:rsidRPr="00002848">
        <w:rPr>
          <w:bCs/>
          <w:sz w:val="24"/>
          <w:szCs w:val="24"/>
        </w:rPr>
        <w:t xml:space="preserve"> настоящих Условий.</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2) в заявлении указаны цели использования земель или земельного участка или объекты, предполагаемые к размещению, не предусмотренные схемой размещения НТО на территории городского округа Верхотурский.</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3) земельный участок, на использование которого испрашивается размещение НТО, предоставлен  юридическому лицу или индивидуальному предпринимателю.</w:t>
      </w:r>
    </w:p>
    <w:p w:rsidR="00846700" w:rsidRPr="00002848" w:rsidRDefault="00846700" w:rsidP="00846700">
      <w:pPr>
        <w:pStyle w:val="a6"/>
        <w:widowControl w:val="0"/>
        <w:tabs>
          <w:tab w:val="left" w:pos="0"/>
        </w:tabs>
        <w:ind w:left="0" w:firstLine="567"/>
        <w:rPr>
          <w:bCs/>
          <w:sz w:val="24"/>
          <w:szCs w:val="24"/>
        </w:rPr>
      </w:pPr>
      <w:r>
        <w:rPr>
          <w:bCs/>
          <w:sz w:val="24"/>
          <w:szCs w:val="24"/>
        </w:rPr>
        <w:t xml:space="preserve">4) </w:t>
      </w:r>
      <w:r w:rsidRPr="00002848">
        <w:rPr>
          <w:bCs/>
          <w:sz w:val="24"/>
          <w:szCs w:val="24"/>
        </w:rPr>
        <w:t>отсутствие эскиза торгового объекта (либо фотоматериал).</w:t>
      </w:r>
    </w:p>
    <w:p w:rsidR="00846700" w:rsidRPr="00002848" w:rsidRDefault="00846700" w:rsidP="00846700">
      <w:pPr>
        <w:pStyle w:val="a6"/>
        <w:widowControl w:val="0"/>
        <w:tabs>
          <w:tab w:val="left" w:pos="0"/>
        </w:tabs>
        <w:ind w:left="0" w:firstLine="567"/>
        <w:rPr>
          <w:bCs/>
          <w:sz w:val="24"/>
          <w:szCs w:val="24"/>
        </w:rPr>
      </w:pPr>
      <w:r w:rsidRPr="00002848">
        <w:rPr>
          <w:bCs/>
          <w:sz w:val="24"/>
          <w:szCs w:val="24"/>
        </w:rPr>
        <w:t>39. Договор заключается отдельно на каждое место для размещения НТО, указанное в заявлении и предусмотренное схемой</w:t>
      </w:r>
      <w:r w:rsidRPr="00741EAC">
        <w:rPr>
          <w:sz w:val="24"/>
          <w:szCs w:val="24"/>
        </w:rPr>
        <w:t xml:space="preserve"> </w:t>
      </w:r>
      <w:r w:rsidRPr="00741EAC">
        <w:rPr>
          <w:bCs/>
          <w:sz w:val="24"/>
          <w:szCs w:val="24"/>
        </w:rPr>
        <w:t>в качестве начальной цены аукциона устанавливается годовой размер платы за право заключения договора размещения НТО, к</w:t>
      </w:r>
      <w:r>
        <w:rPr>
          <w:bCs/>
          <w:sz w:val="24"/>
          <w:szCs w:val="24"/>
        </w:rPr>
        <w:t>о</w:t>
      </w:r>
      <w:r w:rsidRPr="00741EAC">
        <w:rPr>
          <w:bCs/>
          <w:sz w:val="24"/>
          <w:szCs w:val="24"/>
        </w:rPr>
        <w:t>торая рассчитывается в соответствии с методикой определения платы за размещение НТО (Приложение № 4)</w:t>
      </w:r>
      <w:r w:rsidRPr="00002848">
        <w:rPr>
          <w:bCs/>
          <w:sz w:val="24"/>
          <w:szCs w:val="24"/>
        </w:rPr>
        <w:t>.</w:t>
      </w:r>
    </w:p>
    <w:p w:rsidR="00846700" w:rsidRPr="00002848" w:rsidRDefault="00846700" w:rsidP="00846700">
      <w:pPr>
        <w:widowControl w:val="0"/>
        <w:tabs>
          <w:tab w:val="left" w:pos="0"/>
        </w:tabs>
        <w:autoSpaceDE w:val="0"/>
        <w:autoSpaceDN w:val="0"/>
        <w:adjustRightInd w:val="0"/>
        <w:spacing w:line="240" w:lineRule="auto"/>
        <w:ind w:firstLine="0"/>
        <w:rPr>
          <w:rFonts w:ascii="Times New Roman" w:hAnsi="Times New Roman" w:cs="Times New Roman"/>
          <w:sz w:val="24"/>
          <w:szCs w:val="24"/>
        </w:rPr>
      </w:pPr>
      <w:r w:rsidRPr="00002848">
        <w:rPr>
          <w:sz w:val="24"/>
          <w:szCs w:val="24"/>
        </w:rPr>
        <w:t xml:space="preserve">          </w:t>
      </w:r>
      <w:r w:rsidRPr="00002848">
        <w:rPr>
          <w:rFonts w:ascii="Times New Roman" w:hAnsi="Times New Roman" w:cs="Times New Roman"/>
          <w:sz w:val="24"/>
          <w:szCs w:val="24"/>
        </w:rPr>
        <w:t>40. Решение о досрочном расторжении Договора со стороны Администрации городского округа Верхотурский принимается в следующих случаях:</w:t>
      </w:r>
    </w:p>
    <w:p w:rsidR="00846700" w:rsidRPr="00002848" w:rsidRDefault="00846700" w:rsidP="00846700">
      <w:pPr>
        <w:widowControl w:val="0"/>
        <w:tabs>
          <w:tab w:val="left" w:pos="0"/>
        </w:tabs>
        <w:spacing w:line="240" w:lineRule="auto"/>
        <w:ind w:firstLine="0"/>
        <w:rPr>
          <w:rFonts w:ascii="Times New Roman" w:hAnsi="Times New Roman" w:cs="Times New Roman"/>
          <w:sz w:val="24"/>
          <w:szCs w:val="24"/>
        </w:rPr>
      </w:pPr>
      <w:r w:rsidRPr="00002848">
        <w:rPr>
          <w:rFonts w:ascii="Times New Roman" w:hAnsi="Times New Roman" w:cs="Times New Roman"/>
          <w:sz w:val="24"/>
          <w:szCs w:val="24"/>
        </w:rPr>
        <w:tab/>
        <w:t>1) исключение хозяйствующего субъекта, прекратившего свою деятельность, из единого государственного реестра юридических лиц и индивидуальных предпринимателей;</w:t>
      </w:r>
    </w:p>
    <w:p w:rsidR="00846700" w:rsidRPr="00002848" w:rsidRDefault="00846700" w:rsidP="00846700">
      <w:pPr>
        <w:widowControl w:val="0"/>
        <w:tabs>
          <w:tab w:val="left" w:pos="0"/>
        </w:tabs>
        <w:spacing w:line="240" w:lineRule="auto"/>
        <w:ind w:firstLine="0"/>
        <w:rPr>
          <w:rFonts w:ascii="Times New Roman" w:hAnsi="Times New Roman" w:cs="Times New Roman"/>
          <w:sz w:val="24"/>
          <w:szCs w:val="24"/>
        </w:rPr>
      </w:pPr>
      <w:r w:rsidRPr="00002848">
        <w:rPr>
          <w:rFonts w:ascii="Times New Roman" w:hAnsi="Times New Roman" w:cs="Times New Roman"/>
          <w:sz w:val="24"/>
          <w:szCs w:val="24"/>
        </w:rPr>
        <w:tab/>
        <w:t>2) по представлению органов, осуществляющих государственные функции по контролю и надзору, решению судебных органов;</w:t>
      </w:r>
    </w:p>
    <w:p w:rsidR="00846700" w:rsidRPr="00002848" w:rsidRDefault="00846700" w:rsidP="00846700">
      <w:pPr>
        <w:widowControl w:val="0"/>
        <w:tabs>
          <w:tab w:val="left" w:pos="0"/>
        </w:tabs>
        <w:spacing w:line="240" w:lineRule="auto"/>
        <w:ind w:hanging="567"/>
        <w:rPr>
          <w:rFonts w:ascii="Times New Roman" w:hAnsi="Times New Roman" w:cs="Times New Roman"/>
          <w:sz w:val="24"/>
          <w:szCs w:val="24"/>
        </w:rPr>
      </w:pPr>
      <w:r w:rsidRPr="00002848">
        <w:rPr>
          <w:rFonts w:ascii="Times New Roman" w:hAnsi="Times New Roman" w:cs="Times New Roman"/>
          <w:sz w:val="24"/>
          <w:szCs w:val="24"/>
        </w:rPr>
        <w:tab/>
      </w:r>
      <w:r w:rsidRPr="00002848">
        <w:rPr>
          <w:rFonts w:ascii="Times New Roman" w:hAnsi="Times New Roman" w:cs="Times New Roman"/>
          <w:sz w:val="24"/>
          <w:szCs w:val="24"/>
        </w:rPr>
        <w:tab/>
        <w:t>3) при принятии решения о необходимости ремонта и (или) реконструкции автомобильных дорог;</w:t>
      </w:r>
    </w:p>
    <w:p w:rsidR="00846700" w:rsidRPr="00002848" w:rsidRDefault="00846700" w:rsidP="00846700">
      <w:pPr>
        <w:widowControl w:val="0"/>
        <w:tabs>
          <w:tab w:val="left" w:pos="0"/>
        </w:tabs>
        <w:spacing w:line="240" w:lineRule="auto"/>
        <w:ind w:firstLine="0"/>
        <w:rPr>
          <w:rFonts w:ascii="Times New Roman" w:hAnsi="Times New Roman" w:cs="Times New Roman"/>
          <w:sz w:val="24"/>
          <w:szCs w:val="24"/>
        </w:rPr>
      </w:pPr>
      <w:r w:rsidRPr="00002848">
        <w:rPr>
          <w:rFonts w:ascii="Times New Roman" w:hAnsi="Times New Roman" w:cs="Times New Roman"/>
          <w:sz w:val="24"/>
          <w:szCs w:val="24"/>
        </w:rPr>
        <w:tab/>
        <w:t>4) возведение и эксплуатация НТО в нарушение целевого (функционального) назначения, предусмотренного в схеме, несоблюдение требований к параметрам, внешнему виду НТО, установленных на территории городского округа Верхотурский;</w:t>
      </w:r>
    </w:p>
    <w:p w:rsidR="00846700" w:rsidRPr="00002848" w:rsidRDefault="00846700" w:rsidP="00846700">
      <w:pPr>
        <w:widowControl w:val="0"/>
        <w:tabs>
          <w:tab w:val="left" w:pos="567"/>
        </w:tabs>
        <w:spacing w:line="240" w:lineRule="auto"/>
        <w:ind w:left="567" w:hanging="567"/>
        <w:rPr>
          <w:rFonts w:ascii="Times New Roman" w:hAnsi="Times New Roman" w:cs="Times New Roman"/>
          <w:sz w:val="24"/>
          <w:szCs w:val="24"/>
        </w:rPr>
      </w:pPr>
      <w:r w:rsidRPr="00002848">
        <w:rPr>
          <w:rFonts w:ascii="Times New Roman" w:hAnsi="Times New Roman" w:cs="Times New Roman"/>
          <w:sz w:val="24"/>
          <w:szCs w:val="24"/>
        </w:rPr>
        <w:tab/>
        <w:t xml:space="preserve">  5) исключение места размещения НТО из Схемы;</w:t>
      </w:r>
    </w:p>
    <w:p w:rsidR="00846700" w:rsidRPr="00002848" w:rsidRDefault="00846700" w:rsidP="00846700">
      <w:pPr>
        <w:widowControl w:val="0"/>
        <w:tabs>
          <w:tab w:val="left" w:pos="567"/>
        </w:tabs>
        <w:spacing w:line="240" w:lineRule="auto"/>
        <w:ind w:left="567" w:hanging="567"/>
        <w:rPr>
          <w:rFonts w:ascii="Times New Roman" w:hAnsi="Times New Roman" w:cs="Times New Roman"/>
          <w:sz w:val="24"/>
          <w:szCs w:val="24"/>
        </w:rPr>
      </w:pPr>
      <w:r w:rsidRPr="00002848">
        <w:rPr>
          <w:rFonts w:ascii="Times New Roman" w:hAnsi="Times New Roman" w:cs="Times New Roman"/>
          <w:sz w:val="24"/>
          <w:szCs w:val="24"/>
        </w:rPr>
        <w:tab/>
        <w:t xml:space="preserve">  6</w:t>
      </w:r>
      <w:r>
        <w:rPr>
          <w:rFonts w:ascii="Times New Roman" w:hAnsi="Times New Roman" w:cs="Times New Roman"/>
          <w:sz w:val="24"/>
          <w:szCs w:val="24"/>
        </w:rPr>
        <w:t xml:space="preserve">) </w:t>
      </w:r>
      <w:r w:rsidRPr="00002848">
        <w:rPr>
          <w:rFonts w:ascii="Times New Roman" w:hAnsi="Times New Roman" w:cs="Times New Roman"/>
          <w:sz w:val="24"/>
          <w:szCs w:val="24"/>
        </w:rPr>
        <w:t>задолженность по договору на размещение</w:t>
      </w:r>
      <w:r w:rsidRPr="00002848">
        <w:rPr>
          <w:rFonts w:ascii="Times New Roman" w:eastAsia="Times New Roman" w:hAnsi="Times New Roman" w:cs="Times New Roman"/>
          <w:sz w:val="24"/>
          <w:szCs w:val="24"/>
          <w:lang w:eastAsia="ru-RU"/>
        </w:rPr>
        <w:t xml:space="preserve"> </w:t>
      </w:r>
      <w:r w:rsidRPr="00002848">
        <w:rPr>
          <w:rFonts w:ascii="Times New Roman" w:hAnsi="Times New Roman" w:cs="Times New Roman"/>
          <w:sz w:val="24"/>
          <w:szCs w:val="24"/>
        </w:rPr>
        <w:t>НТО более 3-х месяцев;</w:t>
      </w:r>
    </w:p>
    <w:p w:rsidR="00846700" w:rsidRPr="00002848" w:rsidRDefault="00846700" w:rsidP="00846700">
      <w:pPr>
        <w:widowControl w:val="0"/>
        <w:tabs>
          <w:tab w:val="left" w:pos="0"/>
        </w:tabs>
        <w:spacing w:line="240" w:lineRule="auto"/>
        <w:ind w:firstLine="0"/>
        <w:rPr>
          <w:rFonts w:ascii="Times New Roman" w:hAnsi="Times New Roman" w:cs="Times New Roman"/>
          <w:sz w:val="24"/>
          <w:szCs w:val="24"/>
        </w:rPr>
      </w:pPr>
      <w:r w:rsidRPr="00002848">
        <w:rPr>
          <w:rFonts w:ascii="Times New Roman" w:hAnsi="Times New Roman" w:cs="Times New Roman"/>
          <w:sz w:val="24"/>
          <w:szCs w:val="24"/>
        </w:rPr>
        <w:t xml:space="preserve">           7) не выполнение иных существенных условий Договора, и такие нарушения </w:t>
      </w:r>
      <w:r w:rsidRPr="00002848">
        <w:rPr>
          <w:rFonts w:ascii="Times New Roman" w:hAnsi="Times New Roman" w:cs="Times New Roman"/>
          <w:sz w:val="24"/>
          <w:szCs w:val="24"/>
        </w:rPr>
        <w:lastRenderedPageBreak/>
        <w:t>существенных условий не устраняются хозяйствующим субъектом в течение 3 месяцев (или более длительного срока, обоснованно необходимого для этого) с даты получения хозяйствующим субъектом письменного уведомления о таких нарушениях;</w:t>
      </w:r>
    </w:p>
    <w:p w:rsidR="00846700" w:rsidRPr="00002848" w:rsidRDefault="00846700" w:rsidP="00846700">
      <w:pPr>
        <w:widowControl w:val="0"/>
        <w:tabs>
          <w:tab w:val="left" w:pos="0"/>
        </w:tabs>
        <w:spacing w:line="240" w:lineRule="auto"/>
        <w:ind w:firstLine="567"/>
        <w:rPr>
          <w:rFonts w:ascii="Times New Roman" w:hAnsi="Times New Roman" w:cs="Times New Roman"/>
          <w:sz w:val="24"/>
          <w:szCs w:val="24"/>
        </w:rPr>
      </w:pPr>
      <w:r w:rsidRPr="00002848">
        <w:rPr>
          <w:rFonts w:ascii="Times New Roman" w:hAnsi="Times New Roman" w:cs="Times New Roman"/>
          <w:sz w:val="24"/>
          <w:szCs w:val="24"/>
        </w:rPr>
        <w:t>8) при реализации муниципальных программ и (или) приоритетных направлений деятельности городского округа Верхотурский в социально-экономической сфере; 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прокладки инженерных сете, и для иных городских целей, определенных в соответствии с документацией о планировке территорий;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НТО.</w:t>
      </w:r>
    </w:p>
    <w:p w:rsidR="00846700" w:rsidRPr="00002848" w:rsidRDefault="00846700" w:rsidP="00846700">
      <w:pPr>
        <w:widowControl w:val="0"/>
        <w:tabs>
          <w:tab w:val="left" w:pos="0"/>
        </w:tabs>
        <w:spacing w:line="240" w:lineRule="auto"/>
        <w:ind w:firstLine="567"/>
        <w:rPr>
          <w:rFonts w:ascii="Times New Roman" w:hAnsi="Times New Roman" w:cs="Times New Roman"/>
          <w:sz w:val="24"/>
          <w:szCs w:val="24"/>
        </w:rPr>
      </w:pPr>
      <w:r w:rsidRPr="00002848">
        <w:rPr>
          <w:rFonts w:ascii="Times New Roman" w:hAnsi="Times New Roman" w:cs="Times New Roman"/>
          <w:sz w:val="24"/>
          <w:szCs w:val="24"/>
        </w:rPr>
        <w:t>41. Договор размещения НТО, может быть, расторгнут досрочно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846700" w:rsidRPr="00002848" w:rsidRDefault="00846700" w:rsidP="00846700">
      <w:pPr>
        <w:pStyle w:val="a6"/>
        <w:widowControl w:val="0"/>
        <w:numPr>
          <w:ilvl w:val="1"/>
          <w:numId w:val="13"/>
        </w:numPr>
        <w:tabs>
          <w:tab w:val="left" w:pos="0"/>
          <w:tab w:val="left" w:pos="1134"/>
        </w:tabs>
        <w:autoSpaceDE w:val="0"/>
        <w:autoSpaceDN w:val="0"/>
        <w:adjustRightInd w:val="0"/>
        <w:ind w:left="0" w:firstLine="567"/>
        <w:rPr>
          <w:sz w:val="24"/>
          <w:szCs w:val="24"/>
        </w:rPr>
      </w:pPr>
      <w:r w:rsidRPr="00002848">
        <w:rPr>
          <w:sz w:val="24"/>
          <w:szCs w:val="24"/>
        </w:rPr>
        <w:t>Сторона, инициирующая процедуру досрочного расторжения Договора, обязана за 30 календарных дней сообщить об этом другой стороне в письменной форме.</w:t>
      </w:r>
    </w:p>
    <w:p w:rsidR="00846700" w:rsidRPr="00002848" w:rsidRDefault="00846700" w:rsidP="00846700">
      <w:pPr>
        <w:pStyle w:val="a6"/>
        <w:widowControl w:val="0"/>
        <w:numPr>
          <w:ilvl w:val="1"/>
          <w:numId w:val="13"/>
        </w:numPr>
        <w:tabs>
          <w:tab w:val="left" w:pos="0"/>
          <w:tab w:val="left" w:pos="1134"/>
        </w:tabs>
        <w:autoSpaceDE w:val="0"/>
        <w:autoSpaceDN w:val="0"/>
        <w:adjustRightInd w:val="0"/>
        <w:ind w:left="0" w:firstLine="567"/>
        <w:rPr>
          <w:sz w:val="24"/>
          <w:szCs w:val="24"/>
        </w:rPr>
      </w:pPr>
      <w:r w:rsidRPr="00002848">
        <w:rPr>
          <w:sz w:val="24"/>
          <w:szCs w:val="24"/>
        </w:rPr>
        <w:t xml:space="preserve">При принятии решения о досрочном прекращении Договора </w:t>
      </w:r>
      <w:r>
        <w:rPr>
          <w:sz w:val="24"/>
          <w:szCs w:val="24"/>
        </w:rPr>
        <w:t xml:space="preserve">Администрация </w:t>
      </w:r>
      <w:r w:rsidRPr="00002848">
        <w:rPr>
          <w:sz w:val="24"/>
          <w:szCs w:val="24"/>
        </w:rPr>
        <w:t>городской округ Верхотурский вручается хозяйствующему субъекту, с которым заключен Договор, уведомление о расторжении Договора и сроке демонтажа НТО.</w:t>
      </w:r>
    </w:p>
    <w:p w:rsidR="00846700" w:rsidRPr="00002848" w:rsidRDefault="00846700" w:rsidP="00846700">
      <w:pPr>
        <w:pStyle w:val="a6"/>
        <w:widowControl w:val="0"/>
        <w:numPr>
          <w:ilvl w:val="1"/>
          <w:numId w:val="13"/>
        </w:numPr>
        <w:tabs>
          <w:tab w:val="left" w:pos="1134"/>
        </w:tabs>
        <w:autoSpaceDE w:val="0"/>
        <w:autoSpaceDN w:val="0"/>
        <w:adjustRightInd w:val="0"/>
        <w:rPr>
          <w:sz w:val="24"/>
          <w:szCs w:val="24"/>
        </w:rPr>
      </w:pPr>
      <w:r w:rsidRPr="00002848">
        <w:rPr>
          <w:sz w:val="24"/>
          <w:szCs w:val="24"/>
        </w:rPr>
        <w:t>Хозяйствующий субъект, с которым заключен Договор:</w:t>
      </w:r>
    </w:p>
    <w:p w:rsidR="00846700" w:rsidRPr="00002848" w:rsidRDefault="00846700" w:rsidP="00846700">
      <w:pPr>
        <w:widowControl w:val="0"/>
        <w:tabs>
          <w:tab w:val="left" w:pos="1134"/>
        </w:tabs>
        <w:autoSpaceDE w:val="0"/>
        <w:autoSpaceDN w:val="0"/>
        <w:adjustRightInd w:val="0"/>
        <w:spacing w:line="240" w:lineRule="auto"/>
        <w:ind w:firstLine="567"/>
        <w:rPr>
          <w:rFonts w:ascii="Times New Roman" w:hAnsi="Times New Roman" w:cs="Times New Roman"/>
          <w:sz w:val="24"/>
          <w:szCs w:val="24"/>
        </w:rPr>
      </w:pPr>
      <w:r w:rsidRPr="00002848">
        <w:rPr>
          <w:rFonts w:ascii="Times New Roman" w:hAnsi="Times New Roman" w:cs="Times New Roman"/>
          <w:sz w:val="24"/>
          <w:szCs w:val="24"/>
        </w:rPr>
        <w:t>1) в 5-дневный срок после получения уведомления обязан прекратить функционирование НТО;</w:t>
      </w:r>
    </w:p>
    <w:p w:rsidR="00846700" w:rsidRPr="00002848" w:rsidRDefault="00846700" w:rsidP="00846700">
      <w:pPr>
        <w:pStyle w:val="a6"/>
        <w:widowControl w:val="0"/>
        <w:tabs>
          <w:tab w:val="left" w:pos="1134"/>
        </w:tabs>
        <w:autoSpaceDE w:val="0"/>
        <w:autoSpaceDN w:val="0"/>
        <w:adjustRightInd w:val="0"/>
        <w:ind w:left="0" w:firstLine="567"/>
        <w:rPr>
          <w:sz w:val="24"/>
          <w:szCs w:val="24"/>
        </w:rPr>
      </w:pPr>
      <w:r w:rsidRPr="00002848">
        <w:rPr>
          <w:sz w:val="24"/>
          <w:szCs w:val="24"/>
        </w:rPr>
        <w:t>2) в течение 10 календарных дней в соответствии с условиями Договора, обязан демонтировать НТО и восстановить благоустройство места размещения и прилегающей территории.</w:t>
      </w:r>
    </w:p>
    <w:p w:rsidR="00846700" w:rsidRPr="00002848" w:rsidRDefault="00846700" w:rsidP="00846700">
      <w:pPr>
        <w:pStyle w:val="a6"/>
        <w:widowControl w:val="0"/>
        <w:numPr>
          <w:ilvl w:val="1"/>
          <w:numId w:val="13"/>
        </w:numPr>
        <w:tabs>
          <w:tab w:val="left" w:pos="1134"/>
        </w:tabs>
        <w:autoSpaceDE w:val="0"/>
        <w:autoSpaceDN w:val="0"/>
        <w:adjustRightInd w:val="0"/>
        <w:ind w:left="0" w:firstLine="567"/>
        <w:rPr>
          <w:sz w:val="24"/>
          <w:szCs w:val="24"/>
        </w:rPr>
      </w:pPr>
      <w:r w:rsidRPr="00002848">
        <w:rPr>
          <w:sz w:val="24"/>
          <w:szCs w:val="24"/>
        </w:rPr>
        <w:t>Функционирование НТО по истечении установленного срока считается незаконным, за что хозяйствующий субъект, с которым заключен Договор, несет ответственность в соответствии с действующим законодательством Российской Федерации.</w:t>
      </w:r>
    </w:p>
    <w:p w:rsidR="00846700" w:rsidRDefault="00846700" w:rsidP="00846700">
      <w:pPr>
        <w:pStyle w:val="a6"/>
        <w:widowControl w:val="0"/>
        <w:numPr>
          <w:ilvl w:val="1"/>
          <w:numId w:val="13"/>
        </w:numPr>
        <w:tabs>
          <w:tab w:val="left" w:pos="1134"/>
        </w:tabs>
        <w:autoSpaceDE w:val="0"/>
        <w:autoSpaceDN w:val="0"/>
        <w:adjustRightInd w:val="0"/>
        <w:ind w:left="0" w:firstLine="567"/>
        <w:rPr>
          <w:sz w:val="24"/>
          <w:szCs w:val="24"/>
        </w:rPr>
      </w:pPr>
      <w:r w:rsidRPr="00002848">
        <w:rPr>
          <w:sz w:val="24"/>
          <w:szCs w:val="24"/>
        </w:rPr>
        <w:t>При досрочном прекращении Договора, неисполнение обязанности по своевременному демонтажу, НТО считается самовольно установленным, а место его размещения подлежит освобождению в соответствии с законодательством Российской Федерации, муниципальными правовыми актами.</w:t>
      </w:r>
    </w:p>
    <w:p w:rsidR="00846700" w:rsidRPr="00002848" w:rsidRDefault="00846700" w:rsidP="00846700">
      <w:pPr>
        <w:pStyle w:val="a6"/>
        <w:widowControl w:val="0"/>
        <w:tabs>
          <w:tab w:val="left" w:pos="1134"/>
        </w:tabs>
        <w:autoSpaceDE w:val="0"/>
        <w:autoSpaceDN w:val="0"/>
        <w:adjustRightInd w:val="0"/>
        <w:ind w:left="567" w:firstLine="0"/>
        <w:rPr>
          <w:sz w:val="24"/>
          <w:szCs w:val="24"/>
        </w:rPr>
      </w:pPr>
    </w:p>
    <w:p w:rsidR="00846700" w:rsidRPr="00535E96" w:rsidRDefault="00846700" w:rsidP="00846700">
      <w:pPr>
        <w:autoSpaceDE w:val="0"/>
        <w:autoSpaceDN w:val="0"/>
        <w:adjustRightInd w:val="0"/>
        <w:spacing w:line="240" w:lineRule="auto"/>
        <w:jc w:val="center"/>
        <w:rPr>
          <w:rFonts w:ascii="Times New Roman" w:hAnsi="Times New Roman"/>
          <w:sz w:val="24"/>
          <w:szCs w:val="24"/>
        </w:rPr>
      </w:pPr>
      <w:r w:rsidRPr="00E01723">
        <w:rPr>
          <w:rFonts w:ascii="Times New Roman" w:hAnsi="Times New Roman" w:cs="Times New Roman"/>
          <w:sz w:val="24"/>
          <w:szCs w:val="24"/>
        </w:rPr>
        <w:t xml:space="preserve">Раздел </w:t>
      </w:r>
      <w:r>
        <w:rPr>
          <w:rFonts w:ascii="Times New Roman" w:hAnsi="Times New Roman" w:cs="Times New Roman"/>
          <w:sz w:val="24"/>
          <w:szCs w:val="24"/>
        </w:rPr>
        <w:t>4</w:t>
      </w:r>
      <w:r w:rsidRPr="00E01723">
        <w:rPr>
          <w:rFonts w:ascii="Times New Roman" w:hAnsi="Times New Roman" w:cs="Times New Roman"/>
          <w:sz w:val="24"/>
          <w:szCs w:val="24"/>
        </w:rPr>
        <w:t xml:space="preserve">. </w:t>
      </w:r>
      <w:r>
        <w:rPr>
          <w:rFonts w:ascii="Times New Roman" w:hAnsi="Times New Roman" w:cs="Times New Roman"/>
          <w:sz w:val="24"/>
          <w:szCs w:val="24"/>
        </w:rPr>
        <w:t>ТРЕБОВАНИЯ</w:t>
      </w:r>
      <w:r w:rsidRPr="00E01723">
        <w:rPr>
          <w:rFonts w:ascii="Times New Roman" w:hAnsi="Times New Roman"/>
          <w:sz w:val="24"/>
          <w:szCs w:val="24"/>
        </w:rPr>
        <w:t xml:space="preserve"> </w:t>
      </w:r>
      <w:r>
        <w:rPr>
          <w:rFonts w:ascii="Times New Roman" w:hAnsi="Times New Roman"/>
          <w:sz w:val="24"/>
          <w:szCs w:val="24"/>
        </w:rPr>
        <w:t>К ВНЕШНЕМУ ВИДУ И</w:t>
      </w:r>
      <w:r w:rsidRPr="00E01723">
        <w:rPr>
          <w:rFonts w:ascii="Times New Roman" w:hAnsi="Times New Roman"/>
          <w:sz w:val="24"/>
          <w:szCs w:val="24"/>
        </w:rPr>
        <w:t xml:space="preserve"> РАЗМЕЩЕНИ</w:t>
      </w:r>
      <w:r>
        <w:rPr>
          <w:rFonts w:ascii="Times New Roman" w:hAnsi="Times New Roman"/>
          <w:sz w:val="24"/>
          <w:szCs w:val="24"/>
        </w:rPr>
        <w:t>Ю</w:t>
      </w:r>
      <w:r w:rsidRPr="00E01723">
        <w:rPr>
          <w:rFonts w:ascii="Times New Roman" w:hAnsi="Times New Roman"/>
          <w:sz w:val="24"/>
          <w:szCs w:val="24"/>
        </w:rPr>
        <w:t xml:space="preserve"> </w:t>
      </w:r>
      <w:r>
        <w:rPr>
          <w:rFonts w:ascii="Times New Roman" w:hAnsi="Times New Roman"/>
          <w:sz w:val="24"/>
          <w:szCs w:val="24"/>
        </w:rPr>
        <w:t>НТО</w:t>
      </w:r>
    </w:p>
    <w:p w:rsidR="00846700" w:rsidRDefault="00846700" w:rsidP="00846700">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47</w:t>
      </w:r>
      <w:r w:rsidRPr="00002848">
        <w:rPr>
          <w:rFonts w:ascii="Times New Roman" w:hAnsi="Times New Roman"/>
          <w:sz w:val="24"/>
          <w:szCs w:val="24"/>
        </w:rPr>
        <w:t>.</w:t>
      </w:r>
      <w:r>
        <w:rPr>
          <w:rFonts w:ascii="Times New Roman" w:hAnsi="Times New Roman"/>
          <w:sz w:val="24"/>
          <w:szCs w:val="24"/>
        </w:rPr>
        <w:t xml:space="preserve"> </w:t>
      </w:r>
      <w:r w:rsidRPr="006070A9">
        <w:rPr>
          <w:rFonts w:ascii="Times New Roman" w:hAnsi="Times New Roman"/>
          <w:sz w:val="24"/>
          <w:szCs w:val="24"/>
        </w:rPr>
        <w:t xml:space="preserve">Места установки </w:t>
      </w:r>
      <w:r>
        <w:rPr>
          <w:rFonts w:ascii="Times New Roman" w:hAnsi="Times New Roman"/>
          <w:sz w:val="24"/>
          <w:szCs w:val="24"/>
        </w:rPr>
        <w:t>НТО</w:t>
      </w:r>
      <w:r w:rsidRPr="006070A9">
        <w:rPr>
          <w:rFonts w:ascii="Times New Roman" w:hAnsi="Times New Roman"/>
          <w:sz w:val="24"/>
          <w:szCs w:val="24"/>
        </w:rPr>
        <w:t xml:space="preserve">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определяются схемой размещения НТО</w:t>
      </w:r>
      <w:r>
        <w:rPr>
          <w:rFonts w:ascii="Times New Roman" w:hAnsi="Times New Roman"/>
          <w:sz w:val="24"/>
          <w:szCs w:val="24"/>
        </w:rPr>
        <w:t>.</w:t>
      </w:r>
    </w:p>
    <w:p w:rsidR="00846700" w:rsidRPr="006070A9" w:rsidRDefault="00846700" w:rsidP="00846700">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48.</w:t>
      </w:r>
      <w:r w:rsidRPr="006070A9">
        <w:rPr>
          <w:rFonts w:ascii="Times New Roman" w:hAnsi="Times New Roman"/>
          <w:sz w:val="24"/>
          <w:szCs w:val="24"/>
        </w:rPr>
        <w:t xml:space="preserve">Размещение </w:t>
      </w:r>
      <w:r w:rsidRPr="007C3CC8">
        <w:rPr>
          <w:rFonts w:ascii="Times New Roman" w:hAnsi="Times New Roman"/>
          <w:sz w:val="24"/>
          <w:szCs w:val="24"/>
        </w:rPr>
        <w:t xml:space="preserve">НТО </w:t>
      </w:r>
      <w:r w:rsidRPr="006070A9">
        <w:rPr>
          <w:rFonts w:ascii="Times New Roman" w:hAnsi="Times New Roman"/>
          <w:sz w:val="24"/>
          <w:szCs w:val="24"/>
        </w:rPr>
        <w:t>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1)</w:t>
      </w:r>
      <w:r w:rsidRPr="006070A9">
        <w:rPr>
          <w:rFonts w:ascii="Times New Roman" w:hAnsi="Times New Roman"/>
          <w:sz w:val="24"/>
          <w:szCs w:val="24"/>
        </w:rPr>
        <w:t xml:space="preserve"> сохранение архитектурного, исторического и эстетического облика муниципального образования;</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2)</w:t>
      </w:r>
      <w:r w:rsidRPr="006070A9">
        <w:rPr>
          <w:rFonts w:ascii="Times New Roman" w:hAnsi="Times New Roman"/>
          <w:sz w:val="24"/>
          <w:szCs w:val="24"/>
        </w:rPr>
        <w:t xml:space="preserve"> возможность подключения объекта к сетям инженерно-технического обеспечения (при необходимости);</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3)</w:t>
      </w:r>
      <w:r w:rsidRPr="006070A9">
        <w:rPr>
          <w:rFonts w:ascii="Times New Roman" w:hAnsi="Times New Roman"/>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4)</w:t>
      </w:r>
      <w:r w:rsidRPr="006070A9">
        <w:rPr>
          <w:rFonts w:ascii="Times New Roman" w:hAnsi="Times New Roman"/>
          <w:sz w:val="24"/>
          <w:szCs w:val="24"/>
        </w:rPr>
        <w:t xml:space="preserve">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w:t>
      </w:r>
      <w:r w:rsidRPr="006070A9">
        <w:rPr>
          <w:rFonts w:ascii="Times New Roman" w:hAnsi="Times New Roman"/>
          <w:sz w:val="24"/>
          <w:szCs w:val="24"/>
        </w:rPr>
        <w:lastRenderedPageBreak/>
        <w:t>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5)</w:t>
      </w:r>
      <w:r w:rsidRPr="006070A9">
        <w:rPr>
          <w:rFonts w:ascii="Times New Roman" w:hAnsi="Times New Roman"/>
          <w:sz w:val="24"/>
          <w:szCs w:val="24"/>
        </w:rPr>
        <w:t xml:space="preserve"> беспрепятственный доступ покупателей к местам торговли;</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6)</w:t>
      </w:r>
      <w:r w:rsidRPr="006070A9">
        <w:rPr>
          <w:rFonts w:ascii="Times New Roman" w:hAnsi="Times New Roman"/>
          <w:sz w:val="24"/>
          <w:szCs w:val="24"/>
        </w:rPr>
        <w:t xml:space="preserve"> нормативную ширину тротуаров и проездов в местах размещения;</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 xml:space="preserve">7) </w:t>
      </w:r>
      <w:r w:rsidRPr="006070A9">
        <w:rPr>
          <w:rFonts w:ascii="Times New Roman" w:hAnsi="Times New Roman"/>
          <w:sz w:val="24"/>
          <w:szCs w:val="24"/>
        </w:rPr>
        <w:t>безопасность покупателей и продавцов;</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 xml:space="preserve">8) </w:t>
      </w:r>
      <w:r w:rsidRPr="006070A9">
        <w:rPr>
          <w:rFonts w:ascii="Times New Roman" w:hAnsi="Times New Roman"/>
          <w:sz w:val="24"/>
          <w:szCs w:val="24"/>
        </w:rPr>
        <w:t>соблюдение требований в области обращения с твердыми бытовыми отходами на территории муниципального образования.</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49.</w:t>
      </w:r>
      <w:r w:rsidRPr="006070A9">
        <w:rPr>
          <w:rFonts w:ascii="Times New Roman" w:hAnsi="Times New Roman"/>
          <w:sz w:val="24"/>
          <w:szCs w:val="24"/>
        </w:rPr>
        <w:t xml:space="preserve"> Не допускается размещение </w:t>
      </w:r>
      <w:r w:rsidRPr="007C3CC8">
        <w:rPr>
          <w:rFonts w:ascii="Times New Roman" w:hAnsi="Times New Roman"/>
          <w:sz w:val="24"/>
          <w:szCs w:val="24"/>
        </w:rPr>
        <w:t>НТО</w:t>
      </w:r>
      <w:r w:rsidRPr="006070A9">
        <w:rPr>
          <w:rFonts w:ascii="Times New Roman" w:hAnsi="Times New Roman"/>
          <w:sz w:val="24"/>
          <w:szCs w:val="24"/>
        </w:rPr>
        <w:t>: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 xml:space="preserve">50. </w:t>
      </w:r>
      <w:r w:rsidRPr="006070A9">
        <w:rPr>
          <w:rFonts w:ascii="Times New Roman" w:hAnsi="Times New Roman"/>
          <w:sz w:val="24"/>
          <w:szCs w:val="24"/>
        </w:rPr>
        <w:t xml:space="preserve">Не допускается размещение </w:t>
      </w:r>
      <w:r w:rsidRPr="007C3CC8">
        <w:rPr>
          <w:rFonts w:ascii="Times New Roman" w:hAnsi="Times New Roman"/>
          <w:sz w:val="24"/>
          <w:szCs w:val="24"/>
        </w:rPr>
        <w:t>НТО</w:t>
      </w:r>
      <w:r w:rsidRPr="006070A9">
        <w:rPr>
          <w:rFonts w:ascii="Times New Roman" w:hAnsi="Times New Roman"/>
          <w:sz w:val="24"/>
          <w:szCs w:val="24"/>
        </w:rPr>
        <w:t xml:space="preserve"> (за исключением передвижных </w:t>
      </w:r>
      <w:r w:rsidRPr="007C3CC8">
        <w:rPr>
          <w:rFonts w:ascii="Times New Roman" w:hAnsi="Times New Roman"/>
          <w:sz w:val="24"/>
          <w:szCs w:val="24"/>
        </w:rPr>
        <w:t>НТО</w:t>
      </w:r>
      <w:r w:rsidRPr="006070A9">
        <w:rPr>
          <w:rFonts w:ascii="Times New Roman" w:hAnsi="Times New Roman"/>
          <w:sz w:val="24"/>
          <w:szCs w:val="24"/>
        </w:rPr>
        <w:t>):</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1)</w:t>
      </w:r>
      <w:r w:rsidRPr="006070A9">
        <w:rPr>
          <w:rFonts w:ascii="Times New Roman" w:hAnsi="Times New Roman"/>
          <w:sz w:val="24"/>
          <w:szCs w:val="24"/>
        </w:rPr>
        <w:t xml:space="preserve"> на расстоянии менее 15 м от территорий школ, детских садов, зданий и помещений органов государственной власти, местного самоуправления, культовых сооружений;</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2)</w:t>
      </w:r>
      <w:r w:rsidRPr="006070A9">
        <w:rPr>
          <w:rFonts w:ascii="Times New Roman" w:hAnsi="Times New Roman"/>
          <w:sz w:val="24"/>
          <w:szCs w:val="24"/>
        </w:rPr>
        <w:t xml:space="preserve"> на территориях транспортных стоянок;</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 xml:space="preserve">3) </w:t>
      </w:r>
      <w:r w:rsidRPr="006070A9">
        <w:rPr>
          <w:rFonts w:ascii="Times New Roman" w:hAnsi="Times New Roman"/>
          <w:sz w:val="24"/>
          <w:szCs w:val="24"/>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846700" w:rsidRPr="006070A9" w:rsidRDefault="00846700" w:rsidP="00846700">
      <w:pPr>
        <w:spacing w:line="240" w:lineRule="auto"/>
        <w:ind w:firstLine="540"/>
        <w:rPr>
          <w:rFonts w:ascii="Times New Roman" w:hAnsi="Times New Roman"/>
          <w:sz w:val="24"/>
          <w:szCs w:val="24"/>
        </w:rPr>
      </w:pPr>
      <w:r w:rsidRPr="006070A9">
        <w:rPr>
          <w:rFonts w:ascii="Times New Roman" w:hAnsi="Times New Roman"/>
          <w:sz w:val="24"/>
          <w:szCs w:val="24"/>
        </w:rPr>
        <w:t>5</w:t>
      </w:r>
      <w:r>
        <w:rPr>
          <w:rFonts w:ascii="Times New Roman" w:hAnsi="Times New Roman"/>
          <w:sz w:val="24"/>
          <w:szCs w:val="24"/>
        </w:rPr>
        <w:t>1</w:t>
      </w:r>
      <w:r w:rsidRPr="006070A9">
        <w:rPr>
          <w:rFonts w:ascii="Times New Roman" w:hAnsi="Times New Roman"/>
          <w:sz w:val="24"/>
          <w:szCs w:val="24"/>
        </w:rPr>
        <w:t xml:space="preserve">. Размещение автоприцепов осуществляется в местах, имеющих возможность заезда на отведенное место. Передвижные </w:t>
      </w:r>
      <w:r w:rsidRPr="007C3CC8">
        <w:rPr>
          <w:rFonts w:ascii="Times New Roman" w:hAnsi="Times New Roman"/>
          <w:sz w:val="24"/>
          <w:szCs w:val="24"/>
        </w:rPr>
        <w:t>НТО</w:t>
      </w:r>
      <w:r w:rsidRPr="006070A9">
        <w:rPr>
          <w:rFonts w:ascii="Times New Roman" w:hAnsi="Times New Roman"/>
          <w:sz w:val="24"/>
          <w:szCs w:val="24"/>
        </w:rPr>
        <w:t xml:space="preserve">, должны находиться в технически исправном состоянии (включая наличие колес) и должны быть вывезены с места их размещения в течение </w:t>
      </w:r>
      <w:r>
        <w:rPr>
          <w:rFonts w:ascii="Times New Roman" w:hAnsi="Times New Roman"/>
          <w:sz w:val="24"/>
          <w:szCs w:val="24"/>
        </w:rPr>
        <w:t>одного часа</w:t>
      </w:r>
      <w:r w:rsidRPr="006070A9">
        <w:rPr>
          <w:rFonts w:ascii="Times New Roman" w:hAnsi="Times New Roman"/>
          <w:sz w:val="24"/>
          <w:szCs w:val="24"/>
        </w:rPr>
        <w:t xml:space="preserve"> в случае необходимости обеспечения уборки территорий, проведения публичных и массовых мероприятий.</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52.</w:t>
      </w:r>
      <w:r w:rsidRPr="006070A9">
        <w:rPr>
          <w:rFonts w:ascii="Times New Roman" w:hAnsi="Times New Roman"/>
          <w:sz w:val="24"/>
          <w:szCs w:val="24"/>
        </w:rPr>
        <w:t xml:space="preserve"> Цветовое решение </w:t>
      </w:r>
      <w:r w:rsidRPr="007C3CC8">
        <w:rPr>
          <w:rFonts w:ascii="Times New Roman" w:hAnsi="Times New Roman"/>
          <w:sz w:val="24"/>
          <w:szCs w:val="24"/>
        </w:rPr>
        <w:t xml:space="preserve">НТО </w:t>
      </w:r>
      <w:r w:rsidRPr="006070A9">
        <w:rPr>
          <w:rFonts w:ascii="Times New Roman" w:hAnsi="Times New Roman"/>
          <w:sz w:val="24"/>
          <w:szCs w:val="24"/>
        </w:rPr>
        <w:t xml:space="preserve">должно учитывать окружающую окраску зданий и производиться с учетом гармоничного сочетания цветов. </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53.</w:t>
      </w:r>
      <w:r w:rsidRPr="006070A9">
        <w:rPr>
          <w:rFonts w:ascii="Times New Roman" w:hAnsi="Times New Roman"/>
          <w:sz w:val="24"/>
          <w:szCs w:val="24"/>
        </w:rPr>
        <w:t xml:space="preserve"> При размещении </w:t>
      </w:r>
      <w:r w:rsidRPr="007C3CC8">
        <w:rPr>
          <w:rFonts w:ascii="Times New Roman" w:hAnsi="Times New Roman"/>
          <w:sz w:val="24"/>
          <w:szCs w:val="24"/>
        </w:rPr>
        <w:t xml:space="preserve">НТО </w:t>
      </w:r>
      <w:r w:rsidRPr="006070A9">
        <w:rPr>
          <w:rFonts w:ascii="Times New Roman" w:hAnsi="Times New Roman"/>
          <w:sz w:val="24"/>
          <w:szCs w:val="24"/>
        </w:rPr>
        <w:t xml:space="preserve">площадью до 20 кв. м в группах, а также на расстоянии менее 15 м друг от друга </w:t>
      </w:r>
      <w:r w:rsidRPr="007C3CC8">
        <w:rPr>
          <w:rFonts w:ascii="Times New Roman" w:hAnsi="Times New Roman"/>
          <w:sz w:val="24"/>
          <w:szCs w:val="24"/>
        </w:rPr>
        <w:t xml:space="preserve">НТО </w:t>
      </w:r>
      <w:r w:rsidRPr="006070A9">
        <w:rPr>
          <w:rFonts w:ascii="Times New Roman" w:hAnsi="Times New Roman"/>
          <w:sz w:val="24"/>
          <w:szCs w:val="24"/>
        </w:rPr>
        <w:t>должны иметь одинаковую высоту, быть выполнены с применением единого модуля по ширине и высоте, иметь единое цветовое решение.</w:t>
      </w:r>
    </w:p>
    <w:p w:rsidR="00846700" w:rsidRPr="006070A9" w:rsidRDefault="00846700" w:rsidP="00846700">
      <w:pPr>
        <w:spacing w:line="240" w:lineRule="auto"/>
        <w:ind w:firstLine="540"/>
        <w:rPr>
          <w:rFonts w:ascii="Times New Roman" w:hAnsi="Times New Roman"/>
          <w:sz w:val="24"/>
          <w:szCs w:val="24"/>
        </w:rPr>
      </w:pPr>
      <w:r>
        <w:rPr>
          <w:rFonts w:ascii="Times New Roman" w:hAnsi="Times New Roman"/>
          <w:sz w:val="24"/>
          <w:szCs w:val="24"/>
        </w:rPr>
        <w:t>54.</w:t>
      </w:r>
      <w:r w:rsidRPr="006070A9">
        <w:rPr>
          <w:rFonts w:ascii="Times New Roman" w:hAnsi="Times New Roman"/>
          <w:sz w:val="24"/>
          <w:szCs w:val="24"/>
        </w:rPr>
        <w:t xml:space="preserve"> Размещение </w:t>
      </w:r>
      <w:r w:rsidRPr="007C3CC8">
        <w:rPr>
          <w:rFonts w:ascii="Times New Roman" w:hAnsi="Times New Roman"/>
          <w:sz w:val="24"/>
          <w:szCs w:val="24"/>
        </w:rPr>
        <w:t xml:space="preserve">НТО </w:t>
      </w:r>
      <w:r w:rsidRPr="006070A9">
        <w:rPr>
          <w:rFonts w:ascii="Times New Roman" w:hAnsi="Times New Roman"/>
          <w:sz w:val="24"/>
          <w:szCs w:val="24"/>
        </w:rPr>
        <w:t>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846700" w:rsidRDefault="00846700" w:rsidP="00846700">
      <w:pPr>
        <w:spacing w:line="240" w:lineRule="auto"/>
        <w:ind w:firstLine="540"/>
        <w:rPr>
          <w:rFonts w:ascii="Times New Roman" w:hAnsi="Times New Roman"/>
          <w:sz w:val="24"/>
          <w:szCs w:val="24"/>
        </w:rPr>
      </w:pPr>
      <w:r>
        <w:rPr>
          <w:rFonts w:ascii="Times New Roman" w:hAnsi="Times New Roman"/>
          <w:sz w:val="24"/>
          <w:szCs w:val="24"/>
        </w:rPr>
        <w:t xml:space="preserve">55. </w:t>
      </w:r>
      <w:r w:rsidRPr="007C3CC8">
        <w:rPr>
          <w:rFonts w:ascii="Times New Roman" w:hAnsi="Times New Roman"/>
          <w:sz w:val="24"/>
          <w:szCs w:val="24"/>
        </w:rPr>
        <w:t xml:space="preserve">НТО </w:t>
      </w:r>
      <w:r w:rsidRPr="006070A9">
        <w:rPr>
          <w:rFonts w:ascii="Times New Roman" w:hAnsi="Times New Roman"/>
          <w:sz w:val="24"/>
          <w:szCs w:val="24"/>
        </w:rPr>
        <w:t>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846700" w:rsidRPr="006070A9" w:rsidRDefault="00846700" w:rsidP="00846700">
      <w:pPr>
        <w:spacing w:line="240" w:lineRule="auto"/>
        <w:ind w:firstLine="540"/>
        <w:rPr>
          <w:rFonts w:ascii="Times New Roman" w:hAnsi="Times New Roman"/>
          <w:sz w:val="24"/>
          <w:szCs w:val="24"/>
        </w:rPr>
      </w:pPr>
    </w:p>
    <w:p w:rsidR="00846700" w:rsidRPr="00002848" w:rsidRDefault="00846700" w:rsidP="00846700">
      <w:pPr>
        <w:spacing w:line="240" w:lineRule="auto"/>
        <w:ind w:firstLine="0"/>
        <w:jc w:val="center"/>
        <w:rPr>
          <w:rFonts w:ascii="Times New Roman" w:hAnsi="Times New Roman" w:cs="Times New Roman"/>
          <w:sz w:val="24"/>
          <w:szCs w:val="24"/>
        </w:rPr>
      </w:pPr>
      <w:r w:rsidRPr="00002848">
        <w:rPr>
          <w:rFonts w:ascii="Times New Roman" w:hAnsi="Times New Roman" w:cs="Times New Roman"/>
          <w:bCs/>
          <w:sz w:val="24"/>
          <w:szCs w:val="24"/>
        </w:rPr>
        <w:t xml:space="preserve">Раздел </w:t>
      </w:r>
      <w:r>
        <w:rPr>
          <w:rFonts w:ascii="Times New Roman" w:hAnsi="Times New Roman" w:cs="Times New Roman"/>
          <w:bCs/>
          <w:sz w:val="24"/>
          <w:szCs w:val="24"/>
        </w:rPr>
        <w:t>5</w:t>
      </w:r>
      <w:r w:rsidRPr="00002848">
        <w:rPr>
          <w:rFonts w:ascii="Times New Roman" w:hAnsi="Times New Roman" w:cs="Times New Roman"/>
          <w:bCs/>
          <w:sz w:val="24"/>
          <w:szCs w:val="24"/>
        </w:rPr>
        <w:t xml:space="preserve">. </w:t>
      </w:r>
      <w:r w:rsidRPr="00002848">
        <w:rPr>
          <w:rFonts w:ascii="Times New Roman" w:hAnsi="Times New Roman" w:cs="Times New Roman"/>
          <w:sz w:val="24"/>
          <w:szCs w:val="24"/>
        </w:rPr>
        <w:t>ДЕМОНТАЖ  НЕСТАЦИОНАРНОГО ТОРГОВОГО ОБЪЕКТА</w:t>
      </w:r>
    </w:p>
    <w:p w:rsidR="00846700" w:rsidRPr="00002848" w:rsidRDefault="00846700" w:rsidP="00846700">
      <w:pPr>
        <w:spacing w:line="240" w:lineRule="auto"/>
        <w:ind w:firstLine="567"/>
        <w:rPr>
          <w:rFonts w:ascii="Times New Roman" w:hAnsi="Times New Roman" w:cs="Times New Roman"/>
          <w:sz w:val="24"/>
          <w:szCs w:val="24"/>
        </w:rPr>
      </w:pPr>
      <w:r>
        <w:rPr>
          <w:rFonts w:ascii="Times New Roman" w:hAnsi="Times New Roman" w:cs="Times New Roman"/>
          <w:sz w:val="24"/>
          <w:szCs w:val="24"/>
        </w:rPr>
        <w:t>56</w:t>
      </w:r>
      <w:r w:rsidRPr="00002848">
        <w:rPr>
          <w:rFonts w:ascii="Times New Roman" w:hAnsi="Times New Roman" w:cs="Times New Roman"/>
          <w:sz w:val="24"/>
          <w:szCs w:val="24"/>
        </w:rPr>
        <w:t xml:space="preserve">. НТО подлежат демонтажу в течении 10 дней с момента окончания договора или с момента получения уведомления о расторжении договора размещения НТО или с момента получения уведомления о демонтаже. </w:t>
      </w:r>
    </w:p>
    <w:p w:rsidR="00846700" w:rsidRPr="00002848" w:rsidRDefault="00846700" w:rsidP="00846700">
      <w:pPr>
        <w:widowControl w:val="0"/>
        <w:tabs>
          <w:tab w:val="left" w:pos="1134"/>
        </w:tabs>
        <w:autoSpaceDE w:val="0"/>
        <w:autoSpaceDN w:val="0"/>
        <w:adjustRightInd w:val="0"/>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57</w:t>
      </w:r>
      <w:r w:rsidRPr="00002848">
        <w:rPr>
          <w:rFonts w:ascii="Times New Roman" w:hAnsi="Times New Roman" w:cs="Times New Roman"/>
          <w:sz w:val="24"/>
          <w:szCs w:val="24"/>
        </w:rPr>
        <w:t>. НТО подлежат демонтажу хозяйствующим субъектом НТО за свой счет по следующим основаниям:</w:t>
      </w:r>
    </w:p>
    <w:p w:rsidR="00846700" w:rsidRPr="00002848" w:rsidRDefault="00846700" w:rsidP="00846700">
      <w:pPr>
        <w:widowControl w:val="0"/>
        <w:tabs>
          <w:tab w:val="left" w:pos="1134"/>
        </w:tabs>
        <w:autoSpaceDE w:val="0"/>
        <w:autoSpaceDN w:val="0"/>
        <w:adjustRightInd w:val="0"/>
        <w:spacing w:line="240" w:lineRule="auto"/>
        <w:ind w:firstLine="0"/>
        <w:jc w:val="left"/>
        <w:rPr>
          <w:rFonts w:ascii="Times New Roman" w:hAnsi="Times New Roman" w:cs="Times New Roman"/>
          <w:sz w:val="24"/>
          <w:szCs w:val="24"/>
        </w:rPr>
      </w:pPr>
      <w:r w:rsidRPr="00002848">
        <w:rPr>
          <w:rFonts w:ascii="Times New Roman" w:hAnsi="Times New Roman" w:cs="Times New Roman"/>
          <w:sz w:val="24"/>
          <w:szCs w:val="24"/>
        </w:rPr>
        <w:tab/>
        <w:t>1) самовольной установки и эксплуатации такого НТО;</w:t>
      </w:r>
    </w:p>
    <w:p w:rsidR="00846700" w:rsidRPr="00002848" w:rsidRDefault="00846700" w:rsidP="00846700">
      <w:pPr>
        <w:widowControl w:val="0"/>
        <w:tabs>
          <w:tab w:val="left" w:pos="1134"/>
        </w:tabs>
        <w:autoSpaceDE w:val="0"/>
        <w:autoSpaceDN w:val="0"/>
        <w:adjustRightInd w:val="0"/>
        <w:spacing w:line="240" w:lineRule="auto"/>
        <w:ind w:firstLine="0"/>
        <w:jc w:val="left"/>
        <w:rPr>
          <w:rFonts w:ascii="Times New Roman" w:hAnsi="Times New Roman" w:cs="Times New Roman"/>
          <w:sz w:val="24"/>
          <w:szCs w:val="24"/>
        </w:rPr>
      </w:pPr>
      <w:r w:rsidRPr="00002848">
        <w:rPr>
          <w:rFonts w:ascii="Times New Roman" w:hAnsi="Times New Roman" w:cs="Times New Roman"/>
          <w:sz w:val="24"/>
          <w:szCs w:val="24"/>
        </w:rPr>
        <w:tab/>
        <w:t>2) окончания срока действия договора на размещение такого НТО;</w:t>
      </w:r>
    </w:p>
    <w:p w:rsidR="00846700" w:rsidRPr="00002848" w:rsidRDefault="00846700" w:rsidP="00846700">
      <w:pPr>
        <w:widowControl w:val="0"/>
        <w:tabs>
          <w:tab w:val="left" w:pos="1134"/>
        </w:tabs>
        <w:autoSpaceDE w:val="0"/>
        <w:autoSpaceDN w:val="0"/>
        <w:adjustRightInd w:val="0"/>
        <w:spacing w:line="240" w:lineRule="auto"/>
        <w:ind w:firstLine="0"/>
        <w:jc w:val="left"/>
        <w:rPr>
          <w:rFonts w:ascii="Times New Roman" w:hAnsi="Times New Roman" w:cs="Times New Roman"/>
          <w:sz w:val="24"/>
          <w:szCs w:val="24"/>
        </w:rPr>
      </w:pPr>
      <w:r w:rsidRPr="00002848">
        <w:rPr>
          <w:rFonts w:ascii="Times New Roman" w:hAnsi="Times New Roman" w:cs="Times New Roman"/>
          <w:sz w:val="24"/>
          <w:szCs w:val="24"/>
        </w:rPr>
        <w:tab/>
        <w:t>3) расторжения или прекращения договора на размещение такого НТО.</w:t>
      </w:r>
    </w:p>
    <w:p w:rsidR="00846700" w:rsidRPr="00002848" w:rsidRDefault="00846700" w:rsidP="00846700">
      <w:pPr>
        <w:widowControl w:val="0"/>
        <w:tabs>
          <w:tab w:val="left" w:pos="1134"/>
        </w:tabs>
        <w:autoSpaceDE w:val="0"/>
        <w:autoSpaceDN w:val="0"/>
        <w:adjustRightInd w:val="0"/>
        <w:spacing w:line="240" w:lineRule="auto"/>
        <w:ind w:firstLine="0"/>
        <w:rPr>
          <w:rFonts w:ascii="Times New Roman" w:hAnsi="Times New Roman" w:cs="Times New Roman"/>
          <w:sz w:val="24"/>
          <w:szCs w:val="24"/>
        </w:rPr>
      </w:pPr>
      <w:r w:rsidRPr="00002848">
        <w:rPr>
          <w:rFonts w:ascii="Times New Roman" w:hAnsi="Times New Roman" w:cs="Times New Roman"/>
          <w:sz w:val="24"/>
          <w:szCs w:val="24"/>
        </w:rPr>
        <w:t xml:space="preserve">         </w:t>
      </w:r>
      <w:r>
        <w:rPr>
          <w:rFonts w:ascii="Times New Roman" w:hAnsi="Times New Roman" w:cs="Times New Roman"/>
          <w:sz w:val="24"/>
          <w:szCs w:val="24"/>
        </w:rPr>
        <w:t>58</w:t>
      </w:r>
      <w:r w:rsidRPr="00002848">
        <w:rPr>
          <w:rFonts w:ascii="Times New Roman" w:hAnsi="Times New Roman" w:cs="Times New Roman"/>
          <w:sz w:val="24"/>
          <w:szCs w:val="24"/>
        </w:rPr>
        <w:t>. В случае неосуществления демонтажа хозяйствующим субъектом НТО демонтаж осуществляется Администрацией городск</w:t>
      </w:r>
      <w:r>
        <w:rPr>
          <w:rFonts w:ascii="Times New Roman" w:hAnsi="Times New Roman" w:cs="Times New Roman"/>
          <w:sz w:val="24"/>
          <w:szCs w:val="24"/>
        </w:rPr>
        <w:t>ого</w:t>
      </w:r>
      <w:r w:rsidRPr="00002848">
        <w:rPr>
          <w:rFonts w:ascii="Times New Roman" w:hAnsi="Times New Roman" w:cs="Times New Roman"/>
          <w:sz w:val="24"/>
          <w:szCs w:val="24"/>
        </w:rPr>
        <w:t xml:space="preserve"> округ</w:t>
      </w:r>
      <w:r>
        <w:rPr>
          <w:rFonts w:ascii="Times New Roman" w:hAnsi="Times New Roman" w:cs="Times New Roman"/>
          <w:sz w:val="24"/>
          <w:szCs w:val="24"/>
        </w:rPr>
        <w:t>а</w:t>
      </w:r>
      <w:r w:rsidRPr="00002848">
        <w:rPr>
          <w:rFonts w:ascii="Times New Roman" w:hAnsi="Times New Roman" w:cs="Times New Roman"/>
          <w:sz w:val="24"/>
          <w:szCs w:val="24"/>
        </w:rPr>
        <w:t xml:space="preserve"> Верхотурский в порядке, установленном  в соответствии с законодательством</w:t>
      </w:r>
      <w:r>
        <w:rPr>
          <w:rFonts w:ascii="Times New Roman" w:hAnsi="Times New Roman" w:cs="Times New Roman"/>
          <w:sz w:val="24"/>
          <w:szCs w:val="24"/>
        </w:rPr>
        <w:t xml:space="preserve"> </w:t>
      </w:r>
      <w:r w:rsidRPr="00A64786">
        <w:rPr>
          <w:rFonts w:ascii="Times New Roman" w:hAnsi="Times New Roman" w:cs="Times New Roman"/>
          <w:sz w:val="24"/>
          <w:szCs w:val="24"/>
        </w:rPr>
        <w:t>Российской Федерации</w:t>
      </w:r>
      <w:r>
        <w:rPr>
          <w:rFonts w:ascii="Times New Roman" w:hAnsi="Times New Roman" w:cs="Times New Roman"/>
          <w:sz w:val="24"/>
          <w:szCs w:val="24"/>
        </w:rPr>
        <w:t>, законодательством Свердловской области и настоящими Условиями</w:t>
      </w:r>
      <w:r w:rsidRPr="00002848">
        <w:rPr>
          <w:rFonts w:ascii="Times New Roman" w:hAnsi="Times New Roman" w:cs="Times New Roman"/>
          <w:sz w:val="24"/>
          <w:szCs w:val="24"/>
        </w:rPr>
        <w:t>.</w:t>
      </w:r>
    </w:p>
    <w:p w:rsidR="00846700" w:rsidRPr="00002848" w:rsidRDefault="00846700" w:rsidP="00846700">
      <w:pPr>
        <w:widowControl w:val="0"/>
        <w:tabs>
          <w:tab w:val="left" w:pos="1134"/>
        </w:tabs>
        <w:autoSpaceDE w:val="0"/>
        <w:autoSpaceDN w:val="0"/>
        <w:adjustRightInd w:val="0"/>
        <w:spacing w:line="240" w:lineRule="auto"/>
        <w:ind w:firstLine="0"/>
        <w:jc w:val="left"/>
        <w:rPr>
          <w:rFonts w:ascii="Times New Roman" w:hAnsi="Times New Roman" w:cs="Times New Roman"/>
          <w:sz w:val="24"/>
          <w:szCs w:val="24"/>
        </w:rPr>
      </w:pPr>
    </w:p>
    <w:p w:rsidR="00846700" w:rsidRPr="00FD18BC" w:rsidRDefault="00846700" w:rsidP="00846700">
      <w:pPr>
        <w:widowControl w:val="0"/>
        <w:tabs>
          <w:tab w:val="left" w:pos="1134"/>
        </w:tabs>
        <w:autoSpaceDE w:val="0"/>
        <w:autoSpaceDN w:val="0"/>
        <w:adjustRightInd w:val="0"/>
        <w:ind w:firstLine="0"/>
        <w:rPr>
          <w:b/>
          <w:sz w:val="28"/>
          <w:szCs w:val="28"/>
        </w:rPr>
      </w:pPr>
    </w:p>
    <w:p w:rsidR="00846700" w:rsidRPr="00FD18BC" w:rsidRDefault="00846700" w:rsidP="00846700">
      <w:pPr>
        <w:pStyle w:val="ConsPlusNormal"/>
        <w:rPr>
          <w:rFonts w:ascii="Times New Roman" w:hAnsi="Times New Roman" w:cs="Times New Roman"/>
          <w:sz w:val="28"/>
          <w:szCs w:val="28"/>
        </w:rPr>
      </w:pPr>
    </w:p>
    <w:p w:rsidR="00846700" w:rsidRPr="00FD18BC" w:rsidRDefault="00846700" w:rsidP="00846700">
      <w:pPr>
        <w:pStyle w:val="ConsPlusNormal"/>
        <w:rPr>
          <w:rFonts w:ascii="Times New Roman" w:hAnsi="Times New Roman" w:cs="Times New Roman"/>
          <w:sz w:val="28"/>
          <w:szCs w:val="28"/>
        </w:rPr>
      </w:pPr>
    </w:p>
    <w:p w:rsidR="00846700" w:rsidRPr="00FD18BC" w:rsidRDefault="00846700" w:rsidP="00846700">
      <w:pPr>
        <w:pStyle w:val="ConsPlusNormal"/>
        <w:rPr>
          <w:rFonts w:ascii="Times New Roman" w:hAnsi="Times New Roman" w:cs="Times New Roman"/>
          <w:sz w:val="28"/>
          <w:szCs w:val="28"/>
        </w:rPr>
      </w:pPr>
    </w:p>
    <w:p w:rsidR="00846700" w:rsidRPr="00FD18BC" w:rsidRDefault="00846700" w:rsidP="00846700">
      <w:pPr>
        <w:pStyle w:val="ConsPlusNormal"/>
        <w:rPr>
          <w:rFonts w:ascii="Times New Roman" w:hAnsi="Times New Roman" w:cs="Times New Roman"/>
          <w:sz w:val="28"/>
          <w:szCs w:val="28"/>
        </w:rPr>
      </w:pPr>
    </w:p>
    <w:p w:rsidR="00846700" w:rsidRPr="00FD18BC" w:rsidRDefault="00846700" w:rsidP="00846700">
      <w:pPr>
        <w:pStyle w:val="ConsPlusNormal"/>
        <w:rPr>
          <w:rFonts w:ascii="Times New Roman" w:hAnsi="Times New Roman" w:cs="Times New Roman"/>
          <w:sz w:val="28"/>
          <w:szCs w:val="28"/>
        </w:rPr>
      </w:pPr>
    </w:p>
    <w:p w:rsidR="00846700" w:rsidRPr="003A2FA5" w:rsidRDefault="00846700" w:rsidP="00846700">
      <w:pPr>
        <w:pStyle w:val="ConsPlusNormal"/>
        <w:jc w:val="right"/>
        <w:outlineLvl w:val="1"/>
        <w:rPr>
          <w:rFonts w:ascii="Times New Roman" w:hAnsi="Times New Roman" w:cs="Times New Roman"/>
        </w:rPr>
      </w:pPr>
      <w:r w:rsidRPr="003A2FA5">
        <w:rPr>
          <w:rFonts w:ascii="Times New Roman" w:hAnsi="Times New Roman" w:cs="Times New Roman"/>
        </w:rPr>
        <w:t xml:space="preserve">Приложение </w:t>
      </w:r>
      <w:r>
        <w:rPr>
          <w:rFonts w:ascii="Times New Roman" w:hAnsi="Times New Roman" w:cs="Times New Roman"/>
        </w:rPr>
        <w:t>№</w:t>
      </w:r>
      <w:r w:rsidRPr="003A2FA5">
        <w:rPr>
          <w:rFonts w:ascii="Times New Roman" w:hAnsi="Times New Roman" w:cs="Times New Roman"/>
        </w:rPr>
        <w:t xml:space="preserve"> 1</w:t>
      </w:r>
    </w:p>
    <w:p w:rsidR="00846700" w:rsidRPr="003A2FA5" w:rsidRDefault="00846700" w:rsidP="00846700">
      <w:pPr>
        <w:pStyle w:val="ConsPlusNormal"/>
        <w:ind w:left="5663" w:firstLine="0"/>
        <w:jc w:val="right"/>
        <w:rPr>
          <w:rFonts w:ascii="Times New Roman" w:hAnsi="Times New Roman" w:cs="Times New Roman"/>
        </w:rPr>
      </w:pPr>
      <w:r>
        <w:rPr>
          <w:rFonts w:ascii="Times New Roman" w:hAnsi="Times New Roman" w:cs="Times New Roman"/>
        </w:rPr>
        <w:t xml:space="preserve">         </w:t>
      </w:r>
      <w:r w:rsidRPr="003A2FA5">
        <w:rPr>
          <w:rFonts w:ascii="Times New Roman" w:hAnsi="Times New Roman" w:cs="Times New Roman"/>
        </w:rPr>
        <w:t xml:space="preserve">к </w:t>
      </w:r>
      <w:r>
        <w:rPr>
          <w:rFonts w:ascii="Times New Roman" w:hAnsi="Times New Roman" w:cs="Times New Roman"/>
        </w:rPr>
        <w:t>Условиям</w:t>
      </w:r>
      <w:r w:rsidRPr="00DF2372">
        <w:rPr>
          <w:rFonts w:ascii="Times New Roman" w:eastAsiaTheme="minorHAnsi" w:hAnsi="Times New Roman" w:cs="Times New Roman"/>
          <w:szCs w:val="22"/>
          <w:lang w:eastAsia="en-US"/>
        </w:rPr>
        <w:t xml:space="preserve"> </w:t>
      </w:r>
      <w:r w:rsidRPr="00DF2372">
        <w:rPr>
          <w:rFonts w:ascii="Times New Roman" w:hAnsi="Times New Roman" w:cs="Times New Roman"/>
          <w:szCs w:val="22"/>
        </w:rPr>
        <w:t>размещения</w:t>
      </w:r>
    </w:p>
    <w:p w:rsidR="00846700" w:rsidRDefault="00846700" w:rsidP="00846700">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8521C3">
        <w:rPr>
          <w:rFonts w:ascii="Times New Roman" w:hAnsi="Times New Roman" w:cs="Times New Roman"/>
          <w:szCs w:val="22"/>
        </w:rPr>
        <w:t xml:space="preserve">нестационарных торговых объектов </w:t>
      </w:r>
    </w:p>
    <w:p w:rsidR="00846700" w:rsidRDefault="00846700" w:rsidP="00846700">
      <w:pPr>
        <w:pStyle w:val="ConsPlusNormal"/>
        <w:ind w:firstLine="0"/>
        <w:jc w:val="right"/>
        <w:rPr>
          <w:rFonts w:ascii="Times New Roman" w:hAnsi="Times New Roman" w:cs="Times New Roman"/>
          <w:szCs w:val="22"/>
        </w:rPr>
      </w:pPr>
      <w:r>
        <w:rPr>
          <w:rFonts w:ascii="Times New Roman" w:hAnsi="Times New Roman" w:cs="Times New Roman"/>
          <w:szCs w:val="22"/>
        </w:rPr>
        <w:t xml:space="preserve">                                                                                                                </w:t>
      </w:r>
      <w:r w:rsidRPr="008521C3">
        <w:rPr>
          <w:rFonts w:ascii="Times New Roman" w:hAnsi="Times New Roman" w:cs="Times New Roman"/>
          <w:szCs w:val="22"/>
        </w:rPr>
        <w:t xml:space="preserve">на </w:t>
      </w:r>
      <w:r w:rsidRPr="00D2716A">
        <w:rPr>
          <w:rFonts w:ascii="Times New Roman" w:hAnsi="Times New Roman" w:cs="Times New Roman"/>
          <w:szCs w:val="22"/>
        </w:rPr>
        <w:t xml:space="preserve">территории городского округа </w:t>
      </w:r>
      <w:r>
        <w:rPr>
          <w:rFonts w:ascii="Times New Roman" w:hAnsi="Times New Roman" w:cs="Times New Roman"/>
          <w:szCs w:val="22"/>
        </w:rPr>
        <w:t xml:space="preserve">                </w:t>
      </w:r>
    </w:p>
    <w:p w:rsidR="00846700" w:rsidRPr="003A2FA5" w:rsidRDefault="00846700" w:rsidP="00846700">
      <w:pPr>
        <w:pStyle w:val="ConsPlusNormal"/>
        <w:ind w:firstLine="0"/>
        <w:jc w:val="right"/>
        <w:rPr>
          <w:rFonts w:ascii="Times New Roman" w:hAnsi="Times New Roman" w:cs="Times New Roman"/>
        </w:rPr>
      </w:pPr>
      <w:r>
        <w:rPr>
          <w:rFonts w:ascii="Times New Roman" w:hAnsi="Times New Roman" w:cs="Times New Roman"/>
          <w:szCs w:val="22"/>
        </w:rPr>
        <w:t xml:space="preserve">                                                                                                                </w:t>
      </w:r>
      <w:r w:rsidRPr="00D2716A">
        <w:rPr>
          <w:rFonts w:ascii="Times New Roman" w:hAnsi="Times New Roman" w:cs="Times New Roman"/>
          <w:szCs w:val="22"/>
        </w:rPr>
        <w:t>Верхотурский</w:t>
      </w:r>
    </w:p>
    <w:p w:rsidR="00846700" w:rsidRDefault="00846700" w:rsidP="00846700">
      <w:pPr>
        <w:pStyle w:val="ConsPlusNonformat"/>
        <w:jc w:val="right"/>
        <w:rPr>
          <w:rFonts w:ascii="Times New Roman" w:hAnsi="Times New Roman" w:cs="Times New Roman"/>
        </w:rPr>
      </w:pPr>
      <w:bookmarkStart w:id="4" w:name="P262"/>
      <w:bookmarkEnd w:id="4"/>
      <w:r w:rsidRPr="003A2FA5">
        <w:rPr>
          <w:rFonts w:ascii="Times New Roman" w:hAnsi="Times New Roman" w:cs="Times New Roman"/>
        </w:rPr>
        <w:t xml:space="preserve">                                </w:t>
      </w:r>
    </w:p>
    <w:p w:rsidR="00846700" w:rsidRPr="003A2FA5" w:rsidRDefault="00846700" w:rsidP="00846700">
      <w:pPr>
        <w:pStyle w:val="ConsPlusNonformat"/>
        <w:jc w:val="center"/>
        <w:rPr>
          <w:rFonts w:ascii="Times New Roman" w:hAnsi="Times New Roman" w:cs="Times New Roman"/>
        </w:rPr>
      </w:pPr>
      <w:r w:rsidRPr="003A2FA5">
        <w:rPr>
          <w:rFonts w:ascii="Times New Roman" w:hAnsi="Times New Roman" w:cs="Times New Roman"/>
        </w:rPr>
        <w:t>Заявление</w:t>
      </w:r>
    </w:p>
    <w:p w:rsidR="00846700" w:rsidRPr="003A2FA5" w:rsidRDefault="00846700" w:rsidP="00846700">
      <w:pPr>
        <w:pStyle w:val="ConsPlusNonformat"/>
        <w:jc w:val="center"/>
        <w:rPr>
          <w:rFonts w:ascii="Times New Roman" w:hAnsi="Times New Roman" w:cs="Times New Roman"/>
        </w:rPr>
      </w:pPr>
      <w:r w:rsidRPr="003A2FA5">
        <w:rPr>
          <w:rFonts w:ascii="Times New Roman" w:hAnsi="Times New Roman" w:cs="Times New Roman"/>
        </w:rPr>
        <w:t>на размещение нестационарного торгового объекта</w:t>
      </w:r>
    </w:p>
    <w:p w:rsidR="00846700" w:rsidRPr="003A2FA5" w:rsidRDefault="00846700" w:rsidP="00846700">
      <w:pPr>
        <w:pStyle w:val="ConsPlusNonformat"/>
        <w:jc w:val="center"/>
        <w:rPr>
          <w:rFonts w:ascii="Times New Roman" w:hAnsi="Times New Roman" w:cs="Times New Roman"/>
        </w:rPr>
      </w:pPr>
      <w:r w:rsidRPr="003A2FA5">
        <w:rPr>
          <w:rFonts w:ascii="Times New Roman" w:hAnsi="Times New Roman" w:cs="Times New Roman"/>
        </w:rPr>
        <w:t xml:space="preserve">на территории городского округа </w:t>
      </w:r>
      <w:r>
        <w:rPr>
          <w:rFonts w:ascii="Times New Roman" w:hAnsi="Times New Roman" w:cs="Times New Roman"/>
        </w:rPr>
        <w:t>Верхотурский</w:t>
      </w:r>
    </w:p>
    <w:p w:rsidR="00846700" w:rsidRPr="003A2FA5" w:rsidRDefault="00846700" w:rsidP="00846700">
      <w:pPr>
        <w:pStyle w:val="ConsPlusNonformat"/>
        <w:rPr>
          <w:rFonts w:ascii="Times New Roman" w:hAnsi="Times New Roman" w:cs="Times New Roman"/>
        </w:rPr>
      </w:pPr>
    </w:p>
    <w:p w:rsidR="00846700" w:rsidRPr="003A2FA5" w:rsidRDefault="00846700" w:rsidP="00846700">
      <w:pPr>
        <w:pStyle w:val="ConsPlusNonformat"/>
        <w:rPr>
          <w:rFonts w:ascii="Times New Roman" w:hAnsi="Times New Roman" w:cs="Times New Roman"/>
        </w:rPr>
      </w:pPr>
      <w:r>
        <w:rPr>
          <w:rFonts w:ascii="Times New Roman" w:hAnsi="Times New Roman" w:cs="Times New Roman"/>
        </w:rPr>
        <w:t xml:space="preserve">1. Наименование хозяйствующего субъекта, Ф.И.О. </w:t>
      </w:r>
      <w:r w:rsidRPr="003A2FA5">
        <w:rPr>
          <w:rFonts w:ascii="Times New Roman" w:hAnsi="Times New Roman" w:cs="Times New Roman"/>
        </w:rPr>
        <w:t>индивидуального</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предпринимателя</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2. Юридический и фактический адрес</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3. Номера телефона, факса, адрес электронной почты (при наличии)</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4. Сведения о руководителе</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Ф.И.О. 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5. Номера телефонов, факса (при наличии)</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6. Номер места в схеме размещения нестационарных торговых объектов</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Pr>
          <w:rFonts w:ascii="Times New Roman" w:hAnsi="Times New Roman" w:cs="Times New Roman"/>
        </w:rPr>
        <w:t xml:space="preserve">7. Вид торгового объекта, который планируется </w:t>
      </w:r>
      <w:r w:rsidRPr="003A2FA5">
        <w:rPr>
          <w:rFonts w:ascii="Times New Roman" w:hAnsi="Times New Roman" w:cs="Times New Roman"/>
        </w:rPr>
        <w:t>использовать    для</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осуществления торговой деятельности</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8. Планируемая специализация нестационарного торгового объекта 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9. Планируемые сроки размещения нестационарного торгового объекта</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с ____________ по 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К заявлению прилагаются следующие документы:</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(дата)                         (подпись)              (расшифровка подписи)</w:t>
      </w:r>
    </w:p>
    <w:p w:rsidR="00846700" w:rsidRPr="003A2FA5" w:rsidRDefault="00846700" w:rsidP="00846700">
      <w:pPr>
        <w:pStyle w:val="ConsPlusNormal"/>
        <w:rPr>
          <w:rFonts w:ascii="Times New Roman" w:hAnsi="Times New Roman" w:cs="Times New Roman"/>
        </w:rPr>
      </w:pPr>
    </w:p>
    <w:p w:rsidR="00846700" w:rsidRDefault="00846700" w:rsidP="00846700">
      <w:pPr>
        <w:pStyle w:val="ConsPlusNormal"/>
        <w:tabs>
          <w:tab w:val="left" w:pos="7635"/>
        </w:tabs>
        <w:ind w:firstLine="0"/>
        <w:rPr>
          <w:rFonts w:ascii="Times New Roman" w:hAnsi="Times New Roman" w:cs="Times New Roman"/>
        </w:rPr>
      </w:pPr>
    </w:p>
    <w:p w:rsidR="00846700" w:rsidRDefault="00846700" w:rsidP="00846700">
      <w:pPr>
        <w:pStyle w:val="ConsPlusNormal"/>
        <w:tabs>
          <w:tab w:val="left" w:pos="7635"/>
        </w:tabs>
        <w:rPr>
          <w:rFonts w:ascii="Times New Roman" w:hAnsi="Times New Roman" w:cs="Times New Roman"/>
        </w:rPr>
      </w:pPr>
    </w:p>
    <w:p w:rsidR="00846700" w:rsidRDefault="00846700" w:rsidP="00846700">
      <w:pPr>
        <w:pStyle w:val="ConsPlusNormal"/>
        <w:tabs>
          <w:tab w:val="left" w:pos="7635"/>
        </w:tabs>
        <w:rPr>
          <w:rFonts w:ascii="Times New Roman" w:hAnsi="Times New Roman" w:cs="Times New Roman"/>
        </w:rPr>
      </w:pPr>
    </w:p>
    <w:p w:rsidR="00846700" w:rsidRPr="00520039" w:rsidRDefault="00846700" w:rsidP="00846700">
      <w:pPr>
        <w:pStyle w:val="ConsPlusNormal"/>
        <w:tabs>
          <w:tab w:val="left" w:pos="7635"/>
        </w:tabs>
        <w:ind w:firstLine="0"/>
        <w:rPr>
          <w:rFonts w:ascii="Times New Roman" w:hAnsi="Times New Roman" w:cs="Times New Roman"/>
        </w:rPr>
      </w:pPr>
    </w:p>
    <w:p w:rsidR="00846700" w:rsidRPr="00520039" w:rsidRDefault="00846700" w:rsidP="00846700">
      <w:pPr>
        <w:pStyle w:val="ConsPlusNormal"/>
        <w:tabs>
          <w:tab w:val="left" w:pos="7635"/>
        </w:tabs>
        <w:rPr>
          <w:rFonts w:ascii="Times New Roman" w:hAnsi="Times New Roman" w:cs="Times New Roman"/>
        </w:rPr>
      </w:pPr>
      <w:r w:rsidRPr="00520039">
        <w:rPr>
          <w:rFonts w:ascii="Times New Roman" w:hAnsi="Times New Roman" w:cs="Times New Roman"/>
          <w:b/>
        </w:rPr>
        <w:t>Согласовано</w:t>
      </w:r>
      <w:r w:rsidRPr="00520039">
        <w:rPr>
          <w:rFonts w:ascii="Times New Roman" w:hAnsi="Times New Roman" w:cs="Times New Roman"/>
          <w:b/>
          <w:i/>
        </w:rPr>
        <w:t>:</w:t>
      </w:r>
      <w:r w:rsidRPr="00520039">
        <w:rPr>
          <w:rFonts w:ascii="Times New Roman" w:hAnsi="Times New Roman" w:cs="Times New Roman"/>
        </w:rPr>
        <w:t xml:space="preserve"> ____ ____________20</w:t>
      </w:r>
      <w:r>
        <w:rPr>
          <w:rFonts w:ascii="Times New Roman" w:hAnsi="Times New Roman" w:cs="Times New Roman"/>
        </w:rPr>
        <w:t>___</w:t>
      </w:r>
      <w:r w:rsidRPr="00520039">
        <w:rPr>
          <w:rFonts w:ascii="Times New Roman" w:hAnsi="Times New Roman" w:cs="Times New Roman"/>
        </w:rPr>
        <w:t>г.</w:t>
      </w:r>
    </w:p>
    <w:p w:rsidR="00846700" w:rsidRPr="00520039" w:rsidRDefault="00846700" w:rsidP="00846700">
      <w:pPr>
        <w:pStyle w:val="ConsPlusNormal"/>
        <w:tabs>
          <w:tab w:val="left" w:pos="7635"/>
        </w:tabs>
        <w:rPr>
          <w:rFonts w:ascii="Times New Roman" w:hAnsi="Times New Roman" w:cs="Times New Roman"/>
        </w:rPr>
      </w:pPr>
    </w:p>
    <w:p w:rsidR="00846700" w:rsidRPr="00520039" w:rsidRDefault="00846700" w:rsidP="00846700">
      <w:pPr>
        <w:pStyle w:val="ConsPlusNormal"/>
        <w:tabs>
          <w:tab w:val="left" w:pos="7635"/>
        </w:tabs>
        <w:rPr>
          <w:rFonts w:ascii="Times New Roman" w:hAnsi="Times New Roman" w:cs="Times New Roman"/>
        </w:rPr>
      </w:pPr>
      <w:r w:rsidRPr="00520039">
        <w:rPr>
          <w:rFonts w:ascii="Times New Roman" w:hAnsi="Times New Roman" w:cs="Times New Roman"/>
        </w:rPr>
        <w:t xml:space="preserve"> ______________________ </w:t>
      </w:r>
    </w:p>
    <w:p w:rsidR="00846700" w:rsidRPr="00520039" w:rsidRDefault="00846700" w:rsidP="00846700">
      <w:pPr>
        <w:pStyle w:val="ConsPlusNormal"/>
        <w:tabs>
          <w:tab w:val="left" w:pos="7635"/>
        </w:tabs>
        <w:rPr>
          <w:rFonts w:ascii="Times New Roman" w:hAnsi="Times New Roman" w:cs="Times New Roman"/>
        </w:rPr>
      </w:pPr>
    </w:p>
    <w:p w:rsidR="00846700" w:rsidRPr="00520039" w:rsidRDefault="00846700" w:rsidP="00846700">
      <w:pPr>
        <w:pStyle w:val="ConsPlusNormal"/>
        <w:tabs>
          <w:tab w:val="left" w:pos="7635"/>
        </w:tabs>
        <w:rPr>
          <w:rFonts w:ascii="Times New Roman" w:hAnsi="Times New Roman" w:cs="Times New Roman"/>
        </w:rPr>
      </w:pPr>
    </w:p>
    <w:p w:rsidR="00846700" w:rsidRPr="00520039" w:rsidRDefault="00846700" w:rsidP="00846700">
      <w:pPr>
        <w:pStyle w:val="ConsPlusNormal"/>
        <w:tabs>
          <w:tab w:val="left" w:pos="7635"/>
        </w:tabs>
        <w:rPr>
          <w:rFonts w:ascii="Times New Roman" w:hAnsi="Times New Roman" w:cs="Times New Roman"/>
        </w:rPr>
      </w:pPr>
    </w:p>
    <w:p w:rsidR="00846700" w:rsidRPr="00520039" w:rsidRDefault="00846700" w:rsidP="00846700">
      <w:pPr>
        <w:pStyle w:val="ConsPlusNormal"/>
        <w:tabs>
          <w:tab w:val="left" w:pos="7635"/>
        </w:tabs>
        <w:rPr>
          <w:rFonts w:ascii="Times New Roman" w:hAnsi="Times New Roman" w:cs="Times New Roman"/>
        </w:rPr>
      </w:pPr>
    </w:p>
    <w:p w:rsidR="00846700" w:rsidRPr="00520039" w:rsidRDefault="00846700" w:rsidP="00846700">
      <w:pPr>
        <w:pStyle w:val="ConsPlusNormal"/>
        <w:tabs>
          <w:tab w:val="left" w:pos="7635"/>
        </w:tabs>
        <w:rPr>
          <w:rFonts w:ascii="Times New Roman" w:hAnsi="Times New Roman" w:cs="Times New Roman"/>
        </w:rPr>
      </w:pPr>
      <w:r w:rsidRPr="00520039">
        <w:rPr>
          <w:rFonts w:ascii="Times New Roman" w:hAnsi="Times New Roman" w:cs="Times New Roman"/>
        </w:rPr>
        <w:t>Вх.№ ___________</w:t>
      </w:r>
    </w:p>
    <w:p w:rsidR="00846700" w:rsidRPr="00520039" w:rsidRDefault="00846700" w:rsidP="00846700">
      <w:pPr>
        <w:pStyle w:val="ConsPlusNormal"/>
        <w:tabs>
          <w:tab w:val="left" w:pos="7635"/>
        </w:tabs>
        <w:rPr>
          <w:rFonts w:ascii="Times New Roman" w:hAnsi="Times New Roman" w:cs="Times New Roman"/>
        </w:rPr>
      </w:pPr>
    </w:p>
    <w:p w:rsidR="00846700" w:rsidRPr="00520039" w:rsidRDefault="00846700" w:rsidP="00846700">
      <w:pPr>
        <w:pStyle w:val="ConsPlusNormal"/>
        <w:tabs>
          <w:tab w:val="left" w:pos="7635"/>
        </w:tabs>
        <w:rPr>
          <w:rFonts w:ascii="Times New Roman" w:hAnsi="Times New Roman" w:cs="Times New Roman"/>
        </w:rPr>
      </w:pPr>
      <w:r w:rsidRPr="00520039">
        <w:rPr>
          <w:rFonts w:ascii="Times New Roman" w:hAnsi="Times New Roman" w:cs="Times New Roman"/>
        </w:rPr>
        <w:t>от ______________20</w:t>
      </w:r>
      <w:r>
        <w:rPr>
          <w:rFonts w:ascii="Times New Roman" w:hAnsi="Times New Roman" w:cs="Times New Roman"/>
        </w:rPr>
        <w:t>_____</w:t>
      </w:r>
      <w:r w:rsidRPr="00520039">
        <w:rPr>
          <w:rFonts w:ascii="Times New Roman" w:hAnsi="Times New Roman" w:cs="Times New Roman"/>
        </w:rPr>
        <w:t>г.</w:t>
      </w:r>
    </w:p>
    <w:p w:rsidR="00846700" w:rsidRDefault="00846700" w:rsidP="00846700">
      <w:pPr>
        <w:pStyle w:val="ConsPlusNormal"/>
        <w:tabs>
          <w:tab w:val="left" w:pos="7635"/>
        </w:tabs>
        <w:rPr>
          <w:rFonts w:ascii="Times New Roman" w:hAnsi="Times New Roman" w:cs="Times New Roman"/>
        </w:rPr>
      </w:pPr>
    </w:p>
    <w:p w:rsidR="00846700" w:rsidRDefault="00846700" w:rsidP="00846700">
      <w:pPr>
        <w:pStyle w:val="ConsPlusNormal"/>
        <w:tabs>
          <w:tab w:val="left" w:pos="7635"/>
        </w:tabs>
        <w:rPr>
          <w:rFonts w:ascii="Times New Roman" w:hAnsi="Times New Roman" w:cs="Times New Roman"/>
        </w:rPr>
      </w:pPr>
    </w:p>
    <w:p w:rsidR="00846700" w:rsidRDefault="00846700" w:rsidP="00846700">
      <w:pPr>
        <w:pStyle w:val="ConsPlusNormal"/>
        <w:tabs>
          <w:tab w:val="left" w:pos="7635"/>
        </w:tabs>
        <w:rPr>
          <w:rFonts w:ascii="Times New Roman" w:hAnsi="Times New Roman" w:cs="Times New Roman"/>
        </w:rPr>
      </w:pPr>
    </w:p>
    <w:p w:rsidR="00846700" w:rsidRDefault="00846700" w:rsidP="00846700">
      <w:pPr>
        <w:pStyle w:val="ConsPlusNormal"/>
        <w:ind w:firstLine="0"/>
        <w:rPr>
          <w:rFonts w:ascii="Times New Roman" w:hAnsi="Times New Roman" w:cs="Times New Roman"/>
        </w:rPr>
      </w:pPr>
    </w:p>
    <w:p w:rsidR="00846700" w:rsidRDefault="00846700" w:rsidP="00846700">
      <w:pPr>
        <w:pStyle w:val="ConsPlusNormal"/>
        <w:ind w:firstLine="0"/>
        <w:rPr>
          <w:rFonts w:ascii="Times New Roman" w:hAnsi="Times New Roman" w:cs="Times New Roman"/>
        </w:rPr>
      </w:pPr>
    </w:p>
    <w:p w:rsidR="00846700" w:rsidRDefault="00846700" w:rsidP="00846700">
      <w:pPr>
        <w:pStyle w:val="ConsPlusNormal"/>
        <w:ind w:firstLine="0"/>
        <w:rPr>
          <w:rFonts w:ascii="Times New Roman" w:hAnsi="Times New Roman" w:cs="Times New Roman"/>
        </w:rPr>
      </w:pPr>
    </w:p>
    <w:p w:rsidR="00846700" w:rsidRPr="003A2FA5" w:rsidRDefault="00846700" w:rsidP="00846700">
      <w:pPr>
        <w:pStyle w:val="ConsPlusNormal"/>
        <w:ind w:firstLine="0"/>
        <w:rPr>
          <w:rFonts w:ascii="Times New Roman" w:hAnsi="Times New Roman" w:cs="Times New Roman"/>
        </w:rPr>
      </w:pPr>
    </w:p>
    <w:p w:rsidR="00846700" w:rsidRPr="003A2FA5" w:rsidRDefault="00846700" w:rsidP="00846700">
      <w:pPr>
        <w:pStyle w:val="ConsPlusNormal"/>
        <w:rPr>
          <w:rFonts w:ascii="Times New Roman" w:hAnsi="Times New Roman" w:cs="Times New Roman"/>
        </w:rPr>
      </w:pPr>
    </w:p>
    <w:p w:rsidR="00846700" w:rsidRPr="003A2FA5" w:rsidRDefault="00846700" w:rsidP="00846700">
      <w:pPr>
        <w:pStyle w:val="ConsPlusNormal"/>
        <w:jc w:val="right"/>
        <w:outlineLvl w:val="1"/>
        <w:rPr>
          <w:rFonts w:ascii="Times New Roman" w:hAnsi="Times New Roman" w:cs="Times New Roman"/>
        </w:rPr>
      </w:pPr>
      <w:bookmarkStart w:id="5" w:name="P352"/>
      <w:bookmarkEnd w:id="5"/>
      <w:r w:rsidRPr="003A2FA5">
        <w:rPr>
          <w:rFonts w:ascii="Times New Roman" w:hAnsi="Times New Roman" w:cs="Times New Roman"/>
        </w:rPr>
        <w:t xml:space="preserve">Приложение </w:t>
      </w:r>
      <w:r>
        <w:rPr>
          <w:rFonts w:ascii="Times New Roman" w:hAnsi="Times New Roman" w:cs="Times New Roman"/>
        </w:rPr>
        <w:t>№</w:t>
      </w:r>
      <w:r w:rsidRPr="003A2FA5">
        <w:rPr>
          <w:rFonts w:ascii="Times New Roman" w:hAnsi="Times New Roman" w:cs="Times New Roman"/>
        </w:rPr>
        <w:t xml:space="preserve"> </w:t>
      </w:r>
      <w:r>
        <w:rPr>
          <w:rFonts w:ascii="Times New Roman" w:hAnsi="Times New Roman" w:cs="Times New Roman"/>
        </w:rPr>
        <w:t>2</w:t>
      </w:r>
    </w:p>
    <w:p w:rsidR="00846700" w:rsidRDefault="00846700" w:rsidP="00846700">
      <w:pPr>
        <w:pStyle w:val="ConsPlusNonformat"/>
        <w:jc w:val="right"/>
        <w:rPr>
          <w:rFonts w:ascii="Times New Roman" w:hAnsi="Times New Roman" w:cs="Times New Roman"/>
          <w:sz w:val="22"/>
        </w:rPr>
      </w:pPr>
      <w:r>
        <w:rPr>
          <w:rFonts w:ascii="Times New Roman" w:hAnsi="Times New Roman" w:cs="Times New Roman"/>
          <w:sz w:val="22"/>
        </w:rPr>
        <w:t xml:space="preserve">  </w:t>
      </w:r>
    </w:p>
    <w:p w:rsidR="00846700" w:rsidRPr="00D4082B" w:rsidRDefault="00846700" w:rsidP="00846700">
      <w:pPr>
        <w:pStyle w:val="ConsPlusNonformat"/>
        <w:jc w:val="right"/>
        <w:rPr>
          <w:rFonts w:ascii="Times New Roman" w:hAnsi="Times New Roman" w:cs="Times New Roman"/>
          <w:sz w:val="22"/>
        </w:rPr>
      </w:pPr>
      <w:r>
        <w:rPr>
          <w:rFonts w:ascii="Times New Roman" w:hAnsi="Times New Roman" w:cs="Times New Roman"/>
          <w:sz w:val="22"/>
        </w:rPr>
        <w:t xml:space="preserve">                                                                                                   </w:t>
      </w:r>
      <w:r w:rsidRPr="00D4082B">
        <w:rPr>
          <w:rFonts w:ascii="Times New Roman" w:hAnsi="Times New Roman" w:cs="Times New Roman"/>
          <w:sz w:val="22"/>
        </w:rPr>
        <w:t xml:space="preserve">к </w:t>
      </w:r>
      <w:r>
        <w:rPr>
          <w:rFonts w:ascii="Times New Roman" w:hAnsi="Times New Roman" w:cs="Times New Roman"/>
          <w:sz w:val="22"/>
        </w:rPr>
        <w:t>Условиям</w:t>
      </w:r>
      <w:r w:rsidRPr="00D4082B">
        <w:rPr>
          <w:rFonts w:ascii="Times New Roman" w:hAnsi="Times New Roman" w:cs="Times New Roman"/>
          <w:sz w:val="22"/>
        </w:rPr>
        <w:t xml:space="preserve"> размещения</w:t>
      </w:r>
    </w:p>
    <w:p w:rsidR="00846700" w:rsidRPr="00D4082B" w:rsidRDefault="00846700" w:rsidP="00846700">
      <w:pPr>
        <w:pStyle w:val="ConsPlusNonformat"/>
        <w:jc w:val="right"/>
        <w:rPr>
          <w:rFonts w:ascii="Times New Roman" w:hAnsi="Times New Roman" w:cs="Times New Roman"/>
          <w:sz w:val="22"/>
        </w:rPr>
      </w:pPr>
      <w:r w:rsidRPr="00D4082B">
        <w:rPr>
          <w:rFonts w:ascii="Times New Roman" w:hAnsi="Times New Roman" w:cs="Times New Roman"/>
          <w:sz w:val="22"/>
        </w:rPr>
        <w:t xml:space="preserve">                                                                                                   нестационарных торговых объектов </w:t>
      </w:r>
    </w:p>
    <w:p w:rsidR="00846700" w:rsidRPr="00D4082B" w:rsidRDefault="00846700" w:rsidP="00846700">
      <w:pPr>
        <w:pStyle w:val="ConsPlusNonformat"/>
        <w:jc w:val="right"/>
        <w:rPr>
          <w:rFonts w:ascii="Times New Roman" w:hAnsi="Times New Roman" w:cs="Times New Roman"/>
          <w:sz w:val="22"/>
        </w:rPr>
      </w:pPr>
      <w:r w:rsidRPr="00D4082B">
        <w:rPr>
          <w:rFonts w:ascii="Times New Roman" w:hAnsi="Times New Roman" w:cs="Times New Roman"/>
          <w:sz w:val="22"/>
        </w:rPr>
        <w:t xml:space="preserve">                                                                                </w:t>
      </w:r>
      <w:r>
        <w:rPr>
          <w:rFonts w:ascii="Times New Roman" w:hAnsi="Times New Roman" w:cs="Times New Roman"/>
          <w:sz w:val="22"/>
        </w:rPr>
        <w:t xml:space="preserve">                   </w:t>
      </w:r>
      <w:r w:rsidRPr="00D4082B">
        <w:rPr>
          <w:rFonts w:ascii="Times New Roman" w:hAnsi="Times New Roman" w:cs="Times New Roman"/>
          <w:sz w:val="22"/>
        </w:rPr>
        <w:t xml:space="preserve">на территории городского округа                 </w:t>
      </w:r>
    </w:p>
    <w:p w:rsidR="00846700" w:rsidRDefault="00846700" w:rsidP="00846700">
      <w:pPr>
        <w:pStyle w:val="ConsPlusNonformat"/>
        <w:jc w:val="right"/>
        <w:rPr>
          <w:rFonts w:ascii="Times New Roman" w:hAnsi="Times New Roman" w:cs="Times New Roman"/>
        </w:rPr>
      </w:pPr>
      <w:r w:rsidRPr="00D4082B">
        <w:rPr>
          <w:rFonts w:ascii="Times New Roman" w:hAnsi="Times New Roman" w:cs="Times New Roman"/>
          <w:sz w:val="22"/>
        </w:rPr>
        <w:t xml:space="preserve">                                                                               </w:t>
      </w:r>
      <w:r>
        <w:rPr>
          <w:rFonts w:ascii="Times New Roman" w:hAnsi="Times New Roman" w:cs="Times New Roman"/>
          <w:sz w:val="22"/>
        </w:rPr>
        <w:t xml:space="preserve">                    </w:t>
      </w:r>
      <w:r w:rsidRPr="00D4082B">
        <w:rPr>
          <w:rFonts w:ascii="Times New Roman" w:hAnsi="Times New Roman" w:cs="Times New Roman"/>
          <w:sz w:val="22"/>
        </w:rPr>
        <w:t>Верхотурский</w:t>
      </w:r>
      <w:r w:rsidRPr="003A2FA5">
        <w:rPr>
          <w:rFonts w:ascii="Times New Roman" w:hAnsi="Times New Roman" w:cs="Times New Roman"/>
        </w:rPr>
        <w:t xml:space="preserve">                                  </w:t>
      </w:r>
    </w:p>
    <w:p w:rsidR="00846700" w:rsidRDefault="00846700" w:rsidP="00846700">
      <w:pPr>
        <w:pStyle w:val="ConsPlusNonformat"/>
        <w:jc w:val="center"/>
        <w:rPr>
          <w:rFonts w:ascii="Times New Roman" w:hAnsi="Times New Roman" w:cs="Times New Roman"/>
        </w:rPr>
      </w:pPr>
    </w:p>
    <w:p w:rsidR="00846700" w:rsidRPr="003A2FA5" w:rsidRDefault="00846700" w:rsidP="00846700">
      <w:pPr>
        <w:pStyle w:val="ConsPlusNonformat"/>
        <w:jc w:val="center"/>
        <w:rPr>
          <w:rFonts w:ascii="Times New Roman" w:hAnsi="Times New Roman" w:cs="Times New Roman"/>
        </w:rPr>
      </w:pPr>
      <w:r w:rsidRPr="003A2FA5">
        <w:rPr>
          <w:rFonts w:ascii="Times New Roman" w:hAnsi="Times New Roman" w:cs="Times New Roman"/>
        </w:rPr>
        <w:t>Заявка</w:t>
      </w:r>
    </w:p>
    <w:p w:rsidR="00846700" w:rsidRPr="003A2FA5" w:rsidRDefault="00846700" w:rsidP="00846700">
      <w:pPr>
        <w:pStyle w:val="ConsPlusNonformat"/>
        <w:jc w:val="center"/>
        <w:rPr>
          <w:rFonts w:ascii="Times New Roman" w:hAnsi="Times New Roman" w:cs="Times New Roman"/>
        </w:rPr>
      </w:pPr>
      <w:r w:rsidRPr="003A2FA5">
        <w:rPr>
          <w:rFonts w:ascii="Times New Roman" w:hAnsi="Times New Roman" w:cs="Times New Roman"/>
        </w:rPr>
        <w:t>на участие в аукционе на право заключения договора</w:t>
      </w:r>
    </w:p>
    <w:p w:rsidR="00846700" w:rsidRPr="003A2FA5" w:rsidRDefault="00846700" w:rsidP="00846700">
      <w:pPr>
        <w:pStyle w:val="ConsPlusNonformat"/>
        <w:jc w:val="center"/>
        <w:rPr>
          <w:rFonts w:ascii="Times New Roman" w:hAnsi="Times New Roman" w:cs="Times New Roman"/>
        </w:rPr>
      </w:pPr>
      <w:r w:rsidRPr="003A2FA5">
        <w:rPr>
          <w:rFonts w:ascii="Times New Roman" w:hAnsi="Times New Roman" w:cs="Times New Roman"/>
        </w:rPr>
        <w:t xml:space="preserve"> размещени</w:t>
      </w:r>
      <w:r>
        <w:rPr>
          <w:rFonts w:ascii="Times New Roman" w:hAnsi="Times New Roman" w:cs="Times New Roman"/>
        </w:rPr>
        <w:t>я</w:t>
      </w:r>
      <w:r w:rsidRPr="003A2FA5">
        <w:rPr>
          <w:rFonts w:ascii="Times New Roman" w:hAnsi="Times New Roman" w:cs="Times New Roman"/>
        </w:rPr>
        <w:t xml:space="preserve"> нестационарного торгового объекта</w:t>
      </w:r>
    </w:p>
    <w:p w:rsidR="00846700" w:rsidRPr="003A2FA5" w:rsidRDefault="00846700" w:rsidP="00846700">
      <w:pPr>
        <w:pStyle w:val="ConsPlusNonformat"/>
        <w:jc w:val="center"/>
        <w:rPr>
          <w:rFonts w:ascii="Times New Roman" w:hAnsi="Times New Roman" w:cs="Times New Roman"/>
        </w:rPr>
      </w:pPr>
      <w:r w:rsidRPr="003A2FA5">
        <w:rPr>
          <w:rFonts w:ascii="Times New Roman" w:hAnsi="Times New Roman" w:cs="Times New Roman"/>
        </w:rPr>
        <w:t xml:space="preserve">на территории городского округа </w:t>
      </w:r>
      <w:r>
        <w:rPr>
          <w:rFonts w:ascii="Times New Roman" w:hAnsi="Times New Roman" w:cs="Times New Roman"/>
        </w:rPr>
        <w:t>Верхотурский</w:t>
      </w:r>
    </w:p>
    <w:p w:rsidR="00846700" w:rsidRPr="003A2FA5" w:rsidRDefault="00846700" w:rsidP="00846700">
      <w:pPr>
        <w:pStyle w:val="ConsPlusNonformat"/>
        <w:rPr>
          <w:rFonts w:ascii="Times New Roman" w:hAnsi="Times New Roman" w:cs="Times New Roman"/>
        </w:rPr>
      </w:pPr>
    </w:p>
    <w:p w:rsidR="00846700" w:rsidRPr="003A2FA5" w:rsidRDefault="00846700" w:rsidP="00846700">
      <w:pPr>
        <w:pStyle w:val="ConsPlusNonformat"/>
        <w:jc w:val="center"/>
        <w:rPr>
          <w:rFonts w:ascii="Times New Roman" w:hAnsi="Times New Roman" w:cs="Times New Roman"/>
        </w:rPr>
      </w:pPr>
    </w:p>
    <w:p w:rsidR="00846700" w:rsidRPr="00E608F1" w:rsidRDefault="00846700" w:rsidP="00846700">
      <w:pPr>
        <w:pStyle w:val="ConsPlusNormal"/>
        <w:rPr>
          <w:rFonts w:ascii="Times New Roman" w:hAnsi="Times New Roman" w:cs="Times New Roman"/>
          <w:sz w:val="20"/>
        </w:rPr>
      </w:pPr>
      <w:r>
        <w:rPr>
          <w:rFonts w:ascii="Times New Roman" w:hAnsi="Times New Roman" w:cs="Times New Roman"/>
          <w:sz w:val="20"/>
        </w:rPr>
        <w:t xml:space="preserve">1. Наименование хозяйствующего субъекта, Ф.И.О. </w:t>
      </w:r>
      <w:r w:rsidRPr="00E608F1">
        <w:rPr>
          <w:rFonts w:ascii="Times New Roman" w:hAnsi="Times New Roman" w:cs="Times New Roman"/>
          <w:sz w:val="20"/>
        </w:rPr>
        <w:t>индивидуального</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предпринимателя</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2. Юридический и фактический адрес</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3. Номера телефона, факса, адрес электронной почты (при наличии)</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4. Сведения о руководителе</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Ф.И.О. ____________________________________________________________________</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5. Номера телефонов, факса (при наличии)</w:t>
      </w:r>
      <w:r>
        <w:rPr>
          <w:rFonts w:ascii="Times New Roman" w:hAnsi="Times New Roman" w:cs="Times New Roman"/>
          <w:sz w:val="20"/>
        </w:rPr>
        <w:t>,адрес</w:t>
      </w:r>
      <w:r w:rsidRPr="00C175F2">
        <w:rPr>
          <w:rFonts w:ascii="Times New Roman" w:eastAsiaTheme="minorHAnsi" w:hAnsi="Times New Roman" w:cs="Times New Roman"/>
          <w:szCs w:val="22"/>
          <w:lang w:eastAsia="en-US"/>
        </w:rPr>
        <w:t xml:space="preserve"> </w:t>
      </w:r>
      <w:r w:rsidRPr="00C175F2">
        <w:rPr>
          <w:rFonts w:ascii="Times New Roman" w:hAnsi="Times New Roman" w:cs="Times New Roman"/>
          <w:sz w:val="20"/>
        </w:rPr>
        <w:t>электронн</w:t>
      </w:r>
      <w:r>
        <w:rPr>
          <w:rFonts w:ascii="Times New Roman" w:hAnsi="Times New Roman" w:cs="Times New Roman"/>
          <w:sz w:val="20"/>
        </w:rPr>
        <w:t>ой</w:t>
      </w:r>
      <w:r w:rsidRPr="00C175F2">
        <w:rPr>
          <w:rFonts w:ascii="Times New Roman" w:hAnsi="Times New Roman" w:cs="Times New Roman"/>
          <w:sz w:val="20"/>
        </w:rPr>
        <w:t xml:space="preserve"> почт</w:t>
      </w:r>
      <w:r>
        <w:rPr>
          <w:rFonts w:ascii="Times New Roman" w:hAnsi="Times New Roman" w:cs="Times New Roman"/>
          <w:sz w:val="20"/>
        </w:rPr>
        <w:t>ы</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6. Номер места в схеме размещения нестационарных торговых объектов</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846700" w:rsidRPr="00E608F1" w:rsidRDefault="00846700" w:rsidP="00846700">
      <w:pPr>
        <w:pStyle w:val="ConsPlusNormal"/>
        <w:rPr>
          <w:rFonts w:ascii="Times New Roman" w:hAnsi="Times New Roman" w:cs="Times New Roman"/>
          <w:sz w:val="20"/>
        </w:rPr>
      </w:pPr>
      <w:r>
        <w:rPr>
          <w:rFonts w:ascii="Times New Roman" w:hAnsi="Times New Roman" w:cs="Times New Roman"/>
          <w:sz w:val="20"/>
        </w:rPr>
        <w:t xml:space="preserve">7. Вид торгового объекта, который планируется использовать </w:t>
      </w:r>
      <w:r w:rsidRPr="00E608F1">
        <w:rPr>
          <w:rFonts w:ascii="Times New Roman" w:hAnsi="Times New Roman" w:cs="Times New Roman"/>
          <w:sz w:val="20"/>
        </w:rPr>
        <w:t>для</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осуществления торговой деятельности</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8. Планируемая специализация нестационарного торгового объекта ____________</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846700" w:rsidRPr="00E608F1" w:rsidRDefault="00846700" w:rsidP="00846700">
      <w:pPr>
        <w:pStyle w:val="ConsPlusNormal"/>
        <w:rPr>
          <w:rFonts w:ascii="Times New Roman" w:hAnsi="Times New Roman" w:cs="Times New Roman"/>
          <w:sz w:val="20"/>
        </w:rPr>
      </w:pPr>
      <w:r w:rsidRPr="00E608F1">
        <w:rPr>
          <w:rFonts w:ascii="Times New Roman" w:hAnsi="Times New Roman" w:cs="Times New Roman"/>
          <w:sz w:val="20"/>
        </w:rPr>
        <w:t>К заявлению прилагаются следующие документы:</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846700" w:rsidRPr="003A2FA5" w:rsidRDefault="00846700" w:rsidP="00846700">
      <w:pPr>
        <w:pStyle w:val="ConsPlusNonformat"/>
        <w:rPr>
          <w:rFonts w:ascii="Times New Roman" w:hAnsi="Times New Roman" w:cs="Times New Roman"/>
        </w:rPr>
      </w:pPr>
      <w:r w:rsidRPr="003A2FA5">
        <w:rPr>
          <w:rFonts w:ascii="Times New Roman" w:hAnsi="Times New Roman" w:cs="Times New Roman"/>
        </w:rPr>
        <w:t>(дата)                         (подпись)              (расшифровка подписи)</w:t>
      </w:r>
    </w:p>
    <w:p w:rsidR="00846700" w:rsidRPr="003A2FA5"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Pr="00520039" w:rsidRDefault="00846700" w:rsidP="00846700">
      <w:pPr>
        <w:pStyle w:val="ConsPlusNormal"/>
        <w:rPr>
          <w:rFonts w:ascii="Times New Roman" w:hAnsi="Times New Roman" w:cs="Times New Roman"/>
        </w:rPr>
      </w:pPr>
    </w:p>
    <w:p w:rsidR="00846700" w:rsidRPr="00520039" w:rsidRDefault="00846700" w:rsidP="00846700">
      <w:pPr>
        <w:pStyle w:val="ConsPlusNormal"/>
        <w:rPr>
          <w:rFonts w:ascii="Times New Roman" w:hAnsi="Times New Roman" w:cs="Times New Roman"/>
        </w:rPr>
      </w:pPr>
      <w:r w:rsidRPr="00520039">
        <w:rPr>
          <w:rFonts w:ascii="Times New Roman" w:hAnsi="Times New Roman" w:cs="Times New Roman"/>
          <w:b/>
        </w:rPr>
        <w:t>Согласовано</w:t>
      </w:r>
      <w:r w:rsidRPr="00520039">
        <w:rPr>
          <w:rFonts w:ascii="Times New Roman" w:hAnsi="Times New Roman" w:cs="Times New Roman"/>
          <w:b/>
          <w:i/>
        </w:rPr>
        <w:t>:</w:t>
      </w:r>
      <w:r w:rsidRPr="00520039">
        <w:rPr>
          <w:rFonts w:ascii="Times New Roman" w:hAnsi="Times New Roman" w:cs="Times New Roman"/>
        </w:rPr>
        <w:t xml:space="preserve"> ____ ____________20</w:t>
      </w:r>
      <w:r>
        <w:rPr>
          <w:rFonts w:ascii="Times New Roman" w:hAnsi="Times New Roman" w:cs="Times New Roman"/>
        </w:rPr>
        <w:t>__</w:t>
      </w:r>
      <w:r w:rsidRPr="00520039">
        <w:rPr>
          <w:rFonts w:ascii="Times New Roman" w:hAnsi="Times New Roman" w:cs="Times New Roman"/>
        </w:rPr>
        <w:t>г.</w:t>
      </w:r>
    </w:p>
    <w:p w:rsidR="00846700" w:rsidRPr="00520039" w:rsidRDefault="00846700" w:rsidP="00846700">
      <w:pPr>
        <w:pStyle w:val="ConsPlusNormal"/>
        <w:rPr>
          <w:rFonts w:ascii="Times New Roman" w:hAnsi="Times New Roman" w:cs="Times New Roman"/>
        </w:rPr>
      </w:pPr>
    </w:p>
    <w:p w:rsidR="00846700" w:rsidRPr="00520039" w:rsidRDefault="00846700" w:rsidP="00846700">
      <w:pPr>
        <w:pStyle w:val="ConsPlusNormal"/>
        <w:rPr>
          <w:rFonts w:ascii="Times New Roman" w:hAnsi="Times New Roman" w:cs="Times New Roman"/>
        </w:rPr>
      </w:pPr>
      <w:r w:rsidRPr="00520039">
        <w:rPr>
          <w:rFonts w:ascii="Times New Roman" w:hAnsi="Times New Roman" w:cs="Times New Roman"/>
        </w:rPr>
        <w:t xml:space="preserve"> ______________________ </w:t>
      </w:r>
    </w:p>
    <w:p w:rsidR="00846700" w:rsidRPr="00520039" w:rsidRDefault="00846700" w:rsidP="00846700">
      <w:pPr>
        <w:pStyle w:val="ConsPlusNormal"/>
        <w:rPr>
          <w:rFonts w:ascii="Times New Roman" w:hAnsi="Times New Roman" w:cs="Times New Roman"/>
        </w:rPr>
      </w:pPr>
    </w:p>
    <w:p w:rsidR="00846700" w:rsidRPr="00520039" w:rsidRDefault="00846700" w:rsidP="00846700">
      <w:pPr>
        <w:pStyle w:val="ConsPlusNormal"/>
        <w:rPr>
          <w:rFonts w:ascii="Times New Roman" w:hAnsi="Times New Roman" w:cs="Times New Roman"/>
        </w:rPr>
      </w:pPr>
    </w:p>
    <w:p w:rsidR="00846700" w:rsidRPr="00520039" w:rsidRDefault="00846700" w:rsidP="00846700">
      <w:pPr>
        <w:pStyle w:val="ConsPlusNormal"/>
        <w:rPr>
          <w:rFonts w:ascii="Times New Roman" w:hAnsi="Times New Roman" w:cs="Times New Roman"/>
        </w:rPr>
      </w:pPr>
    </w:p>
    <w:p w:rsidR="00846700" w:rsidRPr="00520039" w:rsidRDefault="00846700" w:rsidP="00846700">
      <w:pPr>
        <w:pStyle w:val="ConsPlusNormal"/>
        <w:rPr>
          <w:rFonts w:ascii="Times New Roman" w:hAnsi="Times New Roman" w:cs="Times New Roman"/>
        </w:rPr>
      </w:pPr>
    </w:p>
    <w:p w:rsidR="00846700" w:rsidRPr="00520039" w:rsidRDefault="00846700" w:rsidP="00846700">
      <w:pPr>
        <w:pStyle w:val="ConsPlusNormal"/>
        <w:rPr>
          <w:rFonts w:ascii="Times New Roman" w:hAnsi="Times New Roman" w:cs="Times New Roman"/>
        </w:rPr>
      </w:pPr>
      <w:r w:rsidRPr="00520039">
        <w:rPr>
          <w:rFonts w:ascii="Times New Roman" w:hAnsi="Times New Roman" w:cs="Times New Roman"/>
        </w:rPr>
        <w:t>Вх.№ ___________</w:t>
      </w:r>
    </w:p>
    <w:p w:rsidR="00846700" w:rsidRPr="00520039" w:rsidRDefault="00846700" w:rsidP="00846700">
      <w:pPr>
        <w:pStyle w:val="ConsPlusNormal"/>
        <w:rPr>
          <w:rFonts w:ascii="Times New Roman" w:hAnsi="Times New Roman" w:cs="Times New Roman"/>
        </w:rPr>
      </w:pPr>
    </w:p>
    <w:p w:rsidR="00846700" w:rsidRPr="00520039" w:rsidRDefault="00846700" w:rsidP="00846700">
      <w:pPr>
        <w:pStyle w:val="ConsPlusNormal"/>
        <w:rPr>
          <w:rFonts w:ascii="Times New Roman" w:hAnsi="Times New Roman" w:cs="Times New Roman"/>
        </w:rPr>
      </w:pPr>
      <w:r w:rsidRPr="00520039">
        <w:rPr>
          <w:rFonts w:ascii="Times New Roman" w:hAnsi="Times New Roman" w:cs="Times New Roman"/>
        </w:rPr>
        <w:t>от ______________20</w:t>
      </w:r>
      <w:r>
        <w:rPr>
          <w:rFonts w:ascii="Times New Roman" w:hAnsi="Times New Roman" w:cs="Times New Roman"/>
        </w:rPr>
        <w:t>____</w:t>
      </w:r>
      <w:r w:rsidRPr="00520039">
        <w:rPr>
          <w:rFonts w:ascii="Times New Roman" w:hAnsi="Times New Roman" w:cs="Times New Roman"/>
        </w:rPr>
        <w:t>г.</w:t>
      </w:r>
    </w:p>
    <w:p w:rsidR="00846700" w:rsidRDefault="00846700" w:rsidP="00846700">
      <w:pPr>
        <w:pStyle w:val="ConsPlusNormal"/>
        <w:rPr>
          <w:rFonts w:ascii="Times New Roman" w:hAnsi="Times New Roman" w:cs="Times New Roman"/>
        </w:rPr>
      </w:pPr>
    </w:p>
    <w:p w:rsidR="00846700" w:rsidRDefault="00846700" w:rsidP="00846700">
      <w:pPr>
        <w:pStyle w:val="ConsPlusNormal"/>
        <w:ind w:firstLine="0"/>
        <w:rPr>
          <w:rFonts w:ascii="Times New Roman" w:hAnsi="Times New Roman" w:cs="Times New Roman"/>
        </w:rPr>
      </w:pPr>
    </w:p>
    <w:p w:rsidR="00846700" w:rsidRDefault="00846700" w:rsidP="00846700">
      <w:pPr>
        <w:pStyle w:val="ConsPlusNormal"/>
        <w:ind w:firstLine="0"/>
        <w:rPr>
          <w:rFonts w:ascii="Times New Roman" w:hAnsi="Times New Roman" w:cs="Times New Roman"/>
        </w:rPr>
      </w:pPr>
    </w:p>
    <w:p w:rsidR="00846700" w:rsidRDefault="00846700" w:rsidP="00846700">
      <w:pPr>
        <w:pStyle w:val="ConsPlusNormal"/>
        <w:ind w:firstLine="0"/>
        <w:rPr>
          <w:rFonts w:ascii="Times New Roman" w:hAnsi="Times New Roman" w:cs="Times New Roman"/>
        </w:rPr>
      </w:pPr>
    </w:p>
    <w:p w:rsidR="00846700" w:rsidRPr="003A2FA5" w:rsidRDefault="00846700" w:rsidP="00846700">
      <w:pPr>
        <w:pStyle w:val="ConsPlusNormal"/>
        <w:ind w:firstLine="0"/>
        <w:rPr>
          <w:rFonts w:ascii="Times New Roman" w:hAnsi="Times New Roman" w:cs="Times New Roman"/>
        </w:rPr>
      </w:pPr>
    </w:p>
    <w:p w:rsidR="00846700" w:rsidRPr="003A2FA5" w:rsidRDefault="00846700" w:rsidP="00846700">
      <w:pPr>
        <w:pStyle w:val="ConsPlusNormal"/>
        <w:rPr>
          <w:rFonts w:ascii="Times New Roman" w:hAnsi="Times New Roman" w:cs="Times New Roman"/>
        </w:rPr>
      </w:pPr>
    </w:p>
    <w:p w:rsidR="00846700" w:rsidRPr="003A2FA5" w:rsidRDefault="00846700" w:rsidP="00846700">
      <w:pPr>
        <w:pStyle w:val="ConsPlusNormal"/>
        <w:rPr>
          <w:rFonts w:ascii="Times New Roman" w:hAnsi="Times New Roman" w:cs="Times New Roman"/>
        </w:rPr>
      </w:pPr>
    </w:p>
    <w:p w:rsidR="00846700" w:rsidRPr="003A2FA5" w:rsidRDefault="00846700" w:rsidP="00846700">
      <w:pPr>
        <w:pStyle w:val="ConsPlusNormal"/>
        <w:jc w:val="right"/>
        <w:outlineLvl w:val="1"/>
        <w:rPr>
          <w:rFonts w:ascii="Times New Roman" w:hAnsi="Times New Roman" w:cs="Times New Roman"/>
        </w:rPr>
      </w:pPr>
      <w:r>
        <w:rPr>
          <w:rFonts w:ascii="Times New Roman" w:hAnsi="Times New Roman" w:cs="Times New Roman"/>
        </w:rPr>
        <w:t>Приложение № 3</w:t>
      </w:r>
    </w:p>
    <w:p w:rsidR="00846700" w:rsidRDefault="00846700" w:rsidP="00846700">
      <w:pPr>
        <w:pStyle w:val="ConsPlusNonformat"/>
        <w:jc w:val="right"/>
        <w:rPr>
          <w:rFonts w:ascii="Times New Roman" w:hAnsi="Times New Roman" w:cs="Times New Roman"/>
          <w:sz w:val="22"/>
        </w:rPr>
      </w:pPr>
      <w:r>
        <w:rPr>
          <w:rFonts w:ascii="Times New Roman" w:hAnsi="Times New Roman" w:cs="Times New Roman"/>
          <w:sz w:val="22"/>
        </w:rPr>
        <w:t xml:space="preserve">  </w:t>
      </w:r>
    </w:p>
    <w:p w:rsidR="00846700" w:rsidRPr="005807B8" w:rsidRDefault="00846700" w:rsidP="00846700">
      <w:pPr>
        <w:pStyle w:val="ConsPlusNonformat"/>
        <w:jc w:val="right"/>
        <w:rPr>
          <w:rFonts w:ascii="Times New Roman" w:hAnsi="Times New Roman" w:cs="Times New Roman"/>
          <w:sz w:val="22"/>
        </w:rPr>
      </w:pPr>
      <w:r>
        <w:rPr>
          <w:rFonts w:ascii="Times New Roman" w:hAnsi="Times New Roman" w:cs="Times New Roman"/>
          <w:sz w:val="22"/>
        </w:rPr>
        <w:t xml:space="preserve">                                                                                                   </w:t>
      </w:r>
      <w:r w:rsidRPr="005807B8">
        <w:rPr>
          <w:rFonts w:ascii="Times New Roman" w:hAnsi="Times New Roman" w:cs="Times New Roman"/>
          <w:sz w:val="22"/>
        </w:rPr>
        <w:t>к Условиям размещения</w:t>
      </w:r>
    </w:p>
    <w:p w:rsidR="00846700" w:rsidRPr="005807B8" w:rsidRDefault="00846700" w:rsidP="00846700">
      <w:pPr>
        <w:pStyle w:val="ConsPlusNonformat"/>
        <w:jc w:val="right"/>
        <w:rPr>
          <w:rFonts w:ascii="Times New Roman" w:hAnsi="Times New Roman" w:cs="Times New Roman"/>
          <w:sz w:val="22"/>
        </w:rPr>
      </w:pPr>
      <w:r w:rsidRPr="005807B8">
        <w:rPr>
          <w:rFonts w:ascii="Times New Roman" w:hAnsi="Times New Roman" w:cs="Times New Roman"/>
          <w:sz w:val="22"/>
        </w:rPr>
        <w:t xml:space="preserve">                                                                 нестационарных торговых объектов </w:t>
      </w:r>
    </w:p>
    <w:p w:rsidR="00846700" w:rsidRPr="005807B8" w:rsidRDefault="00846700" w:rsidP="00846700">
      <w:pPr>
        <w:pStyle w:val="ConsPlusNonformat"/>
        <w:jc w:val="right"/>
        <w:rPr>
          <w:rFonts w:ascii="Times New Roman" w:hAnsi="Times New Roman" w:cs="Times New Roman"/>
          <w:sz w:val="22"/>
        </w:rPr>
      </w:pPr>
      <w:r w:rsidRPr="005807B8">
        <w:rPr>
          <w:rFonts w:ascii="Times New Roman" w:hAnsi="Times New Roman" w:cs="Times New Roman"/>
          <w:sz w:val="22"/>
        </w:rPr>
        <w:t xml:space="preserve">                                                                            на территории городского округа                 </w:t>
      </w:r>
    </w:p>
    <w:p w:rsidR="00846700" w:rsidRPr="003A2FA5" w:rsidRDefault="00846700" w:rsidP="00846700">
      <w:pPr>
        <w:pStyle w:val="ConsPlusNonformat"/>
        <w:jc w:val="right"/>
        <w:rPr>
          <w:rFonts w:ascii="Times New Roman" w:hAnsi="Times New Roman" w:cs="Times New Roman"/>
        </w:rPr>
      </w:pPr>
      <w:r w:rsidRPr="005807B8">
        <w:rPr>
          <w:rFonts w:ascii="Times New Roman" w:hAnsi="Times New Roman" w:cs="Times New Roman"/>
          <w:sz w:val="22"/>
        </w:rPr>
        <w:t xml:space="preserve">                                                                                                                Верхотурский</w:t>
      </w:r>
    </w:p>
    <w:p w:rsidR="00846700" w:rsidRPr="00627A42" w:rsidRDefault="00846700" w:rsidP="00846700">
      <w:pPr>
        <w:pStyle w:val="ConsPlusNormal"/>
        <w:jc w:val="center"/>
        <w:rPr>
          <w:rFonts w:ascii="Times New Roman" w:hAnsi="Times New Roman" w:cs="Times New Roman"/>
          <w:szCs w:val="22"/>
        </w:rPr>
      </w:pPr>
      <w:bookmarkStart w:id="6" w:name="P462"/>
      <w:bookmarkEnd w:id="6"/>
      <w:r w:rsidRPr="00627A42">
        <w:rPr>
          <w:rFonts w:ascii="Times New Roman" w:hAnsi="Times New Roman" w:cs="Times New Roman"/>
          <w:szCs w:val="22"/>
        </w:rPr>
        <w:t>Договор</w:t>
      </w:r>
    </w:p>
    <w:p w:rsidR="00846700" w:rsidRPr="00627A42" w:rsidRDefault="00846700" w:rsidP="00846700">
      <w:pPr>
        <w:pStyle w:val="ConsPlusNormal"/>
        <w:jc w:val="center"/>
        <w:rPr>
          <w:rFonts w:ascii="Times New Roman" w:hAnsi="Times New Roman" w:cs="Times New Roman"/>
          <w:szCs w:val="22"/>
        </w:rPr>
      </w:pPr>
      <w:r w:rsidRPr="00627A42">
        <w:rPr>
          <w:rFonts w:ascii="Times New Roman" w:hAnsi="Times New Roman" w:cs="Times New Roman"/>
          <w:szCs w:val="22"/>
        </w:rPr>
        <w:t>размещения нестационарного торгового объекта</w:t>
      </w:r>
    </w:p>
    <w:p w:rsidR="00846700" w:rsidRPr="00627A42" w:rsidRDefault="00846700" w:rsidP="00846700">
      <w:pPr>
        <w:pStyle w:val="ConsPlusNormal"/>
        <w:rPr>
          <w:rFonts w:ascii="Times New Roman" w:hAnsi="Times New Roman" w:cs="Times New Roman"/>
          <w:szCs w:val="22"/>
        </w:rPr>
      </w:pPr>
    </w:p>
    <w:p w:rsidR="00846700" w:rsidRPr="00627A42" w:rsidRDefault="00846700" w:rsidP="00846700">
      <w:pPr>
        <w:pStyle w:val="ConsPlusNonformat"/>
        <w:ind w:firstLine="0"/>
        <w:rPr>
          <w:rFonts w:ascii="Times New Roman" w:hAnsi="Times New Roman" w:cs="Times New Roman"/>
          <w:sz w:val="22"/>
          <w:szCs w:val="22"/>
        </w:rPr>
      </w:pPr>
      <w:r w:rsidRPr="00627A42">
        <w:rPr>
          <w:rFonts w:ascii="Times New Roman" w:hAnsi="Times New Roman" w:cs="Times New Roman"/>
          <w:sz w:val="22"/>
          <w:szCs w:val="22"/>
        </w:rPr>
        <w:t>г</w:t>
      </w:r>
      <w:r>
        <w:rPr>
          <w:rFonts w:ascii="Times New Roman" w:hAnsi="Times New Roman" w:cs="Times New Roman"/>
          <w:sz w:val="22"/>
          <w:szCs w:val="22"/>
        </w:rPr>
        <w:t>ород</w:t>
      </w:r>
      <w:r w:rsidRPr="00627A42">
        <w:rPr>
          <w:rFonts w:ascii="Times New Roman" w:hAnsi="Times New Roman" w:cs="Times New Roman"/>
          <w:sz w:val="22"/>
          <w:szCs w:val="22"/>
        </w:rPr>
        <w:t xml:space="preserve"> Верхотурье                                                                                        </w:t>
      </w:r>
      <w:r>
        <w:rPr>
          <w:rFonts w:ascii="Times New Roman" w:hAnsi="Times New Roman" w:cs="Times New Roman"/>
          <w:sz w:val="22"/>
          <w:szCs w:val="22"/>
        </w:rPr>
        <w:t xml:space="preserve">          </w:t>
      </w:r>
      <w:r w:rsidRPr="00627A42">
        <w:rPr>
          <w:rFonts w:ascii="Times New Roman" w:hAnsi="Times New Roman" w:cs="Times New Roman"/>
          <w:sz w:val="22"/>
          <w:szCs w:val="22"/>
        </w:rPr>
        <w:t xml:space="preserve">            "__" ________ 20__</w:t>
      </w:r>
    </w:p>
    <w:p w:rsidR="00846700" w:rsidRPr="00627A42" w:rsidRDefault="00846700" w:rsidP="00846700">
      <w:pPr>
        <w:pStyle w:val="ConsPlusNonformat"/>
        <w:rPr>
          <w:rFonts w:ascii="Times New Roman" w:hAnsi="Times New Roman" w:cs="Times New Roman"/>
          <w:sz w:val="22"/>
          <w:szCs w:val="22"/>
        </w:rPr>
      </w:pPr>
    </w:p>
    <w:p w:rsidR="00846700" w:rsidRDefault="00846700" w:rsidP="00846700">
      <w:pPr>
        <w:pStyle w:val="ConsPlusNonformat"/>
        <w:ind w:firstLine="708"/>
        <w:jc w:val="left"/>
        <w:rPr>
          <w:rFonts w:ascii="Times New Roman" w:hAnsi="Times New Roman" w:cs="Times New Roman"/>
          <w:sz w:val="22"/>
          <w:szCs w:val="22"/>
        </w:rPr>
      </w:pPr>
      <w:r w:rsidRPr="00627A42">
        <w:rPr>
          <w:rFonts w:ascii="Times New Roman" w:hAnsi="Times New Roman" w:cs="Times New Roman"/>
          <w:b/>
          <w:bCs/>
          <w:sz w:val="22"/>
          <w:szCs w:val="22"/>
        </w:rPr>
        <w:t>Администрация городского округа Верхотурский</w:t>
      </w:r>
      <w:r w:rsidRPr="00627A42">
        <w:rPr>
          <w:rFonts w:ascii="Times New Roman" w:hAnsi="Times New Roman" w:cs="Times New Roman"/>
          <w:sz w:val="22"/>
          <w:szCs w:val="22"/>
        </w:rPr>
        <w:t>, в лице _____________________________________________________________________________________________, действующего  на основании Устава от имени городского округа Верхотурский, именуемая в дальнейшем «Администрация</w:t>
      </w:r>
      <w:r>
        <w:rPr>
          <w:rFonts w:ascii="Times New Roman" w:hAnsi="Times New Roman" w:cs="Times New Roman"/>
          <w:sz w:val="22"/>
          <w:szCs w:val="22"/>
        </w:rPr>
        <w:t>», с одной стороны и</w:t>
      </w:r>
      <w:r w:rsidRPr="00627A42">
        <w:rPr>
          <w:rFonts w:ascii="Times New Roman" w:hAnsi="Times New Roman" w:cs="Times New Roman"/>
          <w:sz w:val="22"/>
          <w:szCs w:val="22"/>
        </w:rPr>
        <w:t>,</w:t>
      </w:r>
      <w:r>
        <w:rPr>
          <w:rFonts w:ascii="Times New Roman" w:hAnsi="Times New Roman" w:cs="Times New Roman"/>
          <w:sz w:val="22"/>
          <w:szCs w:val="22"/>
        </w:rPr>
        <w:t>___________________________________________</w:t>
      </w:r>
      <w:r w:rsidRPr="00627A42">
        <w:rPr>
          <w:rFonts w:ascii="Times New Roman" w:hAnsi="Times New Roman" w:cs="Times New Roman"/>
          <w:sz w:val="22"/>
          <w:szCs w:val="22"/>
        </w:rPr>
        <w:t xml:space="preserve"> </w:t>
      </w:r>
    </w:p>
    <w:p w:rsidR="00846700" w:rsidRPr="0057081A" w:rsidRDefault="00846700" w:rsidP="00846700">
      <w:pPr>
        <w:pStyle w:val="ConsPlusNonformat"/>
        <w:ind w:firstLine="708"/>
        <w:jc w:val="left"/>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w:t>
      </w:r>
      <w:r w:rsidRPr="0057081A">
        <w:rPr>
          <w:rFonts w:ascii="Times New Roman" w:hAnsi="Times New Roman" w:cs="Times New Roman"/>
          <w:sz w:val="22"/>
          <w:szCs w:val="22"/>
          <w:vertAlign w:val="superscript"/>
        </w:rPr>
        <w:t xml:space="preserve">Полное наименование победителя аукциона     </w:t>
      </w:r>
    </w:p>
    <w:p w:rsidR="00846700" w:rsidRPr="00627A42" w:rsidRDefault="00846700" w:rsidP="00846700">
      <w:pPr>
        <w:pStyle w:val="ConsPlusNonformat"/>
        <w:ind w:firstLine="0"/>
        <w:rPr>
          <w:rFonts w:ascii="Times New Roman" w:hAnsi="Times New Roman" w:cs="Times New Roman"/>
          <w:sz w:val="22"/>
          <w:szCs w:val="22"/>
        </w:rPr>
      </w:pPr>
      <w:r w:rsidRPr="00627A42">
        <w:rPr>
          <w:rFonts w:ascii="Times New Roman" w:hAnsi="Times New Roman" w:cs="Times New Roman"/>
          <w:sz w:val="22"/>
          <w:szCs w:val="22"/>
        </w:rPr>
        <w:t>в лице _________________________________________, действующего на основании</w:t>
      </w:r>
      <w:r>
        <w:rPr>
          <w:rFonts w:ascii="Times New Roman" w:hAnsi="Times New Roman" w:cs="Times New Roman"/>
          <w:sz w:val="22"/>
          <w:szCs w:val="22"/>
        </w:rPr>
        <w:t xml:space="preserve">______________, именуемый(ая) в дальнейшем </w:t>
      </w:r>
      <w:r w:rsidRPr="00627A42">
        <w:rPr>
          <w:rFonts w:ascii="Times New Roman" w:hAnsi="Times New Roman" w:cs="Times New Roman"/>
          <w:sz w:val="22"/>
          <w:szCs w:val="22"/>
        </w:rPr>
        <w:t>"</w:t>
      </w:r>
      <w:r>
        <w:rPr>
          <w:rFonts w:ascii="Times New Roman" w:hAnsi="Times New Roman" w:cs="Times New Roman"/>
          <w:sz w:val="22"/>
          <w:szCs w:val="22"/>
        </w:rPr>
        <w:t>Правообладатель</w:t>
      </w:r>
      <w:r w:rsidRPr="00627A42">
        <w:rPr>
          <w:rFonts w:ascii="Times New Roman" w:hAnsi="Times New Roman" w:cs="Times New Roman"/>
          <w:sz w:val="22"/>
          <w:szCs w:val="22"/>
        </w:rPr>
        <w:t>", с другой стороны, а совместно именуемые «Стороны», заключили настоящий договор о нижеследующем:</w:t>
      </w:r>
    </w:p>
    <w:p w:rsidR="00846700" w:rsidRPr="00627A42" w:rsidRDefault="00846700" w:rsidP="00846700">
      <w:pPr>
        <w:pStyle w:val="ConsPlusNonformat"/>
        <w:jc w:val="center"/>
        <w:rPr>
          <w:rFonts w:ascii="Times New Roman" w:hAnsi="Times New Roman" w:cs="Times New Roman"/>
          <w:b/>
          <w:bCs/>
          <w:sz w:val="22"/>
          <w:szCs w:val="22"/>
        </w:rPr>
      </w:pPr>
      <w:r w:rsidRPr="00627A42">
        <w:rPr>
          <w:rFonts w:ascii="Times New Roman" w:hAnsi="Times New Roman" w:cs="Times New Roman"/>
          <w:b/>
          <w:bCs/>
          <w:sz w:val="22"/>
          <w:szCs w:val="22"/>
        </w:rPr>
        <w:t>1. ПРЕДМЕТ ДОГОВОРА</w:t>
      </w:r>
    </w:p>
    <w:p w:rsidR="00846700" w:rsidRDefault="00846700" w:rsidP="00846700">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1.1. Администрация </w:t>
      </w:r>
      <w:r>
        <w:rPr>
          <w:rFonts w:ascii="Times New Roman" w:hAnsi="Times New Roman" w:cs="Times New Roman"/>
          <w:sz w:val="22"/>
          <w:szCs w:val="22"/>
        </w:rPr>
        <w:t>предоставляет Правообладателю право на размещение нестационарного торгового объекта на терри</w:t>
      </w:r>
      <w:r w:rsidRPr="00627A42">
        <w:rPr>
          <w:rFonts w:ascii="Times New Roman" w:hAnsi="Times New Roman" w:cs="Times New Roman"/>
          <w:sz w:val="22"/>
          <w:szCs w:val="22"/>
        </w:rPr>
        <w:t>тории городского округа Верхотурский</w:t>
      </w:r>
      <w:r>
        <w:rPr>
          <w:rFonts w:ascii="Times New Roman" w:hAnsi="Times New Roman" w:cs="Times New Roman"/>
          <w:sz w:val="22"/>
          <w:szCs w:val="22"/>
        </w:rPr>
        <w:t xml:space="preserve"> (далее НТО)</w:t>
      </w:r>
      <w:r w:rsidRPr="00627A42">
        <w:rPr>
          <w:rFonts w:ascii="Times New Roman" w:hAnsi="Times New Roman" w:cs="Times New Roman"/>
          <w:sz w:val="22"/>
          <w:szCs w:val="22"/>
        </w:rPr>
        <w:t xml:space="preserve">, </w:t>
      </w:r>
    </w:p>
    <w:p w:rsidR="00846700" w:rsidRPr="00AE5A7F" w:rsidRDefault="00846700" w:rsidP="00846700">
      <w:pPr>
        <w:pStyle w:val="ConsPlusNonformat"/>
        <w:rPr>
          <w:rFonts w:ascii="Times New Roman" w:hAnsi="Times New Roman" w:cs="Times New Roman"/>
        </w:rPr>
      </w:pPr>
      <w:r w:rsidRPr="00627A42">
        <w:rPr>
          <w:rFonts w:ascii="Times New Roman" w:hAnsi="Times New Roman" w:cs="Times New Roman"/>
          <w:sz w:val="22"/>
          <w:szCs w:val="22"/>
        </w:rPr>
        <w:t xml:space="preserve">место размещения </w:t>
      </w:r>
      <w:r>
        <w:rPr>
          <w:rFonts w:ascii="Times New Roman" w:hAnsi="Times New Roman" w:cs="Times New Roman"/>
          <w:sz w:val="22"/>
          <w:szCs w:val="22"/>
        </w:rPr>
        <w:t>НТО согласно Схемы размещения НТО</w:t>
      </w:r>
      <w:r w:rsidRPr="00627A42">
        <w:rPr>
          <w:rFonts w:ascii="Times New Roman" w:hAnsi="Times New Roman" w:cs="Times New Roman"/>
          <w:sz w:val="22"/>
          <w:szCs w:val="22"/>
        </w:rPr>
        <w:t xml:space="preserve"> (имеющий адресные ориентиры):_________</w:t>
      </w:r>
      <w:r>
        <w:rPr>
          <w:rFonts w:ascii="Times New Roman" w:hAnsi="Times New Roman" w:cs="Times New Roman"/>
          <w:sz w:val="22"/>
          <w:szCs w:val="22"/>
        </w:rPr>
        <w:t>________________________</w:t>
      </w:r>
      <w:r w:rsidRPr="00627A42">
        <w:rPr>
          <w:rFonts w:ascii="Times New Roman" w:hAnsi="Times New Roman" w:cs="Times New Roman"/>
          <w:sz w:val="22"/>
          <w:szCs w:val="22"/>
        </w:rPr>
        <w:t>_________________________________________</w:t>
      </w:r>
      <w:r w:rsidRPr="00627A42">
        <w:rPr>
          <w:rFonts w:ascii="Times New Roman" w:hAnsi="Times New Roman" w:cs="Times New Roman"/>
          <w:sz w:val="22"/>
          <w:szCs w:val="22"/>
          <w:u w:val="single"/>
        </w:rPr>
        <w:t>,</w:t>
      </w:r>
      <w:r w:rsidRPr="00627A42">
        <w:rPr>
          <w:rFonts w:ascii="Times New Roman" w:hAnsi="Times New Roman" w:cs="Times New Roman"/>
          <w:sz w:val="22"/>
          <w:szCs w:val="22"/>
        </w:rPr>
        <w:t xml:space="preserve"> общ</w:t>
      </w:r>
      <w:r>
        <w:rPr>
          <w:rFonts w:ascii="Times New Roman" w:hAnsi="Times New Roman" w:cs="Times New Roman"/>
          <w:sz w:val="22"/>
          <w:szCs w:val="22"/>
        </w:rPr>
        <w:t>ая</w:t>
      </w:r>
      <w:r w:rsidRPr="00627A42">
        <w:rPr>
          <w:rFonts w:ascii="Times New Roman" w:hAnsi="Times New Roman" w:cs="Times New Roman"/>
          <w:sz w:val="22"/>
          <w:szCs w:val="22"/>
        </w:rPr>
        <w:t xml:space="preserve"> площадью:____________кв.м., вид   торгового   объекта_____________________________________, специализация </w:t>
      </w:r>
      <w:r>
        <w:rPr>
          <w:rFonts w:ascii="Times New Roman" w:hAnsi="Times New Roman" w:cs="Times New Roman"/>
          <w:sz w:val="22"/>
          <w:szCs w:val="22"/>
        </w:rPr>
        <w:t>НТО</w:t>
      </w:r>
      <w:r w:rsidRPr="00627A42">
        <w:rPr>
          <w:rFonts w:ascii="Times New Roman" w:hAnsi="Times New Roman" w:cs="Times New Roman"/>
          <w:sz w:val="22"/>
          <w:szCs w:val="22"/>
        </w:rPr>
        <w:t>___________</w:t>
      </w:r>
      <w:r>
        <w:rPr>
          <w:rFonts w:ascii="Times New Roman" w:hAnsi="Times New Roman" w:cs="Times New Roman"/>
          <w:sz w:val="22"/>
          <w:szCs w:val="22"/>
        </w:rPr>
        <w:t xml:space="preserve">_____, </w:t>
      </w:r>
      <w:r w:rsidRPr="00AE5A7F">
        <w:rPr>
          <w:rFonts w:ascii="Times New Roman" w:hAnsi="Times New Roman" w:cs="Times New Roman"/>
          <w:sz w:val="22"/>
          <w:szCs w:val="22"/>
        </w:rPr>
        <w:t xml:space="preserve">а Правообладатель обязуется разместить </w:t>
      </w:r>
      <w:r>
        <w:rPr>
          <w:rFonts w:ascii="Times New Roman" w:hAnsi="Times New Roman" w:cs="Times New Roman"/>
          <w:sz w:val="22"/>
          <w:szCs w:val="22"/>
        </w:rPr>
        <w:t>НТО</w:t>
      </w:r>
      <w:r w:rsidRPr="00AE5A7F">
        <w:rPr>
          <w:rFonts w:ascii="Times New Roman" w:hAnsi="Times New Roman" w:cs="Times New Roman"/>
          <w:sz w:val="22"/>
          <w:szCs w:val="22"/>
        </w:rPr>
        <w:t xml:space="preserve"> </w:t>
      </w:r>
      <w:r>
        <w:rPr>
          <w:rFonts w:ascii="Times New Roman" w:hAnsi="Times New Roman" w:cs="Times New Roman"/>
        </w:rPr>
        <w:t xml:space="preserve">и обеспечить в течение всего срока действия </w:t>
      </w:r>
      <w:r w:rsidRPr="00AE5A7F">
        <w:rPr>
          <w:rFonts w:ascii="Times New Roman" w:hAnsi="Times New Roman" w:cs="Times New Roman"/>
        </w:rPr>
        <w:t>настоящего  Договора</w:t>
      </w:r>
      <w:r>
        <w:rPr>
          <w:rFonts w:ascii="Times New Roman" w:hAnsi="Times New Roman" w:cs="Times New Roman"/>
        </w:rPr>
        <w:t xml:space="preserve"> </w:t>
      </w:r>
      <w:r w:rsidRPr="00AE5A7F">
        <w:rPr>
          <w:rFonts w:ascii="Times New Roman" w:hAnsi="Times New Roman" w:cs="Times New Roman"/>
        </w:rPr>
        <w:t xml:space="preserve">функционирование </w:t>
      </w:r>
      <w:r>
        <w:rPr>
          <w:rFonts w:ascii="Times New Roman" w:hAnsi="Times New Roman" w:cs="Times New Roman"/>
        </w:rPr>
        <w:t xml:space="preserve">НТО на условиях и в порядке, </w:t>
      </w:r>
      <w:r w:rsidRPr="00AE5A7F">
        <w:rPr>
          <w:rFonts w:ascii="Times New Roman" w:hAnsi="Times New Roman" w:cs="Times New Roman"/>
        </w:rPr>
        <w:t>предусмот</w:t>
      </w:r>
      <w:r>
        <w:rPr>
          <w:rFonts w:ascii="Times New Roman" w:hAnsi="Times New Roman" w:cs="Times New Roman"/>
        </w:rPr>
        <w:t xml:space="preserve">ренных  законодательством </w:t>
      </w:r>
      <w:r w:rsidRPr="00AE5A7F">
        <w:rPr>
          <w:rFonts w:ascii="Times New Roman" w:hAnsi="Times New Roman" w:cs="Times New Roman"/>
        </w:rPr>
        <w:t>Российск</w:t>
      </w:r>
      <w:r>
        <w:rPr>
          <w:rFonts w:ascii="Times New Roman" w:hAnsi="Times New Roman" w:cs="Times New Roman"/>
        </w:rPr>
        <w:t xml:space="preserve">ой Федерации, законодательством Свердловской области, настоящим </w:t>
      </w:r>
      <w:r w:rsidRPr="00AE5A7F">
        <w:rPr>
          <w:rFonts w:ascii="Times New Roman" w:hAnsi="Times New Roman" w:cs="Times New Roman"/>
        </w:rPr>
        <w:t>Договором</w:t>
      </w:r>
      <w:r>
        <w:rPr>
          <w:rFonts w:ascii="Times New Roman" w:hAnsi="Times New Roman" w:cs="Times New Roman"/>
        </w:rPr>
        <w:t xml:space="preserve">, санитарно-эпидемиологическими </w:t>
      </w:r>
      <w:r w:rsidRPr="00AE5A7F">
        <w:rPr>
          <w:rFonts w:ascii="Times New Roman" w:hAnsi="Times New Roman" w:cs="Times New Roman"/>
        </w:rPr>
        <w:t>правилами и нормами, требованиями нормативных правов</w:t>
      </w:r>
      <w:r>
        <w:rPr>
          <w:rFonts w:ascii="Times New Roman" w:hAnsi="Times New Roman" w:cs="Times New Roman"/>
        </w:rPr>
        <w:t xml:space="preserve">ых актов о безопасности дорожного движения, пожарной </w:t>
      </w:r>
      <w:r w:rsidRPr="00AE5A7F">
        <w:rPr>
          <w:rFonts w:ascii="Times New Roman" w:hAnsi="Times New Roman" w:cs="Times New Roman"/>
        </w:rPr>
        <w:t>безопаснос</w:t>
      </w:r>
      <w:r>
        <w:rPr>
          <w:rFonts w:ascii="Times New Roman" w:hAnsi="Times New Roman" w:cs="Times New Roman"/>
        </w:rPr>
        <w:t xml:space="preserve">ти, </w:t>
      </w:r>
      <w:r w:rsidRPr="00F060D9">
        <w:rPr>
          <w:rFonts w:ascii="Times New Roman" w:hAnsi="Times New Roman" w:cs="Times New Roman"/>
        </w:rPr>
        <w:t>Правила</w:t>
      </w:r>
      <w:r>
        <w:rPr>
          <w:rFonts w:ascii="Times New Roman" w:hAnsi="Times New Roman" w:cs="Times New Roman"/>
        </w:rPr>
        <w:t>ми</w:t>
      </w:r>
      <w:r w:rsidRPr="00F060D9">
        <w:rPr>
          <w:rFonts w:ascii="Times New Roman" w:hAnsi="Times New Roman" w:cs="Times New Roman"/>
        </w:rPr>
        <w:t xml:space="preserve"> благоустройства территории муниципального образования</w:t>
      </w:r>
      <w:r>
        <w:rPr>
          <w:rFonts w:ascii="Times New Roman" w:hAnsi="Times New Roman" w:cs="Times New Roman"/>
        </w:rPr>
        <w:t xml:space="preserve"> городского округа Верхотурский,</w:t>
      </w:r>
      <w:r w:rsidRPr="00F060D9">
        <w:rPr>
          <w:rFonts w:ascii="Times New Roman" w:hAnsi="Times New Roman" w:cs="Times New Roman"/>
        </w:rPr>
        <w:t xml:space="preserve"> </w:t>
      </w:r>
      <w:r>
        <w:rPr>
          <w:rFonts w:ascii="Times New Roman" w:hAnsi="Times New Roman" w:cs="Times New Roman"/>
        </w:rPr>
        <w:t xml:space="preserve">а также в случае необходимости </w:t>
      </w:r>
      <w:r w:rsidRPr="00AE5A7F">
        <w:rPr>
          <w:rFonts w:ascii="Times New Roman" w:hAnsi="Times New Roman" w:cs="Times New Roman"/>
        </w:rPr>
        <w:t>подключе</w:t>
      </w:r>
      <w:r>
        <w:rPr>
          <w:rFonts w:ascii="Times New Roman" w:hAnsi="Times New Roman" w:cs="Times New Roman"/>
        </w:rPr>
        <w:t xml:space="preserve">ния данного НТО к сетям электроснабжения самостоятельно и за свой счет обеспечить данное </w:t>
      </w:r>
      <w:r w:rsidRPr="00AE5A7F">
        <w:rPr>
          <w:rFonts w:ascii="Times New Roman" w:hAnsi="Times New Roman" w:cs="Times New Roman"/>
        </w:rPr>
        <w:t>подключение в установленном порядке.</w:t>
      </w:r>
    </w:p>
    <w:p w:rsidR="00846700" w:rsidRPr="000567A8" w:rsidRDefault="00846700" w:rsidP="00846700">
      <w:pPr>
        <w:pStyle w:val="ConsPlusNonformat"/>
        <w:tabs>
          <w:tab w:val="left" w:pos="9639"/>
        </w:tabs>
        <w:ind w:firstLine="0"/>
        <w:rPr>
          <w:rFonts w:ascii="Times New Roman" w:hAnsi="Times New Roman" w:cs="Times New Roman"/>
        </w:rPr>
      </w:pPr>
      <w:r>
        <w:rPr>
          <w:rFonts w:ascii="Times New Roman" w:hAnsi="Times New Roman" w:cs="Times New Roman"/>
        </w:rPr>
        <w:t xml:space="preserve">    1.2. Правообладателю запрещается  размещение в </w:t>
      </w:r>
      <w:r w:rsidRPr="00AE5A7F">
        <w:rPr>
          <w:rFonts w:ascii="Times New Roman" w:hAnsi="Times New Roman" w:cs="Times New Roman"/>
        </w:rPr>
        <w:t>месте, установленном</w:t>
      </w:r>
      <w:r>
        <w:rPr>
          <w:rFonts w:ascii="Times New Roman" w:hAnsi="Times New Roman" w:cs="Times New Roman"/>
        </w:rPr>
        <w:t xml:space="preserve"> Схемой, иных объектов,</w:t>
      </w:r>
      <w:r w:rsidRPr="00AE5A7F">
        <w:rPr>
          <w:rFonts w:ascii="Times New Roman" w:hAnsi="Times New Roman" w:cs="Times New Roman"/>
        </w:rPr>
        <w:t xml:space="preserve"> за исключением нес</w:t>
      </w:r>
      <w:r>
        <w:rPr>
          <w:rFonts w:ascii="Times New Roman" w:hAnsi="Times New Roman" w:cs="Times New Roman"/>
        </w:rPr>
        <w:t xml:space="preserve">тационарного торгового объекта, </w:t>
      </w:r>
      <w:r w:rsidRPr="00AE5A7F">
        <w:rPr>
          <w:rFonts w:ascii="Times New Roman" w:hAnsi="Times New Roman" w:cs="Times New Roman"/>
        </w:rPr>
        <w:t xml:space="preserve">указанного в </w:t>
      </w:r>
      <w:hyperlink r:id="rId14" w:history="1">
        <w:r w:rsidRPr="000567A8">
          <w:rPr>
            <w:rStyle w:val="a3"/>
            <w:rFonts w:ascii="Times New Roman" w:hAnsi="Times New Roman" w:cs="Times New Roman"/>
            <w:color w:val="auto"/>
            <w:u w:val="none"/>
          </w:rPr>
          <w:t>пункте 1.1</w:t>
        </w:r>
      </w:hyperlink>
      <w:r>
        <w:rPr>
          <w:rFonts w:ascii="Times New Roman" w:hAnsi="Times New Roman" w:cs="Times New Roman"/>
        </w:rPr>
        <w:t xml:space="preserve"> настоящего Договора.</w:t>
      </w:r>
    </w:p>
    <w:p w:rsidR="00846700" w:rsidRDefault="00846700" w:rsidP="00846700">
      <w:pPr>
        <w:pStyle w:val="ConsPlusNonformat"/>
        <w:jc w:val="center"/>
        <w:rPr>
          <w:rFonts w:ascii="Times New Roman" w:hAnsi="Times New Roman" w:cs="Times New Roman"/>
          <w:b/>
          <w:bCs/>
          <w:sz w:val="22"/>
          <w:szCs w:val="22"/>
        </w:rPr>
      </w:pPr>
      <w:r w:rsidRPr="00627A42">
        <w:rPr>
          <w:rFonts w:ascii="Times New Roman" w:hAnsi="Times New Roman" w:cs="Times New Roman"/>
          <w:b/>
          <w:bCs/>
          <w:sz w:val="22"/>
          <w:szCs w:val="22"/>
        </w:rPr>
        <w:t xml:space="preserve">2. СРОК </w:t>
      </w:r>
      <w:r>
        <w:rPr>
          <w:rFonts w:ascii="Times New Roman" w:hAnsi="Times New Roman" w:cs="Times New Roman"/>
          <w:b/>
          <w:bCs/>
          <w:sz w:val="22"/>
          <w:szCs w:val="22"/>
        </w:rPr>
        <w:t xml:space="preserve">ДЕЙСТВИЯ </w:t>
      </w:r>
      <w:r w:rsidRPr="00627A42">
        <w:rPr>
          <w:rFonts w:ascii="Times New Roman" w:hAnsi="Times New Roman" w:cs="Times New Roman"/>
          <w:b/>
          <w:bCs/>
          <w:sz w:val="22"/>
          <w:szCs w:val="22"/>
        </w:rPr>
        <w:t>ДОГОВОРА</w:t>
      </w:r>
      <w:r>
        <w:rPr>
          <w:rFonts w:ascii="Times New Roman" w:hAnsi="Times New Roman" w:cs="Times New Roman"/>
          <w:b/>
          <w:bCs/>
          <w:sz w:val="22"/>
          <w:szCs w:val="22"/>
        </w:rPr>
        <w:t xml:space="preserve"> </w:t>
      </w:r>
    </w:p>
    <w:p w:rsidR="00846700" w:rsidRPr="00F060D9" w:rsidRDefault="00846700" w:rsidP="00846700">
      <w:pPr>
        <w:pStyle w:val="ConsPlusNonformat"/>
        <w:rPr>
          <w:rFonts w:ascii="Times New Roman" w:hAnsi="Times New Roman" w:cs="Times New Roman"/>
          <w:bCs/>
          <w:sz w:val="22"/>
          <w:szCs w:val="22"/>
        </w:rPr>
      </w:pPr>
      <w:r w:rsidRPr="00F060D9">
        <w:rPr>
          <w:rFonts w:ascii="Times New Roman" w:hAnsi="Times New Roman" w:cs="Times New Roman"/>
          <w:bCs/>
          <w:sz w:val="22"/>
          <w:szCs w:val="22"/>
        </w:rPr>
        <w:t>2.1. Настоящий Договор вступает в силу со дня его заключения</w:t>
      </w:r>
      <w:r>
        <w:rPr>
          <w:rFonts w:ascii="Times New Roman" w:hAnsi="Times New Roman" w:cs="Times New Roman"/>
          <w:bCs/>
          <w:sz w:val="22"/>
          <w:szCs w:val="22"/>
        </w:rPr>
        <w:t>.</w:t>
      </w:r>
    </w:p>
    <w:p w:rsidR="00846700" w:rsidRPr="00627A42" w:rsidRDefault="00846700" w:rsidP="00846700">
      <w:pPr>
        <w:pStyle w:val="ConsPlusNonformat"/>
        <w:rPr>
          <w:rFonts w:ascii="Times New Roman" w:hAnsi="Times New Roman" w:cs="Times New Roman"/>
          <w:sz w:val="22"/>
          <w:szCs w:val="22"/>
        </w:rPr>
      </w:pPr>
      <w:r w:rsidRPr="00627A42">
        <w:rPr>
          <w:rFonts w:ascii="Times New Roman" w:hAnsi="Times New Roman" w:cs="Times New Roman"/>
          <w:sz w:val="22"/>
          <w:szCs w:val="22"/>
        </w:rPr>
        <w:t>2.</w:t>
      </w:r>
      <w:r>
        <w:rPr>
          <w:rFonts w:ascii="Times New Roman" w:hAnsi="Times New Roman" w:cs="Times New Roman"/>
          <w:sz w:val="22"/>
          <w:szCs w:val="22"/>
        </w:rPr>
        <w:t>2</w:t>
      </w:r>
      <w:r w:rsidRPr="00627A42">
        <w:rPr>
          <w:rFonts w:ascii="Times New Roman" w:hAnsi="Times New Roman" w:cs="Times New Roman"/>
          <w:sz w:val="22"/>
          <w:szCs w:val="22"/>
        </w:rPr>
        <w:t xml:space="preserve">. </w:t>
      </w:r>
      <w:r>
        <w:rPr>
          <w:rFonts w:ascii="Times New Roman" w:hAnsi="Times New Roman" w:cs="Times New Roman"/>
          <w:sz w:val="22"/>
          <w:szCs w:val="22"/>
        </w:rPr>
        <w:t>Настоящий договор заключен на срок с «__» _______ 20__г. по</w:t>
      </w:r>
      <w:r w:rsidRPr="00627A42">
        <w:rPr>
          <w:rFonts w:ascii="Times New Roman" w:hAnsi="Times New Roman" w:cs="Times New Roman"/>
          <w:sz w:val="22"/>
          <w:szCs w:val="22"/>
        </w:rPr>
        <w:t xml:space="preserve"> «__» _______ 20__г.</w:t>
      </w:r>
    </w:p>
    <w:p w:rsidR="00846700" w:rsidRPr="00627A42" w:rsidRDefault="00846700" w:rsidP="00846700">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2.3. </w:t>
      </w:r>
      <w:r>
        <w:rPr>
          <w:rFonts w:ascii="Times New Roman" w:hAnsi="Times New Roman" w:cs="Times New Roman"/>
          <w:sz w:val="22"/>
          <w:szCs w:val="22"/>
        </w:rPr>
        <w:t>По истечению срока действия настоящий Договор прекращает свое действие и продление его срока действия не производится.</w:t>
      </w:r>
    </w:p>
    <w:p w:rsidR="00846700" w:rsidRPr="00627A42" w:rsidRDefault="00846700" w:rsidP="00846700">
      <w:pPr>
        <w:pStyle w:val="ConsPlusNonformat"/>
        <w:jc w:val="center"/>
        <w:rPr>
          <w:rFonts w:ascii="Times New Roman" w:hAnsi="Times New Roman" w:cs="Times New Roman"/>
          <w:b/>
          <w:bCs/>
          <w:sz w:val="22"/>
          <w:szCs w:val="22"/>
        </w:rPr>
      </w:pPr>
      <w:r w:rsidRPr="00627A42">
        <w:rPr>
          <w:rFonts w:ascii="Times New Roman" w:hAnsi="Times New Roman" w:cs="Times New Roman"/>
          <w:b/>
          <w:bCs/>
          <w:sz w:val="22"/>
          <w:szCs w:val="22"/>
        </w:rPr>
        <w:t xml:space="preserve">3. </w:t>
      </w:r>
      <w:r>
        <w:rPr>
          <w:rFonts w:ascii="Times New Roman" w:hAnsi="Times New Roman" w:cs="Times New Roman"/>
          <w:b/>
          <w:bCs/>
          <w:sz w:val="22"/>
          <w:szCs w:val="22"/>
        </w:rPr>
        <w:t>ЦЕНА ДОГОВОРА И ПОРЯДОК РАСЧЕТОВ</w:t>
      </w:r>
    </w:p>
    <w:p w:rsidR="00846700" w:rsidRPr="00627A42" w:rsidRDefault="00846700" w:rsidP="00846700">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3.1. </w:t>
      </w:r>
      <w:r>
        <w:rPr>
          <w:rFonts w:ascii="Times New Roman" w:hAnsi="Times New Roman" w:cs="Times New Roman"/>
          <w:sz w:val="22"/>
          <w:szCs w:val="22"/>
        </w:rPr>
        <w:t xml:space="preserve">Цена права на заключение настоящего Договора устанавливается </w:t>
      </w:r>
      <w:r w:rsidRPr="003842D5">
        <w:rPr>
          <w:rFonts w:ascii="Times New Roman" w:hAnsi="Times New Roman" w:cs="Times New Roman"/>
          <w:sz w:val="22"/>
          <w:szCs w:val="22"/>
        </w:rPr>
        <w:t xml:space="preserve">на основании протокола о результатах аукциона </w:t>
      </w:r>
      <w:r>
        <w:rPr>
          <w:rFonts w:ascii="Times New Roman" w:hAnsi="Times New Roman" w:cs="Times New Roman"/>
          <w:sz w:val="22"/>
          <w:szCs w:val="22"/>
        </w:rPr>
        <w:t>______________________________________, за которую Правообладатель приобретает право на заключение настоящего Договора, и составляет______________________________ рублей, включая сумму внесенного задатка в размере _______________________рублей</w:t>
      </w:r>
      <w:r w:rsidRPr="00627A42">
        <w:rPr>
          <w:rFonts w:ascii="Times New Roman" w:hAnsi="Times New Roman" w:cs="Times New Roman"/>
          <w:sz w:val="22"/>
          <w:szCs w:val="22"/>
        </w:rPr>
        <w:t xml:space="preserve">. </w:t>
      </w:r>
    </w:p>
    <w:p w:rsidR="00846700" w:rsidRPr="007772C8" w:rsidRDefault="00846700" w:rsidP="00846700">
      <w:pPr>
        <w:pStyle w:val="ConsPlusNonformat"/>
        <w:rPr>
          <w:rFonts w:ascii="Times New Roman" w:hAnsi="Times New Roman" w:cs="Times New Roman"/>
          <w:sz w:val="22"/>
          <w:szCs w:val="22"/>
          <w:u w:val="single"/>
        </w:rPr>
      </w:pPr>
      <w:r w:rsidRPr="00627A42">
        <w:rPr>
          <w:rFonts w:ascii="Times New Roman" w:hAnsi="Times New Roman" w:cs="Times New Roman"/>
          <w:sz w:val="22"/>
          <w:szCs w:val="22"/>
        </w:rPr>
        <w:t>3.2  Оплата цены</w:t>
      </w:r>
      <w:r>
        <w:rPr>
          <w:rFonts w:ascii="Times New Roman" w:hAnsi="Times New Roman" w:cs="Times New Roman"/>
          <w:sz w:val="22"/>
          <w:szCs w:val="22"/>
        </w:rPr>
        <w:t xml:space="preserve"> права на заключение настоящего Договора, указанной в пункте 3.1. </w:t>
      </w:r>
      <w:r w:rsidRPr="00627A42">
        <w:rPr>
          <w:rFonts w:ascii="Times New Roman" w:hAnsi="Times New Roman" w:cs="Times New Roman"/>
          <w:sz w:val="22"/>
          <w:szCs w:val="22"/>
        </w:rPr>
        <w:t xml:space="preserve"> </w:t>
      </w:r>
      <w:r w:rsidRPr="007772C8">
        <w:rPr>
          <w:rFonts w:ascii="Times New Roman" w:hAnsi="Times New Roman" w:cs="Times New Roman"/>
          <w:sz w:val="22"/>
          <w:szCs w:val="22"/>
        </w:rPr>
        <w:t>настоящего Договора</w:t>
      </w:r>
      <w:r>
        <w:rPr>
          <w:rFonts w:ascii="Times New Roman" w:hAnsi="Times New Roman" w:cs="Times New Roman"/>
          <w:sz w:val="22"/>
          <w:szCs w:val="22"/>
        </w:rPr>
        <w:t xml:space="preserve"> </w:t>
      </w:r>
      <w:r w:rsidRPr="00627A42">
        <w:rPr>
          <w:rFonts w:ascii="Times New Roman" w:hAnsi="Times New Roman" w:cs="Times New Roman"/>
          <w:sz w:val="22"/>
          <w:szCs w:val="22"/>
        </w:rPr>
        <w:t>вносится ежемесячно авансом до 10 числа каждого месяца.</w:t>
      </w:r>
    </w:p>
    <w:p w:rsidR="00846700" w:rsidRPr="00627A42" w:rsidRDefault="00846700" w:rsidP="00846700">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3.4. В случае неуплаты цены в установленный срок </w:t>
      </w:r>
      <w:r>
        <w:rPr>
          <w:rFonts w:ascii="Times New Roman" w:hAnsi="Times New Roman" w:cs="Times New Roman"/>
          <w:sz w:val="22"/>
          <w:szCs w:val="22"/>
        </w:rPr>
        <w:t>Правообладатель</w:t>
      </w:r>
      <w:r w:rsidRPr="00627A42">
        <w:rPr>
          <w:rFonts w:ascii="Times New Roman" w:hAnsi="Times New Roman" w:cs="Times New Roman"/>
          <w:sz w:val="22"/>
          <w:szCs w:val="22"/>
        </w:rPr>
        <w:t xml:space="preserve"> уплачивает Администрации неустойку за каждый день просрочки в размере 0,1% от суммы арендных платежей за истекший расчетный период. </w:t>
      </w:r>
    </w:p>
    <w:p w:rsidR="00846700" w:rsidRPr="00300E13" w:rsidRDefault="00846700" w:rsidP="00846700">
      <w:pPr>
        <w:pStyle w:val="ConsPlusNonformat"/>
        <w:jc w:val="center"/>
        <w:rPr>
          <w:rFonts w:ascii="Times New Roman" w:hAnsi="Times New Roman" w:cs="Times New Roman"/>
          <w:b/>
          <w:bCs/>
          <w:sz w:val="22"/>
          <w:szCs w:val="22"/>
        </w:rPr>
      </w:pPr>
      <w:r w:rsidRPr="00627A42">
        <w:rPr>
          <w:rFonts w:ascii="Times New Roman" w:hAnsi="Times New Roman" w:cs="Times New Roman"/>
          <w:b/>
          <w:bCs/>
          <w:sz w:val="22"/>
          <w:szCs w:val="22"/>
        </w:rPr>
        <w:t>4</w:t>
      </w:r>
      <w:r>
        <w:rPr>
          <w:rFonts w:ascii="Times New Roman" w:hAnsi="Times New Roman" w:cs="Times New Roman"/>
          <w:b/>
          <w:bCs/>
          <w:sz w:val="22"/>
          <w:szCs w:val="22"/>
        </w:rPr>
        <w:t>. ПРАВА И ОБЯЗАННОСТИ СТОРОН</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4.1. Администрация имеет право:</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4.1.1. Досрочно расторгнуть Договор по основаниям и в порядке, предусмотренным настоящим договором.</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4.2. </w:t>
      </w:r>
      <w:r w:rsidRPr="007772C8">
        <w:rPr>
          <w:rFonts w:ascii="Times New Roman" w:hAnsi="Times New Roman" w:cs="Times New Roman"/>
          <w:bCs/>
          <w:sz w:val="22"/>
          <w:szCs w:val="22"/>
        </w:rPr>
        <w:t xml:space="preserve">Правообладатель </w:t>
      </w:r>
      <w:r w:rsidRPr="00627A42">
        <w:rPr>
          <w:rFonts w:ascii="Times New Roman" w:hAnsi="Times New Roman" w:cs="Times New Roman"/>
          <w:bCs/>
          <w:sz w:val="22"/>
          <w:szCs w:val="22"/>
        </w:rPr>
        <w:t>имеет право:</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4.2.1. Досрочно расторгнуть Договор, письменно уведомив Администрацию за 30 (тридцать) дней до расторжения договора.</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4.3. Администрация обязуется:</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4.3.1. Предоставить </w:t>
      </w:r>
      <w:r>
        <w:rPr>
          <w:rFonts w:ascii="Times New Roman" w:hAnsi="Times New Roman" w:cs="Times New Roman"/>
          <w:bCs/>
          <w:sz w:val="22"/>
          <w:szCs w:val="22"/>
        </w:rPr>
        <w:t>Правообладателю</w:t>
      </w:r>
      <w:r w:rsidRPr="00627A42">
        <w:rPr>
          <w:rFonts w:ascii="Times New Roman" w:hAnsi="Times New Roman" w:cs="Times New Roman"/>
          <w:bCs/>
          <w:sz w:val="22"/>
          <w:szCs w:val="22"/>
        </w:rPr>
        <w:t xml:space="preserve"> право на установку торгового объекта в соответствии с </w:t>
      </w:r>
      <w:hyperlink w:anchor="P477" w:history="1">
        <w:r w:rsidRPr="00627A42">
          <w:rPr>
            <w:rStyle w:val="a3"/>
            <w:rFonts w:ascii="Times New Roman" w:hAnsi="Times New Roman" w:cs="Times New Roman"/>
            <w:bCs/>
            <w:color w:val="auto"/>
            <w:sz w:val="22"/>
            <w:szCs w:val="22"/>
            <w:u w:val="none"/>
          </w:rPr>
          <w:t>п. 1.1</w:t>
        </w:r>
      </w:hyperlink>
      <w:r>
        <w:rPr>
          <w:rStyle w:val="a3"/>
          <w:rFonts w:ascii="Times New Roman" w:hAnsi="Times New Roman" w:cs="Times New Roman"/>
          <w:bCs/>
          <w:color w:val="auto"/>
          <w:sz w:val="22"/>
          <w:szCs w:val="22"/>
          <w:u w:val="none"/>
        </w:rPr>
        <w:t xml:space="preserve"> настоящего</w:t>
      </w:r>
      <w:r w:rsidRPr="00627A42">
        <w:rPr>
          <w:rFonts w:ascii="Times New Roman" w:hAnsi="Times New Roman" w:cs="Times New Roman"/>
          <w:bCs/>
          <w:sz w:val="22"/>
          <w:szCs w:val="22"/>
        </w:rPr>
        <w:t xml:space="preserve"> Договора.</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4.4. </w:t>
      </w:r>
      <w:r w:rsidRPr="007772C8">
        <w:rPr>
          <w:rFonts w:ascii="Times New Roman" w:hAnsi="Times New Roman" w:cs="Times New Roman"/>
          <w:bCs/>
          <w:sz w:val="22"/>
          <w:szCs w:val="22"/>
        </w:rPr>
        <w:t xml:space="preserve">Правообладатель </w:t>
      </w:r>
      <w:r w:rsidRPr="00627A42">
        <w:rPr>
          <w:rFonts w:ascii="Times New Roman" w:hAnsi="Times New Roman" w:cs="Times New Roman"/>
          <w:bCs/>
          <w:sz w:val="22"/>
          <w:szCs w:val="22"/>
        </w:rPr>
        <w:t>обязуется:</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4.4.1. Своевременно выплачивать Администрации плату, установленную настоящим Договором и последующими нормативными актами, согласно </w:t>
      </w:r>
      <w:hyperlink w:anchor="P510" w:history="1">
        <w:r w:rsidRPr="00627A42">
          <w:rPr>
            <w:rStyle w:val="a3"/>
            <w:rFonts w:ascii="Times New Roman" w:hAnsi="Times New Roman" w:cs="Times New Roman"/>
            <w:bCs/>
            <w:color w:val="auto"/>
            <w:sz w:val="22"/>
            <w:szCs w:val="22"/>
            <w:u w:val="none"/>
          </w:rPr>
          <w:t>п. 3.1</w:t>
        </w:r>
      </w:hyperlink>
      <w:r w:rsidRPr="00627A42">
        <w:rPr>
          <w:rFonts w:ascii="Times New Roman" w:hAnsi="Times New Roman" w:cs="Times New Roman"/>
          <w:bCs/>
          <w:sz w:val="22"/>
          <w:szCs w:val="22"/>
        </w:rPr>
        <w:t xml:space="preserve"> </w:t>
      </w:r>
      <w:r>
        <w:rPr>
          <w:rFonts w:ascii="Times New Roman" w:hAnsi="Times New Roman" w:cs="Times New Roman"/>
          <w:bCs/>
          <w:sz w:val="22"/>
          <w:szCs w:val="22"/>
        </w:rPr>
        <w:t xml:space="preserve">настоящего </w:t>
      </w:r>
      <w:r w:rsidRPr="00627A42">
        <w:rPr>
          <w:rFonts w:ascii="Times New Roman" w:hAnsi="Times New Roman" w:cs="Times New Roman"/>
          <w:bCs/>
          <w:sz w:val="22"/>
          <w:szCs w:val="22"/>
        </w:rPr>
        <w:t>Договора.</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4.4.2. Использовать </w:t>
      </w:r>
      <w:r>
        <w:rPr>
          <w:rFonts w:ascii="Times New Roman" w:hAnsi="Times New Roman" w:cs="Times New Roman"/>
          <w:bCs/>
          <w:sz w:val="22"/>
          <w:szCs w:val="22"/>
        </w:rPr>
        <w:t>НТО</w:t>
      </w:r>
      <w:r w:rsidRPr="00627A42">
        <w:rPr>
          <w:rFonts w:ascii="Times New Roman" w:hAnsi="Times New Roman" w:cs="Times New Roman"/>
          <w:bCs/>
          <w:sz w:val="22"/>
          <w:szCs w:val="22"/>
        </w:rPr>
        <w:t xml:space="preserve"> для осуществления торговой деятельности в соответствии с требованиями действующего законодательства</w:t>
      </w:r>
      <w:r>
        <w:rPr>
          <w:rFonts w:ascii="Times New Roman" w:hAnsi="Times New Roman" w:cs="Times New Roman"/>
          <w:bCs/>
          <w:sz w:val="22"/>
          <w:szCs w:val="22"/>
        </w:rPr>
        <w:t xml:space="preserve"> Российской Федерации</w:t>
      </w:r>
      <w:r w:rsidRPr="00627A42">
        <w:rPr>
          <w:rFonts w:ascii="Times New Roman" w:hAnsi="Times New Roman" w:cs="Times New Roman"/>
          <w:bCs/>
          <w:sz w:val="22"/>
          <w:szCs w:val="22"/>
        </w:rPr>
        <w:t>.</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4.4.3. Разместить </w:t>
      </w:r>
      <w:r>
        <w:rPr>
          <w:rFonts w:ascii="Times New Roman" w:hAnsi="Times New Roman" w:cs="Times New Roman"/>
          <w:bCs/>
          <w:sz w:val="22"/>
          <w:szCs w:val="22"/>
        </w:rPr>
        <w:t>НТО</w:t>
      </w:r>
      <w:r w:rsidRPr="00627A42">
        <w:rPr>
          <w:rFonts w:ascii="Times New Roman" w:hAnsi="Times New Roman" w:cs="Times New Roman"/>
          <w:bCs/>
          <w:sz w:val="22"/>
          <w:szCs w:val="22"/>
        </w:rPr>
        <w:t xml:space="preserve"> в соответствии с эскизным проектом. Сохранять вид и специализацию, внешний вид, оформление, местоположение и размеры Объекта в течение установленного периода размещения </w:t>
      </w:r>
      <w:r>
        <w:rPr>
          <w:rFonts w:ascii="Times New Roman" w:hAnsi="Times New Roman" w:cs="Times New Roman"/>
          <w:bCs/>
          <w:sz w:val="22"/>
          <w:szCs w:val="22"/>
        </w:rPr>
        <w:t>НТО</w:t>
      </w:r>
      <w:r w:rsidRPr="00627A42">
        <w:rPr>
          <w:rFonts w:ascii="Times New Roman" w:hAnsi="Times New Roman" w:cs="Times New Roman"/>
          <w:bCs/>
          <w:sz w:val="22"/>
          <w:szCs w:val="22"/>
        </w:rPr>
        <w:t>.</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4.4.4. Обеспечивать функционирование </w:t>
      </w:r>
      <w:r>
        <w:rPr>
          <w:rFonts w:ascii="Times New Roman" w:hAnsi="Times New Roman" w:cs="Times New Roman"/>
          <w:bCs/>
          <w:sz w:val="22"/>
          <w:szCs w:val="22"/>
        </w:rPr>
        <w:t>НТО</w:t>
      </w:r>
      <w:r w:rsidRPr="00627A42">
        <w:rPr>
          <w:rFonts w:ascii="Times New Roman" w:hAnsi="Times New Roman" w:cs="Times New Roman"/>
          <w:bCs/>
          <w:sz w:val="22"/>
          <w:szCs w:val="22"/>
        </w:rPr>
        <w:t xml:space="preserve"> в соответствии с требованиями настоящего </w:t>
      </w:r>
      <w:r>
        <w:rPr>
          <w:rFonts w:ascii="Times New Roman" w:hAnsi="Times New Roman" w:cs="Times New Roman"/>
          <w:bCs/>
          <w:sz w:val="22"/>
          <w:szCs w:val="22"/>
        </w:rPr>
        <w:t>Д</w:t>
      </w:r>
      <w:r w:rsidRPr="00627A42">
        <w:rPr>
          <w:rFonts w:ascii="Times New Roman" w:hAnsi="Times New Roman" w:cs="Times New Roman"/>
          <w:bCs/>
          <w:sz w:val="22"/>
          <w:szCs w:val="22"/>
        </w:rPr>
        <w:t>оговора и требованиями действующего законодательства</w:t>
      </w:r>
      <w:r w:rsidRPr="007772C8">
        <w:rPr>
          <w:rFonts w:ascii="Times New Roman" w:eastAsiaTheme="minorHAnsi" w:hAnsi="Times New Roman" w:cs="Times New Roman"/>
          <w:bCs/>
          <w:sz w:val="22"/>
          <w:szCs w:val="22"/>
          <w:lang w:eastAsia="en-US"/>
        </w:rPr>
        <w:t xml:space="preserve"> </w:t>
      </w:r>
      <w:r w:rsidRPr="007772C8">
        <w:rPr>
          <w:rFonts w:ascii="Times New Roman" w:hAnsi="Times New Roman" w:cs="Times New Roman"/>
          <w:bCs/>
          <w:sz w:val="22"/>
          <w:szCs w:val="22"/>
        </w:rPr>
        <w:t>Российской Федерации</w:t>
      </w:r>
      <w:r w:rsidRPr="00627A42">
        <w:rPr>
          <w:rFonts w:ascii="Times New Roman" w:hAnsi="Times New Roman" w:cs="Times New Roman"/>
          <w:bCs/>
          <w:sz w:val="22"/>
          <w:szCs w:val="22"/>
        </w:rPr>
        <w:t>.</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4.4.5. Соблюдать при размещении </w:t>
      </w:r>
      <w:r>
        <w:rPr>
          <w:rFonts w:ascii="Times New Roman" w:hAnsi="Times New Roman" w:cs="Times New Roman"/>
          <w:bCs/>
          <w:sz w:val="22"/>
          <w:szCs w:val="22"/>
        </w:rPr>
        <w:t>НТО</w:t>
      </w:r>
      <w:r w:rsidRPr="00627A42">
        <w:rPr>
          <w:rFonts w:ascii="Times New Roman" w:hAnsi="Times New Roman" w:cs="Times New Roman"/>
          <w:bCs/>
          <w:sz w:val="22"/>
          <w:szCs w:val="22"/>
        </w:rPr>
        <w:t xml:space="preserve"> требования экологических, санитарно-гигиенических, противопожарных и иных правил, нормативов. </w:t>
      </w:r>
      <w:r>
        <w:rPr>
          <w:rFonts w:ascii="Times New Roman" w:hAnsi="Times New Roman" w:cs="Times New Roman"/>
          <w:bCs/>
          <w:sz w:val="22"/>
          <w:szCs w:val="22"/>
        </w:rPr>
        <w:t>С</w:t>
      </w:r>
      <w:r w:rsidRPr="00627A42">
        <w:rPr>
          <w:rFonts w:ascii="Times New Roman" w:hAnsi="Times New Roman" w:cs="Times New Roman"/>
          <w:bCs/>
          <w:sz w:val="22"/>
          <w:szCs w:val="22"/>
        </w:rPr>
        <w:t>оздать условия для мытья рук и соблюдения личной гигиены.</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4.4.6. Использовать </w:t>
      </w:r>
      <w:r>
        <w:rPr>
          <w:rFonts w:ascii="Times New Roman" w:hAnsi="Times New Roman" w:cs="Times New Roman"/>
          <w:bCs/>
          <w:sz w:val="22"/>
          <w:szCs w:val="22"/>
        </w:rPr>
        <w:t>НТО</w:t>
      </w:r>
      <w:r w:rsidRPr="00627A42">
        <w:rPr>
          <w:rFonts w:ascii="Times New Roman" w:hAnsi="Times New Roman" w:cs="Times New Roman"/>
          <w:bCs/>
          <w:sz w:val="22"/>
          <w:szCs w:val="22"/>
        </w:rPr>
        <w:t xml:space="preserve"> способами, которые не должны наносить вред окружающей среде.</w:t>
      </w:r>
    </w:p>
    <w:p w:rsidR="00846700" w:rsidRPr="00627A42"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4.4.7. Не допускать загрязнения, захламления места размещения </w:t>
      </w:r>
      <w:r>
        <w:rPr>
          <w:rFonts w:ascii="Times New Roman" w:hAnsi="Times New Roman" w:cs="Times New Roman"/>
          <w:bCs/>
          <w:sz w:val="22"/>
          <w:szCs w:val="22"/>
        </w:rPr>
        <w:t>НТО</w:t>
      </w:r>
      <w:r w:rsidRPr="00627A42">
        <w:rPr>
          <w:rFonts w:ascii="Times New Roman" w:hAnsi="Times New Roman" w:cs="Times New Roman"/>
          <w:bCs/>
          <w:sz w:val="22"/>
          <w:szCs w:val="22"/>
        </w:rPr>
        <w:t xml:space="preserve">, производить вывоз мусора и иных отходов от использования </w:t>
      </w:r>
      <w:r>
        <w:rPr>
          <w:rFonts w:ascii="Times New Roman" w:hAnsi="Times New Roman" w:cs="Times New Roman"/>
          <w:bCs/>
          <w:sz w:val="22"/>
          <w:szCs w:val="22"/>
        </w:rPr>
        <w:t>НТО</w:t>
      </w:r>
      <w:r w:rsidRPr="00627A42">
        <w:rPr>
          <w:rFonts w:ascii="Times New Roman" w:hAnsi="Times New Roman" w:cs="Times New Roman"/>
          <w:bCs/>
          <w:sz w:val="22"/>
          <w:szCs w:val="22"/>
        </w:rPr>
        <w:t xml:space="preserve">, а также содержать прилегающую территорию на расстоянии </w:t>
      </w:r>
      <w:r>
        <w:rPr>
          <w:rFonts w:ascii="Times New Roman" w:hAnsi="Times New Roman" w:cs="Times New Roman"/>
          <w:bCs/>
          <w:sz w:val="22"/>
          <w:szCs w:val="22"/>
        </w:rPr>
        <w:t>десяти</w:t>
      </w:r>
      <w:r w:rsidRPr="00627A42">
        <w:rPr>
          <w:rFonts w:ascii="Times New Roman" w:hAnsi="Times New Roman" w:cs="Times New Roman"/>
          <w:bCs/>
          <w:sz w:val="22"/>
          <w:szCs w:val="22"/>
        </w:rPr>
        <w:t xml:space="preserve"> метров по периметру от торгового объекта в надлежащем санитарном состоянии.</w:t>
      </w:r>
    </w:p>
    <w:p w:rsidR="00846700" w:rsidRDefault="00846700" w:rsidP="00846700">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4.4.8. При прекращении договора в 10-дневный срок обеспечить демонтаж и вывоз </w:t>
      </w:r>
      <w:r>
        <w:rPr>
          <w:rFonts w:ascii="Times New Roman" w:hAnsi="Times New Roman" w:cs="Times New Roman"/>
          <w:bCs/>
          <w:sz w:val="22"/>
          <w:szCs w:val="22"/>
        </w:rPr>
        <w:t>НТО</w:t>
      </w:r>
      <w:r w:rsidRPr="00627A42">
        <w:rPr>
          <w:rFonts w:ascii="Times New Roman" w:hAnsi="Times New Roman" w:cs="Times New Roman"/>
          <w:bCs/>
          <w:sz w:val="22"/>
          <w:szCs w:val="22"/>
        </w:rPr>
        <w:t xml:space="preserve"> с места его размещения.</w:t>
      </w:r>
    </w:p>
    <w:p w:rsidR="00846700" w:rsidRPr="00627A42" w:rsidRDefault="00846700" w:rsidP="00846700">
      <w:pPr>
        <w:pStyle w:val="ConsPlusNonformat"/>
        <w:rPr>
          <w:rFonts w:ascii="Times New Roman" w:hAnsi="Times New Roman" w:cs="Times New Roman"/>
          <w:bCs/>
          <w:sz w:val="22"/>
          <w:szCs w:val="22"/>
        </w:rPr>
      </w:pPr>
    </w:p>
    <w:p w:rsidR="00846700" w:rsidRPr="00627A42" w:rsidRDefault="00846700" w:rsidP="00846700">
      <w:pPr>
        <w:pStyle w:val="ConsPlusNonformat"/>
        <w:jc w:val="center"/>
        <w:rPr>
          <w:rFonts w:ascii="Times New Roman" w:hAnsi="Times New Roman" w:cs="Times New Roman"/>
          <w:b/>
          <w:bCs/>
          <w:sz w:val="22"/>
          <w:szCs w:val="22"/>
        </w:rPr>
      </w:pPr>
      <w:r w:rsidRPr="00627A42">
        <w:rPr>
          <w:rFonts w:ascii="Times New Roman" w:hAnsi="Times New Roman" w:cs="Times New Roman"/>
          <w:b/>
          <w:bCs/>
          <w:sz w:val="22"/>
          <w:szCs w:val="22"/>
        </w:rPr>
        <w:t>5. ИЗМЕНЕНИЕ, РАСТОРЖЕНИЕ И ПРЕКРАЩЕНИЕ ДОГОВОРА</w:t>
      </w:r>
    </w:p>
    <w:p w:rsidR="00846700" w:rsidRPr="00627A42" w:rsidRDefault="00846700" w:rsidP="00846700">
      <w:pPr>
        <w:pStyle w:val="ConsPlusNonformat"/>
        <w:rPr>
          <w:rFonts w:ascii="Times New Roman" w:hAnsi="Times New Roman" w:cs="Times New Roman"/>
          <w:sz w:val="22"/>
          <w:szCs w:val="22"/>
        </w:rPr>
      </w:pPr>
      <w:r w:rsidRPr="00627A42">
        <w:rPr>
          <w:rFonts w:ascii="Times New Roman" w:hAnsi="Times New Roman" w:cs="Times New Roman"/>
          <w:sz w:val="22"/>
          <w:szCs w:val="22"/>
        </w:rPr>
        <w:t>5.1. Все изменения и (или) дополнения к Договору оформляются Сторонами в письменной форме.</w:t>
      </w:r>
    </w:p>
    <w:p w:rsidR="00846700" w:rsidRPr="00627A42" w:rsidRDefault="00846700" w:rsidP="00846700">
      <w:pPr>
        <w:pStyle w:val="ConsPlusNonformat"/>
        <w:rPr>
          <w:rFonts w:ascii="Times New Roman" w:hAnsi="Times New Roman" w:cs="Times New Roman"/>
          <w:sz w:val="22"/>
          <w:szCs w:val="22"/>
        </w:rPr>
      </w:pPr>
      <w:r w:rsidRPr="00627A42">
        <w:rPr>
          <w:rFonts w:ascii="Times New Roman" w:hAnsi="Times New Roman" w:cs="Times New Roman"/>
          <w:sz w:val="22"/>
          <w:szCs w:val="22"/>
        </w:rPr>
        <w:t>В случае отказа или уклонения Стороны от подписания дополнительного соглашения, настоящий Договор подлежит расторжению в соответствии с действующим законодательством Российской Федерации</w:t>
      </w:r>
      <w:r>
        <w:rPr>
          <w:rFonts w:ascii="Times New Roman" w:hAnsi="Times New Roman" w:cs="Times New Roman"/>
          <w:sz w:val="22"/>
          <w:szCs w:val="22"/>
        </w:rPr>
        <w:t>,</w:t>
      </w:r>
      <w:r w:rsidRPr="00627A42">
        <w:rPr>
          <w:rFonts w:ascii="Times New Roman" w:hAnsi="Times New Roman" w:cs="Times New Roman"/>
          <w:sz w:val="22"/>
          <w:szCs w:val="22"/>
        </w:rPr>
        <w:t xml:space="preserve"> спор рассматривается в установленном порядке</w:t>
      </w:r>
      <w:r w:rsidRPr="00B92E37">
        <w:rPr>
          <w:rFonts w:ascii="Times New Roman" w:eastAsiaTheme="minorHAnsi" w:hAnsi="Times New Roman" w:cs="Times New Roman"/>
          <w:sz w:val="22"/>
          <w:szCs w:val="22"/>
          <w:lang w:eastAsia="en-US"/>
        </w:rPr>
        <w:t xml:space="preserve"> </w:t>
      </w:r>
      <w:r w:rsidRPr="00B92E37">
        <w:rPr>
          <w:rFonts w:ascii="Times New Roman" w:hAnsi="Times New Roman" w:cs="Times New Roman"/>
          <w:sz w:val="22"/>
          <w:szCs w:val="22"/>
        </w:rPr>
        <w:t>в соответствии с действующим законодательством Российской Федерации</w:t>
      </w:r>
      <w:r w:rsidRPr="00627A42">
        <w:rPr>
          <w:rFonts w:ascii="Times New Roman" w:hAnsi="Times New Roman" w:cs="Times New Roman"/>
          <w:sz w:val="22"/>
          <w:szCs w:val="22"/>
        </w:rPr>
        <w:t>.</w:t>
      </w:r>
    </w:p>
    <w:p w:rsidR="00846700" w:rsidRPr="00627A42" w:rsidRDefault="00846700" w:rsidP="00846700">
      <w:pPr>
        <w:pStyle w:val="ConsPlusNonformat"/>
        <w:rPr>
          <w:rFonts w:ascii="Times New Roman" w:hAnsi="Times New Roman" w:cs="Times New Roman"/>
          <w:sz w:val="22"/>
          <w:szCs w:val="22"/>
        </w:rPr>
      </w:pPr>
      <w:r w:rsidRPr="00627A42">
        <w:rPr>
          <w:rFonts w:ascii="Times New Roman" w:hAnsi="Times New Roman" w:cs="Times New Roman"/>
          <w:sz w:val="22"/>
          <w:szCs w:val="22"/>
        </w:rPr>
        <w:t>5.2. Действие настоящего Договора может быть прекращено:</w:t>
      </w:r>
    </w:p>
    <w:p w:rsidR="00846700" w:rsidRPr="00627A42" w:rsidRDefault="00846700" w:rsidP="00846700">
      <w:pPr>
        <w:pStyle w:val="ConsPlusNonformat"/>
        <w:rPr>
          <w:rFonts w:ascii="Times New Roman" w:hAnsi="Times New Roman" w:cs="Times New Roman"/>
          <w:sz w:val="22"/>
          <w:szCs w:val="22"/>
        </w:rPr>
      </w:pPr>
      <w:r w:rsidRPr="00627A42">
        <w:rPr>
          <w:rFonts w:ascii="Times New Roman" w:hAnsi="Times New Roman" w:cs="Times New Roman"/>
          <w:sz w:val="22"/>
          <w:szCs w:val="22"/>
        </w:rPr>
        <w:t>5.3.1.Письменным соглашением между Сторонами;</w:t>
      </w:r>
    </w:p>
    <w:p w:rsidR="00846700" w:rsidRPr="00627A42" w:rsidRDefault="00846700" w:rsidP="00846700">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5.4. Администрация вправе требовать досрочного прекращения действия Договора в случае, если имеется место нарушение существенных условий Договора со стороны </w:t>
      </w:r>
      <w:r>
        <w:rPr>
          <w:rFonts w:ascii="Times New Roman" w:hAnsi="Times New Roman" w:cs="Times New Roman"/>
          <w:sz w:val="22"/>
          <w:szCs w:val="22"/>
        </w:rPr>
        <w:t>Правообладателя</w:t>
      </w:r>
      <w:r w:rsidRPr="00627A42">
        <w:rPr>
          <w:rFonts w:ascii="Times New Roman" w:hAnsi="Times New Roman" w:cs="Times New Roman"/>
          <w:sz w:val="22"/>
          <w:szCs w:val="22"/>
        </w:rPr>
        <w:t xml:space="preserve">, а именно: </w:t>
      </w:r>
    </w:p>
    <w:p w:rsidR="00846700" w:rsidRPr="00627A42" w:rsidRDefault="00846700" w:rsidP="00846700">
      <w:pPr>
        <w:pStyle w:val="ConsPlusNonformat"/>
        <w:rPr>
          <w:rFonts w:ascii="Times New Roman" w:hAnsi="Times New Roman" w:cs="Times New Roman"/>
          <w:sz w:val="22"/>
          <w:szCs w:val="22"/>
        </w:rPr>
      </w:pPr>
      <w:r w:rsidRPr="00627A42">
        <w:rPr>
          <w:rFonts w:ascii="Times New Roman" w:hAnsi="Times New Roman" w:cs="Times New Roman"/>
          <w:sz w:val="22"/>
          <w:szCs w:val="22"/>
        </w:rPr>
        <w:t>5.4.1. Не внесение цены</w:t>
      </w:r>
      <w:r w:rsidRPr="00B92E37">
        <w:rPr>
          <w:rFonts w:ascii="Times New Roman" w:hAnsi="Times New Roman" w:cs="Times New Roman"/>
          <w:sz w:val="22"/>
          <w:szCs w:val="22"/>
        </w:rPr>
        <w:t xml:space="preserve"> </w:t>
      </w:r>
      <w:r>
        <w:rPr>
          <w:rFonts w:ascii="Times New Roman" w:hAnsi="Times New Roman" w:cs="Times New Roman"/>
          <w:sz w:val="22"/>
          <w:szCs w:val="22"/>
        </w:rPr>
        <w:t>права на заключение настоящего Договора</w:t>
      </w:r>
      <w:r w:rsidRPr="00627A42">
        <w:rPr>
          <w:rFonts w:ascii="Times New Roman" w:hAnsi="Times New Roman" w:cs="Times New Roman"/>
          <w:sz w:val="22"/>
          <w:szCs w:val="22"/>
        </w:rPr>
        <w:t xml:space="preserve"> в течении 3-х месяцев;</w:t>
      </w:r>
    </w:p>
    <w:p w:rsidR="00846700" w:rsidRPr="00627A42" w:rsidRDefault="00846700" w:rsidP="00846700">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5.4.2. Не выполняет иные существенные условия настоящего Договора, и такое нарушение существенных условий не устраняется </w:t>
      </w:r>
      <w:r>
        <w:rPr>
          <w:rFonts w:ascii="Times New Roman" w:hAnsi="Times New Roman" w:cs="Times New Roman"/>
          <w:sz w:val="22"/>
          <w:szCs w:val="22"/>
        </w:rPr>
        <w:t>Правообладателем</w:t>
      </w:r>
      <w:r w:rsidRPr="00627A42">
        <w:rPr>
          <w:rFonts w:ascii="Times New Roman" w:hAnsi="Times New Roman" w:cs="Times New Roman"/>
          <w:sz w:val="22"/>
          <w:szCs w:val="22"/>
        </w:rPr>
        <w:t xml:space="preserve"> в течение 3 месяцев (или более длительного срока, обоснованно необходимого для этого) с даты получения </w:t>
      </w:r>
      <w:r>
        <w:rPr>
          <w:rFonts w:ascii="Times New Roman" w:hAnsi="Times New Roman" w:cs="Times New Roman"/>
          <w:sz w:val="22"/>
          <w:szCs w:val="22"/>
        </w:rPr>
        <w:t>Правообладателем</w:t>
      </w:r>
      <w:r w:rsidRPr="00627A42">
        <w:rPr>
          <w:rFonts w:ascii="Times New Roman" w:hAnsi="Times New Roman" w:cs="Times New Roman"/>
          <w:sz w:val="22"/>
          <w:szCs w:val="22"/>
        </w:rPr>
        <w:t xml:space="preserve"> письменного уведомления от Администрации о таком нарушении существенных условий.</w:t>
      </w:r>
    </w:p>
    <w:p w:rsidR="00846700" w:rsidRPr="00212295" w:rsidRDefault="00846700" w:rsidP="00846700">
      <w:pPr>
        <w:pStyle w:val="ConsPlusNonformat"/>
        <w:rPr>
          <w:rFonts w:ascii="Times New Roman" w:hAnsi="Times New Roman" w:cs="Times New Roman"/>
          <w:sz w:val="22"/>
          <w:szCs w:val="22"/>
        </w:rPr>
      </w:pPr>
      <w:r w:rsidRPr="00212295">
        <w:rPr>
          <w:rFonts w:ascii="Times New Roman" w:hAnsi="Times New Roman" w:cs="Times New Roman"/>
          <w:sz w:val="22"/>
          <w:szCs w:val="22"/>
        </w:rPr>
        <w:t xml:space="preserve">5.5. Сторона, желающая досрочно прекратить действие настоящего Договора, в письменной форме уведомляет об этом другую Сторону. В уведомлении должны быть изложены основания такого досрочного прекращения. </w:t>
      </w:r>
    </w:p>
    <w:p w:rsidR="00846700" w:rsidRPr="00212295" w:rsidRDefault="00846700" w:rsidP="00846700">
      <w:pPr>
        <w:pStyle w:val="ConsPlusNonformat"/>
        <w:rPr>
          <w:rFonts w:ascii="Times New Roman" w:hAnsi="Times New Roman" w:cs="Times New Roman"/>
          <w:sz w:val="22"/>
          <w:szCs w:val="22"/>
        </w:rPr>
      </w:pPr>
      <w:r w:rsidRPr="00212295">
        <w:rPr>
          <w:rFonts w:ascii="Times New Roman" w:hAnsi="Times New Roman" w:cs="Times New Roman"/>
          <w:sz w:val="22"/>
          <w:szCs w:val="22"/>
        </w:rPr>
        <w:t xml:space="preserve">5.6. При прекращении Договора </w:t>
      </w:r>
      <w:r>
        <w:rPr>
          <w:rFonts w:ascii="Times New Roman" w:hAnsi="Times New Roman" w:cs="Times New Roman"/>
          <w:sz w:val="22"/>
          <w:szCs w:val="22"/>
        </w:rPr>
        <w:t>Правообладатель</w:t>
      </w:r>
      <w:r w:rsidRPr="00212295">
        <w:rPr>
          <w:rFonts w:ascii="Times New Roman" w:hAnsi="Times New Roman" w:cs="Times New Roman"/>
          <w:sz w:val="22"/>
          <w:szCs w:val="22"/>
        </w:rPr>
        <w:t xml:space="preserve"> обязан вернуть Администрации по акту приема-передачи место размещения объекта торговли в надлежащем состоянии в десятидневный срок с момента подписания Сторонами соглашения о прекращении (расторжении) договора.  </w:t>
      </w:r>
    </w:p>
    <w:p w:rsidR="00846700" w:rsidRPr="00212295" w:rsidRDefault="00846700" w:rsidP="00846700">
      <w:pPr>
        <w:pStyle w:val="ConsPlusNonformat"/>
        <w:rPr>
          <w:rFonts w:ascii="Times New Roman" w:hAnsi="Times New Roman" w:cs="Times New Roman"/>
          <w:bCs/>
          <w:iCs/>
          <w:sz w:val="22"/>
          <w:szCs w:val="22"/>
        </w:rPr>
      </w:pPr>
      <w:bookmarkStart w:id="7" w:name="_ref_152178"/>
      <w:r w:rsidRPr="00212295">
        <w:rPr>
          <w:rFonts w:ascii="Times New Roman" w:hAnsi="Times New Roman" w:cs="Times New Roman"/>
          <w:bCs/>
          <w:iCs/>
          <w:sz w:val="22"/>
          <w:szCs w:val="22"/>
        </w:rPr>
        <w:t>5.7. Досудебный (претензионный) порядок разрешения споров</w:t>
      </w:r>
      <w:bookmarkEnd w:id="7"/>
      <w:r w:rsidRPr="00212295">
        <w:rPr>
          <w:rFonts w:ascii="Times New Roman" w:hAnsi="Times New Roman" w:cs="Times New Roman"/>
          <w:bCs/>
          <w:iCs/>
          <w:sz w:val="22"/>
          <w:szCs w:val="22"/>
        </w:rPr>
        <w:t>.</w:t>
      </w:r>
    </w:p>
    <w:p w:rsidR="00846700" w:rsidRPr="00212295" w:rsidRDefault="00846700" w:rsidP="00846700">
      <w:pPr>
        <w:pStyle w:val="ConsPlusNonformat"/>
        <w:rPr>
          <w:rFonts w:ascii="Times New Roman" w:hAnsi="Times New Roman" w:cs="Times New Roman"/>
          <w:sz w:val="22"/>
          <w:szCs w:val="22"/>
        </w:rPr>
      </w:pPr>
      <w:bookmarkStart w:id="8" w:name="_ref_158919"/>
      <w:r w:rsidRPr="00212295">
        <w:rPr>
          <w:rFonts w:ascii="Times New Roman" w:hAnsi="Times New Roman" w:cs="Times New Roman"/>
          <w:sz w:val="22"/>
          <w:szCs w:val="22"/>
        </w:rPr>
        <w:t>До предъявления иска, вытекающего из настоящего Договора, сторона, которая считает, что ее права нарушены, обязана направить другой стороне письменную претензию.</w:t>
      </w:r>
      <w:bookmarkEnd w:id="8"/>
    </w:p>
    <w:p w:rsidR="00846700" w:rsidRPr="00212295" w:rsidRDefault="00846700" w:rsidP="00846700">
      <w:pPr>
        <w:pStyle w:val="ConsPlusNonformat"/>
        <w:rPr>
          <w:rFonts w:ascii="Times New Roman" w:hAnsi="Times New Roman" w:cs="Times New Roman"/>
          <w:sz w:val="22"/>
          <w:szCs w:val="22"/>
        </w:rPr>
      </w:pPr>
      <w:bookmarkStart w:id="9" w:name="_ref_158920"/>
      <w:r>
        <w:rPr>
          <w:rFonts w:ascii="Times New Roman" w:hAnsi="Times New Roman" w:cs="Times New Roman"/>
          <w:sz w:val="22"/>
          <w:szCs w:val="22"/>
        </w:rPr>
        <w:t xml:space="preserve">5.8. </w:t>
      </w:r>
      <w:r w:rsidRPr="00212295">
        <w:rPr>
          <w:rFonts w:ascii="Times New Roman" w:hAnsi="Times New Roman" w:cs="Times New Roman"/>
          <w:sz w:val="22"/>
          <w:szCs w:val="22"/>
        </w:rPr>
        <w:t>Претензия должна содержать требования и их обоснование с указанием нарушенных другой стороной норм законодательства и (или) условий настоящего Договора. К претензии должны быть приложены копии документов, подтверждающих изложенные в ней обстоятельства.</w:t>
      </w:r>
      <w:bookmarkEnd w:id="9"/>
    </w:p>
    <w:p w:rsidR="00846700" w:rsidRPr="00212295" w:rsidRDefault="00846700" w:rsidP="00846700">
      <w:pPr>
        <w:pStyle w:val="ConsPlusNonformat"/>
        <w:rPr>
          <w:rFonts w:ascii="Times New Roman" w:hAnsi="Times New Roman" w:cs="Times New Roman"/>
          <w:sz w:val="22"/>
          <w:szCs w:val="22"/>
        </w:rPr>
      </w:pPr>
      <w:bookmarkStart w:id="10" w:name="_ref_158921"/>
      <w:r>
        <w:rPr>
          <w:rFonts w:ascii="Times New Roman" w:hAnsi="Times New Roman" w:cs="Times New Roman"/>
          <w:sz w:val="22"/>
          <w:szCs w:val="22"/>
        </w:rPr>
        <w:t xml:space="preserve">5.9. </w:t>
      </w:r>
      <w:r w:rsidRPr="00212295">
        <w:rPr>
          <w:rFonts w:ascii="Times New Roman" w:hAnsi="Times New Roman" w:cs="Times New Roman"/>
          <w:sz w:val="22"/>
          <w:szCs w:val="22"/>
        </w:rPr>
        <w:t xml:space="preserve">Сторона, которая получила претензию, обязана ее рассмотреть и направить письменный мотивированный ответ другой стороне в </w:t>
      </w:r>
      <w:r w:rsidRPr="000567A8">
        <w:rPr>
          <w:rFonts w:ascii="Times New Roman" w:hAnsi="Times New Roman" w:cs="Times New Roman"/>
          <w:sz w:val="22"/>
          <w:szCs w:val="22"/>
        </w:rPr>
        <w:t>течение 5 дней с</w:t>
      </w:r>
      <w:r w:rsidRPr="00212295">
        <w:rPr>
          <w:rFonts w:ascii="Times New Roman" w:hAnsi="Times New Roman" w:cs="Times New Roman"/>
          <w:sz w:val="22"/>
          <w:szCs w:val="22"/>
        </w:rPr>
        <w:t xml:space="preserve"> момента получения претензии.</w:t>
      </w:r>
      <w:bookmarkEnd w:id="10"/>
    </w:p>
    <w:p w:rsidR="00846700" w:rsidRPr="000567A8" w:rsidRDefault="00846700" w:rsidP="00846700">
      <w:pPr>
        <w:pStyle w:val="ConsPlusNonformat"/>
        <w:rPr>
          <w:rFonts w:ascii="Times New Roman" w:hAnsi="Times New Roman" w:cs="Times New Roman"/>
          <w:sz w:val="22"/>
          <w:szCs w:val="22"/>
        </w:rPr>
      </w:pPr>
      <w:bookmarkStart w:id="11" w:name="_ref_158922"/>
      <w:r w:rsidRPr="00212295">
        <w:rPr>
          <w:rFonts w:ascii="Times New Roman" w:hAnsi="Times New Roman" w:cs="Times New Roman"/>
          <w:sz w:val="22"/>
          <w:szCs w:val="22"/>
        </w:rPr>
        <w:t xml:space="preserve">Лицо, направившее претензию вправе передать спор на рассмотрение суда по истечении </w:t>
      </w:r>
      <w:r w:rsidRPr="000567A8">
        <w:rPr>
          <w:rFonts w:ascii="Times New Roman" w:hAnsi="Times New Roman" w:cs="Times New Roman"/>
          <w:sz w:val="22"/>
          <w:szCs w:val="22"/>
        </w:rPr>
        <w:t>30 дней со дня направления претензии.</w:t>
      </w:r>
      <w:bookmarkEnd w:id="11"/>
    </w:p>
    <w:p w:rsidR="00846700" w:rsidRPr="00212295" w:rsidRDefault="00846700" w:rsidP="00846700">
      <w:pPr>
        <w:pStyle w:val="ConsPlusNonformat"/>
        <w:rPr>
          <w:rFonts w:ascii="Times New Roman" w:hAnsi="Times New Roman" w:cs="Times New Roman"/>
          <w:bCs/>
          <w:iCs/>
          <w:sz w:val="22"/>
          <w:szCs w:val="22"/>
        </w:rPr>
      </w:pPr>
      <w:bookmarkStart w:id="12" w:name="_ref_158923"/>
      <w:r>
        <w:rPr>
          <w:rFonts w:ascii="Times New Roman" w:hAnsi="Times New Roman" w:cs="Times New Roman"/>
          <w:bCs/>
          <w:iCs/>
          <w:sz w:val="22"/>
          <w:szCs w:val="22"/>
        </w:rPr>
        <w:t xml:space="preserve">5.10. </w:t>
      </w:r>
      <w:r w:rsidRPr="00212295">
        <w:rPr>
          <w:rFonts w:ascii="Times New Roman" w:hAnsi="Times New Roman" w:cs="Times New Roman"/>
          <w:bCs/>
          <w:iCs/>
          <w:sz w:val="22"/>
          <w:szCs w:val="22"/>
        </w:rPr>
        <w:t xml:space="preserve">Сторона, которая получила предложение другой стороны об изменении или о расторжении Договора, обязана его рассмотреть и дать письменный ответ </w:t>
      </w:r>
      <w:r w:rsidRPr="000567A8">
        <w:rPr>
          <w:rFonts w:ascii="Times New Roman" w:hAnsi="Times New Roman" w:cs="Times New Roman"/>
          <w:bCs/>
          <w:iCs/>
          <w:sz w:val="22"/>
          <w:szCs w:val="22"/>
        </w:rPr>
        <w:t>в течение 5 дней</w:t>
      </w:r>
      <w:r w:rsidRPr="00212295">
        <w:rPr>
          <w:rFonts w:ascii="Times New Roman" w:hAnsi="Times New Roman" w:cs="Times New Roman"/>
          <w:bCs/>
          <w:iCs/>
          <w:sz w:val="22"/>
          <w:szCs w:val="22"/>
        </w:rPr>
        <w:t xml:space="preserve"> с момента получения указанного предложения.</w:t>
      </w:r>
      <w:bookmarkEnd w:id="12"/>
    </w:p>
    <w:p w:rsidR="00846700" w:rsidRPr="00212295" w:rsidRDefault="00846700" w:rsidP="00846700">
      <w:pPr>
        <w:pStyle w:val="ConsPlusNonformat"/>
        <w:jc w:val="center"/>
        <w:rPr>
          <w:rFonts w:ascii="Times New Roman" w:hAnsi="Times New Roman" w:cs="Times New Roman"/>
          <w:b/>
          <w:sz w:val="22"/>
          <w:szCs w:val="22"/>
        </w:rPr>
      </w:pPr>
      <w:r w:rsidRPr="00212295">
        <w:rPr>
          <w:rFonts w:ascii="Times New Roman" w:hAnsi="Times New Roman" w:cs="Times New Roman"/>
          <w:b/>
          <w:sz w:val="22"/>
          <w:szCs w:val="22"/>
        </w:rPr>
        <w:t>6. ПЕРЕУСТУПКА ПРАВ</w:t>
      </w:r>
    </w:p>
    <w:p w:rsidR="00846700" w:rsidRPr="00212295" w:rsidRDefault="00846700" w:rsidP="00846700">
      <w:pPr>
        <w:pStyle w:val="ConsPlusNonformat"/>
        <w:rPr>
          <w:rFonts w:ascii="Times New Roman" w:hAnsi="Times New Roman" w:cs="Times New Roman"/>
          <w:sz w:val="22"/>
          <w:szCs w:val="22"/>
        </w:rPr>
      </w:pPr>
      <w:r w:rsidRPr="00212295">
        <w:rPr>
          <w:rFonts w:ascii="Times New Roman" w:hAnsi="Times New Roman" w:cs="Times New Roman"/>
          <w:sz w:val="22"/>
          <w:szCs w:val="22"/>
        </w:rPr>
        <w:t xml:space="preserve">6.1. Запрещается уступка прав по настоящему Договору третьим лицам, за исключением требования по денежному обязательству, и осуществлять перевод долга по обязательствам, возникшим из настоящего Договора. </w:t>
      </w:r>
    </w:p>
    <w:p w:rsidR="00846700" w:rsidRPr="00212295" w:rsidRDefault="00846700" w:rsidP="00846700">
      <w:pPr>
        <w:pStyle w:val="ConsPlusNonformat"/>
        <w:jc w:val="center"/>
        <w:rPr>
          <w:rFonts w:ascii="Times New Roman" w:hAnsi="Times New Roman" w:cs="Times New Roman"/>
          <w:b/>
          <w:sz w:val="22"/>
          <w:szCs w:val="22"/>
        </w:rPr>
      </w:pPr>
      <w:r w:rsidRPr="00212295">
        <w:rPr>
          <w:rFonts w:ascii="Times New Roman" w:hAnsi="Times New Roman" w:cs="Times New Roman"/>
          <w:b/>
          <w:sz w:val="22"/>
          <w:szCs w:val="22"/>
        </w:rPr>
        <w:t>7. ПРОЧИЕ УСЛОВИЯ</w:t>
      </w:r>
    </w:p>
    <w:p w:rsidR="00846700" w:rsidRPr="00212295" w:rsidRDefault="00846700" w:rsidP="00846700">
      <w:pPr>
        <w:pStyle w:val="ConsPlusNormal"/>
        <w:ind w:firstLine="539"/>
        <w:rPr>
          <w:rFonts w:ascii="Times New Roman" w:hAnsi="Times New Roman" w:cs="Times New Roman"/>
          <w:szCs w:val="22"/>
        </w:rPr>
      </w:pPr>
      <w:r w:rsidRPr="00212295">
        <w:rPr>
          <w:rFonts w:ascii="Times New Roman" w:hAnsi="Times New Roman" w:cs="Times New Roman"/>
          <w:szCs w:val="22"/>
        </w:rPr>
        <w:lastRenderedPageBreak/>
        <w:t>7.1. Вопросы, не урегулированные</w:t>
      </w:r>
      <w:r>
        <w:rPr>
          <w:rFonts w:ascii="Times New Roman" w:hAnsi="Times New Roman" w:cs="Times New Roman"/>
          <w:szCs w:val="22"/>
        </w:rPr>
        <w:t xml:space="preserve"> настоящим</w:t>
      </w:r>
      <w:r w:rsidRPr="00212295">
        <w:rPr>
          <w:rFonts w:ascii="Times New Roman" w:hAnsi="Times New Roman" w:cs="Times New Roman"/>
          <w:szCs w:val="22"/>
        </w:rPr>
        <w:t xml:space="preserve"> Договором, регулируются действующим законодательством</w:t>
      </w:r>
      <w:r>
        <w:rPr>
          <w:rFonts w:ascii="Times New Roman" w:hAnsi="Times New Roman" w:cs="Times New Roman"/>
          <w:szCs w:val="22"/>
        </w:rPr>
        <w:t xml:space="preserve"> Российской Федерации</w:t>
      </w:r>
      <w:r w:rsidRPr="00212295">
        <w:rPr>
          <w:rFonts w:ascii="Times New Roman" w:hAnsi="Times New Roman" w:cs="Times New Roman"/>
          <w:szCs w:val="22"/>
        </w:rPr>
        <w:t>.</w:t>
      </w:r>
    </w:p>
    <w:p w:rsidR="00846700" w:rsidRPr="00627A42" w:rsidRDefault="00846700" w:rsidP="00846700">
      <w:pPr>
        <w:pStyle w:val="ConsPlusNormal"/>
        <w:ind w:firstLine="539"/>
        <w:rPr>
          <w:rFonts w:ascii="Times New Roman" w:hAnsi="Times New Roman" w:cs="Times New Roman"/>
          <w:szCs w:val="22"/>
        </w:rPr>
      </w:pPr>
      <w:r w:rsidRPr="00212295">
        <w:rPr>
          <w:rFonts w:ascii="Times New Roman" w:hAnsi="Times New Roman" w:cs="Times New Roman"/>
          <w:szCs w:val="22"/>
        </w:rPr>
        <w:t>7.2. Споры и разногласия, которые могут возникнуть между сторонами</w:t>
      </w:r>
      <w:r w:rsidRPr="00627A42">
        <w:rPr>
          <w:rFonts w:ascii="Times New Roman" w:hAnsi="Times New Roman" w:cs="Times New Roman"/>
          <w:szCs w:val="22"/>
        </w:rPr>
        <w:t>, разрешаются путем переговоров, а при не достижении согласия - в судебных органах соответствующей компетенции.</w:t>
      </w:r>
    </w:p>
    <w:p w:rsidR="00846700" w:rsidRDefault="00846700" w:rsidP="00846700">
      <w:pPr>
        <w:pStyle w:val="ConsPlusNormal"/>
        <w:ind w:firstLine="539"/>
        <w:rPr>
          <w:rFonts w:ascii="Times New Roman" w:hAnsi="Times New Roman" w:cs="Times New Roman"/>
          <w:b/>
          <w:bCs/>
        </w:rPr>
      </w:pPr>
      <w:r w:rsidRPr="00627A42">
        <w:rPr>
          <w:rFonts w:ascii="Times New Roman" w:hAnsi="Times New Roman" w:cs="Times New Roman"/>
          <w:szCs w:val="22"/>
        </w:rPr>
        <w:t xml:space="preserve">7.3. </w:t>
      </w:r>
      <w:r>
        <w:rPr>
          <w:rFonts w:ascii="Times New Roman" w:hAnsi="Times New Roman" w:cs="Times New Roman"/>
          <w:szCs w:val="22"/>
        </w:rPr>
        <w:t xml:space="preserve">Настоящий </w:t>
      </w:r>
      <w:r w:rsidRPr="00627A42">
        <w:rPr>
          <w:rFonts w:ascii="Times New Roman" w:hAnsi="Times New Roman" w:cs="Times New Roman"/>
          <w:szCs w:val="22"/>
        </w:rPr>
        <w:t>Договор составлен в двух экземплярах, каждый из которых имеет одинаковую юридическую силу.</w:t>
      </w:r>
      <w:bookmarkStart w:id="13" w:name="_ref_8565"/>
      <w:r w:rsidRPr="00EF39C3">
        <w:rPr>
          <w:rFonts w:ascii="Times New Roman" w:hAnsi="Times New Roman" w:cs="Times New Roman"/>
          <w:b/>
          <w:bCs/>
        </w:rPr>
        <w:t xml:space="preserve"> </w:t>
      </w:r>
    </w:p>
    <w:bookmarkEnd w:id="13"/>
    <w:p w:rsidR="00846700" w:rsidRPr="00EF39C3" w:rsidRDefault="00846700" w:rsidP="00846700">
      <w:pPr>
        <w:pStyle w:val="ConsPlusNormal"/>
        <w:ind w:firstLine="539"/>
        <w:jc w:val="center"/>
        <w:rPr>
          <w:rFonts w:ascii="Times New Roman" w:hAnsi="Times New Roman" w:cs="Times New Roman"/>
          <w:b/>
          <w:bCs/>
          <w:szCs w:val="22"/>
        </w:rPr>
      </w:pPr>
      <w:r>
        <w:rPr>
          <w:rFonts w:ascii="Times New Roman" w:hAnsi="Times New Roman" w:cs="Times New Roman"/>
          <w:b/>
          <w:bCs/>
          <w:szCs w:val="22"/>
        </w:rPr>
        <w:t>8. ЗАКЛЮЧИТЕЛЬНОЕ ПОЛОЖЕНИЕ</w:t>
      </w:r>
    </w:p>
    <w:p w:rsidR="00846700" w:rsidRDefault="00846700" w:rsidP="00846700">
      <w:pPr>
        <w:pStyle w:val="ConsPlusNormal"/>
        <w:ind w:firstLine="539"/>
        <w:rPr>
          <w:rFonts w:ascii="Times New Roman" w:hAnsi="Times New Roman" w:cs="Times New Roman"/>
          <w:bCs/>
          <w:iCs/>
        </w:rPr>
      </w:pPr>
      <w:bookmarkStart w:id="14" w:name="_ref_172738"/>
      <w:r>
        <w:rPr>
          <w:rFonts w:ascii="Times New Roman" w:hAnsi="Times New Roman" w:cs="Times New Roman"/>
          <w:bCs/>
          <w:iCs/>
        </w:rPr>
        <w:t xml:space="preserve">8.1. </w:t>
      </w:r>
      <w:r w:rsidRPr="00EF39C3">
        <w:rPr>
          <w:rFonts w:ascii="Times New Roman" w:hAnsi="Times New Roman" w:cs="Times New Roman"/>
          <w:bCs/>
          <w:iCs/>
        </w:rPr>
        <w:t xml:space="preserve">Заявления, уведомления, извещения, требования или иные юридически значимые сообщения, с которыми закон или </w:t>
      </w:r>
      <w:r>
        <w:rPr>
          <w:rFonts w:ascii="Times New Roman" w:hAnsi="Times New Roman" w:cs="Times New Roman"/>
          <w:bCs/>
          <w:iCs/>
        </w:rPr>
        <w:t xml:space="preserve">настоящий </w:t>
      </w:r>
      <w:r w:rsidRPr="00EF39C3">
        <w:rPr>
          <w:rFonts w:ascii="Times New Roman" w:hAnsi="Times New Roman" w:cs="Times New Roman"/>
          <w:bCs/>
          <w:iCs/>
        </w:rPr>
        <w:t>Договор связывают наступление гражданско-правовых последствий для другой стороны, должны направляться только одними из следующих способов:</w:t>
      </w:r>
      <w:bookmarkEnd w:id="14"/>
    </w:p>
    <w:p w:rsidR="00846700" w:rsidRPr="0009378D" w:rsidRDefault="00846700" w:rsidP="00846700">
      <w:pPr>
        <w:pStyle w:val="ConsPlusNormal"/>
        <w:ind w:firstLine="539"/>
        <w:rPr>
          <w:rFonts w:ascii="Times New Roman" w:hAnsi="Times New Roman" w:cs="Times New Roman"/>
          <w:bCs/>
          <w:iCs/>
        </w:rPr>
      </w:pPr>
      <w:r>
        <w:rPr>
          <w:rFonts w:ascii="Times New Roman" w:hAnsi="Times New Roman" w:cs="Times New Roman"/>
          <w:bCs/>
          <w:iCs/>
        </w:rPr>
        <w:t xml:space="preserve">1) </w:t>
      </w:r>
      <w:r w:rsidRPr="00EF39C3">
        <w:rPr>
          <w:rFonts w:ascii="Times New Roman" w:hAnsi="Times New Roman" w:cs="Times New Roman"/>
        </w:rPr>
        <w:t>заказным письмом с уведомлением о вручении;</w:t>
      </w:r>
    </w:p>
    <w:p w:rsidR="00846700" w:rsidRPr="00EF39C3" w:rsidRDefault="00846700" w:rsidP="00846700">
      <w:pPr>
        <w:pStyle w:val="ConsPlusNormal"/>
        <w:numPr>
          <w:ilvl w:val="0"/>
          <w:numId w:val="36"/>
        </w:numPr>
        <w:rPr>
          <w:rFonts w:ascii="Times New Roman" w:hAnsi="Times New Roman" w:cs="Times New Roman"/>
        </w:rPr>
      </w:pPr>
      <w:r w:rsidRPr="00EF39C3">
        <w:rPr>
          <w:rFonts w:ascii="Times New Roman" w:hAnsi="Times New Roman" w:cs="Times New Roman"/>
        </w:rPr>
        <w:t>электронной почтой «__________________»;</w:t>
      </w:r>
    </w:p>
    <w:p w:rsidR="00846700" w:rsidRPr="00EF39C3" w:rsidRDefault="00846700" w:rsidP="00846700">
      <w:pPr>
        <w:pStyle w:val="ConsPlusNormal"/>
        <w:numPr>
          <w:ilvl w:val="0"/>
          <w:numId w:val="36"/>
        </w:numPr>
        <w:rPr>
          <w:rFonts w:ascii="Times New Roman" w:hAnsi="Times New Roman" w:cs="Times New Roman"/>
        </w:rPr>
      </w:pPr>
      <w:r w:rsidRPr="00EF39C3">
        <w:rPr>
          <w:rFonts w:ascii="Times New Roman" w:hAnsi="Times New Roman" w:cs="Times New Roman"/>
        </w:rPr>
        <w:t>факсом «________________».</w:t>
      </w:r>
    </w:p>
    <w:p w:rsidR="00846700" w:rsidRPr="00EF39C3" w:rsidRDefault="00846700" w:rsidP="00846700">
      <w:pPr>
        <w:pStyle w:val="ConsPlusNormal"/>
        <w:ind w:firstLine="539"/>
        <w:rPr>
          <w:rFonts w:ascii="Times New Roman" w:hAnsi="Times New Roman" w:cs="Times New Roman"/>
          <w:bCs/>
          <w:iCs/>
        </w:rPr>
      </w:pPr>
      <w:bookmarkStart w:id="15" w:name="_ref_365867"/>
      <w:r>
        <w:rPr>
          <w:rFonts w:ascii="Times New Roman" w:hAnsi="Times New Roman" w:cs="Times New Roman"/>
          <w:bCs/>
          <w:iCs/>
        </w:rPr>
        <w:t xml:space="preserve">8.2. </w:t>
      </w:r>
      <w:r w:rsidRPr="00EF39C3">
        <w:rPr>
          <w:rFonts w:ascii="Times New Roman" w:hAnsi="Times New Roman" w:cs="Times New Roman"/>
          <w:bCs/>
          <w:iCs/>
        </w:rPr>
        <w:t xml:space="preserve">Юридически значимые сообщения направляются исключительно предусмотренными </w:t>
      </w:r>
      <w:r>
        <w:rPr>
          <w:rFonts w:ascii="Times New Roman" w:hAnsi="Times New Roman" w:cs="Times New Roman"/>
          <w:bCs/>
          <w:iCs/>
        </w:rPr>
        <w:t xml:space="preserve">настоящим </w:t>
      </w:r>
      <w:r w:rsidRPr="00EF39C3">
        <w:rPr>
          <w:rFonts w:ascii="Times New Roman" w:hAnsi="Times New Roman" w:cs="Times New Roman"/>
          <w:bCs/>
          <w:iCs/>
        </w:rPr>
        <w:t>Договором способами. Направление сообщения иным способом не может считаться надлежащим.</w:t>
      </w:r>
      <w:bookmarkEnd w:id="15"/>
    </w:p>
    <w:p w:rsidR="00846700" w:rsidRPr="00EF39C3" w:rsidRDefault="00846700" w:rsidP="00846700">
      <w:pPr>
        <w:pStyle w:val="ConsPlusNormal"/>
        <w:ind w:firstLine="539"/>
        <w:rPr>
          <w:rFonts w:ascii="Times New Roman" w:hAnsi="Times New Roman" w:cs="Times New Roman"/>
          <w:bCs/>
          <w:iCs/>
        </w:rPr>
      </w:pPr>
      <w:bookmarkStart w:id="16" w:name="_ref_376119"/>
      <w:r>
        <w:rPr>
          <w:rFonts w:ascii="Times New Roman" w:hAnsi="Times New Roman" w:cs="Times New Roman"/>
          <w:bCs/>
          <w:iCs/>
        </w:rPr>
        <w:t xml:space="preserve">8.3. </w:t>
      </w:r>
      <w:r w:rsidRPr="00EF39C3">
        <w:rPr>
          <w:rFonts w:ascii="Times New Roman" w:hAnsi="Times New Roman" w:cs="Times New Roman"/>
          <w:bCs/>
          <w:iCs/>
        </w:rPr>
        <w:t xml:space="preserve">Все юридически значимые сообщения должны направляться исключительно по почтовому адресу, который указан в разделе </w:t>
      </w:r>
      <w:r>
        <w:rPr>
          <w:rFonts w:ascii="Times New Roman" w:hAnsi="Times New Roman" w:cs="Times New Roman"/>
          <w:bCs/>
          <w:iCs/>
        </w:rPr>
        <w:t xml:space="preserve">настоящего </w:t>
      </w:r>
      <w:r w:rsidRPr="00EF39C3">
        <w:rPr>
          <w:rFonts w:ascii="Times New Roman" w:hAnsi="Times New Roman" w:cs="Times New Roman"/>
          <w:bCs/>
          <w:iCs/>
        </w:rPr>
        <w:t>Договора "Адреса и реквизиты сторон". Направление сообщения по другим адресам не может считаться надлежащим.</w:t>
      </w:r>
      <w:bookmarkEnd w:id="16"/>
    </w:p>
    <w:p w:rsidR="00846700" w:rsidRPr="00EF39C3" w:rsidRDefault="00846700" w:rsidP="00846700">
      <w:pPr>
        <w:pStyle w:val="ConsPlusNormal"/>
        <w:ind w:firstLine="539"/>
        <w:rPr>
          <w:rFonts w:ascii="Times New Roman" w:hAnsi="Times New Roman" w:cs="Times New Roman"/>
          <w:bCs/>
          <w:iCs/>
        </w:rPr>
      </w:pPr>
      <w:bookmarkStart w:id="17" w:name="_ref_172740"/>
      <w:r>
        <w:rPr>
          <w:rFonts w:ascii="Times New Roman" w:hAnsi="Times New Roman" w:cs="Times New Roman"/>
          <w:bCs/>
          <w:iCs/>
        </w:rPr>
        <w:t xml:space="preserve">8.4. </w:t>
      </w:r>
      <w:r w:rsidRPr="00EF39C3">
        <w:rPr>
          <w:rFonts w:ascii="Times New Roman" w:hAnsi="Times New Roman" w:cs="Times New Roman"/>
          <w:bCs/>
          <w:iCs/>
        </w:rPr>
        <w:t>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bookmarkEnd w:id="17"/>
    </w:p>
    <w:p w:rsidR="00846700" w:rsidRPr="000567A8" w:rsidRDefault="00846700" w:rsidP="00846700">
      <w:pPr>
        <w:pStyle w:val="ConsPlusNormal"/>
        <w:ind w:firstLine="539"/>
        <w:rPr>
          <w:rFonts w:ascii="Times New Roman" w:hAnsi="Times New Roman" w:cs="Times New Roman"/>
        </w:rPr>
      </w:pPr>
      <w:r>
        <w:rPr>
          <w:rFonts w:ascii="Times New Roman" w:hAnsi="Times New Roman" w:cs="Times New Roman"/>
        </w:rPr>
        <w:t xml:space="preserve">8.5. </w:t>
      </w:r>
      <w:r w:rsidRPr="00EF39C3">
        <w:rPr>
          <w:rFonts w:ascii="Times New Roman" w:hAnsi="Times New Roman" w:cs="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w:t>
      </w:r>
      <w:r>
        <w:rPr>
          <w:rFonts w:ascii="Times New Roman" w:hAnsi="Times New Roman" w:cs="Times New Roman"/>
        </w:rPr>
        <w:t>и адресат не ознакомился с ним.</w:t>
      </w:r>
    </w:p>
    <w:p w:rsidR="00846700" w:rsidRPr="00627A42" w:rsidRDefault="00846700" w:rsidP="00846700">
      <w:pPr>
        <w:pStyle w:val="ConsPlusNonformat"/>
        <w:tabs>
          <w:tab w:val="left" w:pos="4350"/>
        </w:tabs>
        <w:rPr>
          <w:rFonts w:ascii="Times New Roman" w:hAnsi="Times New Roman" w:cs="Times New Roman"/>
          <w:b/>
          <w:bCs/>
          <w:sz w:val="22"/>
          <w:szCs w:val="22"/>
        </w:rPr>
      </w:pPr>
      <w:r>
        <w:rPr>
          <w:rFonts w:ascii="Times New Roman" w:hAnsi="Times New Roman" w:cs="Times New Roman"/>
          <w:b/>
          <w:bCs/>
          <w:sz w:val="22"/>
          <w:szCs w:val="22"/>
        </w:rPr>
        <w:t>9</w:t>
      </w:r>
      <w:r w:rsidRPr="00627A42">
        <w:rPr>
          <w:rFonts w:ascii="Times New Roman" w:hAnsi="Times New Roman" w:cs="Times New Roman"/>
          <w:b/>
          <w:bCs/>
          <w:sz w:val="22"/>
          <w:szCs w:val="22"/>
        </w:rPr>
        <w:t>. РЕКВИЗИТЫ СТОРОН</w:t>
      </w:r>
      <w:r w:rsidRPr="00627A42">
        <w:rPr>
          <w:rFonts w:ascii="Times New Roman" w:hAnsi="Times New Roman" w:cs="Times New Roman"/>
          <w:b/>
          <w:bCs/>
          <w:sz w:val="22"/>
          <w:szCs w:val="22"/>
        </w:rPr>
        <w:tab/>
      </w:r>
    </w:p>
    <w:p w:rsidR="00846700" w:rsidRPr="00627A42" w:rsidRDefault="00846700" w:rsidP="00846700">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 xml:space="preserve">Администрации: </w:t>
      </w:r>
    </w:p>
    <w:p w:rsidR="00846700" w:rsidRPr="00627A42" w:rsidRDefault="00846700" w:rsidP="00846700">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846700" w:rsidRPr="00627A42" w:rsidRDefault="00846700" w:rsidP="00846700">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846700" w:rsidRPr="00627A42" w:rsidRDefault="00846700" w:rsidP="00846700">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846700" w:rsidRPr="00627A42" w:rsidRDefault="00846700" w:rsidP="00846700">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846700" w:rsidRPr="00627A42" w:rsidRDefault="00846700" w:rsidP="00846700">
      <w:pPr>
        <w:pStyle w:val="ConsPlusNonformat"/>
        <w:rPr>
          <w:rFonts w:ascii="Times New Roman" w:hAnsi="Times New Roman" w:cs="Times New Roman"/>
          <w:b/>
          <w:bCs/>
          <w:sz w:val="22"/>
          <w:szCs w:val="22"/>
        </w:rPr>
      </w:pPr>
    </w:p>
    <w:p w:rsidR="00846700" w:rsidRPr="00627A42" w:rsidRDefault="00846700" w:rsidP="00846700">
      <w:pPr>
        <w:pStyle w:val="ConsPlusNonformat"/>
        <w:rPr>
          <w:rFonts w:ascii="Times New Roman" w:hAnsi="Times New Roman" w:cs="Times New Roman"/>
          <w:b/>
          <w:bCs/>
          <w:sz w:val="22"/>
          <w:szCs w:val="22"/>
        </w:rPr>
      </w:pPr>
      <w:r>
        <w:rPr>
          <w:rFonts w:ascii="Times New Roman" w:hAnsi="Times New Roman" w:cs="Times New Roman"/>
          <w:b/>
          <w:bCs/>
          <w:sz w:val="22"/>
          <w:szCs w:val="22"/>
        </w:rPr>
        <w:t>Правообладатель</w:t>
      </w:r>
      <w:r w:rsidRPr="00627A42">
        <w:rPr>
          <w:rFonts w:ascii="Times New Roman" w:hAnsi="Times New Roman" w:cs="Times New Roman"/>
          <w:b/>
          <w:bCs/>
          <w:sz w:val="22"/>
          <w:szCs w:val="22"/>
        </w:rPr>
        <w:t>:</w:t>
      </w:r>
    </w:p>
    <w:p w:rsidR="00846700" w:rsidRPr="00627A42" w:rsidRDefault="00846700" w:rsidP="00846700">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846700" w:rsidRPr="00627A42" w:rsidRDefault="00846700" w:rsidP="00846700">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846700" w:rsidRPr="00627A42" w:rsidRDefault="00846700" w:rsidP="00846700">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846700" w:rsidRPr="00627A42" w:rsidRDefault="00846700" w:rsidP="00846700">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846700" w:rsidRPr="00627A42" w:rsidRDefault="00846700" w:rsidP="00846700">
      <w:pPr>
        <w:pStyle w:val="ConsPlusNonformat"/>
        <w:rPr>
          <w:rFonts w:ascii="Times New Roman" w:hAnsi="Times New Roman" w:cs="Times New Roman"/>
          <w:b/>
          <w:bCs/>
          <w:sz w:val="22"/>
          <w:szCs w:val="22"/>
        </w:rPr>
      </w:pPr>
    </w:p>
    <w:p w:rsidR="00846700" w:rsidRPr="00627A42" w:rsidRDefault="00846700" w:rsidP="00846700">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9. ПОДПИСИ СТОРОН</w:t>
      </w:r>
    </w:p>
    <w:tbl>
      <w:tblPr>
        <w:tblW w:w="10363" w:type="dxa"/>
        <w:tblInd w:w="108" w:type="dxa"/>
        <w:tblLook w:val="01E0" w:firstRow="1" w:lastRow="1" w:firstColumn="1" w:lastColumn="1" w:noHBand="0" w:noVBand="0"/>
      </w:tblPr>
      <w:tblGrid>
        <w:gridCol w:w="5577"/>
        <w:gridCol w:w="4786"/>
      </w:tblGrid>
      <w:tr w:rsidR="00846700" w:rsidRPr="00627A42" w:rsidTr="00902298">
        <w:tc>
          <w:tcPr>
            <w:tcW w:w="5577" w:type="dxa"/>
            <w:shd w:val="clear" w:color="000000" w:fill="auto"/>
          </w:tcPr>
          <w:p w:rsidR="00846700" w:rsidRPr="00627A42" w:rsidRDefault="00846700" w:rsidP="00902298">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              Администрация</w:t>
            </w:r>
          </w:p>
        </w:tc>
        <w:tc>
          <w:tcPr>
            <w:tcW w:w="4786" w:type="dxa"/>
            <w:shd w:val="clear" w:color="000000" w:fill="auto"/>
          </w:tcPr>
          <w:p w:rsidR="00846700" w:rsidRPr="00627A42" w:rsidRDefault="00846700" w:rsidP="00902298">
            <w:pPr>
              <w:pStyle w:val="ConsPlusNonformat"/>
              <w:rPr>
                <w:rFonts w:ascii="Times New Roman" w:hAnsi="Times New Roman" w:cs="Times New Roman"/>
                <w:sz w:val="22"/>
                <w:szCs w:val="22"/>
              </w:rPr>
            </w:pPr>
            <w:r>
              <w:rPr>
                <w:rFonts w:ascii="Times New Roman" w:hAnsi="Times New Roman" w:cs="Times New Roman"/>
                <w:sz w:val="22"/>
                <w:szCs w:val="22"/>
              </w:rPr>
              <w:t>Правообладатель</w:t>
            </w:r>
          </w:p>
        </w:tc>
      </w:tr>
      <w:tr w:rsidR="00846700" w:rsidRPr="00627A42" w:rsidTr="00902298">
        <w:tc>
          <w:tcPr>
            <w:tcW w:w="5577" w:type="dxa"/>
            <w:shd w:val="clear" w:color="000000" w:fill="auto"/>
          </w:tcPr>
          <w:p w:rsidR="00846700" w:rsidRPr="00627A42" w:rsidRDefault="00846700" w:rsidP="00902298">
            <w:pPr>
              <w:pStyle w:val="ConsPlusNonformat"/>
              <w:rPr>
                <w:rFonts w:ascii="Times New Roman" w:hAnsi="Times New Roman" w:cs="Times New Roman"/>
                <w:sz w:val="22"/>
                <w:szCs w:val="22"/>
                <w:lang w:val="en-US"/>
              </w:rPr>
            </w:pPr>
            <w:r w:rsidRPr="00627A42">
              <w:rPr>
                <w:rFonts w:ascii="Times New Roman" w:hAnsi="Times New Roman" w:cs="Times New Roman"/>
                <w:sz w:val="22"/>
                <w:szCs w:val="22"/>
              </w:rPr>
              <w:t xml:space="preserve"> ___________________</w:t>
            </w:r>
          </w:p>
        </w:tc>
        <w:tc>
          <w:tcPr>
            <w:tcW w:w="4786" w:type="dxa"/>
            <w:shd w:val="clear" w:color="000000" w:fill="auto"/>
          </w:tcPr>
          <w:p w:rsidR="00846700" w:rsidRPr="00627A42" w:rsidRDefault="00846700" w:rsidP="00902298">
            <w:pPr>
              <w:pStyle w:val="ConsPlusNonformat"/>
              <w:rPr>
                <w:rFonts w:ascii="Times New Roman" w:hAnsi="Times New Roman" w:cs="Times New Roman"/>
                <w:sz w:val="22"/>
                <w:szCs w:val="22"/>
              </w:rPr>
            </w:pPr>
            <w:r w:rsidRPr="00627A42">
              <w:rPr>
                <w:rFonts w:ascii="Times New Roman" w:hAnsi="Times New Roman" w:cs="Times New Roman"/>
                <w:sz w:val="22"/>
                <w:szCs w:val="22"/>
                <w:lang w:val="en-US"/>
              </w:rPr>
              <w:t>_________________</w:t>
            </w:r>
            <w:r w:rsidRPr="00627A42">
              <w:rPr>
                <w:rFonts w:ascii="Times New Roman" w:hAnsi="Times New Roman" w:cs="Times New Roman"/>
                <w:sz w:val="22"/>
                <w:szCs w:val="22"/>
              </w:rPr>
              <w:t xml:space="preserve"> </w:t>
            </w:r>
          </w:p>
        </w:tc>
      </w:tr>
    </w:tbl>
    <w:p w:rsidR="00846700" w:rsidRPr="00627A42" w:rsidRDefault="00846700" w:rsidP="00846700">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    </w:t>
      </w:r>
    </w:p>
    <w:p w:rsidR="00846700" w:rsidRPr="00627A42" w:rsidRDefault="00846700" w:rsidP="00846700">
      <w:pPr>
        <w:pStyle w:val="ConsPlusNormal"/>
        <w:rPr>
          <w:rFonts w:ascii="Times New Roman" w:hAnsi="Times New Roman" w:cs="Times New Roman"/>
          <w:szCs w:val="22"/>
        </w:rPr>
      </w:pPr>
    </w:p>
    <w:p w:rsidR="00846700" w:rsidRPr="00627A42" w:rsidRDefault="00846700" w:rsidP="00846700">
      <w:pPr>
        <w:pStyle w:val="ConsPlusNormal"/>
        <w:rPr>
          <w:rFonts w:ascii="Times New Roman" w:hAnsi="Times New Roman" w:cs="Times New Roman"/>
          <w:szCs w:val="22"/>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rPr>
          <w:rFonts w:ascii="Times New Roman" w:hAnsi="Times New Roman" w:cs="Times New Roman"/>
        </w:rPr>
      </w:pPr>
    </w:p>
    <w:p w:rsidR="00846700" w:rsidRDefault="00846700" w:rsidP="00846700">
      <w:pPr>
        <w:pStyle w:val="ConsPlusNormal"/>
        <w:ind w:firstLine="0"/>
        <w:rPr>
          <w:rFonts w:ascii="Times New Roman" w:hAnsi="Times New Roman" w:cs="Times New Roman"/>
        </w:rPr>
      </w:pPr>
    </w:p>
    <w:p w:rsidR="00846700" w:rsidRPr="009B72CF" w:rsidRDefault="00846700" w:rsidP="00846700">
      <w:pPr>
        <w:pStyle w:val="ConsPlusNormal"/>
        <w:jc w:val="right"/>
        <w:outlineLvl w:val="1"/>
        <w:rPr>
          <w:rFonts w:ascii="Times New Roman" w:hAnsi="Times New Roman" w:cs="Times New Roman"/>
          <w:szCs w:val="22"/>
        </w:rPr>
      </w:pPr>
      <w:r w:rsidRPr="009B72CF">
        <w:rPr>
          <w:rFonts w:ascii="Times New Roman" w:hAnsi="Times New Roman" w:cs="Times New Roman"/>
          <w:szCs w:val="22"/>
        </w:rPr>
        <w:t>Приложение № 4</w:t>
      </w:r>
    </w:p>
    <w:p w:rsidR="00846700" w:rsidRPr="009B72CF" w:rsidRDefault="00846700" w:rsidP="00846700">
      <w:pPr>
        <w:pStyle w:val="ConsPlusNormal"/>
        <w:ind w:left="5663" w:firstLine="0"/>
        <w:jc w:val="right"/>
        <w:rPr>
          <w:rFonts w:ascii="Times New Roman" w:hAnsi="Times New Roman" w:cs="Times New Roman"/>
          <w:szCs w:val="22"/>
        </w:rPr>
      </w:pPr>
      <w:r w:rsidRPr="009B72CF">
        <w:rPr>
          <w:rFonts w:ascii="Times New Roman" w:hAnsi="Times New Roman" w:cs="Times New Roman"/>
          <w:szCs w:val="22"/>
        </w:rPr>
        <w:t xml:space="preserve">         к Условиям</w:t>
      </w:r>
      <w:r w:rsidRPr="009B72CF">
        <w:rPr>
          <w:rFonts w:ascii="Times New Roman" w:eastAsiaTheme="minorHAnsi" w:hAnsi="Times New Roman" w:cs="Times New Roman"/>
          <w:szCs w:val="22"/>
          <w:lang w:eastAsia="en-US"/>
        </w:rPr>
        <w:t xml:space="preserve"> </w:t>
      </w:r>
      <w:r w:rsidRPr="009B72CF">
        <w:rPr>
          <w:rFonts w:ascii="Times New Roman" w:hAnsi="Times New Roman" w:cs="Times New Roman"/>
          <w:szCs w:val="22"/>
        </w:rPr>
        <w:t>размещения</w:t>
      </w:r>
    </w:p>
    <w:p w:rsidR="00846700" w:rsidRPr="009B72CF" w:rsidRDefault="00846700" w:rsidP="00846700">
      <w:pPr>
        <w:pStyle w:val="ConsPlusNormal"/>
        <w:jc w:val="right"/>
        <w:rPr>
          <w:rFonts w:ascii="Times New Roman" w:hAnsi="Times New Roman" w:cs="Times New Roman"/>
          <w:szCs w:val="22"/>
        </w:rPr>
      </w:pPr>
      <w:r w:rsidRPr="009B72CF">
        <w:rPr>
          <w:rFonts w:ascii="Times New Roman" w:hAnsi="Times New Roman" w:cs="Times New Roman"/>
          <w:szCs w:val="22"/>
        </w:rPr>
        <w:t xml:space="preserve">                                                                 нестационарных торговых объектов </w:t>
      </w:r>
    </w:p>
    <w:p w:rsidR="00846700" w:rsidRPr="009B72CF" w:rsidRDefault="00846700" w:rsidP="00846700">
      <w:pPr>
        <w:pStyle w:val="ConsPlusNormal"/>
        <w:ind w:firstLine="0"/>
        <w:jc w:val="right"/>
        <w:rPr>
          <w:rFonts w:ascii="Times New Roman" w:hAnsi="Times New Roman" w:cs="Times New Roman"/>
          <w:szCs w:val="22"/>
        </w:rPr>
      </w:pPr>
      <w:r w:rsidRPr="009B72CF">
        <w:rPr>
          <w:rFonts w:ascii="Times New Roman" w:hAnsi="Times New Roman" w:cs="Times New Roman"/>
          <w:szCs w:val="22"/>
        </w:rPr>
        <w:t xml:space="preserve">                                                                            на территории городского округа                 </w:t>
      </w:r>
    </w:p>
    <w:p w:rsidR="00846700" w:rsidRPr="009B72CF" w:rsidRDefault="00846700" w:rsidP="00846700">
      <w:pPr>
        <w:pStyle w:val="ConsPlusNormal"/>
        <w:ind w:firstLine="0"/>
        <w:jc w:val="right"/>
        <w:rPr>
          <w:rFonts w:ascii="Times New Roman" w:hAnsi="Times New Roman" w:cs="Times New Roman"/>
          <w:szCs w:val="22"/>
        </w:rPr>
      </w:pPr>
      <w:r w:rsidRPr="009B72CF">
        <w:rPr>
          <w:rFonts w:ascii="Times New Roman" w:hAnsi="Times New Roman" w:cs="Times New Roman"/>
          <w:szCs w:val="22"/>
        </w:rPr>
        <w:t xml:space="preserve">                                                                                                                Верхотурский</w:t>
      </w:r>
    </w:p>
    <w:p w:rsidR="00846700" w:rsidRPr="009B72CF" w:rsidRDefault="00846700" w:rsidP="00846700">
      <w:pPr>
        <w:pStyle w:val="ConsPlusNormal"/>
        <w:rPr>
          <w:rFonts w:ascii="Times New Roman" w:hAnsi="Times New Roman" w:cs="Times New Roman"/>
          <w:szCs w:val="22"/>
        </w:rPr>
      </w:pPr>
    </w:p>
    <w:p w:rsidR="00846700" w:rsidRPr="009B72CF" w:rsidRDefault="00846700" w:rsidP="00846700">
      <w:pPr>
        <w:pStyle w:val="ConsPlusNormal"/>
        <w:rPr>
          <w:rFonts w:ascii="Times New Roman" w:hAnsi="Times New Roman" w:cs="Times New Roman"/>
          <w:szCs w:val="22"/>
        </w:rPr>
      </w:pPr>
    </w:p>
    <w:p w:rsidR="00846700" w:rsidRPr="009B72CF" w:rsidRDefault="00846700" w:rsidP="00846700">
      <w:pPr>
        <w:pStyle w:val="ConsPlusNormal"/>
        <w:jc w:val="center"/>
        <w:rPr>
          <w:rFonts w:ascii="Times New Roman" w:hAnsi="Times New Roman" w:cs="Times New Roman"/>
          <w:b/>
          <w:szCs w:val="22"/>
        </w:rPr>
      </w:pPr>
      <w:r w:rsidRPr="009B72CF">
        <w:rPr>
          <w:rFonts w:ascii="Times New Roman" w:hAnsi="Times New Roman" w:cs="Times New Roman"/>
          <w:b/>
          <w:szCs w:val="22"/>
        </w:rPr>
        <w:t>МЕТОДИКА</w:t>
      </w:r>
    </w:p>
    <w:p w:rsidR="00846700" w:rsidRPr="009B72CF" w:rsidRDefault="00846700" w:rsidP="00846700">
      <w:pPr>
        <w:pStyle w:val="ConsPlusNormal"/>
        <w:jc w:val="center"/>
        <w:rPr>
          <w:rFonts w:ascii="Times New Roman" w:hAnsi="Times New Roman" w:cs="Times New Roman"/>
          <w:b/>
          <w:szCs w:val="22"/>
        </w:rPr>
      </w:pPr>
      <w:r w:rsidRPr="009B72CF">
        <w:rPr>
          <w:rFonts w:ascii="Times New Roman" w:hAnsi="Times New Roman" w:cs="Times New Roman"/>
          <w:b/>
          <w:szCs w:val="22"/>
        </w:rPr>
        <w:t xml:space="preserve">ОПРЕДЕЛЕНИЯ ПЛАТЫ ЗА РАЗМЕЩЕНИЕ </w:t>
      </w:r>
    </w:p>
    <w:p w:rsidR="00846700" w:rsidRPr="009B72CF" w:rsidRDefault="00846700" w:rsidP="00846700">
      <w:pPr>
        <w:pStyle w:val="ConsPlusNormal"/>
        <w:jc w:val="center"/>
        <w:rPr>
          <w:rFonts w:ascii="Times New Roman" w:hAnsi="Times New Roman" w:cs="Times New Roman"/>
          <w:b/>
          <w:szCs w:val="22"/>
        </w:rPr>
      </w:pPr>
      <w:r w:rsidRPr="009B72CF">
        <w:rPr>
          <w:rFonts w:ascii="Times New Roman" w:hAnsi="Times New Roman" w:cs="Times New Roman"/>
          <w:b/>
          <w:szCs w:val="22"/>
        </w:rPr>
        <w:t>НЕСТАЦИОНАРНОГО ТОРГОВОГО ОБЪЕКТА</w:t>
      </w:r>
    </w:p>
    <w:p w:rsidR="00846700" w:rsidRPr="009B72CF" w:rsidRDefault="00846700" w:rsidP="00846700">
      <w:pPr>
        <w:pStyle w:val="ConsPlusNormal"/>
        <w:rPr>
          <w:rFonts w:ascii="Times New Roman" w:hAnsi="Times New Roman" w:cs="Times New Roman"/>
          <w:szCs w:val="22"/>
        </w:rPr>
      </w:pPr>
    </w:p>
    <w:p w:rsidR="00846700" w:rsidRPr="009B72CF" w:rsidRDefault="00846700" w:rsidP="00846700">
      <w:pPr>
        <w:pStyle w:val="ConsPlusNormal"/>
        <w:numPr>
          <w:ilvl w:val="0"/>
          <w:numId w:val="34"/>
        </w:numPr>
        <w:ind w:left="0" w:firstLine="708"/>
        <w:rPr>
          <w:rFonts w:ascii="Times New Roman" w:hAnsi="Times New Roman" w:cs="Times New Roman"/>
          <w:szCs w:val="22"/>
        </w:rPr>
      </w:pPr>
      <w:r w:rsidRPr="009B72CF">
        <w:rPr>
          <w:rFonts w:ascii="Times New Roman" w:hAnsi="Times New Roman" w:cs="Times New Roman"/>
          <w:szCs w:val="22"/>
        </w:rPr>
        <w:t xml:space="preserve">Ежегодная цена за установку и эксплуатацию </w:t>
      </w:r>
      <w:r>
        <w:rPr>
          <w:rFonts w:ascii="Times New Roman" w:hAnsi="Times New Roman" w:cs="Times New Roman"/>
          <w:szCs w:val="22"/>
        </w:rPr>
        <w:t>НТО</w:t>
      </w:r>
      <w:r w:rsidRPr="009B72CF">
        <w:rPr>
          <w:rFonts w:ascii="Times New Roman" w:hAnsi="Times New Roman" w:cs="Times New Roman"/>
          <w:szCs w:val="22"/>
        </w:rPr>
        <w:t xml:space="preserve"> на территории городского округа Верхотурский определяется:</w:t>
      </w:r>
    </w:p>
    <w:p w:rsidR="00846700" w:rsidRPr="009B72CF" w:rsidRDefault="00846700" w:rsidP="00846700">
      <w:pPr>
        <w:pStyle w:val="ConsPlusNormal"/>
        <w:numPr>
          <w:ilvl w:val="0"/>
          <w:numId w:val="34"/>
        </w:numPr>
        <w:ind w:left="0" w:firstLine="708"/>
        <w:rPr>
          <w:rFonts w:ascii="Times New Roman" w:hAnsi="Times New Roman" w:cs="Times New Roman"/>
          <w:szCs w:val="22"/>
        </w:rPr>
      </w:pPr>
      <w:r w:rsidRPr="009B72CF">
        <w:rPr>
          <w:rFonts w:ascii="Times New Roman" w:hAnsi="Times New Roman" w:cs="Times New Roman"/>
          <w:szCs w:val="22"/>
        </w:rPr>
        <w:t xml:space="preserve">Если срок размещения </w:t>
      </w:r>
      <w:r>
        <w:rPr>
          <w:rFonts w:ascii="Times New Roman" w:hAnsi="Times New Roman" w:cs="Times New Roman"/>
          <w:szCs w:val="22"/>
        </w:rPr>
        <w:t>НТО</w:t>
      </w:r>
      <w:r w:rsidRPr="009B72CF">
        <w:rPr>
          <w:rFonts w:ascii="Times New Roman" w:hAnsi="Times New Roman" w:cs="Times New Roman"/>
          <w:szCs w:val="22"/>
        </w:rPr>
        <w:t xml:space="preserve"> составляет более 1 года,</w:t>
      </w:r>
    </w:p>
    <w:p w:rsidR="00846700" w:rsidRPr="009B72CF" w:rsidRDefault="00846700" w:rsidP="00846700">
      <w:pPr>
        <w:pStyle w:val="ConsPlusNormal"/>
        <w:ind w:firstLine="708"/>
        <w:rPr>
          <w:rFonts w:ascii="Times New Roman" w:hAnsi="Times New Roman" w:cs="Times New Roman"/>
          <w:szCs w:val="22"/>
        </w:rPr>
      </w:pPr>
      <w:r w:rsidRPr="009B72CF">
        <w:rPr>
          <w:rFonts w:ascii="Times New Roman" w:hAnsi="Times New Roman" w:cs="Times New Roman"/>
          <w:szCs w:val="22"/>
        </w:rPr>
        <w:t>размер оплаты определяется по формуле:</w:t>
      </w:r>
      <w:bookmarkStart w:id="18" w:name="Par2"/>
      <w:bookmarkEnd w:id="18"/>
    </w:p>
    <w:p w:rsidR="00846700" w:rsidRPr="009B72CF" w:rsidRDefault="00846700" w:rsidP="00846700">
      <w:pPr>
        <w:pStyle w:val="ConsPlusNormal"/>
        <w:ind w:firstLine="708"/>
        <w:rPr>
          <w:rFonts w:ascii="Times New Roman" w:hAnsi="Times New Roman" w:cs="Times New Roman"/>
          <w:szCs w:val="22"/>
        </w:rPr>
      </w:pPr>
      <w:r w:rsidRPr="009B72CF">
        <w:rPr>
          <w:rFonts w:ascii="Times New Roman" w:hAnsi="Times New Roman" w:cs="Times New Roman"/>
          <w:szCs w:val="22"/>
        </w:rPr>
        <w:t>Пл = УПКС x Кр x Sнто, где:</w:t>
      </w:r>
    </w:p>
    <w:p w:rsidR="00846700" w:rsidRPr="009B72CF" w:rsidRDefault="00846700" w:rsidP="00846700">
      <w:pPr>
        <w:pStyle w:val="ConsPlusNormal"/>
        <w:ind w:firstLine="708"/>
        <w:rPr>
          <w:rFonts w:ascii="Times New Roman" w:hAnsi="Times New Roman" w:cs="Times New Roman"/>
          <w:szCs w:val="22"/>
        </w:rPr>
      </w:pPr>
      <w:r w:rsidRPr="009B72CF">
        <w:rPr>
          <w:rFonts w:ascii="Times New Roman" w:hAnsi="Times New Roman" w:cs="Times New Roman"/>
          <w:szCs w:val="22"/>
        </w:rPr>
        <w:t xml:space="preserve">Пл – цена за размещение </w:t>
      </w:r>
      <w:r>
        <w:rPr>
          <w:rFonts w:ascii="Times New Roman" w:hAnsi="Times New Roman" w:cs="Times New Roman"/>
          <w:szCs w:val="22"/>
        </w:rPr>
        <w:t>НТО</w:t>
      </w:r>
      <w:r w:rsidRPr="009B72CF">
        <w:rPr>
          <w:rFonts w:ascii="Times New Roman" w:hAnsi="Times New Roman" w:cs="Times New Roman"/>
          <w:szCs w:val="22"/>
        </w:rPr>
        <w:t>, рублей в год без учета НДС;</w:t>
      </w:r>
    </w:p>
    <w:p w:rsidR="00846700" w:rsidRPr="009B72CF" w:rsidRDefault="00846700" w:rsidP="00846700">
      <w:pPr>
        <w:pStyle w:val="ConsPlusNormal"/>
        <w:ind w:firstLine="708"/>
        <w:rPr>
          <w:rFonts w:ascii="Times New Roman" w:hAnsi="Times New Roman" w:cs="Times New Roman"/>
          <w:szCs w:val="22"/>
        </w:rPr>
      </w:pPr>
      <w:r w:rsidRPr="009B72CF">
        <w:rPr>
          <w:rFonts w:ascii="Times New Roman" w:hAnsi="Times New Roman" w:cs="Times New Roman"/>
          <w:szCs w:val="22"/>
        </w:rPr>
        <w:t xml:space="preserve">УПКС - удельный показатель кадастровой стоимости земельных участков, расположенных в границах кадастрового квартала, в котором планируется размещение нестационарного торгового объекта (утвержден </w:t>
      </w:r>
      <w:hyperlink r:id="rId15" w:history="1">
        <w:r w:rsidRPr="004F1D12">
          <w:rPr>
            <w:rStyle w:val="a3"/>
            <w:rFonts w:ascii="Times New Roman" w:hAnsi="Times New Roman" w:cs="Times New Roman"/>
            <w:color w:val="auto"/>
            <w:szCs w:val="22"/>
          </w:rPr>
          <w:t>Приказом</w:t>
        </w:r>
      </w:hyperlink>
      <w:r w:rsidRPr="009B72CF">
        <w:rPr>
          <w:rFonts w:ascii="Times New Roman" w:hAnsi="Times New Roman" w:cs="Times New Roman"/>
          <w:szCs w:val="22"/>
        </w:rPr>
        <w:t xml:space="preserve"> Министерства по управлению государственным имуществом Свердловской области от 29.09.2015 № 2588 «Об утверждении результатов определения кадастровой стоимости земель населенных пунктов отдельных муниципальных образований, расположенных на территории Свердловской области»), руб.;</w:t>
      </w:r>
    </w:p>
    <w:p w:rsidR="00846700" w:rsidRPr="009B72CF" w:rsidRDefault="00846700" w:rsidP="00846700">
      <w:pPr>
        <w:pStyle w:val="ConsPlusNormal"/>
        <w:ind w:firstLine="708"/>
        <w:rPr>
          <w:rFonts w:ascii="Times New Roman" w:hAnsi="Times New Roman" w:cs="Times New Roman"/>
          <w:szCs w:val="22"/>
        </w:rPr>
      </w:pPr>
      <w:r w:rsidRPr="009B72CF">
        <w:rPr>
          <w:rFonts w:ascii="Times New Roman" w:hAnsi="Times New Roman" w:cs="Times New Roman"/>
          <w:szCs w:val="22"/>
        </w:rPr>
        <w:t xml:space="preserve">Кр – коэффициент за размещение </w:t>
      </w:r>
      <w:r>
        <w:rPr>
          <w:rFonts w:ascii="Times New Roman" w:hAnsi="Times New Roman" w:cs="Times New Roman"/>
          <w:szCs w:val="22"/>
        </w:rPr>
        <w:t>НТО</w:t>
      </w:r>
      <w:r w:rsidRPr="009B72CF">
        <w:rPr>
          <w:rFonts w:ascii="Times New Roman" w:hAnsi="Times New Roman" w:cs="Times New Roman"/>
          <w:szCs w:val="22"/>
        </w:rPr>
        <w:t>;</w:t>
      </w:r>
    </w:p>
    <w:p w:rsidR="00846700" w:rsidRPr="009B72CF" w:rsidRDefault="00846700" w:rsidP="00846700">
      <w:pPr>
        <w:pStyle w:val="ConsPlusNormal"/>
        <w:ind w:firstLine="708"/>
        <w:rPr>
          <w:rFonts w:ascii="Times New Roman" w:hAnsi="Times New Roman" w:cs="Times New Roman"/>
          <w:szCs w:val="22"/>
        </w:rPr>
      </w:pPr>
      <w:r w:rsidRPr="009B72CF">
        <w:rPr>
          <w:rFonts w:ascii="Times New Roman" w:hAnsi="Times New Roman" w:cs="Times New Roman"/>
          <w:szCs w:val="22"/>
        </w:rPr>
        <w:t xml:space="preserve">Sнто – площадь земельного участка равная площади </w:t>
      </w:r>
      <w:r>
        <w:rPr>
          <w:rFonts w:ascii="Times New Roman" w:hAnsi="Times New Roman" w:cs="Times New Roman"/>
          <w:szCs w:val="22"/>
        </w:rPr>
        <w:t>НТО</w:t>
      </w:r>
      <w:r w:rsidRPr="009B72CF">
        <w:rPr>
          <w:rFonts w:ascii="Times New Roman" w:hAnsi="Times New Roman" w:cs="Times New Roman"/>
          <w:szCs w:val="22"/>
        </w:rPr>
        <w:t xml:space="preserve">. </w:t>
      </w:r>
    </w:p>
    <w:p w:rsidR="00846700" w:rsidRPr="009B72CF" w:rsidRDefault="00846700" w:rsidP="00846700">
      <w:pPr>
        <w:pStyle w:val="ConsPlusNormal"/>
        <w:numPr>
          <w:ilvl w:val="0"/>
          <w:numId w:val="34"/>
        </w:numPr>
        <w:ind w:left="0" w:firstLine="708"/>
        <w:rPr>
          <w:rFonts w:ascii="Times New Roman" w:hAnsi="Times New Roman" w:cs="Times New Roman"/>
          <w:szCs w:val="22"/>
        </w:rPr>
      </w:pPr>
      <w:r w:rsidRPr="009B72CF">
        <w:rPr>
          <w:rFonts w:ascii="Times New Roman" w:hAnsi="Times New Roman" w:cs="Times New Roman"/>
          <w:szCs w:val="22"/>
        </w:rPr>
        <w:t xml:space="preserve">Если срок размещения </w:t>
      </w:r>
      <w:r>
        <w:rPr>
          <w:rFonts w:ascii="Times New Roman" w:hAnsi="Times New Roman" w:cs="Times New Roman"/>
          <w:szCs w:val="22"/>
        </w:rPr>
        <w:t>НТО</w:t>
      </w:r>
      <w:r w:rsidRPr="009B72CF">
        <w:rPr>
          <w:rFonts w:ascii="Times New Roman" w:hAnsi="Times New Roman" w:cs="Times New Roman"/>
          <w:szCs w:val="22"/>
        </w:rPr>
        <w:t xml:space="preserve"> составляет менее 1 года, размер оплаты определяется по формуле:</w:t>
      </w:r>
    </w:p>
    <w:p w:rsidR="00846700" w:rsidRPr="009B72CF" w:rsidRDefault="00846700" w:rsidP="00846700">
      <w:pPr>
        <w:pStyle w:val="ConsPlusNormal"/>
        <w:ind w:firstLine="708"/>
        <w:rPr>
          <w:rFonts w:ascii="Times New Roman" w:hAnsi="Times New Roman" w:cs="Times New Roman"/>
          <w:szCs w:val="22"/>
        </w:rPr>
      </w:pPr>
      <w:r w:rsidRPr="009B72CF">
        <w:rPr>
          <w:rFonts w:ascii="Times New Roman" w:hAnsi="Times New Roman" w:cs="Times New Roman"/>
          <w:szCs w:val="22"/>
        </w:rPr>
        <w:t>РПл = Пл x Кд / Кдг, где:</w:t>
      </w:r>
    </w:p>
    <w:p w:rsidR="00846700" w:rsidRPr="009B72CF" w:rsidRDefault="00846700" w:rsidP="00846700">
      <w:pPr>
        <w:pStyle w:val="ConsPlusNormal"/>
        <w:ind w:firstLine="708"/>
        <w:rPr>
          <w:rFonts w:ascii="Times New Roman" w:hAnsi="Times New Roman" w:cs="Times New Roman"/>
          <w:szCs w:val="22"/>
        </w:rPr>
      </w:pPr>
      <w:r w:rsidRPr="009B72CF">
        <w:rPr>
          <w:rFonts w:ascii="Times New Roman" w:hAnsi="Times New Roman" w:cs="Times New Roman"/>
          <w:szCs w:val="22"/>
        </w:rPr>
        <w:t xml:space="preserve">РПл - размер цены за размещение </w:t>
      </w:r>
      <w:r>
        <w:rPr>
          <w:rFonts w:ascii="Times New Roman" w:hAnsi="Times New Roman" w:cs="Times New Roman"/>
          <w:szCs w:val="22"/>
        </w:rPr>
        <w:t>НТО</w:t>
      </w:r>
      <w:r w:rsidRPr="009B72CF">
        <w:rPr>
          <w:rFonts w:ascii="Times New Roman" w:hAnsi="Times New Roman" w:cs="Times New Roman"/>
          <w:szCs w:val="22"/>
        </w:rPr>
        <w:t>, руб.;</w:t>
      </w:r>
    </w:p>
    <w:p w:rsidR="00846700" w:rsidRPr="009B72CF" w:rsidRDefault="00846700" w:rsidP="00846700">
      <w:pPr>
        <w:pStyle w:val="ConsPlusNormal"/>
        <w:ind w:firstLine="708"/>
        <w:rPr>
          <w:rFonts w:ascii="Times New Roman" w:hAnsi="Times New Roman" w:cs="Times New Roman"/>
          <w:szCs w:val="22"/>
        </w:rPr>
      </w:pPr>
      <w:r w:rsidRPr="009B72CF">
        <w:rPr>
          <w:rFonts w:ascii="Times New Roman" w:hAnsi="Times New Roman" w:cs="Times New Roman"/>
          <w:szCs w:val="22"/>
        </w:rPr>
        <w:t xml:space="preserve">Пл - цена за размещение </w:t>
      </w:r>
      <w:r>
        <w:rPr>
          <w:rFonts w:ascii="Times New Roman" w:hAnsi="Times New Roman" w:cs="Times New Roman"/>
          <w:szCs w:val="22"/>
        </w:rPr>
        <w:t>НТО</w:t>
      </w:r>
      <w:r w:rsidRPr="009B72CF">
        <w:rPr>
          <w:rFonts w:ascii="Times New Roman" w:hAnsi="Times New Roman" w:cs="Times New Roman"/>
          <w:szCs w:val="22"/>
        </w:rPr>
        <w:t>, руб. в год без учета НДС;</w:t>
      </w:r>
    </w:p>
    <w:p w:rsidR="00846700" w:rsidRPr="009B72CF" w:rsidRDefault="00846700" w:rsidP="00846700">
      <w:pPr>
        <w:pStyle w:val="ConsPlusNormal"/>
        <w:ind w:firstLine="708"/>
        <w:rPr>
          <w:rFonts w:ascii="Times New Roman" w:hAnsi="Times New Roman" w:cs="Times New Roman"/>
          <w:szCs w:val="22"/>
        </w:rPr>
      </w:pPr>
      <w:r w:rsidRPr="009B72CF">
        <w:rPr>
          <w:rFonts w:ascii="Times New Roman" w:hAnsi="Times New Roman" w:cs="Times New Roman"/>
          <w:szCs w:val="22"/>
        </w:rPr>
        <w:t xml:space="preserve">Кд - количество дней размещения </w:t>
      </w:r>
      <w:r>
        <w:rPr>
          <w:rFonts w:ascii="Times New Roman" w:hAnsi="Times New Roman" w:cs="Times New Roman"/>
          <w:szCs w:val="22"/>
        </w:rPr>
        <w:t>НТО</w:t>
      </w:r>
      <w:r w:rsidRPr="009B72CF">
        <w:rPr>
          <w:rFonts w:ascii="Times New Roman" w:hAnsi="Times New Roman" w:cs="Times New Roman"/>
          <w:szCs w:val="22"/>
        </w:rPr>
        <w:t>;</w:t>
      </w:r>
    </w:p>
    <w:p w:rsidR="00846700" w:rsidRPr="009B72CF" w:rsidRDefault="00846700" w:rsidP="00846700">
      <w:pPr>
        <w:pStyle w:val="ConsPlusNormal"/>
        <w:ind w:firstLine="708"/>
        <w:rPr>
          <w:rFonts w:ascii="Times New Roman" w:hAnsi="Times New Roman" w:cs="Times New Roman"/>
          <w:szCs w:val="22"/>
        </w:rPr>
      </w:pPr>
      <w:r w:rsidRPr="009B72CF">
        <w:rPr>
          <w:rFonts w:ascii="Times New Roman" w:hAnsi="Times New Roman" w:cs="Times New Roman"/>
          <w:szCs w:val="22"/>
        </w:rPr>
        <w:t>Кдг - количество дней в году.</w:t>
      </w:r>
    </w:p>
    <w:p w:rsidR="00846700" w:rsidRPr="009B72CF" w:rsidRDefault="00846700" w:rsidP="00846700">
      <w:pPr>
        <w:pStyle w:val="ConsPlusNormal"/>
        <w:ind w:firstLine="708"/>
        <w:rPr>
          <w:rFonts w:ascii="Times New Roman" w:hAnsi="Times New Roman" w:cs="Times New Roman"/>
          <w:szCs w:val="22"/>
        </w:rPr>
      </w:pPr>
    </w:p>
    <w:p w:rsidR="00846700" w:rsidRPr="009B72CF" w:rsidRDefault="00846700" w:rsidP="00846700">
      <w:pPr>
        <w:pStyle w:val="ConsPlusNormal"/>
        <w:rPr>
          <w:rFonts w:ascii="Times New Roman" w:hAnsi="Times New Roman" w:cs="Times New Roman"/>
          <w:b/>
          <w:szCs w:val="22"/>
        </w:rPr>
      </w:pPr>
      <w:r w:rsidRPr="009B72CF">
        <w:rPr>
          <w:rFonts w:ascii="Times New Roman" w:hAnsi="Times New Roman" w:cs="Times New Roman"/>
          <w:szCs w:val="22"/>
        </w:rPr>
        <w:t xml:space="preserve">          </w:t>
      </w:r>
      <w:r w:rsidRPr="009B72CF">
        <w:rPr>
          <w:rFonts w:ascii="Times New Roman" w:hAnsi="Times New Roman" w:cs="Times New Roman"/>
          <w:b/>
          <w:szCs w:val="22"/>
        </w:rPr>
        <w:t>Коэффициент за размещение нестационарных объектов:</w:t>
      </w:r>
    </w:p>
    <w:p w:rsidR="00846700" w:rsidRPr="009B72CF" w:rsidRDefault="00846700" w:rsidP="00846700">
      <w:pPr>
        <w:pStyle w:val="ConsPlusNormal"/>
        <w:rPr>
          <w:rFonts w:ascii="Times New Roman" w:hAnsi="Times New Roman" w:cs="Times New Roman"/>
          <w:b/>
          <w:szCs w:val="22"/>
        </w:rPr>
      </w:pPr>
    </w:p>
    <w:tbl>
      <w:tblPr>
        <w:tblW w:w="0" w:type="auto"/>
        <w:jc w:val="center"/>
        <w:tblLayout w:type="fixed"/>
        <w:tblCellMar>
          <w:left w:w="57" w:type="dxa"/>
          <w:right w:w="57" w:type="dxa"/>
        </w:tblCellMar>
        <w:tblLook w:val="0000" w:firstRow="0" w:lastRow="0" w:firstColumn="0" w:lastColumn="0" w:noHBand="0" w:noVBand="0"/>
      </w:tblPr>
      <w:tblGrid>
        <w:gridCol w:w="624"/>
        <w:gridCol w:w="6289"/>
        <w:gridCol w:w="3119"/>
      </w:tblGrid>
      <w:tr w:rsidR="00846700" w:rsidRPr="009B72CF" w:rsidTr="0090229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 п/п</w:t>
            </w:r>
          </w:p>
        </w:tc>
        <w:tc>
          <w:tcPr>
            <w:tcW w:w="6289" w:type="dxa"/>
            <w:tcBorders>
              <w:top w:val="single" w:sz="4" w:space="0" w:color="auto"/>
              <w:left w:val="single" w:sz="4" w:space="0" w:color="auto"/>
              <w:bottom w:val="single" w:sz="4" w:space="0" w:color="auto"/>
              <w:right w:val="single" w:sz="4" w:space="0" w:color="auto"/>
            </w:tcBorders>
            <w:vAlign w:val="center"/>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Вид нестационарного торгового объекта</w:t>
            </w:r>
          </w:p>
        </w:tc>
        <w:tc>
          <w:tcPr>
            <w:tcW w:w="3119" w:type="dxa"/>
            <w:tcBorders>
              <w:top w:val="single" w:sz="4" w:space="0" w:color="auto"/>
              <w:left w:val="single" w:sz="4" w:space="0" w:color="auto"/>
              <w:bottom w:val="single" w:sz="4" w:space="0" w:color="auto"/>
              <w:right w:val="single" w:sz="4" w:space="0" w:color="auto"/>
            </w:tcBorders>
            <w:vAlign w:val="center"/>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Коэффициент за размещение нестационарного торгового объекта</w:t>
            </w:r>
          </w:p>
        </w:tc>
      </w:tr>
      <w:tr w:rsidR="00846700" w:rsidRPr="009B72CF" w:rsidTr="00902298">
        <w:trPr>
          <w:jc w:val="center"/>
        </w:trPr>
        <w:tc>
          <w:tcPr>
            <w:tcW w:w="624" w:type="dxa"/>
            <w:tcBorders>
              <w:top w:val="single" w:sz="4" w:space="0" w:color="auto"/>
              <w:left w:val="single" w:sz="4" w:space="0" w:color="auto"/>
              <w:bottom w:val="single" w:sz="4" w:space="0" w:color="auto"/>
              <w:right w:val="single" w:sz="4" w:space="0" w:color="auto"/>
            </w:tcBorders>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1</w:t>
            </w:r>
          </w:p>
        </w:tc>
        <w:tc>
          <w:tcPr>
            <w:tcW w:w="6289" w:type="dxa"/>
            <w:tcBorders>
              <w:top w:val="single" w:sz="4" w:space="0" w:color="auto"/>
              <w:left w:val="single" w:sz="4" w:space="0" w:color="auto"/>
              <w:bottom w:val="single" w:sz="4" w:space="0" w:color="auto"/>
              <w:right w:val="single" w:sz="4" w:space="0" w:color="auto"/>
            </w:tcBorders>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Нестационарный торговый объект, площадь которого не превышает 100 кв.м.</w:t>
            </w:r>
          </w:p>
        </w:tc>
        <w:tc>
          <w:tcPr>
            <w:tcW w:w="3119" w:type="dxa"/>
            <w:tcBorders>
              <w:top w:val="single" w:sz="4" w:space="0" w:color="auto"/>
              <w:left w:val="single" w:sz="4" w:space="0" w:color="auto"/>
              <w:bottom w:val="single" w:sz="4" w:space="0" w:color="auto"/>
              <w:right w:val="single" w:sz="4" w:space="0" w:color="auto"/>
            </w:tcBorders>
            <w:vAlign w:val="center"/>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0,3</w:t>
            </w:r>
          </w:p>
        </w:tc>
      </w:tr>
      <w:tr w:rsidR="00846700" w:rsidRPr="009B72CF" w:rsidTr="00902298">
        <w:trPr>
          <w:trHeight w:val="570"/>
          <w:jc w:val="center"/>
        </w:trPr>
        <w:tc>
          <w:tcPr>
            <w:tcW w:w="624" w:type="dxa"/>
            <w:tcBorders>
              <w:top w:val="single" w:sz="4" w:space="0" w:color="auto"/>
              <w:left w:val="single" w:sz="4" w:space="0" w:color="auto"/>
              <w:bottom w:val="single" w:sz="4" w:space="0" w:color="auto"/>
              <w:right w:val="single" w:sz="4" w:space="0" w:color="auto"/>
            </w:tcBorders>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2</w:t>
            </w:r>
          </w:p>
        </w:tc>
        <w:tc>
          <w:tcPr>
            <w:tcW w:w="6289" w:type="dxa"/>
            <w:tcBorders>
              <w:top w:val="single" w:sz="4" w:space="0" w:color="auto"/>
              <w:left w:val="single" w:sz="4" w:space="0" w:color="auto"/>
              <w:bottom w:val="single" w:sz="4" w:space="0" w:color="auto"/>
              <w:right w:val="single" w:sz="4" w:space="0" w:color="auto"/>
            </w:tcBorders>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Нестационарный торговый объект, площадь которого более 100 кв.м.</w:t>
            </w:r>
          </w:p>
        </w:tc>
        <w:tc>
          <w:tcPr>
            <w:tcW w:w="3119" w:type="dxa"/>
            <w:tcBorders>
              <w:top w:val="single" w:sz="4" w:space="0" w:color="auto"/>
              <w:left w:val="single" w:sz="4" w:space="0" w:color="auto"/>
              <w:bottom w:val="single" w:sz="4" w:space="0" w:color="auto"/>
              <w:right w:val="single" w:sz="4" w:space="0" w:color="auto"/>
            </w:tcBorders>
            <w:vAlign w:val="center"/>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0,2</w:t>
            </w:r>
          </w:p>
        </w:tc>
      </w:tr>
      <w:tr w:rsidR="00846700" w:rsidRPr="009B72CF" w:rsidTr="00902298">
        <w:trPr>
          <w:trHeight w:val="772"/>
          <w:jc w:val="center"/>
        </w:trPr>
        <w:tc>
          <w:tcPr>
            <w:tcW w:w="624" w:type="dxa"/>
            <w:tcBorders>
              <w:top w:val="single" w:sz="4" w:space="0" w:color="auto"/>
              <w:left w:val="single" w:sz="4" w:space="0" w:color="auto"/>
              <w:bottom w:val="single" w:sz="4" w:space="0" w:color="auto"/>
              <w:right w:val="single" w:sz="4" w:space="0" w:color="auto"/>
            </w:tcBorders>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3</w:t>
            </w:r>
          </w:p>
        </w:tc>
        <w:tc>
          <w:tcPr>
            <w:tcW w:w="6289" w:type="dxa"/>
            <w:tcBorders>
              <w:top w:val="single" w:sz="4" w:space="0" w:color="auto"/>
              <w:left w:val="single" w:sz="4" w:space="0" w:color="auto"/>
              <w:bottom w:val="single" w:sz="4" w:space="0" w:color="auto"/>
              <w:right w:val="single" w:sz="4" w:space="0" w:color="auto"/>
            </w:tcBorders>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 xml:space="preserve">Нестационарный торговый объект (авто-палатки, автофургоны) </w:t>
            </w:r>
          </w:p>
        </w:tc>
        <w:tc>
          <w:tcPr>
            <w:tcW w:w="3119" w:type="dxa"/>
            <w:tcBorders>
              <w:top w:val="single" w:sz="4" w:space="0" w:color="auto"/>
              <w:left w:val="single" w:sz="4" w:space="0" w:color="auto"/>
              <w:bottom w:val="single" w:sz="4" w:space="0" w:color="auto"/>
              <w:right w:val="single" w:sz="4" w:space="0" w:color="auto"/>
            </w:tcBorders>
            <w:vAlign w:val="center"/>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6,0</w:t>
            </w:r>
          </w:p>
        </w:tc>
      </w:tr>
      <w:tr w:rsidR="00846700" w:rsidRPr="009B72CF" w:rsidTr="00902298">
        <w:trPr>
          <w:trHeight w:val="593"/>
          <w:jc w:val="center"/>
        </w:trPr>
        <w:tc>
          <w:tcPr>
            <w:tcW w:w="624" w:type="dxa"/>
            <w:tcBorders>
              <w:top w:val="single" w:sz="4" w:space="0" w:color="auto"/>
              <w:left w:val="single" w:sz="4" w:space="0" w:color="auto"/>
              <w:bottom w:val="single" w:sz="4" w:space="0" w:color="auto"/>
              <w:right w:val="single" w:sz="4" w:space="0" w:color="auto"/>
            </w:tcBorders>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4</w:t>
            </w:r>
          </w:p>
        </w:tc>
        <w:tc>
          <w:tcPr>
            <w:tcW w:w="6289" w:type="dxa"/>
            <w:tcBorders>
              <w:top w:val="single" w:sz="4" w:space="0" w:color="auto"/>
              <w:left w:val="single" w:sz="4" w:space="0" w:color="auto"/>
              <w:bottom w:val="single" w:sz="4" w:space="0" w:color="auto"/>
              <w:right w:val="single" w:sz="4" w:space="0" w:color="auto"/>
            </w:tcBorders>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 xml:space="preserve">Нестационарный торговый объект, площадь которого не превышает 10 кв.м. (фрукты-овощи) </w:t>
            </w:r>
          </w:p>
        </w:tc>
        <w:tc>
          <w:tcPr>
            <w:tcW w:w="3119" w:type="dxa"/>
            <w:tcBorders>
              <w:top w:val="single" w:sz="4" w:space="0" w:color="auto"/>
              <w:left w:val="single" w:sz="4" w:space="0" w:color="auto"/>
              <w:bottom w:val="single" w:sz="4" w:space="0" w:color="auto"/>
              <w:right w:val="single" w:sz="4" w:space="0" w:color="auto"/>
            </w:tcBorders>
            <w:vAlign w:val="center"/>
          </w:tcPr>
          <w:p w:rsidR="00846700" w:rsidRPr="009B72CF" w:rsidRDefault="00846700" w:rsidP="00902298">
            <w:pPr>
              <w:pStyle w:val="ConsPlusNormal"/>
              <w:rPr>
                <w:rFonts w:ascii="Times New Roman" w:hAnsi="Times New Roman" w:cs="Times New Roman"/>
                <w:szCs w:val="22"/>
              </w:rPr>
            </w:pPr>
            <w:r w:rsidRPr="009B72CF">
              <w:rPr>
                <w:rFonts w:ascii="Times New Roman" w:hAnsi="Times New Roman" w:cs="Times New Roman"/>
                <w:szCs w:val="22"/>
              </w:rPr>
              <w:t>3,2</w:t>
            </w:r>
          </w:p>
        </w:tc>
      </w:tr>
    </w:tbl>
    <w:p w:rsidR="00846700" w:rsidRPr="009B72CF" w:rsidRDefault="00846700" w:rsidP="00846700">
      <w:pPr>
        <w:pStyle w:val="ConsPlusNormal"/>
        <w:rPr>
          <w:rFonts w:ascii="Times New Roman" w:hAnsi="Times New Roman" w:cs="Times New Roman"/>
          <w:b/>
          <w:bCs/>
          <w:szCs w:val="22"/>
        </w:rPr>
      </w:pPr>
    </w:p>
    <w:p w:rsidR="00846700" w:rsidRPr="009B72CF" w:rsidRDefault="00846700" w:rsidP="00846700">
      <w:pPr>
        <w:pStyle w:val="ConsPlusNormal"/>
        <w:rPr>
          <w:rFonts w:ascii="Times New Roman" w:hAnsi="Times New Roman" w:cs="Times New Roman"/>
          <w:szCs w:val="22"/>
        </w:rPr>
      </w:pPr>
    </w:p>
    <w:p w:rsidR="00846700" w:rsidRPr="009B72CF" w:rsidRDefault="00846700" w:rsidP="00846700">
      <w:pPr>
        <w:pStyle w:val="ConsPlusNormal"/>
        <w:rPr>
          <w:rFonts w:ascii="Times New Roman" w:hAnsi="Times New Roman" w:cs="Times New Roman"/>
          <w:szCs w:val="22"/>
        </w:rPr>
      </w:pPr>
    </w:p>
    <w:p w:rsidR="0085552F" w:rsidRDefault="00846700">
      <w:bookmarkStart w:id="19" w:name="_GoBack"/>
      <w:bookmarkEnd w:id="19"/>
    </w:p>
    <w:sectPr w:rsidR="0085552F" w:rsidSect="000E260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57751"/>
    <w:multiLevelType w:val="multilevel"/>
    <w:tmpl w:val="D3BC91C4"/>
    <w:lvl w:ilvl="0">
      <w:start w:val="5"/>
      <w:numFmt w:val="decimal"/>
      <w:lvlText w:val="%1)"/>
      <w:lvlJc w:val="left"/>
      <w:pPr>
        <w:tabs>
          <w:tab w:val="num" w:pos="0"/>
        </w:tabs>
        <w:ind w:left="480" w:hanging="480"/>
      </w:pPr>
      <w:rPr>
        <w:rFonts w:cs="Times New Roman"/>
      </w:rPr>
    </w:lvl>
    <w:lvl w:ilvl="1">
      <w:start w:val="5"/>
      <w:numFmt w:val="decimal"/>
      <w:lvlText w:val="%2)"/>
      <w:lvlJc w:val="left"/>
      <w:pPr>
        <w:tabs>
          <w:tab w:val="num" w:pos="720"/>
        </w:tabs>
        <w:ind w:left="1200" w:hanging="480"/>
      </w:pPr>
      <w:rPr>
        <w:rFonts w:cs="Times New Roman"/>
      </w:rPr>
    </w:lvl>
    <w:lvl w:ilvl="2">
      <w:start w:val="5"/>
      <w:numFmt w:val="decimal"/>
      <w:lvlText w:val="%3)"/>
      <w:lvlJc w:val="left"/>
      <w:pPr>
        <w:tabs>
          <w:tab w:val="num" w:pos="1440"/>
        </w:tabs>
        <w:ind w:left="1920" w:hanging="480"/>
      </w:pPr>
      <w:rPr>
        <w:rFonts w:cs="Times New Roman"/>
      </w:rPr>
    </w:lvl>
    <w:lvl w:ilvl="3">
      <w:start w:val="5"/>
      <w:numFmt w:val="decimal"/>
      <w:lvlText w:val="%4)"/>
      <w:lvlJc w:val="left"/>
      <w:pPr>
        <w:tabs>
          <w:tab w:val="num" w:pos="2160"/>
        </w:tabs>
        <w:ind w:left="2640" w:hanging="480"/>
      </w:pPr>
      <w:rPr>
        <w:rFonts w:cs="Times New Roman"/>
      </w:rPr>
    </w:lvl>
    <w:lvl w:ilvl="4">
      <w:start w:val="5"/>
      <w:numFmt w:val="decimal"/>
      <w:lvlText w:val="%5)"/>
      <w:lvlJc w:val="left"/>
      <w:pPr>
        <w:tabs>
          <w:tab w:val="num" w:pos="2880"/>
        </w:tabs>
        <w:ind w:left="3360" w:hanging="480"/>
      </w:pPr>
      <w:rPr>
        <w:rFonts w:cs="Times New Roman"/>
      </w:rPr>
    </w:lvl>
    <w:lvl w:ilvl="5">
      <w:start w:val="5"/>
      <w:numFmt w:val="decimal"/>
      <w:lvlText w:val="%6)"/>
      <w:lvlJc w:val="left"/>
      <w:pPr>
        <w:tabs>
          <w:tab w:val="num" w:pos="3600"/>
        </w:tabs>
        <w:ind w:left="4080" w:hanging="480"/>
      </w:pPr>
      <w:rPr>
        <w:rFonts w:cs="Times New Roman"/>
      </w:rPr>
    </w:lvl>
    <w:lvl w:ilvl="6">
      <w:start w:val="5"/>
      <w:numFmt w:val="decimal"/>
      <w:lvlText w:val="%7)"/>
      <w:lvlJc w:val="left"/>
      <w:pPr>
        <w:tabs>
          <w:tab w:val="num" w:pos="4320"/>
        </w:tabs>
        <w:ind w:left="4800" w:hanging="48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F9C76596"/>
    <w:multiLevelType w:val="multilevel"/>
    <w:tmpl w:val="6E10C2D4"/>
    <w:lvl w:ilvl="0">
      <w:start w:val="2"/>
      <w:numFmt w:val="decimal"/>
      <w:lvlText w:val="%1)"/>
      <w:lvlJc w:val="left"/>
      <w:pPr>
        <w:tabs>
          <w:tab w:val="num" w:pos="0"/>
        </w:tabs>
        <w:ind w:left="480" w:hanging="480"/>
      </w:pPr>
      <w:rPr>
        <w:rFonts w:cs="Times New Roman"/>
      </w:rPr>
    </w:lvl>
    <w:lvl w:ilvl="1">
      <w:start w:val="2"/>
      <w:numFmt w:val="decimal"/>
      <w:lvlText w:val="%2)"/>
      <w:lvlJc w:val="left"/>
      <w:pPr>
        <w:tabs>
          <w:tab w:val="num" w:pos="720"/>
        </w:tabs>
        <w:ind w:left="1200" w:hanging="480"/>
      </w:pPr>
      <w:rPr>
        <w:rFonts w:cs="Times New Roman"/>
      </w:rPr>
    </w:lvl>
    <w:lvl w:ilvl="2">
      <w:start w:val="2"/>
      <w:numFmt w:val="decimal"/>
      <w:lvlText w:val="%3)"/>
      <w:lvlJc w:val="left"/>
      <w:pPr>
        <w:tabs>
          <w:tab w:val="num" w:pos="1440"/>
        </w:tabs>
        <w:ind w:left="1920" w:hanging="480"/>
      </w:pPr>
      <w:rPr>
        <w:rFonts w:cs="Times New Roman"/>
      </w:rPr>
    </w:lvl>
    <w:lvl w:ilvl="3">
      <w:start w:val="2"/>
      <w:numFmt w:val="decimal"/>
      <w:lvlText w:val="%4)"/>
      <w:lvlJc w:val="left"/>
      <w:pPr>
        <w:tabs>
          <w:tab w:val="num" w:pos="2160"/>
        </w:tabs>
        <w:ind w:left="2640" w:hanging="480"/>
      </w:pPr>
      <w:rPr>
        <w:rFonts w:cs="Times New Roman"/>
      </w:rPr>
    </w:lvl>
    <w:lvl w:ilvl="4">
      <w:start w:val="2"/>
      <w:numFmt w:val="decimal"/>
      <w:lvlText w:val="%5)"/>
      <w:lvlJc w:val="left"/>
      <w:pPr>
        <w:tabs>
          <w:tab w:val="num" w:pos="2880"/>
        </w:tabs>
        <w:ind w:left="3360" w:hanging="480"/>
      </w:pPr>
      <w:rPr>
        <w:rFonts w:cs="Times New Roman"/>
      </w:rPr>
    </w:lvl>
    <w:lvl w:ilvl="5">
      <w:start w:val="2"/>
      <w:numFmt w:val="decimal"/>
      <w:lvlText w:val="%6)"/>
      <w:lvlJc w:val="left"/>
      <w:pPr>
        <w:tabs>
          <w:tab w:val="num" w:pos="3600"/>
        </w:tabs>
        <w:ind w:left="4080" w:hanging="480"/>
      </w:pPr>
      <w:rPr>
        <w:rFonts w:cs="Times New Roman"/>
      </w:rPr>
    </w:lvl>
    <w:lvl w:ilvl="6">
      <w:start w:val="2"/>
      <w:numFmt w:val="decimal"/>
      <w:lvlText w:val="%7)"/>
      <w:lvlJc w:val="left"/>
      <w:pPr>
        <w:tabs>
          <w:tab w:val="num" w:pos="4320"/>
        </w:tabs>
        <w:ind w:left="4800" w:hanging="48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0000005"/>
    <w:multiLevelType w:val="singleLevel"/>
    <w:tmpl w:val="0AACC8F0"/>
    <w:lvl w:ilvl="0">
      <w:start w:val="1"/>
      <w:numFmt w:val="bullet"/>
      <w:suff w:val="space"/>
      <w:lvlText w:val="-"/>
      <w:lvlJc w:val="left"/>
      <w:pPr>
        <w:ind w:left="0" w:firstLine="0"/>
      </w:pPr>
    </w:lvl>
  </w:abstractNum>
  <w:abstractNum w:abstractNumId="3">
    <w:nsid w:val="04F3078C"/>
    <w:multiLevelType w:val="multilevel"/>
    <w:tmpl w:val="12A80CCA"/>
    <w:lvl w:ilvl="0">
      <w:start w:val="1"/>
      <w:numFmt w:val="decimal"/>
      <w:lvlText w:val="%1)"/>
      <w:lvlJc w:val="left"/>
      <w:pPr>
        <w:tabs>
          <w:tab w:val="num" w:pos="709"/>
        </w:tabs>
        <w:ind w:left="1189" w:hanging="480"/>
      </w:pPr>
      <w:rPr>
        <w:rFonts w:cs="Times New Roman" w:hint="default"/>
      </w:rPr>
    </w:lvl>
    <w:lvl w:ilvl="1">
      <w:start w:val="1"/>
      <w:numFmt w:val="decimal"/>
      <w:lvlText w:val="%2)"/>
      <w:lvlJc w:val="left"/>
      <w:pPr>
        <w:tabs>
          <w:tab w:val="num" w:pos="1429"/>
        </w:tabs>
        <w:ind w:left="1909" w:hanging="480"/>
      </w:pPr>
      <w:rPr>
        <w:rFonts w:cs="Times New Roman" w:hint="default"/>
      </w:rPr>
    </w:lvl>
    <w:lvl w:ilvl="2">
      <w:start w:val="1"/>
      <w:numFmt w:val="decimal"/>
      <w:lvlText w:val="%3)"/>
      <w:lvlJc w:val="left"/>
      <w:pPr>
        <w:tabs>
          <w:tab w:val="num" w:pos="2149"/>
        </w:tabs>
        <w:ind w:left="2629" w:hanging="480"/>
      </w:pPr>
      <w:rPr>
        <w:rFonts w:cs="Times New Roman" w:hint="default"/>
      </w:rPr>
    </w:lvl>
    <w:lvl w:ilvl="3">
      <w:start w:val="1"/>
      <w:numFmt w:val="decimal"/>
      <w:lvlText w:val="%4)"/>
      <w:lvlJc w:val="left"/>
      <w:pPr>
        <w:tabs>
          <w:tab w:val="num" w:pos="2869"/>
        </w:tabs>
        <w:ind w:left="3349" w:hanging="480"/>
      </w:pPr>
      <w:rPr>
        <w:rFonts w:cs="Times New Roman" w:hint="default"/>
      </w:rPr>
    </w:lvl>
    <w:lvl w:ilvl="4">
      <w:start w:val="1"/>
      <w:numFmt w:val="decimal"/>
      <w:lvlText w:val="%5)"/>
      <w:lvlJc w:val="left"/>
      <w:pPr>
        <w:tabs>
          <w:tab w:val="num" w:pos="3589"/>
        </w:tabs>
        <w:ind w:left="4069" w:hanging="480"/>
      </w:pPr>
      <w:rPr>
        <w:rFonts w:cs="Times New Roman" w:hint="default"/>
      </w:rPr>
    </w:lvl>
    <w:lvl w:ilvl="5">
      <w:start w:val="1"/>
      <w:numFmt w:val="decimal"/>
      <w:lvlText w:val="%6)"/>
      <w:lvlJc w:val="left"/>
      <w:pPr>
        <w:tabs>
          <w:tab w:val="num" w:pos="4309"/>
        </w:tabs>
        <w:ind w:left="4789" w:hanging="480"/>
      </w:pPr>
      <w:rPr>
        <w:rFonts w:cs="Times New Roman" w:hint="default"/>
      </w:rPr>
    </w:lvl>
    <w:lvl w:ilvl="6">
      <w:start w:val="1"/>
      <w:numFmt w:val="decimal"/>
      <w:lvlText w:val="%7)"/>
      <w:lvlJc w:val="left"/>
      <w:pPr>
        <w:tabs>
          <w:tab w:val="num" w:pos="5029"/>
        </w:tabs>
        <w:ind w:left="5509" w:hanging="480"/>
      </w:pPr>
      <w:rPr>
        <w:rFonts w:cs="Times New Roman" w:hint="default"/>
      </w:rPr>
    </w:lvl>
    <w:lvl w:ilvl="7">
      <w:numFmt w:val="decimal"/>
      <w:lvlText w:val=""/>
      <w:lvlJc w:val="left"/>
      <w:pPr>
        <w:ind w:left="709" w:firstLine="0"/>
      </w:pPr>
      <w:rPr>
        <w:rFonts w:cs="Times New Roman" w:hint="default"/>
      </w:rPr>
    </w:lvl>
    <w:lvl w:ilvl="8">
      <w:numFmt w:val="decimal"/>
      <w:lvlText w:val=""/>
      <w:lvlJc w:val="left"/>
      <w:pPr>
        <w:ind w:left="709" w:firstLine="0"/>
      </w:pPr>
      <w:rPr>
        <w:rFonts w:cs="Times New Roman" w:hint="default"/>
      </w:rPr>
    </w:lvl>
  </w:abstractNum>
  <w:abstractNum w:abstractNumId="4">
    <w:nsid w:val="149A0505"/>
    <w:multiLevelType w:val="hybridMultilevel"/>
    <w:tmpl w:val="D70457C4"/>
    <w:lvl w:ilvl="0" w:tplc="5A840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9EAD48"/>
    <w:multiLevelType w:val="multilevel"/>
    <w:tmpl w:val="3EBE8D60"/>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2BD415CF"/>
    <w:multiLevelType w:val="hybridMultilevel"/>
    <w:tmpl w:val="9B628F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32D25470"/>
    <w:multiLevelType w:val="hybridMultilevel"/>
    <w:tmpl w:val="416AE4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4167A7F"/>
    <w:multiLevelType w:val="hybridMultilevel"/>
    <w:tmpl w:val="44143836"/>
    <w:lvl w:ilvl="0" w:tplc="6E5E9688">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5128CD"/>
    <w:multiLevelType w:val="hybridMultilevel"/>
    <w:tmpl w:val="A4A8391C"/>
    <w:lvl w:ilvl="0" w:tplc="42901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137AED"/>
    <w:multiLevelType w:val="hybridMultilevel"/>
    <w:tmpl w:val="518E1B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E382917"/>
    <w:multiLevelType w:val="hybridMultilevel"/>
    <w:tmpl w:val="1310AD46"/>
    <w:lvl w:ilvl="0" w:tplc="CF768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534A24"/>
    <w:multiLevelType w:val="multilevel"/>
    <w:tmpl w:val="B0A2AF74"/>
    <w:lvl w:ilvl="0">
      <w:start w:val="1"/>
      <w:numFmt w:val="decimal"/>
      <w:lvlText w:val="%1)"/>
      <w:lvlJc w:val="left"/>
      <w:pPr>
        <w:tabs>
          <w:tab w:val="num" w:pos="709"/>
        </w:tabs>
        <w:ind w:left="1189" w:hanging="480"/>
      </w:pPr>
      <w:rPr>
        <w:rFonts w:cs="Times New Roman" w:hint="default"/>
      </w:rPr>
    </w:lvl>
    <w:lvl w:ilvl="1">
      <w:start w:val="1"/>
      <w:numFmt w:val="decimal"/>
      <w:lvlText w:val="%2)"/>
      <w:lvlJc w:val="left"/>
      <w:pPr>
        <w:tabs>
          <w:tab w:val="num" w:pos="1429"/>
        </w:tabs>
        <w:ind w:left="1909" w:hanging="480"/>
      </w:pPr>
      <w:rPr>
        <w:rFonts w:cs="Times New Roman" w:hint="default"/>
      </w:rPr>
    </w:lvl>
    <w:lvl w:ilvl="2">
      <w:start w:val="1"/>
      <w:numFmt w:val="decimal"/>
      <w:lvlText w:val="%3)"/>
      <w:lvlJc w:val="left"/>
      <w:pPr>
        <w:tabs>
          <w:tab w:val="num" w:pos="2149"/>
        </w:tabs>
        <w:ind w:left="2629" w:hanging="480"/>
      </w:pPr>
      <w:rPr>
        <w:rFonts w:cs="Times New Roman" w:hint="default"/>
      </w:rPr>
    </w:lvl>
    <w:lvl w:ilvl="3">
      <w:start w:val="1"/>
      <w:numFmt w:val="decimal"/>
      <w:lvlText w:val="%4)"/>
      <w:lvlJc w:val="left"/>
      <w:pPr>
        <w:tabs>
          <w:tab w:val="num" w:pos="2869"/>
        </w:tabs>
        <w:ind w:left="3349" w:hanging="480"/>
      </w:pPr>
      <w:rPr>
        <w:rFonts w:cs="Times New Roman" w:hint="default"/>
      </w:rPr>
    </w:lvl>
    <w:lvl w:ilvl="4">
      <w:start w:val="1"/>
      <w:numFmt w:val="decimal"/>
      <w:lvlText w:val="%5)"/>
      <w:lvlJc w:val="left"/>
      <w:pPr>
        <w:tabs>
          <w:tab w:val="num" w:pos="3589"/>
        </w:tabs>
        <w:ind w:left="4069" w:hanging="480"/>
      </w:pPr>
      <w:rPr>
        <w:rFonts w:cs="Times New Roman" w:hint="default"/>
      </w:rPr>
    </w:lvl>
    <w:lvl w:ilvl="5">
      <w:start w:val="1"/>
      <w:numFmt w:val="decimal"/>
      <w:lvlText w:val="%6)"/>
      <w:lvlJc w:val="left"/>
      <w:pPr>
        <w:tabs>
          <w:tab w:val="num" w:pos="4309"/>
        </w:tabs>
        <w:ind w:left="4789" w:hanging="480"/>
      </w:pPr>
      <w:rPr>
        <w:rFonts w:cs="Times New Roman" w:hint="default"/>
      </w:rPr>
    </w:lvl>
    <w:lvl w:ilvl="6">
      <w:start w:val="1"/>
      <w:numFmt w:val="decimal"/>
      <w:lvlText w:val="%7)"/>
      <w:lvlJc w:val="left"/>
      <w:pPr>
        <w:tabs>
          <w:tab w:val="num" w:pos="5029"/>
        </w:tabs>
        <w:ind w:left="5509" w:hanging="480"/>
      </w:pPr>
      <w:rPr>
        <w:rFonts w:cs="Times New Roman" w:hint="default"/>
      </w:rPr>
    </w:lvl>
    <w:lvl w:ilvl="7">
      <w:numFmt w:val="decimal"/>
      <w:lvlText w:val=""/>
      <w:lvlJc w:val="left"/>
      <w:pPr>
        <w:ind w:left="709" w:firstLine="0"/>
      </w:pPr>
      <w:rPr>
        <w:rFonts w:cs="Times New Roman" w:hint="default"/>
      </w:rPr>
    </w:lvl>
    <w:lvl w:ilvl="8">
      <w:numFmt w:val="decimal"/>
      <w:lvlText w:val=""/>
      <w:lvlJc w:val="left"/>
      <w:pPr>
        <w:ind w:left="709" w:firstLine="0"/>
      </w:pPr>
      <w:rPr>
        <w:rFonts w:cs="Times New Roman" w:hint="default"/>
      </w:rPr>
    </w:lvl>
  </w:abstractNum>
  <w:abstractNum w:abstractNumId="13">
    <w:nsid w:val="3F1F3DB4"/>
    <w:multiLevelType w:val="hybridMultilevel"/>
    <w:tmpl w:val="C0481E68"/>
    <w:lvl w:ilvl="0" w:tplc="CF7682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436B00"/>
    <w:multiLevelType w:val="hybridMultilevel"/>
    <w:tmpl w:val="152A5B9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0603AE"/>
    <w:multiLevelType w:val="multilevel"/>
    <w:tmpl w:val="742AFB1C"/>
    <w:lvl w:ilvl="0">
      <w:start w:val="2"/>
      <w:numFmt w:val="decimal"/>
      <w:lvlText w:val="%1."/>
      <w:lvlJc w:val="left"/>
      <w:pPr>
        <w:ind w:left="450" w:hanging="450"/>
      </w:pPr>
      <w:rPr>
        <w:rFonts w:hint="default"/>
      </w:rPr>
    </w:lvl>
    <w:lvl w:ilvl="1">
      <w:start w:val="26"/>
      <w:numFmt w:val="decimal"/>
      <w:lvlText w:val="%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72529B3"/>
    <w:multiLevelType w:val="hybridMultilevel"/>
    <w:tmpl w:val="D840CCB2"/>
    <w:lvl w:ilvl="0" w:tplc="04190013">
      <w:start w:val="1"/>
      <w:numFmt w:val="upperRoman"/>
      <w:lvlText w:val="%1."/>
      <w:lvlJc w:val="right"/>
      <w:pPr>
        <w:ind w:left="1853" w:hanging="360"/>
      </w:p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17">
    <w:nsid w:val="48150891"/>
    <w:multiLevelType w:val="hybridMultilevel"/>
    <w:tmpl w:val="81B0CD02"/>
    <w:lvl w:ilvl="0" w:tplc="CF768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F76822A">
      <w:start w:val="1"/>
      <w:numFmt w:val="bullet"/>
      <w:lvlText w:val=""/>
      <w:lvlJc w:val="left"/>
      <w:pPr>
        <w:ind w:left="644"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315293"/>
    <w:multiLevelType w:val="hybridMultilevel"/>
    <w:tmpl w:val="5F0E38CA"/>
    <w:lvl w:ilvl="0" w:tplc="DF12573E">
      <w:start w:val="9"/>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2BDE2E"/>
    <w:multiLevelType w:val="multilevel"/>
    <w:tmpl w:val="20D8642C"/>
    <w:lvl w:ilvl="0">
      <w:start w:val="3"/>
      <w:numFmt w:val="decimal"/>
      <w:lvlText w:val="%1)"/>
      <w:lvlJc w:val="left"/>
      <w:pPr>
        <w:tabs>
          <w:tab w:val="num" w:pos="0"/>
        </w:tabs>
        <w:ind w:left="480" w:hanging="480"/>
      </w:pPr>
      <w:rPr>
        <w:rFonts w:cs="Times New Roman"/>
      </w:rPr>
    </w:lvl>
    <w:lvl w:ilvl="1">
      <w:start w:val="3"/>
      <w:numFmt w:val="decimal"/>
      <w:lvlText w:val="%2)"/>
      <w:lvlJc w:val="left"/>
      <w:pPr>
        <w:tabs>
          <w:tab w:val="num" w:pos="720"/>
        </w:tabs>
        <w:ind w:left="1200" w:hanging="480"/>
      </w:pPr>
      <w:rPr>
        <w:rFonts w:cs="Times New Roman"/>
      </w:rPr>
    </w:lvl>
    <w:lvl w:ilvl="2">
      <w:start w:val="3"/>
      <w:numFmt w:val="decimal"/>
      <w:lvlText w:val="%3)"/>
      <w:lvlJc w:val="left"/>
      <w:pPr>
        <w:tabs>
          <w:tab w:val="num" w:pos="1440"/>
        </w:tabs>
        <w:ind w:left="1920" w:hanging="480"/>
      </w:pPr>
      <w:rPr>
        <w:rFonts w:cs="Times New Roman"/>
      </w:rPr>
    </w:lvl>
    <w:lvl w:ilvl="3">
      <w:start w:val="3"/>
      <w:numFmt w:val="decimal"/>
      <w:lvlText w:val="%4)"/>
      <w:lvlJc w:val="left"/>
      <w:pPr>
        <w:tabs>
          <w:tab w:val="num" w:pos="2160"/>
        </w:tabs>
        <w:ind w:left="2640" w:hanging="480"/>
      </w:pPr>
      <w:rPr>
        <w:rFonts w:cs="Times New Roman"/>
      </w:rPr>
    </w:lvl>
    <w:lvl w:ilvl="4">
      <w:start w:val="3"/>
      <w:numFmt w:val="decimal"/>
      <w:lvlText w:val="%5)"/>
      <w:lvlJc w:val="left"/>
      <w:pPr>
        <w:tabs>
          <w:tab w:val="num" w:pos="2880"/>
        </w:tabs>
        <w:ind w:left="3360" w:hanging="480"/>
      </w:pPr>
      <w:rPr>
        <w:rFonts w:cs="Times New Roman"/>
      </w:rPr>
    </w:lvl>
    <w:lvl w:ilvl="5">
      <w:start w:val="3"/>
      <w:numFmt w:val="decimal"/>
      <w:lvlText w:val="%6)"/>
      <w:lvlJc w:val="left"/>
      <w:pPr>
        <w:tabs>
          <w:tab w:val="num" w:pos="3600"/>
        </w:tabs>
        <w:ind w:left="4080" w:hanging="480"/>
      </w:pPr>
      <w:rPr>
        <w:rFonts w:cs="Times New Roman"/>
      </w:rPr>
    </w:lvl>
    <w:lvl w:ilvl="6">
      <w:start w:val="3"/>
      <w:numFmt w:val="decimal"/>
      <w:lvlText w:val="%7)"/>
      <w:lvlJc w:val="left"/>
      <w:pPr>
        <w:tabs>
          <w:tab w:val="num" w:pos="4320"/>
        </w:tabs>
        <w:ind w:left="4800" w:hanging="48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50644537"/>
    <w:multiLevelType w:val="hybridMultilevel"/>
    <w:tmpl w:val="152A5B9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3B0A83"/>
    <w:multiLevelType w:val="hybridMultilevel"/>
    <w:tmpl w:val="532C0E56"/>
    <w:lvl w:ilvl="0" w:tplc="6BDC3F1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5F633458"/>
    <w:multiLevelType w:val="hybridMultilevel"/>
    <w:tmpl w:val="B46054E6"/>
    <w:lvl w:ilvl="0" w:tplc="2306F20E">
      <w:start w:val="10"/>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CC5A3E"/>
    <w:multiLevelType w:val="multilevel"/>
    <w:tmpl w:val="0CE629BE"/>
    <w:lvl w:ilvl="0">
      <w:start w:val="1"/>
      <w:numFmt w:val="decimal"/>
      <w:lvlText w:val="%1)"/>
      <w:lvlJc w:val="left"/>
      <w:pPr>
        <w:tabs>
          <w:tab w:val="num" w:pos="709"/>
        </w:tabs>
        <w:ind w:left="1189" w:hanging="480"/>
      </w:pPr>
      <w:rPr>
        <w:rFonts w:cs="Times New Roman" w:hint="default"/>
      </w:rPr>
    </w:lvl>
    <w:lvl w:ilvl="1">
      <w:start w:val="1"/>
      <w:numFmt w:val="decimal"/>
      <w:lvlText w:val="%2)"/>
      <w:lvlJc w:val="left"/>
      <w:pPr>
        <w:tabs>
          <w:tab w:val="num" w:pos="1429"/>
        </w:tabs>
        <w:ind w:left="1909" w:hanging="480"/>
      </w:pPr>
      <w:rPr>
        <w:rFonts w:cs="Times New Roman" w:hint="default"/>
      </w:rPr>
    </w:lvl>
    <w:lvl w:ilvl="2">
      <w:start w:val="1"/>
      <w:numFmt w:val="decimal"/>
      <w:lvlText w:val="%3)"/>
      <w:lvlJc w:val="left"/>
      <w:pPr>
        <w:tabs>
          <w:tab w:val="num" w:pos="2149"/>
        </w:tabs>
        <w:ind w:left="2629" w:hanging="480"/>
      </w:pPr>
      <w:rPr>
        <w:rFonts w:cs="Times New Roman" w:hint="default"/>
      </w:rPr>
    </w:lvl>
    <w:lvl w:ilvl="3">
      <w:start w:val="1"/>
      <w:numFmt w:val="decimal"/>
      <w:lvlText w:val="%4)"/>
      <w:lvlJc w:val="left"/>
      <w:pPr>
        <w:tabs>
          <w:tab w:val="num" w:pos="2869"/>
        </w:tabs>
        <w:ind w:left="3349" w:hanging="480"/>
      </w:pPr>
      <w:rPr>
        <w:rFonts w:cs="Times New Roman" w:hint="default"/>
      </w:rPr>
    </w:lvl>
    <w:lvl w:ilvl="4">
      <w:start w:val="1"/>
      <w:numFmt w:val="decimal"/>
      <w:lvlText w:val="%5)"/>
      <w:lvlJc w:val="left"/>
      <w:pPr>
        <w:tabs>
          <w:tab w:val="num" w:pos="3589"/>
        </w:tabs>
        <w:ind w:left="4069" w:hanging="480"/>
      </w:pPr>
      <w:rPr>
        <w:rFonts w:cs="Times New Roman" w:hint="default"/>
      </w:rPr>
    </w:lvl>
    <w:lvl w:ilvl="5">
      <w:start w:val="1"/>
      <w:numFmt w:val="decimal"/>
      <w:lvlText w:val="%6)"/>
      <w:lvlJc w:val="left"/>
      <w:pPr>
        <w:tabs>
          <w:tab w:val="num" w:pos="4309"/>
        </w:tabs>
        <w:ind w:left="4789" w:hanging="480"/>
      </w:pPr>
      <w:rPr>
        <w:rFonts w:cs="Times New Roman" w:hint="default"/>
      </w:rPr>
    </w:lvl>
    <w:lvl w:ilvl="6">
      <w:start w:val="1"/>
      <w:numFmt w:val="decimal"/>
      <w:lvlText w:val="%7)"/>
      <w:lvlJc w:val="left"/>
      <w:pPr>
        <w:tabs>
          <w:tab w:val="num" w:pos="5029"/>
        </w:tabs>
        <w:ind w:left="5509" w:hanging="480"/>
      </w:pPr>
      <w:rPr>
        <w:rFonts w:cs="Times New Roman" w:hint="default"/>
      </w:rPr>
    </w:lvl>
    <w:lvl w:ilvl="7">
      <w:numFmt w:val="decimal"/>
      <w:lvlText w:val=""/>
      <w:lvlJc w:val="left"/>
      <w:pPr>
        <w:ind w:left="709" w:firstLine="0"/>
      </w:pPr>
      <w:rPr>
        <w:rFonts w:cs="Times New Roman" w:hint="default"/>
      </w:rPr>
    </w:lvl>
    <w:lvl w:ilvl="8">
      <w:numFmt w:val="decimal"/>
      <w:lvlText w:val=""/>
      <w:lvlJc w:val="left"/>
      <w:pPr>
        <w:ind w:left="709" w:firstLine="0"/>
      </w:pPr>
      <w:rPr>
        <w:rFonts w:cs="Times New Roman" w:hint="default"/>
      </w:rPr>
    </w:lvl>
  </w:abstractNum>
  <w:abstractNum w:abstractNumId="24">
    <w:nsid w:val="6AB9140A"/>
    <w:multiLevelType w:val="multilevel"/>
    <w:tmpl w:val="BEDE0136"/>
    <w:lvl w:ilvl="0">
      <w:start w:val="1"/>
      <w:numFmt w:val="decimal"/>
      <w:lvlText w:val="%1)"/>
      <w:lvlJc w:val="left"/>
      <w:pPr>
        <w:tabs>
          <w:tab w:val="num" w:pos="0"/>
        </w:tabs>
        <w:ind w:left="480" w:hanging="480"/>
      </w:pPr>
      <w:rPr>
        <w:rFonts w:cs="Times New Roman" w:hint="default"/>
      </w:rPr>
    </w:lvl>
    <w:lvl w:ilvl="1">
      <w:start w:val="1"/>
      <w:numFmt w:val="decimal"/>
      <w:lvlText w:val="%2)"/>
      <w:lvlJc w:val="left"/>
      <w:pPr>
        <w:tabs>
          <w:tab w:val="num" w:pos="720"/>
        </w:tabs>
        <w:ind w:left="1200" w:hanging="480"/>
      </w:pPr>
      <w:rPr>
        <w:rFonts w:cs="Times New Roman" w:hint="default"/>
      </w:rPr>
    </w:lvl>
    <w:lvl w:ilvl="2">
      <w:start w:val="1"/>
      <w:numFmt w:val="decimal"/>
      <w:lvlText w:val="%3)"/>
      <w:lvlJc w:val="left"/>
      <w:pPr>
        <w:tabs>
          <w:tab w:val="num" w:pos="1440"/>
        </w:tabs>
        <w:ind w:left="1920" w:hanging="480"/>
      </w:pPr>
      <w:rPr>
        <w:rFonts w:cs="Times New Roman" w:hint="default"/>
      </w:rPr>
    </w:lvl>
    <w:lvl w:ilvl="3">
      <w:start w:val="1"/>
      <w:numFmt w:val="decimal"/>
      <w:lvlText w:val="%4)"/>
      <w:lvlJc w:val="left"/>
      <w:pPr>
        <w:tabs>
          <w:tab w:val="num" w:pos="2160"/>
        </w:tabs>
        <w:ind w:left="2640" w:hanging="480"/>
      </w:pPr>
      <w:rPr>
        <w:rFonts w:cs="Times New Roman" w:hint="default"/>
      </w:rPr>
    </w:lvl>
    <w:lvl w:ilvl="4">
      <w:start w:val="1"/>
      <w:numFmt w:val="decimal"/>
      <w:lvlText w:val="%5)"/>
      <w:lvlJc w:val="left"/>
      <w:pPr>
        <w:tabs>
          <w:tab w:val="num" w:pos="2880"/>
        </w:tabs>
        <w:ind w:left="3360" w:hanging="480"/>
      </w:pPr>
      <w:rPr>
        <w:rFonts w:cs="Times New Roman" w:hint="default"/>
      </w:rPr>
    </w:lvl>
    <w:lvl w:ilvl="5">
      <w:start w:val="1"/>
      <w:numFmt w:val="decimal"/>
      <w:lvlText w:val="%6)"/>
      <w:lvlJc w:val="left"/>
      <w:pPr>
        <w:tabs>
          <w:tab w:val="num" w:pos="3600"/>
        </w:tabs>
        <w:ind w:left="4080" w:hanging="480"/>
      </w:pPr>
      <w:rPr>
        <w:rFonts w:cs="Times New Roman" w:hint="default"/>
      </w:rPr>
    </w:lvl>
    <w:lvl w:ilvl="6">
      <w:start w:val="1"/>
      <w:numFmt w:val="decimal"/>
      <w:lvlText w:val="%7)"/>
      <w:lvlJc w:val="left"/>
      <w:pPr>
        <w:tabs>
          <w:tab w:val="num" w:pos="4320"/>
        </w:tabs>
        <w:ind w:left="4800" w:hanging="48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5">
    <w:nsid w:val="6B560EAD"/>
    <w:multiLevelType w:val="multilevel"/>
    <w:tmpl w:val="FB0E08CC"/>
    <w:lvl w:ilvl="0">
      <w:start w:val="2"/>
      <w:numFmt w:val="decimal"/>
      <w:lvlText w:val="%1."/>
      <w:lvlJc w:val="left"/>
      <w:pPr>
        <w:ind w:left="450" w:hanging="450"/>
      </w:pPr>
      <w:rPr>
        <w:rFonts w:hint="default"/>
      </w:rPr>
    </w:lvl>
    <w:lvl w:ilvl="1">
      <w:start w:val="34"/>
      <w:numFmt w:val="decimal"/>
      <w:lvlText w:val="%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C1F3916"/>
    <w:multiLevelType w:val="multilevel"/>
    <w:tmpl w:val="7DDCDC3C"/>
    <w:lvl w:ilvl="0">
      <w:start w:val="2"/>
      <w:numFmt w:val="decimal"/>
      <w:lvlText w:val="%1."/>
      <w:lvlJc w:val="left"/>
      <w:pPr>
        <w:ind w:left="450" w:hanging="450"/>
      </w:pPr>
      <w:rPr>
        <w:rFonts w:hint="default"/>
      </w:rPr>
    </w:lvl>
    <w:lvl w:ilvl="1">
      <w:start w:val="42"/>
      <w:numFmt w:val="decimal"/>
      <w:lvlText w:val="%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D860DFB"/>
    <w:multiLevelType w:val="hybridMultilevel"/>
    <w:tmpl w:val="D0F6E3A8"/>
    <w:lvl w:ilvl="0" w:tplc="41665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EBA2A63"/>
    <w:multiLevelType w:val="hybridMultilevel"/>
    <w:tmpl w:val="EF123DC2"/>
    <w:lvl w:ilvl="0" w:tplc="F2DC875A">
      <w:start w:val="4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0F70AFE"/>
    <w:multiLevelType w:val="hybridMultilevel"/>
    <w:tmpl w:val="DE121C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79E47BB"/>
    <w:multiLevelType w:val="multilevel"/>
    <w:tmpl w:val="54A47456"/>
    <w:lvl w:ilvl="0">
      <w:start w:val="1"/>
      <w:numFmt w:val="decimal"/>
      <w:lvlText w:val="%1."/>
      <w:lvlJc w:val="left"/>
      <w:pPr>
        <w:ind w:left="525" w:hanging="525"/>
      </w:pPr>
      <w:rPr>
        <w:rFonts w:hint="default"/>
      </w:rPr>
    </w:lvl>
    <w:lvl w:ilvl="1">
      <w:start w:val="1"/>
      <w:numFmt w:val="decimal"/>
      <w:lvlText w:val="%2. "/>
      <w:lvlJc w:val="left"/>
      <w:pPr>
        <w:ind w:left="1429"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FF35D61"/>
    <w:multiLevelType w:val="hybridMultilevel"/>
    <w:tmpl w:val="5218E9E4"/>
    <w:lvl w:ilvl="0" w:tplc="A07ACEEE">
      <w:start w:val="34"/>
      <w:numFmt w:val="decimal"/>
      <w:lvlText w:val="%1."/>
      <w:lvlJc w:val="left"/>
      <w:pPr>
        <w:ind w:left="1429"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5"/>
  </w:num>
  <w:num w:numId="3">
    <w:abstractNumId w:val="20"/>
  </w:num>
  <w:num w:numId="4">
    <w:abstractNumId w:val="14"/>
  </w:num>
  <w:num w:numId="5">
    <w:abstractNumId w:val="13"/>
  </w:num>
  <w:num w:numId="6">
    <w:abstractNumId w:val="10"/>
  </w:num>
  <w:num w:numId="7">
    <w:abstractNumId w:val="18"/>
  </w:num>
  <w:num w:numId="8">
    <w:abstractNumId w:val="22"/>
  </w:num>
  <w:num w:numId="9">
    <w:abstractNumId w:val="8"/>
  </w:num>
  <w:num w:numId="10">
    <w:abstractNumId w:val="16"/>
  </w:num>
  <w:num w:numId="11">
    <w:abstractNumId w:val="31"/>
  </w:num>
  <w:num w:numId="12">
    <w:abstractNumId w:val="25"/>
  </w:num>
  <w:num w:numId="13">
    <w:abstractNumId w:val="26"/>
  </w:num>
  <w:num w:numId="14">
    <w:abstractNumId w:val="7"/>
  </w:num>
  <w:num w:numId="15">
    <w:abstractNumId w:val="11"/>
  </w:num>
  <w:num w:numId="16">
    <w:abstractNumId w:val="1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3">
    <w:abstractNumId w:val="6"/>
  </w:num>
  <w:num w:numId="2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lvlOverride w:ilvl="8"/>
  </w:num>
  <w:num w:numId="25">
    <w:abstractNumId w:val="19"/>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lvlOverride w:ilvl="8"/>
  </w:num>
  <w:num w:numId="26">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lvlOverride w:ilvl="8"/>
  </w:num>
  <w:num w:numId="27">
    <w:abstractNumId w:val="29"/>
  </w:num>
  <w:num w:numId="28">
    <w:abstractNumId w:val="24"/>
  </w:num>
  <w:num w:numId="29">
    <w:abstractNumId w:val="3"/>
  </w:num>
  <w:num w:numId="30">
    <w:abstractNumId w:val="12"/>
  </w:num>
  <w:num w:numId="31">
    <w:abstractNumId w:val="23"/>
  </w:num>
  <w:num w:numId="32">
    <w:abstractNumId w:val="9"/>
  </w:num>
  <w:num w:numId="33">
    <w:abstractNumId w:val="28"/>
  </w:num>
  <w:num w:numId="34">
    <w:abstractNumId w:val="4"/>
  </w:num>
  <w:num w:numId="35">
    <w:abstractNumId w:val="2"/>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00"/>
    <w:rsid w:val="00020A7D"/>
    <w:rsid w:val="00106A25"/>
    <w:rsid w:val="0012092F"/>
    <w:rsid w:val="00354C34"/>
    <w:rsid w:val="003C76C4"/>
    <w:rsid w:val="003E26DC"/>
    <w:rsid w:val="00403E7B"/>
    <w:rsid w:val="004B2239"/>
    <w:rsid w:val="004B2DDB"/>
    <w:rsid w:val="00517A45"/>
    <w:rsid w:val="005824CB"/>
    <w:rsid w:val="00585AAC"/>
    <w:rsid w:val="0059342C"/>
    <w:rsid w:val="00640EAA"/>
    <w:rsid w:val="006C4EDE"/>
    <w:rsid w:val="006C5200"/>
    <w:rsid w:val="006E5B85"/>
    <w:rsid w:val="00754490"/>
    <w:rsid w:val="00846700"/>
    <w:rsid w:val="008578E7"/>
    <w:rsid w:val="00897F8C"/>
    <w:rsid w:val="00907154"/>
    <w:rsid w:val="00985059"/>
    <w:rsid w:val="00A24F4C"/>
    <w:rsid w:val="00A92EAB"/>
    <w:rsid w:val="00B54BA6"/>
    <w:rsid w:val="00C15BF7"/>
    <w:rsid w:val="00CB4FCA"/>
    <w:rsid w:val="00D76FA0"/>
    <w:rsid w:val="00D82B85"/>
    <w:rsid w:val="00D85EC7"/>
    <w:rsid w:val="00DB0C4D"/>
    <w:rsid w:val="00DB464B"/>
    <w:rsid w:val="00E10B7E"/>
    <w:rsid w:val="00E23B1D"/>
    <w:rsid w:val="00E35641"/>
    <w:rsid w:val="00E718DF"/>
    <w:rsid w:val="00F40ACD"/>
    <w:rsid w:val="00F4590B"/>
    <w:rsid w:val="00F96E2A"/>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00"/>
    <w:pPr>
      <w:spacing w:line="276" w:lineRule="auto"/>
      <w:ind w:firstLine="709"/>
      <w:jc w:val="both"/>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6700"/>
    <w:pPr>
      <w:widowControl w:val="0"/>
      <w:autoSpaceDE w:val="0"/>
      <w:autoSpaceDN w:val="0"/>
      <w:ind w:firstLine="709"/>
      <w:jc w:val="both"/>
    </w:pPr>
    <w:rPr>
      <w:rFonts w:ascii="Calibri" w:eastAsia="Times New Roman" w:hAnsi="Calibri" w:cs="Calibri"/>
      <w:sz w:val="22"/>
      <w:szCs w:val="20"/>
      <w:lang w:eastAsia="ru-RU"/>
    </w:rPr>
  </w:style>
  <w:style w:type="paragraph" w:customStyle="1" w:styleId="ConsPlusNonformat">
    <w:name w:val="ConsPlusNonformat"/>
    <w:rsid w:val="00846700"/>
    <w:pPr>
      <w:widowControl w:val="0"/>
      <w:autoSpaceDE w:val="0"/>
      <w:autoSpaceDN w:val="0"/>
      <w:ind w:firstLine="709"/>
      <w:jc w:val="both"/>
    </w:pPr>
    <w:rPr>
      <w:rFonts w:ascii="Courier New" w:eastAsia="Times New Roman" w:hAnsi="Courier New" w:cs="Courier New"/>
      <w:sz w:val="20"/>
      <w:szCs w:val="20"/>
      <w:lang w:eastAsia="ru-RU"/>
    </w:rPr>
  </w:style>
  <w:style w:type="paragraph" w:customStyle="1" w:styleId="ConsPlusTitle">
    <w:name w:val="ConsPlusTitle"/>
    <w:rsid w:val="00846700"/>
    <w:pPr>
      <w:widowControl w:val="0"/>
      <w:autoSpaceDE w:val="0"/>
      <w:autoSpaceDN w:val="0"/>
      <w:ind w:firstLine="709"/>
      <w:jc w:val="both"/>
    </w:pPr>
    <w:rPr>
      <w:rFonts w:ascii="Calibri" w:eastAsia="Times New Roman" w:hAnsi="Calibri" w:cs="Calibri"/>
      <w:b/>
      <w:sz w:val="22"/>
      <w:szCs w:val="20"/>
      <w:lang w:eastAsia="ru-RU"/>
    </w:rPr>
  </w:style>
  <w:style w:type="paragraph" w:customStyle="1" w:styleId="ConsPlusTitlePage">
    <w:name w:val="ConsPlusTitlePage"/>
    <w:rsid w:val="00846700"/>
    <w:pPr>
      <w:widowControl w:val="0"/>
      <w:autoSpaceDE w:val="0"/>
      <w:autoSpaceDN w:val="0"/>
      <w:ind w:firstLine="709"/>
      <w:jc w:val="both"/>
    </w:pPr>
    <w:rPr>
      <w:rFonts w:ascii="Tahoma" w:eastAsia="Times New Roman" w:hAnsi="Tahoma" w:cs="Tahoma"/>
      <w:sz w:val="20"/>
      <w:szCs w:val="20"/>
      <w:lang w:eastAsia="ru-RU"/>
    </w:rPr>
  </w:style>
  <w:style w:type="character" w:styleId="a3">
    <w:name w:val="Hyperlink"/>
    <w:basedOn w:val="a0"/>
    <w:uiPriority w:val="99"/>
    <w:unhideWhenUsed/>
    <w:rsid w:val="00846700"/>
    <w:rPr>
      <w:color w:val="0000FF" w:themeColor="hyperlink"/>
      <w:u w:val="single"/>
    </w:rPr>
  </w:style>
  <w:style w:type="paragraph" w:styleId="a4">
    <w:name w:val="Balloon Text"/>
    <w:basedOn w:val="a"/>
    <w:link w:val="a5"/>
    <w:uiPriority w:val="99"/>
    <w:semiHidden/>
    <w:unhideWhenUsed/>
    <w:rsid w:val="0084670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700"/>
    <w:rPr>
      <w:rFonts w:ascii="Tahoma" w:hAnsi="Tahoma" w:cs="Tahoma"/>
      <w:sz w:val="16"/>
      <w:szCs w:val="16"/>
    </w:rPr>
  </w:style>
  <w:style w:type="character" w:customStyle="1" w:styleId="FontStyle15">
    <w:name w:val="Font Style15"/>
    <w:basedOn w:val="a0"/>
    <w:uiPriority w:val="99"/>
    <w:rsid w:val="00846700"/>
    <w:rPr>
      <w:rFonts w:ascii="Times New Roman" w:hAnsi="Times New Roman" w:cs="Times New Roman"/>
      <w:sz w:val="16"/>
      <w:szCs w:val="16"/>
    </w:rPr>
  </w:style>
  <w:style w:type="paragraph" w:styleId="a6">
    <w:name w:val="List Paragraph"/>
    <w:basedOn w:val="a"/>
    <w:uiPriority w:val="34"/>
    <w:qFormat/>
    <w:rsid w:val="00846700"/>
    <w:pPr>
      <w:spacing w:line="240" w:lineRule="auto"/>
      <w:ind w:left="720"/>
      <w:contextualSpacing/>
    </w:pPr>
    <w:rPr>
      <w:rFonts w:ascii="Times New Roman" w:eastAsia="Times New Roman" w:hAnsi="Times New Roman" w:cs="Times New Roman"/>
      <w:sz w:val="20"/>
      <w:szCs w:val="20"/>
      <w:lang w:eastAsia="ru-RU"/>
    </w:rPr>
  </w:style>
  <w:style w:type="character" w:customStyle="1" w:styleId="FontStyle12">
    <w:name w:val="Font Style12"/>
    <w:basedOn w:val="a0"/>
    <w:uiPriority w:val="99"/>
    <w:rsid w:val="00846700"/>
    <w:rPr>
      <w:rFonts w:ascii="Times New Roman" w:hAnsi="Times New Roman" w:cs="Times New Roman" w:hint="default"/>
      <w:sz w:val="28"/>
      <w:szCs w:val="28"/>
    </w:rPr>
  </w:style>
  <w:style w:type="paragraph" w:styleId="a7">
    <w:name w:val="Body Text"/>
    <w:basedOn w:val="a"/>
    <w:link w:val="a8"/>
    <w:uiPriority w:val="99"/>
    <w:unhideWhenUsed/>
    <w:rsid w:val="00846700"/>
    <w:pPr>
      <w:spacing w:after="120" w:line="240" w:lineRule="auto"/>
      <w:ind w:firstLine="0"/>
      <w:jc w:val="left"/>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846700"/>
    <w:rPr>
      <w:rFonts w:eastAsia="Times New Roman" w:cs="Times New Roman"/>
      <w:sz w:val="24"/>
      <w:szCs w:val="24"/>
      <w:lang w:eastAsia="ru-RU"/>
    </w:rPr>
  </w:style>
  <w:style w:type="paragraph" w:customStyle="1" w:styleId="Default">
    <w:name w:val="Default"/>
    <w:rsid w:val="00846700"/>
    <w:pPr>
      <w:autoSpaceDE w:val="0"/>
      <w:autoSpaceDN w:val="0"/>
      <w:adjustRightInd w:val="0"/>
    </w:pPr>
    <w:rPr>
      <w:rFonts w:eastAsia="Times New Roman" w:cs="Times New Roman"/>
      <w:color w:val="000000"/>
      <w:sz w:val="24"/>
      <w:szCs w:val="24"/>
    </w:rPr>
  </w:style>
  <w:style w:type="character" w:customStyle="1" w:styleId="ConsPlusNormal0">
    <w:name w:val="ConsPlusNormal Знак"/>
    <w:link w:val="ConsPlusNormal"/>
    <w:locked/>
    <w:rsid w:val="00846700"/>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00"/>
    <w:pPr>
      <w:spacing w:line="276" w:lineRule="auto"/>
      <w:ind w:firstLine="709"/>
      <w:jc w:val="both"/>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6700"/>
    <w:pPr>
      <w:widowControl w:val="0"/>
      <w:autoSpaceDE w:val="0"/>
      <w:autoSpaceDN w:val="0"/>
      <w:ind w:firstLine="709"/>
      <w:jc w:val="both"/>
    </w:pPr>
    <w:rPr>
      <w:rFonts w:ascii="Calibri" w:eastAsia="Times New Roman" w:hAnsi="Calibri" w:cs="Calibri"/>
      <w:sz w:val="22"/>
      <w:szCs w:val="20"/>
      <w:lang w:eastAsia="ru-RU"/>
    </w:rPr>
  </w:style>
  <w:style w:type="paragraph" w:customStyle="1" w:styleId="ConsPlusNonformat">
    <w:name w:val="ConsPlusNonformat"/>
    <w:rsid w:val="00846700"/>
    <w:pPr>
      <w:widowControl w:val="0"/>
      <w:autoSpaceDE w:val="0"/>
      <w:autoSpaceDN w:val="0"/>
      <w:ind w:firstLine="709"/>
      <w:jc w:val="both"/>
    </w:pPr>
    <w:rPr>
      <w:rFonts w:ascii="Courier New" w:eastAsia="Times New Roman" w:hAnsi="Courier New" w:cs="Courier New"/>
      <w:sz w:val="20"/>
      <w:szCs w:val="20"/>
      <w:lang w:eastAsia="ru-RU"/>
    </w:rPr>
  </w:style>
  <w:style w:type="paragraph" w:customStyle="1" w:styleId="ConsPlusTitle">
    <w:name w:val="ConsPlusTitle"/>
    <w:rsid w:val="00846700"/>
    <w:pPr>
      <w:widowControl w:val="0"/>
      <w:autoSpaceDE w:val="0"/>
      <w:autoSpaceDN w:val="0"/>
      <w:ind w:firstLine="709"/>
      <w:jc w:val="both"/>
    </w:pPr>
    <w:rPr>
      <w:rFonts w:ascii="Calibri" w:eastAsia="Times New Roman" w:hAnsi="Calibri" w:cs="Calibri"/>
      <w:b/>
      <w:sz w:val="22"/>
      <w:szCs w:val="20"/>
      <w:lang w:eastAsia="ru-RU"/>
    </w:rPr>
  </w:style>
  <w:style w:type="paragraph" w:customStyle="1" w:styleId="ConsPlusTitlePage">
    <w:name w:val="ConsPlusTitlePage"/>
    <w:rsid w:val="00846700"/>
    <w:pPr>
      <w:widowControl w:val="0"/>
      <w:autoSpaceDE w:val="0"/>
      <w:autoSpaceDN w:val="0"/>
      <w:ind w:firstLine="709"/>
      <w:jc w:val="both"/>
    </w:pPr>
    <w:rPr>
      <w:rFonts w:ascii="Tahoma" w:eastAsia="Times New Roman" w:hAnsi="Tahoma" w:cs="Tahoma"/>
      <w:sz w:val="20"/>
      <w:szCs w:val="20"/>
      <w:lang w:eastAsia="ru-RU"/>
    </w:rPr>
  </w:style>
  <w:style w:type="character" w:styleId="a3">
    <w:name w:val="Hyperlink"/>
    <w:basedOn w:val="a0"/>
    <w:uiPriority w:val="99"/>
    <w:unhideWhenUsed/>
    <w:rsid w:val="00846700"/>
    <w:rPr>
      <w:color w:val="0000FF" w:themeColor="hyperlink"/>
      <w:u w:val="single"/>
    </w:rPr>
  </w:style>
  <w:style w:type="paragraph" w:styleId="a4">
    <w:name w:val="Balloon Text"/>
    <w:basedOn w:val="a"/>
    <w:link w:val="a5"/>
    <w:uiPriority w:val="99"/>
    <w:semiHidden/>
    <w:unhideWhenUsed/>
    <w:rsid w:val="0084670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700"/>
    <w:rPr>
      <w:rFonts w:ascii="Tahoma" w:hAnsi="Tahoma" w:cs="Tahoma"/>
      <w:sz w:val="16"/>
      <w:szCs w:val="16"/>
    </w:rPr>
  </w:style>
  <w:style w:type="character" w:customStyle="1" w:styleId="FontStyle15">
    <w:name w:val="Font Style15"/>
    <w:basedOn w:val="a0"/>
    <w:uiPriority w:val="99"/>
    <w:rsid w:val="00846700"/>
    <w:rPr>
      <w:rFonts w:ascii="Times New Roman" w:hAnsi="Times New Roman" w:cs="Times New Roman"/>
      <w:sz w:val="16"/>
      <w:szCs w:val="16"/>
    </w:rPr>
  </w:style>
  <w:style w:type="paragraph" w:styleId="a6">
    <w:name w:val="List Paragraph"/>
    <w:basedOn w:val="a"/>
    <w:uiPriority w:val="34"/>
    <w:qFormat/>
    <w:rsid w:val="00846700"/>
    <w:pPr>
      <w:spacing w:line="240" w:lineRule="auto"/>
      <w:ind w:left="720"/>
      <w:contextualSpacing/>
    </w:pPr>
    <w:rPr>
      <w:rFonts w:ascii="Times New Roman" w:eastAsia="Times New Roman" w:hAnsi="Times New Roman" w:cs="Times New Roman"/>
      <w:sz w:val="20"/>
      <w:szCs w:val="20"/>
      <w:lang w:eastAsia="ru-RU"/>
    </w:rPr>
  </w:style>
  <w:style w:type="character" w:customStyle="1" w:styleId="FontStyle12">
    <w:name w:val="Font Style12"/>
    <w:basedOn w:val="a0"/>
    <w:uiPriority w:val="99"/>
    <w:rsid w:val="00846700"/>
    <w:rPr>
      <w:rFonts w:ascii="Times New Roman" w:hAnsi="Times New Roman" w:cs="Times New Roman" w:hint="default"/>
      <w:sz w:val="28"/>
      <w:szCs w:val="28"/>
    </w:rPr>
  </w:style>
  <w:style w:type="paragraph" w:styleId="a7">
    <w:name w:val="Body Text"/>
    <w:basedOn w:val="a"/>
    <w:link w:val="a8"/>
    <w:uiPriority w:val="99"/>
    <w:unhideWhenUsed/>
    <w:rsid w:val="00846700"/>
    <w:pPr>
      <w:spacing w:after="120" w:line="240" w:lineRule="auto"/>
      <w:ind w:firstLine="0"/>
      <w:jc w:val="left"/>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846700"/>
    <w:rPr>
      <w:rFonts w:eastAsia="Times New Roman" w:cs="Times New Roman"/>
      <w:sz w:val="24"/>
      <w:szCs w:val="24"/>
      <w:lang w:eastAsia="ru-RU"/>
    </w:rPr>
  </w:style>
  <w:style w:type="paragraph" w:customStyle="1" w:styleId="Default">
    <w:name w:val="Default"/>
    <w:rsid w:val="00846700"/>
    <w:pPr>
      <w:autoSpaceDE w:val="0"/>
      <w:autoSpaceDN w:val="0"/>
      <w:adjustRightInd w:val="0"/>
    </w:pPr>
    <w:rPr>
      <w:rFonts w:eastAsia="Times New Roman" w:cs="Times New Roman"/>
      <w:color w:val="000000"/>
      <w:sz w:val="24"/>
      <w:szCs w:val="24"/>
    </w:rPr>
  </w:style>
  <w:style w:type="character" w:customStyle="1" w:styleId="ConsPlusNormal0">
    <w:name w:val="ConsPlusNormal Знак"/>
    <w:link w:val="ConsPlusNormal"/>
    <w:locked/>
    <w:rsid w:val="00846700"/>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6024084CA3CF93B3E2C6D10ED8C4A710B002C3F3D627DCC8C473B9F54452F58EEF2ED279BBF250539D28E7D40m8J" TargetMode="External"/><Relationship Id="rId13" Type="http://schemas.openxmlformats.org/officeDocument/2006/relationships/hyperlink" Target="consultantplus://offline/ref=EB7A440123EF2EE940A9CA84FF698FF8EDE15F6BB3F5C3167F396CCC9372E1CA0E15EFC30CB974421211C256F23B659505B485F001E8AF9B748A7BE5l9sBG" TargetMode="External"/><Relationship Id="rId3" Type="http://schemas.microsoft.com/office/2007/relationships/stylesWithEffects" Target="stylesWithEffects.xml"/><Relationship Id="rId7" Type="http://schemas.openxmlformats.org/officeDocument/2006/relationships/hyperlink" Target="consultantplus://offline/ref=59E6024084CA3CF93B3E2C6D10ED8C4A710A0722313F627DCC8C473B9F54452F58EEF2ED279BBF250539D28E7D40m8J" TargetMode="External"/><Relationship Id="rId12" Type="http://schemas.openxmlformats.org/officeDocument/2006/relationships/hyperlink" Target="consultantplus://offline/ref=103D19DA6931E0E251C37EB22BC2C80CED50AE4C6D0F9A9814D9E89C015D4DDC34D3788645A2C5B04743CAE97FFF9D3C5224E9BA465E8D162969E816RBS4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9E6024084CA3CF93B3E2C6D10ED8C4A710A07223B3D627DCC8C473B9F54452F58EEF2ED279BBF250539D28E7D40m8J" TargetMode="External"/><Relationship Id="rId11" Type="http://schemas.openxmlformats.org/officeDocument/2006/relationships/hyperlink" Target="consultantplus://offline/ref=59E6024084CA3CF93B3E32600681D240730159273837602B92DA416CC004437A0AAEACB477DAF4280022CE8E781FD6C8B94Em1J" TargetMode="External"/><Relationship Id="rId5" Type="http://schemas.openxmlformats.org/officeDocument/2006/relationships/webSettings" Target="webSettings.xml"/><Relationship Id="rId15" Type="http://schemas.openxmlformats.org/officeDocument/2006/relationships/hyperlink" Target="consultantplus://offline/ref=72351CA50817A4970B9BBA8BA5D55EB30D4443FA282E65B46FFFACD9E56835841EE08C120A5AAD2B3BF19C1308D99AFE6343j3G" TargetMode="External"/><Relationship Id="rId10" Type="http://schemas.openxmlformats.org/officeDocument/2006/relationships/hyperlink" Target="consultantplus://offline/ref=59E6024084CA3CF93B3E32600681D240730159273B3E6A2A95DD416CC004437A0AAEACB477DAF4280022CE8E781FD6C8B94Em1J" TargetMode="External"/><Relationship Id="rId4" Type="http://schemas.openxmlformats.org/officeDocument/2006/relationships/settings" Target="settings.xml"/><Relationship Id="rId9" Type="http://schemas.openxmlformats.org/officeDocument/2006/relationships/hyperlink" Target="consultantplus://offline/ref=59E6024084CA3CF93B3E2C6D10ED8C4A710A062D3139627DCC8C473B9F54452F4AEEAAE1269EA024052C84DF3854D9C9BDF6FF1139ACB71B44m3J" TargetMode="External"/><Relationship Id="rId14" Type="http://schemas.openxmlformats.org/officeDocument/2006/relationships/hyperlink" Target="consultantplus://offline/ref=A4538AD573AC45E081001509D7658877F2689216431E6367DFBC07565C43952522F9363DE5669CD40F7952F00469506E5BC2A0E45991B34E2FB067A0d8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7731</Words>
  <Characters>44068</Characters>
  <Application>Microsoft Office Word</Application>
  <DocSecurity>0</DocSecurity>
  <Lines>367</Lines>
  <Paragraphs>103</Paragraphs>
  <ScaleCrop>false</ScaleCrop>
  <Company>Home</Company>
  <LinksUpToDate>false</LinksUpToDate>
  <CharactersWithSpaces>51696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1</cp:revision>
  <dcterms:created xsi:type="dcterms:W3CDTF">2019-06-27T13:15:00Z</dcterms:created>
  <dcterms:modified xsi:type="dcterms:W3CDTF">2019-06-27T13:15:00Z</dcterms:modified>
</cp:coreProperties>
</file>