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C45462" w:rsidRDefault="00B020C3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</w:t>
      </w:r>
      <w:r w:rsidRPr="00B020C3">
        <w:rPr>
          <w:rFonts w:ascii="Times New Roman" w:hAnsi="Times New Roman"/>
          <w:b/>
          <w:sz w:val="26"/>
          <w:szCs w:val="26"/>
        </w:rPr>
        <w:t>03</w:t>
      </w:r>
      <w:r>
        <w:rPr>
          <w:rFonts w:ascii="Times New Roman" w:hAnsi="Times New Roman"/>
          <w:b/>
          <w:sz w:val="26"/>
          <w:szCs w:val="26"/>
        </w:rPr>
        <w:t>»</w:t>
      </w:r>
      <w:r w:rsidRPr="00B020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="001F68B2" w:rsidRPr="00C45462">
        <w:rPr>
          <w:rFonts w:ascii="Times New Roman" w:hAnsi="Times New Roman"/>
          <w:b/>
          <w:sz w:val="26"/>
          <w:szCs w:val="26"/>
        </w:rPr>
        <w:t xml:space="preserve"> 201</w:t>
      </w:r>
      <w:r w:rsidR="004421A6" w:rsidRPr="00C45462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г. №13</w:t>
      </w:r>
    </w:p>
    <w:p w:rsidR="001F68B2" w:rsidRPr="00C4546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C45462">
        <w:rPr>
          <w:rFonts w:ascii="Times New Roman" w:hAnsi="Times New Roman"/>
          <w:b/>
          <w:sz w:val="26"/>
          <w:szCs w:val="26"/>
        </w:rPr>
        <w:t>г.</w:t>
      </w:r>
      <w:r w:rsidR="00B020C3" w:rsidRPr="00B020C3">
        <w:rPr>
          <w:rFonts w:ascii="Times New Roman" w:hAnsi="Times New Roman"/>
          <w:b/>
          <w:sz w:val="26"/>
          <w:szCs w:val="26"/>
        </w:rPr>
        <w:t xml:space="preserve"> </w:t>
      </w:r>
      <w:r w:rsidRPr="00C45462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C45462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C45462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C45462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454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C454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C454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C454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C4546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2D1C85">
        <w:rPr>
          <w:rFonts w:ascii="Times New Roman" w:eastAsia="Times New Roman" w:hAnsi="Times New Roman"/>
          <w:bCs/>
          <w:sz w:val="28"/>
          <w:szCs w:val="28"/>
          <w:lang w:eastAsia="ru-RU"/>
        </w:rPr>
        <w:t>03.09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протокол публичных слушаний от </w:t>
      </w:r>
      <w:r w:rsidR="002D1C85">
        <w:rPr>
          <w:rFonts w:ascii="Times New Roman" w:eastAsia="Times New Roman" w:hAnsi="Times New Roman"/>
          <w:bCs/>
          <w:sz w:val="28"/>
          <w:szCs w:val="28"/>
          <w:lang w:eastAsia="ru-RU"/>
        </w:rPr>
        <w:t>02.09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 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</w:t>
      </w:r>
      <w:proofErr w:type="gramEnd"/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C45462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C31F06" w:rsidRDefault="001F68B2" w:rsidP="002D1C85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изменения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 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</w:t>
      </w:r>
      <w:proofErr w:type="gramEnd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30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31F06" w:rsidRDefault="00C31F06" w:rsidP="002D1C85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450A" w:rsidRPr="0055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50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части границы </w:t>
      </w:r>
      <w:r w:rsidRP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территориальной</w:t>
      </w:r>
      <w:r w:rsidRPr="00554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450A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</w:t>
      </w:r>
      <w:r w:rsidRPr="0055450A">
        <w:rPr>
          <w:rFonts w:ascii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55450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(индекс «Ж-1»)</w:t>
      </w:r>
      <w:r w:rsidRP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отнесения  земельного участка по адресу: </w:t>
      </w:r>
      <w:proofErr w:type="gramStart"/>
      <w:r w:rsidRP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Свердловская область, Верхотурский район, поселок Привокзальный, улица Советская, 9 «А» </w:t>
      </w:r>
      <w:r w:rsidRPr="0055450A">
        <w:rPr>
          <w:rFonts w:ascii="Times New Roman" w:eastAsia="Times New Roman" w:hAnsi="Times New Roman"/>
          <w:sz w:val="28"/>
          <w:szCs w:val="28"/>
          <w:lang w:eastAsia="ru-RU"/>
        </w:rPr>
        <w:t xml:space="preserve"> к зоне объектов административно-делового, социального и культурно – бытового, бытового назначения</w:t>
      </w:r>
      <w:r w:rsidRP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«О-1)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2D1C85" w:rsidRPr="002D1C85" w:rsidRDefault="00C31F06" w:rsidP="002D1C85">
      <w:pPr>
        <w:spacing w:before="0" w:line="240" w:lineRule="auto"/>
        <w:ind w:right="0" w:firstLine="709"/>
        <w:jc w:val="both"/>
        <w:rPr>
          <w:rFonts w:ascii="Times New Roman" w:hAnsi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55450A" w:rsidRPr="0055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изменения части границы </w:t>
      </w:r>
      <w:r w:rsidR="002D1C85" w:rsidRPr="002D1C85">
        <w:rPr>
          <w:rFonts w:ascii="Times New Roman" w:hAnsi="Times New Roman"/>
          <w:bCs/>
          <w:sz w:val="28"/>
          <w:szCs w:val="28"/>
          <w:lang w:eastAsia="ru-RU"/>
        </w:rPr>
        <w:t>территориальных</w:t>
      </w:r>
      <w:r w:rsidR="002D1C85" w:rsidRPr="002D1C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зон:   </w:t>
      </w:r>
      <w:r w:rsidR="002D1C85" w:rsidRPr="002D1C85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территориальной зоны развития застройки (индекс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 «ЗРЗ»), </w:t>
      </w:r>
      <w:r w:rsidR="002D1C85" w:rsidRPr="002D1C85">
        <w:rPr>
          <w:rFonts w:ascii="Times New Roman" w:hAnsi="Times New Roman"/>
          <w:spacing w:val="-5"/>
          <w:sz w:val="28"/>
          <w:szCs w:val="28"/>
          <w:lang w:eastAsia="ru-RU"/>
        </w:rPr>
        <w:t>территориальной зоны застройки индивидуальными жилыми домами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 (индекс «Ж-1»)</w:t>
      </w:r>
      <w:r w:rsidR="002D1C85" w:rsidRPr="002D1C85">
        <w:rPr>
          <w:rFonts w:ascii="Times New Roman" w:hAnsi="Times New Roman"/>
          <w:spacing w:val="-5"/>
          <w:sz w:val="28"/>
          <w:szCs w:val="28"/>
          <w:lang w:eastAsia="ru-RU"/>
        </w:rPr>
        <w:t>,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 территориальной зоны рекреационно-ландшафтных территорий (индекс «Р</w:t>
      </w:r>
      <w:r w:rsidR="002D1C85" w:rsidRPr="002D1C85">
        <w:rPr>
          <w:rFonts w:ascii="Times New Roman" w:hAnsi="Times New Roman"/>
          <w:spacing w:val="-5"/>
          <w:sz w:val="28"/>
          <w:szCs w:val="28"/>
          <w:lang w:eastAsia="ru-RU"/>
        </w:rPr>
        <w:t>-1»)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1C85" w:rsidRPr="002D1C85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2D1C85" w:rsidRPr="002D1C85">
        <w:rPr>
          <w:rFonts w:ascii="Times New Roman" w:hAnsi="Times New Roman"/>
          <w:sz w:val="28"/>
          <w:szCs w:val="28"/>
          <w:lang w:eastAsia="ru-RU"/>
        </w:rPr>
        <w:t xml:space="preserve">территории общего пользования (индекс «ТОП-1») </w:t>
      </w:r>
      <w:r w:rsidR="002D1C85" w:rsidRPr="002D1C85">
        <w:rPr>
          <w:rFonts w:ascii="Times New Roman" w:hAnsi="Times New Roman"/>
          <w:spacing w:val="-5"/>
          <w:sz w:val="28"/>
          <w:szCs w:val="28"/>
          <w:lang w:eastAsia="ru-RU"/>
        </w:rPr>
        <w:t xml:space="preserve">– и отнесения к территориальной зоне </w:t>
      </w:r>
      <w:r w:rsidR="002D1C85" w:rsidRPr="002D1C85">
        <w:rPr>
          <w:rFonts w:ascii="Times New Roman" w:hAnsi="Times New Roman"/>
          <w:bCs/>
          <w:spacing w:val="8"/>
          <w:sz w:val="28"/>
          <w:szCs w:val="28"/>
          <w:lang w:eastAsia="ru-RU"/>
        </w:rPr>
        <w:lastRenderedPageBreak/>
        <w:t>сельскохозяйственных предприятий</w:t>
      </w:r>
      <w:r w:rsidR="002D1C85" w:rsidRPr="002D1C85">
        <w:rPr>
          <w:rFonts w:ascii="Times New Roman" w:hAnsi="Times New Roman"/>
          <w:spacing w:val="-5"/>
          <w:sz w:val="28"/>
          <w:szCs w:val="28"/>
          <w:lang w:eastAsia="ru-RU"/>
        </w:rPr>
        <w:t xml:space="preserve"> (индекс «СХ-1»),</w:t>
      </w:r>
      <w:r w:rsidR="002D1C85" w:rsidRPr="002D1C85">
        <w:rPr>
          <w:rFonts w:ascii="Times New Roman" w:hAnsi="Times New Roman"/>
          <w:bCs/>
          <w:spacing w:val="8"/>
          <w:sz w:val="28"/>
          <w:szCs w:val="28"/>
          <w:lang w:eastAsia="ru-RU"/>
        </w:rPr>
        <w:t xml:space="preserve">  на территории населенного пункта  деревни Бурлева  городского округа Верхотурский</w:t>
      </w:r>
      <w:r w:rsidR="002D1C85">
        <w:rPr>
          <w:rFonts w:ascii="Times New Roman" w:hAnsi="Times New Roman"/>
          <w:bCs/>
          <w:spacing w:val="8"/>
          <w:sz w:val="28"/>
          <w:szCs w:val="28"/>
          <w:lang w:eastAsia="ru-RU"/>
        </w:rPr>
        <w:t>.</w:t>
      </w:r>
    </w:p>
    <w:p w:rsidR="0073414F" w:rsidRPr="001F68B2" w:rsidRDefault="0073414F" w:rsidP="002D1C85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 пунктом 1 настоящего решения (Приложение).</w:t>
      </w:r>
    </w:p>
    <w:p w:rsidR="0073414F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информационном бюллетене «Верхотурская неделя» и официальном сайте городского округа Верхотурский.</w:t>
      </w:r>
    </w:p>
    <w:p w:rsidR="005A448F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</w:t>
      </w:r>
      <w:r w:rsidR="00B02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B020C3" w:rsidRPr="00B02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 – коммунальному хозяйству, природопользованию, благоустройству и развитию территории муниципального образования</w:t>
      </w:r>
      <w:r w:rsidR="005B2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городского округа Верхотурский (</w:t>
      </w:r>
      <w:proofErr w:type="spellStart"/>
      <w:r w:rsidR="005B22DA">
        <w:rPr>
          <w:rFonts w:ascii="Times New Roman" w:eastAsia="Times New Roman" w:hAnsi="Times New Roman"/>
          <w:bCs/>
          <w:sz w:val="28"/>
          <w:szCs w:val="28"/>
          <w:lang w:eastAsia="ru-RU"/>
        </w:rPr>
        <w:t>Микишев</w:t>
      </w:r>
      <w:proofErr w:type="spellEnd"/>
      <w:r w:rsidR="005B2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</w:t>
      </w:r>
      <w:bookmarkStart w:id="0" w:name="_GoBack"/>
      <w:bookmarkEnd w:id="0"/>
      <w:r w:rsidR="005B2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020C3" w:rsidRPr="00B020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C45462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454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И.А. </w:t>
      </w:r>
      <w:proofErr w:type="spellStart"/>
      <w:r w:rsidR="00C45462">
        <w:rPr>
          <w:rFonts w:ascii="Times New Roman" w:eastAsia="Times New Roman" w:hAnsi="Times New Roman"/>
          <w:bCs/>
          <w:sz w:val="28"/>
          <w:szCs w:val="28"/>
          <w:lang w:eastAsia="ru-RU"/>
        </w:rPr>
        <w:t>Комарницкий</w:t>
      </w:r>
      <w:proofErr w:type="spellEnd"/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8B2" w:rsidRP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E" w:rsidRDefault="0099581E" w:rsidP="00223D60">
      <w:pPr>
        <w:spacing w:before="0" w:line="240" w:lineRule="auto"/>
      </w:pPr>
      <w:r>
        <w:separator/>
      </w:r>
    </w:p>
  </w:endnote>
  <w:endnote w:type="continuationSeparator" w:id="0">
    <w:p w:rsidR="0099581E" w:rsidRDefault="0099581E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E" w:rsidRDefault="0099581E" w:rsidP="00223D60">
      <w:pPr>
        <w:spacing w:before="0" w:line="240" w:lineRule="auto"/>
      </w:pPr>
      <w:r>
        <w:separator/>
      </w:r>
    </w:p>
  </w:footnote>
  <w:footnote w:type="continuationSeparator" w:id="0">
    <w:p w:rsidR="0099581E" w:rsidRDefault="0099581E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20D0"/>
    <w:rsid w:val="00375A70"/>
    <w:rsid w:val="00376BDB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2DA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581E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0C3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546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87DAA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2B3F7B-9C9A-45DF-8B61-2361582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194</cp:revision>
  <cp:lastPrinted>2019-09-13T11:41:00Z</cp:lastPrinted>
  <dcterms:created xsi:type="dcterms:W3CDTF">2016-04-06T09:01:00Z</dcterms:created>
  <dcterms:modified xsi:type="dcterms:W3CDTF">2019-10-07T04:56:00Z</dcterms:modified>
</cp:coreProperties>
</file>