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4A" w:rsidRPr="00904E4C" w:rsidRDefault="00571F4A" w:rsidP="00571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</w:t>
      </w:r>
    </w:p>
    <w:p w:rsidR="00FF4A1C" w:rsidRPr="00904E4C" w:rsidRDefault="00571F4A" w:rsidP="00571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об образовательной программе «Бизнес Класс»</w:t>
      </w:r>
    </w:p>
    <w:p w:rsidR="00571F4A" w:rsidRPr="00904E4C" w:rsidRDefault="00571F4A" w:rsidP="00571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F4A" w:rsidRPr="00B12B38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 xml:space="preserve">Инициаторы: 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СберБанк</w:t>
      </w:r>
      <w:proofErr w:type="spellEnd"/>
      <w:r w:rsidRPr="00904E4C">
        <w:rPr>
          <w:rFonts w:ascii="Times New Roman" w:hAnsi="Times New Roman" w:cs="Times New Roman"/>
          <w:sz w:val="26"/>
          <w:szCs w:val="26"/>
        </w:rPr>
        <w:t xml:space="preserve">, 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Google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E4C">
        <w:rPr>
          <w:rFonts w:ascii="Times New Roman" w:hAnsi="Times New Roman" w:cs="Times New Roman"/>
          <w:i/>
          <w:sz w:val="26"/>
          <w:szCs w:val="26"/>
        </w:rPr>
        <w:t>(программа реализуется на территории отдельного субъекта РФ, в качестве одного из организатора привлекается администрация региона)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3D2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Цели Программы:</w:t>
      </w:r>
      <w:r w:rsidRPr="00904E4C">
        <w:rPr>
          <w:rFonts w:ascii="Times New Roman" w:hAnsi="Times New Roman" w:cs="Times New Roman"/>
          <w:sz w:val="26"/>
          <w:szCs w:val="26"/>
        </w:rPr>
        <w:t xml:space="preserve"> «пошаговая» образовательная программа по повышению эффективности действующих микро- и малых предприятий, а также развитию предпринимательских компетенций у граждан, планирующих осуществление предпринимательской деятельности.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Целевая аудитория участников:</w:t>
      </w:r>
      <w:r w:rsidRPr="00904E4C">
        <w:rPr>
          <w:rFonts w:ascii="Times New Roman" w:hAnsi="Times New Roman" w:cs="Times New Roman"/>
          <w:sz w:val="26"/>
          <w:szCs w:val="26"/>
        </w:rPr>
        <w:t xml:space="preserve"> жители Свердловской области от 25 до 55 лет, в том числе:</w:t>
      </w:r>
    </w:p>
    <w:p w:rsidR="00571F4A" w:rsidRPr="00904E4C" w:rsidRDefault="00571F4A" w:rsidP="00B0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потенциальные предприниматели (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904E4C">
        <w:rPr>
          <w:rFonts w:ascii="Times New Roman" w:hAnsi="Times New Roman" w:cs="Times New Roman"/>
          <w:sz w:val="26"/>
          <w:szCs w:val="26"/>
        </w:rPr>
        <w:t>; граждане, потерявшие работу; наёмные работники с желанием «работать на себя»)</w:t>
      </w:r>
    </w:p>
    <w:p w:rsidR="00571F4A" w:rsidRPr="00904E4C" w:rsidRDefault="00571F4A" w:rsidP="00B0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малые и 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904E4C">
        <w:rPr>
          <w:rFonts w:ascii="Times New Roman" w:hAnsi="Times New Roman" w:cs="Times New Roman"/>
          <w:sz w:val="26"/>
          <w:szCs w:val="26"/>
        </w:rPr>
        <w:t xml:space="preserve"> (с оборотом до 100 млн. рублей);</w:t>
      </w:r>
    </w:p>
    <w:p w:rsidR="00571F4A" w:rsidRPr="00904E4C" w:rsidRDefault="00571F4A" w:rsidP="00B0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компании-производители, заинтересованные в расширении рынков сбыта продукции в РФ и за рубежом.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904E4C">
        <w:rPr>
          <w:rFonts w:ascii="Times New Roman" w:hAnsi="Times New Roman" w:cs="Times New Roman"/>
          <w:sz w:val="26"/>
          <w:szCs w:val="26"/>
        </w:rPr>
        <w:t xml:space="preserve"> основная часть программы – 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904E4C">
        <w:rPr>
          <w:rFonts w:ascii="Times New Roman" w:hAnsi="Times New Roman" w:cs="Times New Roman"/>
          <w:sz w:val="26"/>
          <w:szCs w:val="26"/>
        </w:rPr>
        <w:t xml:space="preserve">-обучение через «личный кабинет» на сайте </w:t>
      </w:r>
      <w:r w:rsidR="00B05125" w:rsidRPr="00904E4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05125" w:rsidRPr="00904E4C">
        <w:rPr>
          <w:rFonts w:ascii="Times New Roman" w:hAnsi="Times New Roman" w:cs="Times New Roman"/>
          <w:sz w:val="26"/>
          <w:szCs w:val="26"/>
        </w:rPr>
        <w:t>.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904E4C">
        <w:rPr>
          <w:rFonts w:ascii="Times New Roman" w:hAnsi="Times New Roman" w:cs="Times New Roman"/>
          <w:sz w:val="26"/>
          <w:szCs w:val="26"/>
        </w:rPr>
        <w:t>-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Pr="00904E4C">
        <w:rPr>
          <w:rFonts w:ascii="Times New Roman" w:hAnsi="Times New Roman" w:cs="Times New Roman"/>
          <w:sz w:val="26"/>
          <w:szCs w:val="26"/>
        </w:rPr>
        <w:t>.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904E4C">
        <w:rPr>
          <w:rFonts w:ascii="Times New Roman" w:hAnsi="Times New Roman" w:cs="Times New Roman"/>
          <w:sz w:val="26"/>
          <w:szCs w:val="26"/>
        </w:rPr>
        <w:t xml:space="preserve"> . </w:t>
      </w:r>
      <w:r w:rsidR="00B05125" w:rsidRPr="00904E4C">
        <w:rPr>
          <w:rFonts w:ascii="Times New Roman" w:hAnsi="Times New Roman" w:cs="Times New Roman"/>
          <w:sz w:val="26"/>
          <w:szCs w:val="26"/>
        </w:rPr>
        <w:t xml:space="preserve">Среди участников </w:t>
      </w:r>
      <w:r w:rsidR="00B05125" w:rsidRPr="00904E4C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B05125" w:rsidRPr="00904E4C">
        <w:rPr>
          <w:rFonts w:ascii="Times New Roman" w:hAnsi="Times New Roman" w:cs="Times New Roman"/>
          <w:sz w:val="26"/>
          <w:szCs w:val="26"/>
        </w:rPr>
        <w:t>-обучения формируется рейтинг (по итогам выполнения контрольных заданий). Для наиболее успешных участников предполагается проведение очных образовательных мероприятий с приглашением ведущих российских и зарубежных экспертов.</w:t>
      </w:r>
      <w:r w:rsidR="006363D2" w:rsidRPr="00904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125" w:rsidRPr="00904E4C" w:rsidRDefault="00B05125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125" w:rsidRPr="00904E4C" w:rsidRDefault="00B05125" w:rsidP="00B051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Этапы: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19 декабря 2016 года: запуск Программы </w:t>
      </w:r>
      <w:r w:rsidRPr="00904E4C">
        <w:rPr>
          <w:rFonts w:ascii="Times New Roman" w:hAnsi="Times New Roman" w:cs="Times New Roman"/>
          <w:i/>
          <w:sz w:val="26"/>
          <w:szCs w:val="26"/>
        </w:rPr>
        <w:t xml:space="preserve">(совместная пресс-конференции Губернатора Свердловской области, </w:t>
      </w:r>
      <w:r w:rsidRPr="00904E4C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proofErr w:type="spellStart"/>
      <w:r w:rsidRPr="00904E4C">
        <w:rPr>
          <w:rFonts w:ascii="Times New Roman" w:hAnsi="Times New Roman" w:cs="Times New Roman"/>
          <w:i/>
          <w:sz w:val="26"/>
          <w:szCs w:val="26"/>
        </w:rPr>
        <w:t>берБанка</w:t>
      </w:r>
      <w:proofErr w:type="spellEnd"/>
      <w:r w:rsidRPr="00904E4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04E4C">
        <w:rPr>
          <w:rFonts w:ascii="Times New Roman" w:hAnsi="Times New Roman" w:cs="Times New Roman"/>
          <w:i/>
          <w:sz w:val="26"/>
          <w:szCs w:val="26"/>
          <w:lang w:val="en-US"/>
        </w:rPr>
        <w:t>Google</w:t>
      </w:r>
      <w:r w:rsidRPr="00904E4C">
        <w:rPr>
          <w:rFonts w:ascii="Times New Roman" w:hAnsi="Times New Roman" w:cs="Times New Roman"/>
          <w:i/>
          <w:sz w:val="26"/>
          <w:szCs w:val="26"/>
        </w:rPr>
        <w:t>)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19 декабря 2016 – 15 февраля 2017 года: сбор заявок на сайте 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904E4C">
        <w:rPr>
          <w:rFonts w:ascii="Times New Roman" w:hAnsi="Times New Roman" w:cs="Times New Roman"/>
          <w:sz w:val="26"/>
          <w:szCs w:val="26"/>
        </w:rPr>
        <w:t>-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Pr="00904E4C">
        <w:rPr>
          <w:rFonts w:ascii="Times New Roman" w:hAnsi="Times New Roman" w:cs="Times New Roman"/>
          <w:sz w:val="26"/>
          <w:szCs w:val="26"/>
        </w:rPr>
        <w:t>.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904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15 февраля – август 2017 года: проведение образовательной программы </w:t>
      </w:r>
      <w:r w:rsidR="00904E4C" w:rsidRPr="00904E4C">
        <w:rPr>
          <w:rFonts w:ascii="Times New Roman" w:hAnsi="Times New Roman" w:cs="Times New Roman"/>
          <w:i/>
          <w:sz w:val="26"/>
          <w:szCs w:val="26"/>
        </w:rPr>
        <w:t>(проведение 6</w:t>
      </w:r>
      <w:r w:rsidRPr="00904E4C">
        <w:rPr>
          <w:rFonts w:ascii="Times New Roman" w:hAnsi="Times New Roman" w:cs="Times New Roman"/>
          <w:i/>
          <w:sz w:val="26"/>
          <w:szCs w:val="26"/>
        </w:rPr>
        <w:t xml:space="preserve"> очных мероприятий для лучших участников планируется приурочить к знаковым событиям, в </w:t>
      </w:r>
      <w:proofErr w:type="spellStart"/>
      <w:r w:rsidRPr="00904E4C">
        <w:rPr>
          <w:rFonts w:ascii="Times New Roman" w:hAnsi="Times New Roman" w:cs="Times New Roman"/>
          <w:i/>
          <w:sz w:val="26"/>
          <w:szCs w:val="26"/>
        </w:rPr>
        <w:t>т.ч</w:t>
      </w:r>
      <w:proofErr w:type="spellEnd"/>
      <w:r w:rsidRPr="00904E4C">
        <w:rPr>
          <w:rFonts w:ascii="Times New Roman" w:hAnsi="Times New Roman" w:cs="Times New Roman"/>
          <w:i/>
          <w:sz w:val="26"/>
          <w:szCs w:val="26"/>
        </w:rPr>
        <w:t xml:space="preserve">.: день предпринимателя (май), ИННОПРОМ (июль)) 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Август-сентябрь 2017 года: проведение торжественной церемонии награждения ТОП-500 участников Программы </w:t>
      </w:r>
    </w:p>
    <w:p w:rsidR="006363D2" w:rsidRPr="00904E4C" w:rsidRDefault="006363D2" w:rsidP="00636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3D2" w:rsidRPr="00904E4C" w:rsidRDefault="006363D2" w:rsidP="00636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Содержание:</w:t>
      </w:r>
      <w:r w:rsidRPr="00904E4C">
        <w:rPr>
          <w:rFonts w:ascii="Times New Roman" w:hAnsi="Times New Roman" w:cs="Times New Roman"/>
          <w:sz w:val="26"/>
          <w:szCs w:val="26"/>
        </w:rPr>
        <w:t xml:space="preserve"> 6 тематических модулей («бизнес-идея», «бизнес-</w:t>
      </w:r>
      <w:r w:rsidR="00904E4C" w:rsidRPr="00904E4C">
        <w:rPr>
          <w:rFonts w:ascii="Times New Roman" w:hAnsi="Times New Roman" w:cs="Times New Roman"/>
          <w:sz w:val="26"/>
          <w:szCs w:val="26"/>
        </w:rPr>
        <w:t>моделирование</w:t>
      </w:r>
      <w:r w:rsidRPr="00904E4C">
        <w:rPr>
          <w:rFonts w:ascii="Times New Roman" w:hAnsi="Times New Roman" w:cs="Times New Roman"/>
          <w:sz w:val="26"/>
          <w:szCs w:val="26"/>
        </w:rPr>
        <w:t xml:space="preserve">», «продажи», «маркетинг» и 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="00904E4C" w:rsidRPr="00904E4C">
        <w:rPr>
          <w:rFonts w:ascii="Times New Roman" w:hAnsi="Times New Roman" w:cs="Times New Roman"/>
          <w:sz w:val="26"/>
          <w:szCs w:val="26"/>
        </w:rPr>
        <w:t>), продолжительностью 1 месяц. Каждый модуль содержит:</w:t>
      </w:r>
    </w:p>
    <w:p w:rsidR="00904E4C" w:rsidRPr="00904E4C" w:rsidRDefault="00904E4C" w:rsidP="009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- не менее 10 видео-уроков длительностью в среднем 5 минут;</w:t>
      </w:r>
    </w:p>
    <w:p w:rsidR="00904E4C" w:rsidRPr="00904E4C" w:rsidRDefault="00904E4C" w:rsidP="00904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04E4C">
        <w:rPr>
          <w:rFonts w:ascii="Times New Roman" w:hAnsi="Times New Roman" w:cs="Times New Roman"/>
          <w:sz w:val="26"/>
          <w:szCs w:val="26"/>
        </w:rPr>
        <w:t>- проверочные экспресс-тесты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04E4C">
        <w:rPr>
          <w:rFonts w:ascii="Times New Roman" w:hAnsi="Times New Roman" w:cs="Times New Roman"/>
          <w:sz w:val="26"/>
          <w:szCs w:val="26"/>
        </w:rPr>
        <w:br/>
        <w:t>- практическое задание для внедрения изменений в</w:t>
      </w:r>
      <w:r>
        <w:rPr>
          <w:rFonts w:ascii="Times New Roman" w:hAnsi="Times New Roman" w:cs="Times New Roman"/>
          <w:sz w:val="26"/>
          <w:szCs w:val="26"/>
        </w:rPr>
        <w:t xml:space="preserve"> бизнес;</w:t>
      </w:r>
      <w:r>
        <w:rPr>
          <w:rFonts w:ascii="Times New Roman" w:hAnsi="Times New Roman" w:cs="Times New Roman"/>
          <w:sz w:val="26"/>
          <w:szCs w:val="26"/>
        </w:rPr>
        <w:br/>
        <w:t>- работу с наставником;</w:t>
      </w:r>
      <w:r w:rsidRPr="00904E4C">
        <w:rPr>
          <w:rFonts w:ascii="Times New Roman" w:hAnsi="Times New Roman" w:cs="Times New Roman"/>
          <w:sz w:val="26"/>
          <w:szCs w:val="26"/>
        </w:rPr>
        <w:br/>
        <w:t>- онлайн-консультации экспертов;</w:t>
      </w:r>
      <w:proofErr w:type="gramEnd"/>
    </w:p>
    <w:p w:rsidR="00904E4C" w:rsidRPr="00904E4C" w:rsidRDefault="00904E4C" w:rsidP="00904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- участие в очном мероприятии (для лучших участников).</w:t>
      </w:r>
    </w:p>
    <w:p w:rsidR="00904E4C" w:rsidRPr="00904E4C" w:rsidRDefault="00904E4C" w:rsidP="00636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A" w:rsidRPr="00571F4A" w:rsidRDefault="00904E4C" w:rsidP="00B12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 xml:space="preserve">Целевые показатели: </w:t>
      </w:r>
      <w:r w:rsidRPr="00904E4C">
        <w:rPr>
          <w:rFonts w:ascii="Times New Roman" w:hAnsi="Times New Roman" w:cs="Times New Roman"/>
          <w:sz w:val="26"/>
          <w:szCs w:val="26"/>
        </w:rPr>
        <w:t>ц</w:t>
      </w:r>
      <w:r w:rsidR="006363D2" w:rsidRPr="00904E4C">
        <w:rPr>
          <w:rFonts w:ascii="Times New Roman" w:hAnsi="Times New Roman" w:cs="Times New Roman"/>
          <w:sz w:val="26"/>
          <w:szCs w:val="26"/>
        </w:rPr>
        <w:t>елевое количество участников Программы из числа жителей Свердловской области – не менее 35 тыс. человек.</w:t>
      </w:r>
      <w:bookmarkStart w:id="0" w:name="_GoBack"/>
      <w:bookmarkEnd w:id="0"/>
    </w:p>
    <w:sectPr w:rsidR="00571F4A" w:rsidRPr="00571F4A" w:rsidSect="00904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4F5"/>
    <w:multiLevelType w:val="hybridMultilevel"/>
    <w:tmpl w:val="57C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7941"/>
    <w:multiLevelType w:val="hybridMultilevel"/>
    <w:tmpl w:val="E87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4A"/>
    <w:rsid w:val="00571F4A"/>
    <w:rsid w:val="006363D2"/>
    <w:rsid w:val="00904E4C"/>
    <w:rsid w:val="00B05125"/>
    <w:rsid w:val="00B12B3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Породнов Александр Валерьевич</dc:creator>
  <cp:keywords/>
  <dc:description/>
  <cp:lastModifiedBy>Ирина В. Отраднова</cp:lastModifiedBy>
  <cp:revision>3</cp:revision>
  <dcterms:created xsi:type="dcterms:W3CDTF">2016-12-06T06:50:00Z</dcterms:created>
  <dcterms:modified xsi:type="dcterms:W3CDTF">2017-01-10T11:47:00Z</dcterms:modified>
</cp:coreProperties>
</file>