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1" w:rsidRPr="00040CC2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t>1</w:t>
      </w: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06261" w:rsidRPr="00040CC2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6215C2">
        <w:rPr>
          <w:rFonts w:ascii="Times New Roman" w:hAnsi="Times New Roman" w:cs="Times New Roman"/>
          <w:b/>
          <w:sz w:val="24"/>
          <w:szCs w:val="24"/>
        </w:rPr>
        <w:t>от 26.12.2018г. № 1074</w:t>
      </w:r>
    </w:p>
    <w:p w:rsidR="00A06261" w:rsidRDefault="00A06261" w:rsidP="00A0626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6261" w:rsidRDefault="00A06261" w:rsidP="00A0626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A06261" w:rsidRDefault="00A06261" w:rsidP="00A06261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A06261" w:rsidRDefault="00A06261" w:rsidP="00A0626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A06261" w:rsidRPr="003C7BE9" w:rsidRDefault="00A06261" w:rsidP="00A06261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A06261" w:rsidRPr="00040CC2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6261" w:rsidRDefault="00A06261" w:rsidP="00A062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A06261" w:rsidRPr="004015F8" w:rsidRDefault="00A06261" w:rsidP="00A062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A06261" w:rsidRPr="00573654" w:rsidTr="00556D88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A06261" w:rsidRPr="00573654" w:rsidTr="00556D88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5CE5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A06261" w:rsidRPr="00573654" w:rsidRDefault="00A06261" w:rsidP="00A06261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35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A06261" w:rsidRPr="00573654" w:rsidTr="00556D88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C4A27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A06261" w:rsidRPr="00573654" w:rsidRDefault="00A06261" w:rsidP="00556D88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E30AB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B2B89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96FEE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96FEE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C5E70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326A4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96FEE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96FEE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5E3F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939B0" w:rsidRDefault="00A06261" w:rsidP="00556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B93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2020 годы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6261" w:rsidRPr="00167D61" w:rsidTr="00556D8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10844,8</w:t>
            </w:r>
          </w:p>
          <w:p w:rsidR="00A06261" w:rsidRPr="008B32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1123,9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E3C4F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309,5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5E3F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5E3F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5E3F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5E3F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5E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71303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309,5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8939,3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814,4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A06261" w:rsidRPr="00167D61" w:rsidTr="00556D88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14F36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B0618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ind w:firstLine="0"/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2A512E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2A512E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2A512E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C251E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261" w:rsidRPr="002A512E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2206B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B0618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61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61" w:rsidRPr="00167D61" w:rsidRDefault="00A06261" w:rsidP="00556D88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2206B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033C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E593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261" w:rsidRPr="002A512E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2206B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167D6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2A512E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2206B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9048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E593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6261" w:rsidRPr="002A512E" w:rsidTr="00556D88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2206B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D11D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A512E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9048B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36F1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4F77EC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9106E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80322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A6A82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C23BD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C23BD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B7F15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</w:t>
            </w:r>
            <w:r w:rsidRPr="002B7F1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B7F1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F7FC5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939B0" w:rsidRDefault="00A06261" w:rsidP="00556D88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93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Подпрограмма 2 «Управление муниципальной собственностью городского округа Верхотурский до 2020г.»</w:t>
            </w:r>
          </w:p>
        </w:tc>
      </w:tr>
      <w:tr w:rsidR="00A06261" w:rsidRPr="00167D61" w:rsidTr="00556D88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BC2F7E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</w:pPr>
          </w:p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A06261" w:rsidRPr="00167D61" w:rsidTr="00556D8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C2F7E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36512,8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722B8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A5EFC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F2083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530ED" w:rsidRDefault="00A06261" w:rsidP="00556D88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1104E" w:rsidRDefault="00A06261" w:rsidP="00556D88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0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3020,75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F6913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A4308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279,95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EA6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EA6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23FB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A4308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EA6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A6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EA6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22910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A4308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C2DC1" w:rsidRDefault="00A06261" w:rsidP="00556D88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06261" w:rsidRPr="00167D61" w:rsidTr="00556D88">
        <w:trPr>
          <w:gridAfter w:val="6"/>
          <w:wAfter w:w="7795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30885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06261" w:rsidRPr="00167D61" w:rsidTr="00556D88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D0251" w:rsidRDefault="00A06261" w:rsidP="00556D88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51240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240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53AE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06261" w:rsidRPr="00167D61" w:rsidTr="00556D88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EF3629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A06261" w:rsidRPr="00167D61" w:rsidTr="00556D88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55C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E1FA2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80880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06879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A062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06879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06879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55C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17FB" w:rsidRDefault="00A06261" w:rsidP="00556D8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17FB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717FB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A6DC6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22910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E593E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постановка на кадастровый учет земельных участков под объектами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E593E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023DE" w:rsidRDefault="00A06261" w:rsidP="00556D8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D7863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06261" w:rsidRPr="00FD7863" w:rsidRDefault="00A06261" w:rsidP="00556D88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D7863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D7863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D7863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FD7863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E593E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C3F73" w:rsidRDefault="00A06261" w:rsidP="00556D8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92457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2457">
              <w:rPr>
                <w:rFonts w:ascii="Times New Roman" w:hAnsi="Times New Roman" w:cs="Times New Roman"/>
                <w:color w:val="FF0000"/>
              </w:rPr>
              <w:t>977,5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80880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92457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2457">
              <w:rPr>
                <w:rFonts w:ascii="Times New Roman" w:hAnsi="Times New Roman" w:cs="Times New Roman"/>
                <w:color w:val="FF0000"/>
              </w:rPr>
              <w:t>707,4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392457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06261" w:rsidRPr="00167D61" w:rsidTr="00556D88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4102,9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A06261" w:rsidRPr="00167D61" w:rsidTr="00556D88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A0CD5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9B45AE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E4C2C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BC2F7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891FDD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B45AE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«Приобретение муниципального имущества»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A4064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A4064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A4064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4F4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D4823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D25AA" w:rsidRDefault="00A06261" w:rsidP="00556D8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B45AE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410C57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A60518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C3465" w:rsidRDefault="00A06261" w:rsidP="00556D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A4064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A4064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67D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EA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C3465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C3465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9A182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FD3F10" w:rsidRDefault="00A06261" w:rsidP="00556D8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>
              <w:t xml:space="preserve"> 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892E1A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892E1A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892E1A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34DF0"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/>
        </w:tc>
      </w:tr>
      <w:tr w:rsidR="00A06261" w:rsidRPr="00573654" w:rsidTr="00556D88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3C4218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28E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F0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727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727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rPr>
                <w:rFonts w:ascii="Times New Roman" w:hAnsi="Times New Roman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237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054237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054237"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</w:t>
            </w:r>
            <w:r w:rsidRPr="000542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054237" w:rsidRDefault="00A06261" w:rsidP="00556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2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7273AF" w:rsidRDefault="00A06261" w:rsidP="00556D88">
            <w:pPr>
              <w:rPr>
                <w:rFonts w:ascii="Times New Roman" w:hAnsi="Times New Roman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C41A8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«Содержание муниципального имущества»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07E9C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07E9C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07E9C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1714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275FEA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E07E9C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C41A8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pStyle w:val="ConsPlusCell"/>
              <w:rPr>
                <w:rFonts w:ascii="Times New Roman" w:hAnsi="Times New Roman" w:cs="Times New Roman"/>
              </w:rPr>
            </w:pPr>
            <w:r w:rsidRPr="0003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C41A8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60C72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pStyle w:val="ConsPlusCell"/>
              <w:rPr>
                <w:rFonts w:ascii="Times New Roman" w:hAnsi="Times New Roman" w:cs="Times New Roman"/>
              </w:rPr>
            </w:pPr>
            <w:r w:rsidRPr="0003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3728E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34DF0" w:rsidRDefault="00A06261" w:rsidP="00556D88">
            <w:pPr>
              <w:pStyle w:val="ConsPlusCell"/>
              <w:rPr>
                <w:rFonts w:ascii="Times New Roman" w:hAnsi="Times New Roman" w:cs="Times New Roman"/>
              </w:rPr>
            </w:pPr>
            <w:r w:rsidRPr="0003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  <w:tr w:rsidR="00A06261" w:rsidRPr="00573654" w:rsidTr="00556D8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8164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7B744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3728E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728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573654" w:rsidRDefault="00A06261" w:rsidP="00556D88">
            <w:pPr>
              <w:rPr>
                <w:rFonts w:ascii="Calibri" w:eastAsia="Calibri" w:hAnsi="Calibri" w:cs="Times New Roman"/>
              </w:rPr>
            </w:pPr>
          </w:p>
        </w:tc>
      </w:tr>
    </w:tbl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06261" w:rsidRDefault="00A06261" w:rsidP="00A06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№ 2</w:t>
      </w:r>
    </w:p>
    <w:p w:rsidR="00A06261" w:rsidRPr="009B67E6" w:rsidRDefault="00A06261" w:rsidP="00A06261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A06261" w:rsidRPr="001229BD" w:rsidRDefault="00A06261" w:rsidP="00A06261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2020года»</w:t>
      </w:r>
    </w:p>
    <w:p w:rsidR="00A06261" w:rsidRPr="001229BD" w:rsidRDefault="00A06261" w:rsidP="00A06261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2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3389"/>
        <w:gridCol w:w="14"/>
        <w:gridCol w:w="41"/>
        <w:gridCol w:w="1376"/>
        <w:gridCol w:w="24"/>
        <w:gridCol w:w="970"/>
        <w:gridCol w:w="20"/>
        <w:gridCol w:w="6"/>
        <w:gridCol w:w="1108"/>
        <w:gridCol w:w="17"/>
        <w:gridCol w:w="9"/>
        <w:gridCol w:w="1110"/>
        <w:gridCol w:w="24"/>
        <w:gridCol w:w="1066"/>
        <w:gridCol w:w="24"/>
        <w:gridCol w:w="11"/>
        <w:gridCol w:w="1219"/>
        <w:gridCol w:w="22"/>
        <w:gridCol w:w="19"/>
        <w:gridCol w:w="1116"/>
        <w:gridCol w:w="9"/>
        <w:gridCol w:w="1496"/>
        <w:gridCol w:w="11"/>
        <w:gridCol w:w="8"/>
        <w:gridCol w:w="9"/>
        <w:gridCol w:w="1342"/>
        <w:gridCol w:w="47"/>
        <w:gridCol w:w="11"/>
        <w:gridCol w:w="18"/>
      </w:tblGrid>
      <w:tr w:rsidR="00A06261" w:rsidRPr="006E44A0" w:rsidTr="00556D88">
        <w:trPr>
          <w:gridAfter w:val="2"/>
          <w:wAfter w:w="29" w:type="dxa"/>
          <w:cantSplit/>
          <w:trHeight w:val="705"/>
          <w:tblHeader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A06261" w:rsidRPr="006E44A0" w:rsidTr="00556D88">
        <w:trPr>
          <w:gridAfter w:val="1"/>
          <w:wAfter w:w="18" w:type="dxa"/>
          <w:cantSplit/>
          <w:trHeight w:val="255"/>
          <w:tblHeader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1"/>
          <w:wAfter w:w="18" w:type="dxa"/>
          <w:cantSplit/>
          <w:trHeight w:val="443"/>
          <w:tblHeader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1"/>
          <w:wAfter w:w="18" w:type="dxa"/>
          <w:cantSplit/>
          <w:tblHeader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6261" w:rsidRPr="006E44A0" w:rsidTr="00556D88">
        <w:trPr>
          <w:gridAfter w:val="2"/>
          <w:wAfter w:w="29" w:type="dxa"/>
          <w:trHeight w:val="320"/>
          <w:tblCellSpacing w:w="5" w:type="nil"/>
        </w:trPr>
        <w:tc>
          <w:tcPr>
            <w:tcW w:w="1521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4A0">
              <w:rPr>
                <w:rFonts w:ascii="Times New Roman" w:hAnsi="Times New Roman" w:cs="Times New Roman"/>
                <w:b/>
              </w:rPr>
              <w:t xml:space="preserve">Подпрограмма 1       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«Градостроительное развитие территории городского округа </w:t>
            </w:r>
            <w:r w:rsidRPr="006E44A0">
              <w:rPr>
                <w:rFonts w:ascii="Times New Roman" w:hAnsi="Times New Roman" w:cs="Times New Roman"/>
                <w:b/>
              </w:rPr>
              <w:t xml:space="preserve">Верхотурский до </w:t>
            </w:r>
            <w:r w:rsidRPr="006E44A0">
              <w:rPr>
                <w:rFonts w:ascii="Times New Roman" w:hAnsi="Times New Roman" w:cs="Times New Roman"/>
                <w:b/>
                <w:bCs/>
              </w:rPr>
              <w:t xml:space="preserve"> 2020 годы</w:t>
            </w:r>
            <w:r w:rsidRPr="006E44A0">
              <w:rPr>
                <w:rFonts w:ascii="Times New Roman" w:hAnsi="Times New Roman" w:cs="Times New Roman"/>
                <w:b/>
              </w:rPr>
              <w:t>»</w:t>
            </w:r>
          </w:p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rHeight w:val="32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50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08739D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Цель  «</w:t>
            </w:r>
            <w:r w:rsidRPr="006E44A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A06261" w:rsidRPr="006E44A0" w:rsidTr="00556D88">
        <w:trPr>
          <w:gridAfter w:val="2"/>
          <w:wAfter w:w="29" w:type="dxa"/>
          <w:trHeight w:val="32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50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 </w:t>
            </w:r>
            <w:r w:rsidRPr="006E44A0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»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42819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819">
              <w:rPr>
                <w:rFonts w:ascii="Times New Roman" w:hAnsi="Times New Roman"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7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42819" w:rsidRDefault="00A06261" w:rsidP="00556D88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42819">
              <w:rPr>
                <w:rFonts w:ascii="Times New Roman" w:hAnsi="Times New Roman" w:cs="Times New Roman"/>
              </w:rPr>
              <w:t xml:space="preserve">Подготовка документации по планировке территорий, в том числе по годам             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1521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  <w:b/>
              </w:rPr>
              <w:t>Задача 3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2819">
              <w:rPr>
                <w:rFonts w:ascii="Times New Roman" w:hAnsi="Times New Roman" w:cs="Times New Roman"/>
              </w:rPr>
              <w:t>Внедрение автоматизированной информационной системы обеспечения градостроительной деятельности</w:t>
            </w:r>
            <w:r w:rsidRPr="006E44A0">
              <w:rPr>
                <w:rFonts w:ascii="Times New Roman" w:hAnsi="Times New Roman" w:cs="Times New Roman"/>
                <w:b/>
              </w:rPr>
              <w:t xml:space="preserve"> </w:t>
            </w:r>
            <w:r w:rsidRPr="0008739D">
              <w:rPr>
                <w:rFonts w:ascii="Times New Roman" w:hAnsi="Times New Roman" w:cs="Times New Roman"/>
              </w:rPr>
              <w:t>с приобретением и</w:t>
            </w:r>
            <w:r w:rsidRPr="00142819">
              <w:rPr>
                <w:rFonts w:ascii="Times New Roman" w:hAnsi="Times New Roman" w:cs="Times New Roman"/>
              </w:rPr>
              <w:t xml:space="preserve"> установкой соответственного программного обеспечения, оборудования и обучением специалистов, в том числе по годам</w:t>
            </w:r>
            <w:r w:rsidRPr="006E44A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1521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4.Разработка местных нормативов градостроительного проектирования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42819" w:rsidRDefault="00A06261" w:rsidP="00556D88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1521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Установление границ населенных пунктов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42819" w:rsidRDefault="00A06261" w:rsidP="00556D88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819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границ населенных </w:t>
            </w:r>
            <w:r w:rsidRPr="001428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%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jc w:val="center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1521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lastRenderedPageBreak/>
              <w:t>Подпрограмма 2 «Управление муниципальной собственностью городского округа Верхотурский до 2020г»</w:t>
            </w: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Цель  «П</w:t>
            </w:r>
            <w:r w:rsidRPr="006E44A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овышение эффективности управления и распоряжения муниципальной собственностью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округа Верхотурский»</w:t>
            </w: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48B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Инвентаризация </w:t>
            </w:r>
            <w:r w:rsidRPr="00C84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учету муницип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ального имущества</w:t>
            </w:r>
          </w:p>
        </w:tc>
      </w:tr>
      <w:tr w:rsidR="00A06261" w:rsidRPr="006E44A0" w:rsidTr="00556D8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848BF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48BF">
              <w:rPr>
                <w:rFonts w:ascii="Times New Roman" w:hAnsi="Times New Roman" w:cs="Times New Roman"/>
                <w:sz w:val="22"/>
                <w:szCs w:val="22"/>
              </w:rPr>
              <w:t>инвентаризация имущества, находящегося в муниципальной собственности</w:t>
            </w:r>
            <w:r>
              <w:t xml:space="preserve"> </w:t>
            </w:r>
            <w:r w:rsidRPr="00AF7D74">
              <w:rPr>
                <w:rFonts w:ascii="Times New Roman" w:hAnsi="Times New Roman" w:cs="Times New Roman"/>
                <w:sz w:val="22"/>
                <w:szCs w:val="22"/>
              </w:rPr>
              <w:t>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6">
              <w:rPr>
                <w:rFonts w:ascii="Times New Roman" w:hAnsi="Times New Roman" w:cs="Times New Roman"/>
                <w:sz w:val="22"/>
                <w:szCs w:val="22"/>
              </w:rPr>
              <w:t xml:space="preserve">%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2E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C848BF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Инвентаризация и учет </w:t>
            </w:r>
            <w:r w:rsidRPr="00AF7D74">
              <w:rPr>
                <w:rFonts w:ascii="Times New Roman" w:hAnsi="Times New Roman" w:cs="Times New Roman"/>
                <w:sz w:val="22"/>
                <w:szCs w:val="22"/>
              </w:rPr>
              <w:t>бесхозяйного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AF7D74">
              <w:rPr>
                <w:rFonts w:ascii="Times New Roman" w:hAnsi="Times New Roman" w:cs="Times New Roman"/>
                <w:sz w:val="22"/>
                <w:szCs w:val="22"/>
              </w:rPr>
              <w:t>выморочного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расположенного на территории 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812EB6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BD79E9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муниципального имущества, определение</w:t>
            </w:r>
            <w:r w:rsidRPr="00BD79E9">
              <w:rPr>
                <w:rFonts w:ascii="Times New Roman" w:hAnsi="Times New Roman" w:cs="Times New Roman"/>
                <w:sz w:val="22"/>
                <w:szCs w:val="22"/>
              </w:rPr>
              <w:t xml:space="preserve"> рыночной стоимости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C6EFB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C6EFB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1C6EFB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EF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261" w:rsidRPr="006E44A0" w:rsidTr="00556D8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A7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Межевание и постановка на кадастровый учет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</w:t>
            </w:r>
            <w:r w:rsidRPr="00AA7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 объектами </w:t>
            </w:r>
            <w:r w:rsidRPr="00AA76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муниципальной собственностью городского округа Верхотурский</w:t>
            </w:r>
          </w:p>
        </w:tc>
      </w:tr>
      <w:tr w:rsidR="00A06261" w:rsidRPr="006E44A0" w:rsidTr="00556D88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земельных участков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отмежеванных и поставленных на кадастровый чет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3"/>
          <w:wAfter w:w="76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6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E44A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отдельным категориям граждан»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</w:p>
        </w:tc>
      </w:tr>
      <w:tr w:rsidR="00A06261" w:rsidRPr="006E44A0" w:rsidTr="00556D88">
        <w:trPr>
          <w:gridAfter w:val="1"/>
          <w:wAfter w:w="18" w:type="dxa"/>
          <w:trHeight w:val="1253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4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. «Предоставление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земельных участков  для индивидуального жилищного строительства с торгов»</w:t>
            </w:r>
          </w:p>
        </w:tc>
      </w:tr>
      <w:tr w:rsidR="00A06261" w:rsidRPr="006E44A0" w:rsidTr="00556D88">
        <w:trPr>
          <w:gridAfter w:val="1"/>
          <w:wAfter w:w="18" w:type="dxa"/>
          <w:trHeight w:val="1274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земельных участков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предоставленных 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торгов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«Межевание и постановка на кадастровый учет лесных участков, расположенных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границах населенных пунктов городского округа Верхотурский»</w:t>
            </w:r>
          </w:p>
        </w:tc>
      </w:tr>
      <w:tr w:rsidR="00A06261" w:rsidRPr="006E44A0" w:rsidTr="00556D88">
        <w:trPr>
          <w:gridAfter w:val="1"/>
          <w:wAfter w:w="18" w:type="dxa"/>
          <w:trHeight w:val="1290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61910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лесных участков</w:t>
            </w:r>
            <w:r w:rsidRPr="00D61910">
              <w:rPr>
                <w:b/>
                <w:sz w:val="22"/>
                <w:szCs w:val="22"/>
              </w:rPr>
              <w:t xml:space="preserve"> </w:t>
            </w: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поставленных на кадастровый учет, расположенных  в границах населенных пунктов городского округа Верхотурский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D61910" w:rsidRDefault="00A06261" w:rsidP="00556D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261" w:rsidRPr="006E44A0" w:rsidTr="00556D88">
        <w:trPr>
          <w:gridAfter w:val="2"/>
          <w:wAfter w:w="29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5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«Проведение кадастровых работ по выделу земельных участков (сельскохозяйственного назначения) находящихся </w:t>
            </w:r>
            <w:proofErr w:type="gramStart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b/>
                <w:sz w:val="22"/>
                <w:szCs w:val="22"/>
              </w:rPr>
              <w:t>коллективно-долевой собственности граждан»</w:t>
            </w:r>
          </w:p>
        </w:tc>
      </w:tr>
      <w:tr w:rsidR="00A06261" w:rsidRPr="006E44A0" w:rsidTr="00556D88">
        <w:trPr>
          <w:gridAfter w:val="1"/>
          <w:wAfter w:w="18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D6191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1910">
              <w:rPr>
                <w:rFonts w:ascii="Times New Roman" w:hAnsi="Times New Roman" w:cs="Times New Roman"/>
                <w:sz w:val="22"/>
                <w:szCs w:val="22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61" w:rsidRPr="006E44A0" w:rsidRDefault="00A06261" w:rsidP="00556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6261" w:rsidRPr="006E44A0" w:rsidRDefault="00A06261" w:rsidP="00A062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6261" w:rsidRPr="006E44A0" w:rsidSect="00A06261">
      <w:pgSz w:w="16838" w:h="11906" w:orient="landscape"/>
      <w:pgMar w:top="284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1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06261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2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A06261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06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6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062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A0626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A0626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2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A06261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06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6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062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A06261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A0626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2019-01-31T03:53:00Z</dcterms:created>
  <dcterms:modified xsi:type="dcterms:W3CDTF">2019-01-31T03:54:00Z</dcterms:modified>
</cp:coreProperties>
</file>