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63" w:rsidRDefault="00E65263" w:rsidP="00E6526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3E0303" wp14:editId="5E0666A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263" w:rsidRDefault="00E65263" w:rsidP="00E65263">
      <w:pPr>
        <w:pStyle w:val="3"/>
        <w:rPr>
          <w:szCs w:val="28"/>
        </w:rPr>
      </w:pPr>
      <w:r>
        <w:rPr>
          <w:szCs w:val="28"/>
        </w:rPr>
        <w:t xml:space="preserve"> АДМИНИСТРАЦИЯ </w:t>
      </w:r>
    </w:p>
    <w:p w:rsidR="00E65263" w:rsidRDefault="00E65263" w:rsidP="00E652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ВЕРХОТУРСКИЙ</w:t>
      </w:r>
    </w:p>
    <w:p w:rsidR="00E65263" w:rsidRDefault="00E65263" w:rsidP="00E65263">
      <w:pPr>
        <w:pStyle w:val="1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E65263" w:rsidRDefault="00E65263" w:rsidP="00E65263"/>
    <w:p w:rsidR="00E65263" w:rsidRPr="00940144" w:rsidRDefault="00E65263" w:rsidP="00E65263"/>
    <w:p w:rsidR="00E65263" w:rsidRDefault="006E0B41" w:rsidP="00E652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05.03.</w:t>
      </w:r>
      <w:r w:rsidR="00094F14">
        <w:rPr>
          <w:b/>
          <w:sz w:val="24"/>
          <w:szCs w:val="24"/>
        </w:rPr>
        <w:t>2020</w:t>
      </w:r>
      <w:r w:rsidR="00E65263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168</w:t>
      </w:r>
      <w:bookmarkStart w:id="0" w:name="_GoBack"/>
      <w:bookmarkEnd w:id="0"/>
    </w:p>
    <w:p w:rsidR="00E65263" w:rsidRDefault="00E65263" w:rsidP="00E65263">
      <w:pPr>
        <w:rPr>
          <w:b/>
          <w:sz w:val="24"/>
          <w:szCs w:val="24"/>
        </w:rPr>
      </w:pPr>
      <w:r>
        <w:rPr>
          <w:b/>
          <w:sz w:val="24"/>
          <w:szCs w:val="24"/>
        </w:rPr>
        <w:t>г. Верхотурье</w:t>
      </w:r>
    </w:p>
    <w:p w:rsidR="00E65263" w:rsidRDefault="00E65263" w:rsidP="00E65263">
      <w:pPr>
        <w:rPr>
          <w:b/>
          <w:sz w:val="24"/>
          <w:szCs w:val="24"/>
        </w:rPr>
      </w:pPr>
    </w:p>
    <w:p w:rsidR="00664788" w:rsidRDefault="00DE1E37" w:rsidP="00E65263">
      <w:pPr>
        <w:spacing w:line="236" w:lineRule="auto"/>
        <w:jc w:val="center"/>
        <w:rPr>
          <w:rFonts w:eastAsia="Arial"/>
          <w:b/>
          <w:bCs/>
          <w:i/>
          <w:sz w:val="28"/>
          <w:szCs w:val="28"/>
        </w:rPr>
      </w:pPr>
      <w:r>
        <w:rPr>
          <w:rFonts w:eastAsia="Arial"/>
          <w:b/>
          <w:bCs/>
          <w:i/>
          <w:sz w:val="28"/>
          <w:szCs w:val="28"/>
        </w:rPr>
        <w:t>Об утверждении П</w:t>
      </w:r>
      <w:r w:rsidR="00E65263" w:rsidRPr="00E65263">
        <w:rPr>
          <w:rFonts w:eastAsia="Arial"/>
          <w:b/>
          <w:bCs/>
          <w:i/>
          <w:sz w:val="28"/>
          <w:szCs w:val="28"/>
        </w:rPr>
        <w:t xml:space="preserve">лана </w:t>
      </w:r>
      <w:r w:rsidR="00664788">
        <w:rPr>
          <w:rFonts w:eastAsia="Arial"/>
          <w:b/>
          <w:bCs/>
          <w:i/>
          <w:sz w:val="28"/>
          <w:szCs w:val="28"/>
        </w:rPr>
        <w:t xml:space="preserve">организационных </w:t>
      </w:r>
      <w:r w:rsidR="00E65263" w:rsidRPr="00E65263">
        <w:rPr>
          <w:rFonts w:eastAsia="Arial"/>
          <w:b/>
          <w:bCs/>
          <w:i/>
          <w:sz w:val="28"/>
          <w:szCs w:val="28"/>
        </w:rPr>
        <w:t>мероприятий</w:t>
      </w:r>
    </w:p>
    <w:p w:rsidR="009E664D" w:rsidRDefault="009E664D" w:rsidP="00E65263">
      <w:pPr>
        <w:spacing w:line="236" w:lineRule="auto"/>
        <w:jc w:val="center"/>
        <w:rPr>
          <w:rFonts w:eastAsia="Arial"/>
          <w:b/>
          <w:bCs/>
          <w:i/>
          <w:sz w:val="28"/>
          <w:szCs w:val="28"/>
        </w:rPr>
      </w:pPr>
      <w:r>
        <w:rPr>
          <w:rFonts w:eastAsia="Arial"/>
          <w:b/>
          <w:bCs/>
          <w:i/>
          <w:sz w:val="28"/>
          <w:szCs w:val="28"/>
        </w:rPr>
        <w:t xml:space="preserve"> («дорожной карты»), направленных на обеспечение достижения</w:t>
      </w:r>
    </w:p>
    <w:p w:rsidR="009E664D" w:rsidRDefault="00E65263" w:rsidP="00E65263">
      <w:pPr>
        <w:spacing w:line="236" w:lineRule="auto"/>
        <w:jc w:val="center"/>
        <w:rPr>
          <w:rFonts w:eastAsia="Arial"/>
          <w:b/>
          <w:bCs/>
          <w:i/>
          <w:sz w:val="28"/>
          <w:szCs w:val="28"/>
        </w:rPr>
      </w:pPr>
      <w:r w:rsidRPr="00E65263">
        <w:rPr>
          <w:rFonts w:eastAsia="Arial"/>
          <w:b/>
          <w:bCs/>
          <w:i/>
          <w:sz w:val="28"/>
          <w:szCs w:val="28"/>
        </w:rPr>
        <w:t xml:space="preserve"> целевых показателей </w:t>
      </w:r>
      <w:r w:rsidR="00664788">
        <w:rPr>
          <w:rFonts w:eastAsia="Arial"/>
          <w:b/>
          <w:bCs/>
          <w:i/>
          <w:sz w:val="28"/>
          <w:szCs w:val="28"/>
        </w:rPr>
        <w:t xml:space="preserve">региональной составляющей </w:t>
      </w:r>
    </w:p>
    <w:p w:rsidR="00E65263" w:rsidRPr="00E65263" w:rsidRDefault="00E65263" w:rsidP="00E65263">
      <w:pPr>
        <w:spacing w:line="236" w:lineRule="auto"/>
        <w:jc w:val="center"/>
        <w:rPr>
          <w:i/>
          <w:sz w:val="28"/>
          <w:szCs w:val="28"/>
        </w:rPr>
      </w:pPr>
      <w:r w:rsidRPr="00E65263">
        <w:rPr>
          <w:rFonts w:eastAsia="Arial"/>
          <w:b/>
          <w:bCs/>
          <w:i/>
          <w:sz w:val="28"/>
          <w:szCs w:val="28"/>
        </w:rPr>
        <w:t xml:space="preserve">национального проекта «Культура» </w:t>
      </w:r>
      <w:r>
        <w:rPr>
          <w:rFonts w:eastAsia="Arial"/>
          <w:b/>
          <w:bCs/>
          <w:i/>
          <w:sz w:val="28"/>
          <w:szCs w:val="28"/>
        </w:rPr>
        <w:t>в городском округе Верхотурский</w:t>
      </w:r>
    </w:p>
    <w:p w:rsidR="00E65263" w:rsidRPr="00E65263" w:rsidRDefault="00E65263" w:rsidP="00E65263">
      <w:pPr>
        <w:spacing w:line="200" w:lineRule="exact"/>
        <w:rPr>
          <w:sz w:val="28"/>
          <w:szCs w:val="28"/>
        </w:rPr>
      </w:pPr>
    </w:p>
    <w:p w:rsidR="00E65263" w:rsidRPr="00E65263" w:rsidRDefault="00E65263" w:rsidP="00DE1E37">
      <w:pPr>
        <w:spacing w:line="276" w:lineRule="auto"/>
        <w:rPr>
          <w:sz w:val="28"/>
          <w:szCs w:val="28"/>
        </w:rPr>
      </w:pPr>
    </w:p>
    <w:p w:rsidR="00DE1E37" w:rsidRPr="00346632" w:rsidRDefault="00664788" w:rsidP="00CF1E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788">
        <w:rPr>
          <w:rFonts w:eastAsiaTheme="minorHAnsi"/>
          <w:bCs/>
          <w:iCs/>
          <w:sz w:val="28"/>
          <w:szCs w:val="28"/>
          <w:lang w:eastAsia="en-US"/>
        </w:rPr>
        <w:t xml:space="preserve">В целях реализации </w:t>
      </w:r>
      <w:hyperlink r:id="rId7" w:history="1">
        <w:r w:rsidRPr="00664788">
          <w:rPr>
            <w:rFonts w:eastAsiaTheme="minorHAnsi"/>
            <w:bCs/>
            <w:iCs/>
            <w:sz w:val="28"/>
            <w:szCs w:val="28"/>
            <w:lang w:eastAsia="en-US"/>
          </w:rPr>
          <w:t>Указа</w:t>
        </w:r>
      </w:hyperlink>
      <w:r w:rsidRPr="00664788">
        <w:rPr>
          <w:rFonts w:eastAsiaTheme="minorHAnsi"/>
          <w:bCs/>
          <w:iCs/>
          <w:sz w:val="28"/>
          <w:szCs w:val="28"/>
          <w:lang w:eastAsia="en-US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Протокола заседания президиума Совета при Президенте Российской Федерации по стратегическому развитию и национальным проектам от 24.12.2018 N 16, </w:t>
      </w:r>
      <w:hyperlink r:id="rId8" w:history="1">
        <w:r w:rsidRPr="00664788">
          <w:rPr>
            <w:rFonts w:eastAsiaTheme="minorHAnsi"/>
            <w:bCs/>
            <w:iCs/>
            <w:sz w:val="28"/>
            <w:szCs w:val="28"/>
            <w:lang w:eastAsia="en-US"/>
          </w:rPr>
          <w:t>Указа</w:t>
        </w:r>
      </w:hyperlink>
      <w:r w:rsidRPr="00664788">
        <w:rPr>
          <w:rFonts w:eastAsiaTheme="minorHAnsi"/>
          <w:bCs/>
          <w:iCs/>
          <w:sz w:val="28"/>
          <w:szCs w:val="28"/>
          <w:lang w:eastAsia="en-US"/>
        </w:rPr>
        <w:t xml:space="preserve"> Губернатора Свердловской области от 24.08.2018 N 396-УГ "О реализации Указа Президента Российской Федерации от 7 мая 2018 года N 204 "О национальных целях и стратегических задачах развития Российской Федерации на период до 2024 года", Протоколов заседаний Совета при Губернаторе Свердловской области по приоритетным стратегическим проектам Свердловской области от 17.12.2018 N 18 и от 11.09.2019 N 23 и Протокола заседания Правительства Свердловской области от 08.10.2019 N 28, в соответствии с </w:t>
      </w:r>
      <w:hyperlink r:id="rId9" w:history="1">
        <w:r w:rsidRPr="00664788">
          <w:rPr>
            <w:rFonts w:eastAsiaTheme="minorHAnsi"/>
            <w:bCs/>
            <w:iCs/>
            <w:sz w:val="28"/>
            <w:szCs w:val="28"/>
            <w:lang w:eastAsia="en-US"/>
          </w:rPr>
          <w:t>Распоряжением</w:t>
        </w:r>
      </w:hyperlink>
      <w:r w:rsidRPr="00664788">
        <w:rPr>
          <w:rFonts w:eastAsiaTheme="minorHAnsi"/>
          <w:bCs/>
          <w:iCs/>
          <w:sz w:val="28"/>
          <w:szCs w:val="28"/>
          <w:lang w:eastAsia="en-US"/>
        </w:rPr>
        <w:t xml:space="preserve"> Министерства культуры Российской Федерации от 19.04.2019 N Р-655 "Об утверждении статистической методологии расчета показателей национального проекта "Культура", федеральных проектов "Культурная среда", "Творче</w:t>
      </w:r>
      <w:r w:rsidR="00CF1E69">
        <w:rPr>
          <w:rFonts w:eastAsiaTheme="minorHAnsi"/>
          <w:bCs/>
          <w:iCs/>
          <w:sz w:val="28"/>
          <w:szCs w:val="28"/>
          <w:lang w:eastAsia="en-US"/>
        </w:rPr>
        <w:t xml:space="preserve">ские люди", "Цифровая культура", распоряжения Правительства Свердловской области от 17 февраля 2020 г. № 46-РП «Об утверждении Плана организационных мероприятий («дорожной карты»), направленных на обеспечение достижения органами местного самоуправления муниципальных образований, расположенных на территории Свердловской области, целевых показателей региональной составляющей национального проекта «Культура»», </w:t>
      </w:r>
      <w:r w:rsidR="00DE1E37">
        <w:rPr>
          <w:sz w:val="28"/>
          <w:szCs w:val="28"/>
        </w:rPr>
        <w:t>руководствуясь  Уставом</w:t>
      </w:r>
      <w:r w:rsidR="00DE1E37" w:rsidRPr="00346632">
        <w:rPr>
          <w:sz w:val="28"/>
          <w:szCs w:val="28"/>
        </w:rPr>
        <w:t xml:space="preserve"> городского округа Верхотурский,</w:t>
      </w:r>
    </w:p>
    <w:p w:rsidR="00DE1E37" w:rsidRPr="00346632" w:rsidRDefault="00DE1E37" w:rsidP="00284123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346632">
        <w:rPr>
          <w:sz w:val="28"/>
          <w:szCs w:val="28"/>
        </w:rPr>
        <w:t>ПОСТАНОВЛЯЮ:</w:t>
      </w:r>
    </w:p>
    <w:p w:rsidR="00E65263" w:rsidRPr="00E65263" w:rsidRDefault="00DE1E37" w:rsidP="009E664D">
      <w:pPr>
        <w:numPr>
          <w:ilvl w:val="0"/>
          <w:numId w:val="1"/>
        </w:numPr>
        <w:tabs>
          <w:tab w:val="left" w:pos="1183"/>
        </w:tabs>
        <w:ind w:firstLine="70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Утвердить П</w:t>
      </w:r>
      <w:r w:rsidR="00E65263" w:rsidRPr="00E65263">
        <w:rPr>
          <w:rFonts w:eastAsia="Arial"/>
          <w:sz w:val="28"/>
          <w:szCs w:val="28"/>
        </w:rPr>
        <w:t xml:space="preserve">лан </w:t>
      </w:r>
      <w:r w:rsidR="00CF1E69">
        <w:rPr>
          <w:rFonts w:eastAsia="Arial"/>
          <w:sz w:val="28"/>
          <w:szCs w:val="28"/>
        </w:rPr>
        <w:t xml:space="preserve">организационных </w:t>
      </w:r>
      <w:r w:rsidR="00E65263" w:rsidRPr="00E65263">
        <w:rPr>
          <w:rFonts w:eastAsia="Arial"/>
          <w:sz w:val="28"/>
          <w:szCs w:val="28"/>
        </w:rPr>
        <w:t>мероприятий («дорожную карту»)</w:t>
      </w:r>
      <w:r w:rsidR="009E664D">
        <w:rPr>
          <w:rFonts w:eastAsia="Arial"/>
          <w:sz w:val="28"/>
          <w:szCs w:val="28"/>
        </w:rPr>
        <w:t>, направленных на обеспечение достижения</w:t>
      </w:r>
      <w:r w:rsidR="00E65263" w:rsidRPr="00E65263">
        <w:rPr>
          <w:rFonts w:eastAsia="Arial"/>
          <w:sz w:val="28"/>
          <w:szCs w:val="28"/>
        </w:rPr>
        <w:t xml:space="preserve"> целевых показателей </w:t>
      </w:r>
      <w:r w:rsidR="009E664D">
        <w:rPr>
          <w:rFonts w:eastAsia="Arial"/>
          <w:sz w:val="28"/>
          <w:szCs w:val="28"/>
        </w:rPr>
        <w:t xml:space="preserve">региональной составляющей </w:t>
      </w:r>
      <w:r w:rsidR="00E65263" w:rsidRPr="00E65263">
        <w:rPr>
          <w:rFonts w:eastAsia="Arial"/>
          <w:sz w:val="28"/>
          <w:szCs w:val="28"/>
        </w:rPr>
        <w:t>национального проекта «К</w:t>
      </w:r>
      <w:r w:rsidR="00995BB0">
        <w:rPr>
          <w:rFonts w:eastAsia="Arial"/>
          <w:sz w:val="28"/>
          <w:szCs w:val="28"/>
        </w:rPr>
        <w:t xml:space="preserve">ультура» в городском округе Верхотурский </w:t>
      </w:r>
      <w:r w:rsidR="00E65263" w:rsidRPr="00E65263">
        <w:rPr>
          <w:rFonts w:eastAsia="Arial"/>
          <w:sz w:val="28"/>
          <w:szCs w:val="28"/>
        </w:rPr>
        <w:t>(далее – «дорожная карта») (прилагается).</w:t>
      </w:r>
    </w:p>
    <w:p w:rsidR="00995BB0" w:rsidRPr="00542289" w:rsidRDefault="00995BB0" w:rsidP="00542289">
      <w:pPr>
        <w:numPr>
          <w:ilvl w:val="0"/>
          <w:numId w:val="1"/>
        </w:numPr>
        <w:tabs>
          <w:tab w:val="left" w:pos="989"/>
        </w:tabs>
        <w:ind w:firstLine="70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Управлению культуры, туризма и молодежной политики Администрации городского округа Верхотурский (Гайнанова Н.А.)</w:t>
      </w:r>
      <w:r w:rsidR="00542289">
        <w:rPr>
          <w:rFonts w:eastAsia="Arial"/>
          <w:sz w:val="28"/>
          <w:szCs w:val="28"/>
        </w:rPr>
        <w:t xml:space="preserve"> о</w:t>
      </w:r>
      <w:r w:rsidR="00E65263" w:rsidRPr="00542289">
        <w:rPr>
          <w:rFonts w:eastAsia="Arial"/>
          <w:sz w:val="28"/>
          <w:szCs w:val="28"/>
        </w:rPr>
        <w:t>беспеч</w:t>
      </w:r>
      <w:r w:rsidRPr="00542289">
        <w:rPr>
          <w:rFonts w:eastAsia="Arial"/>
          <w:sz w:val="28"/>
          <w:szCs w:val="28"/>
        </w:rPr>
        <w:t>ить реализацию «дорожной карты».</w:t>
      </w:r>
    </w:p>
    <w:p w:rsidR="00995BB0" w:rsidRPr="000D483A" w:rsidRDefault="00DE1E37" w:rsidP="009E664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3</w:t>
      </w:r>
      <w:r w:rsidR="00995BB0" w:rsidRPr="000D483A">
        <w:rPr>
          <w:sz w:val="28"/>
          <w:szCs w:val="28"/>
          <w:lang w:eastAsia="en-US"/>
        </w:rPr>
        <w:t>. Опубликовать н</w:t>
      </w:r>
      <w:r w:rsidR="00995BB0">
        <w:rPr>
          <w:sz w:val="28"/>
          <w:szCs w:val="28"/>
          <w:lang w:eastAsia="en-US"/>
        </w:rPr>
        <w:t>астоящее постановление в информационном бюллетене</w:t>
      </w:r>
      <w:r w:rsidR="00995BB0" w:rsidRPr="000D483A">
        <w:rPr>
          <w:sz w:val="28"/>
          <w:szCs w:val="28"/>
          <w:lang w:eastAsia="en-US"/>
        </w:rPr>
        <w:t xml:space="preserve"> «Верхотурская неделя» и разместить на официальном сайте городского округа Верхотурский.</w:t>
      </w:r>
    </w:p>
    <w:p w:rsidR="00995BB0" w:rsidRPr="000D483A" w:rsidRDefault="00DE1E37" w:rsidP="009E664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4</w:t>
      </w:r>
      <w:r w:rsidR="00995BB0" w:rsidRPr="000D483A">
        <w:rPr>
          <w:sz w:val="28"/>
          <w:szCs w:val="28"/>
          <w:lang w:eastAsia="en-US"/>
        </w:rPr>
        <w:t>. Контроль исполнения настоящего постановления возложить на заместителя главы Администрации городского округа Верхотурский по социальным вопросам</w:t>
      </w:r>
    </w:p>
    <w:p w:rsidR="00995BB0" w:rsidRDefault="00995BB0" w:rsidP="009E664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D483A">
        <w:rPr>
          <w:sz w:val="28"/>
          <w:szCs w:val="28"/>
          <w:lang w:eastAsia="en-US"/>
        </w:rPr>
        <w:t>Бердникову Н.Ю.</w:t>
      </w:r>
    </w:p>
    <w:p w:rsidR="00284123" w:rsidRDefault="00284123" w:rsidP="009E664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84123" w:rsidRDefault="00284123" w:rsidP="009E664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84123" w:rsidRPr="000D483A" w:rsidRDefault="00284123" w:rsidP="0028412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</w:p>
    <w:p w:rsidR="00995BB0" w:rsidRDefault="00995BB0" w:rsidP="00DE1E37">
      <w:pPr>
        <w:spacing w:line="276" w:lineRule="auto"/>
        <w:ind w:left="75"/>
        <w:jc w:val="both"/>
        <w:rPr>
          <w:sz w:val="28"/>
          <w:szCs w:val="28"/>
        </w:rPr>
      </w:pPr>
    </w:p>
    <w:p w:rsidR="00995BB0" w:rsidRDefault="00DE1E37" w:rsidP="0028412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206D1" w:rsidRPr="00E65263" w:rsidRDefault="00995BB0" w:rsidP="00284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               </w:t>
      </w:r>
      <w:r w:rsidR="00DE1E37">
        <w:rPr>
          <w:sz w:val="28"/>
          <w:szCs w:val="28"/>
        </w:rPr>
        <w:t xml:space="preserve">                                  </w:t>
      </w:r>
      <w:proofErr w:type="spellStart"/>
      <w:r w:rsidR="00DE1E37">
        <w:rPr>
          <w:sz w:val="28"/>
          <w:szCs w:val="28"/>
        </w:rPr>
        <w:t>А.Г.Лиханов</w:t>
      </w:r>
      <w:proofErr w:type="spellEnd"/>
    </w:p>
    <w:sectPr w:rsidR="00F206D1" w:rsidRPr="00E65263" w:rsidSect="0028412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2E561B00"/>
    <w:lvl w:ilvl="0" w:tplc="32EE343C">
      <w:start w:val="3"/>
      <w:numFmt w:val="decimal"/>
      <w:lvlText w:val="%1)"/>
      <w:lvlJc w:val="left"/>
    </w:lvl>
    <w:lvl w:ilvl="1" w:tplc="6D327278">
      <w:numFmt w:val="decimal"/>
      <w:lvlText w:val=""/>
      <w:lvlJc w:val="left"/>
    </w:lvl>
    <w:lvl w:ilvl="2" w:tplc="FA5C34C2">
      <w:numFmt w:val="decimal"/>
      <w:lvlText w:val=""/>
      <w:lvlJc w:val="left"/>
    </w:lvl>
    <w:lvl w:ilvl="3" w:tplc="8284784A">
      <w:numFmt w:val="decimal"/>
      <w:lvlText w:val=""/>
      <w:lvlJc w:val="left"/>
    </w:lvl>
    <w:lvl w:ilvl="4" w:tplc="55B44F4C">
      <w:numFmt w:val="decimal"/>
      <w:lvlText w:val=""/>
      <w:lvlJc w:val="left"/>
    </w:lvl>
    <w:lvl w:ilvl="5" w:tplc="761A4896">
      <w:numFmt w:val="decimal"/>
      <w:lvlText w:val=""/>
      <w:lvlJc w:val="left"/>
    </w:lvl>
    <w:lvl w:ilvl="6" w:tplc="39609440">
      <w:numFmt w:val="decimal"/>
      <w:lvlText w:val=""/>
      <w:lvlJc w:val="left"/>
    </w:lvl>
    <w:lvl w:ilvl="7" w:tplc="D68C306E">
      <w:numFmt w:val="decimal"/>
      <w:lvlText w:val=""/>
      <w:lvlJc w:val="left"/>
    </w:lvl>
    <w:lvl w:ilvl="8" w:tplc="35369F50">
      <w:numFmt w:val="decimal"/>
      <w:lvlText w:val=""/>
      <w:lvlJc w:val="left"/>
    </w:lvl>
  </w:abstractNum>
  <w:abstractNum w:abstractNumId="1">
    <w:nsid w:val="00004D06"/>
    <w:multiLevelType w:val="hybridMultilevel"/>
    <w:tmpl w:val="8CC6087E"/>
    <w:lvl w:ilvl="0" w:tplc="433CC54A">
      <w:start w:val="1"/>
      <w:numFmt w:val="decimal"/>
      <w:lvlText w:val="%1."/>
      <w:lvlJc w:val="left"/>
    </w:lvl>
    <w:lvl w:ilvl="1" w:tplc="2C0E7C7C">
      <w:numFmt w:val="decimal"/>
      <w:lvlText w:val=""/>
      <w:lvlJc w:val="left"/>
    </w:lvl>
    <w:lvl w:ilvl="2" w:tplc="07B029E6">
      <w:numFmt w:val="decimal"/>
      <w:lvlText w:val=""/>
      <w:lvlJc w:val="left"/>
    </w:lvl>
    <w:lvl w:ilvl="3" w:tplc="BD34E3AE">
      <w:numFmt w:val="decimal"/>
      <w:lvlText w:val=""/>
      <w:lvlJc w:val="left"/>
    </w:lvl>
    <w:lvl w:ilvl="4" w:tplc="1074767A">
      <w:numFmt w:val="decimal"/>
      <w:lvlText w:val=""/>
      <w:lvlJc w:val="left"/>
    </w:lvl>
    <w:lvl w:ilvl="5" w:tplc="BED6B820">
      <w:numFmt w:val="decimal"/>
      <w:lvlText w:val=""/>
      <w:lvlJc w:val="left"/>
    </w:lvl>
    <w:lvl w:ilvl="6" w:tplc="3864B416">
      <w:numFmt w:val="decimal"/>
      <w:lvlText w:val=""/>
      <w:lvlJc w:val="left"/>
    </w:lvl>
    <w:lvl w:ilvl="7" w:tplc="2C54DDC6">
      <w:numFmt w:val="decimal"/>
      <w:lvlText w:val=""/>
      <w:lvlJc w:val="left"/>
    </w:lvl>
    <w:lvl w:ilvl="8" w:tplc="8FD455AE">
      <w:numFmt w:val="decimal"/>
      <w:lvlText w:val=""/>
      <w:lvlJc w:val="left"/>
    </w:lvl>
  </w:abstractNum>
  <w:abstractNum w:abstractNumId="2">
    <w:nsid w:val="00004DB7"/>
    <w:multiLevelType w:val="hybridMultilevel"/>
    <w:tmpl w:val="80026D8C"/>
    <w:lvl w:ilvl="0" w:tplc="0E96D7B4">
      <w:start w:val="1"/>
      <w:numFmt w:val="bullet"/>
      <w:lvlText w:val="о"/>
      <w:lvlJc w:val="left"/>
    </w:lvl>
    <w:lvl w:ilvl="1" w:tplc="9424ADE8">
      <w:start w:val="3"/>
      <w:numFmt w:val="decimal"/>
      <w:lvlText w:val="%2."/>
      <w:lvlJc w:val="left"/>
    </w:lvl>
    <w:lvl w:ilvl="2" w:tplc="473064A0">
      <w:numFmt w:val="decimal"/>
      <w:lvlText w:val=""/>
      <w:lvlJc w:val="left"/>
    </w:lvl>
    <w:lvl w:ilvl="3" w:tplc="DEF043C6">
      <w:numFmt w:val="decimal"/>
      <w:lvlText w:val=""/>
      <w:lvlJc w:val="left"/>
    </w:lvl>
    <w:lvl w:ilvl="4" w:tplc="59B2844E">
      <w:numFmt w:val="decimal"/>
      <w:lvlText w:val=""/>
      <w:lvlJc w:val="left"/>
    </w:lvl>
    <w:lvl w:ilvl="5" w:tplc="2782FD28">
      <w:numFmt w:val="decimal"/>
      <w:lvlText w:val=""/>
      <w:lvlJc w:val="left"/>
    </w:lvl>
    <w:lvl w:ilvl="6" w:tplc="78328B08">
      <w:numFmt w:val="decimal"/>
      <w:lvlText w:val=""/>
      <w:lvlJc w:val="left"/>
    </w:lvl>
    <w:lvl w:ilvl="7" w:tplc="5846F3B6">
      <w:numFmt w:val="decimal"/>
      <w:lvlText w:val=""/>
      <w:lvlJc w:val="left"/>
    </w:lvl>
    <w:lvl w:ilvl="8" w:tplc="3B00DA9C">
      <w:numFmt w:val="decimal"/>
      <w:lvlText w:val=""/>
      <w:lvlJc w:val="left"/>
    </w:lvl>
  </w:abstractNum>
  <w:abstractNum w:abstractNumId="3">
    <w:nsid w:val="000054DE"/>
    <w:multiLevelType w:val="hybridMultilevel"/>
    <w:tmpl w:val="3574169E"/>
    <w:lvl w:ilvl="0" w:tplc="16C0164C">
      <w:start w:val="5"/>
      <w:numFmt w:val="decimal"/>
      <w:lvlText w:val="%1."/>
      <w:lvlJc w:val="left"/>
    </w:lvl>
    <w:lvl w:ilvl="1" w:tplc="9E860F92">
      <w:numFmt w:val="decimal"/>
      <w:lvlText w:val=""/>
      <w:lvlJc w:val="left"/>
    </w:lvl>
    <w:lvl w:ilvl="2" w:tplc="BCF8ECE0">
      <w:numFmt w:val="decimal"/>
      <w:lvlText w:val=""/>
      <w:lvlJc w:val="left"/>
    </w:lvl>
    <w:lvl w:ilvl="3" w:tplc="100AB0BC">
      <w:numFmt w:val="decimal"/>
      <w:lvlText w:val=""/>
      <w:lvlJc w:val="left"/>
    </w:lvl>
    <w:lvl w:ilvl="4" w:tplc="B5364928">
      <w:numFmt w:val="decimal"/>
      <w:lvlText w:val=""/>
      <w:lvlJc w:val="left"/>
    </w:lvl>
    <w:lvl w:ilvl="5" w:tplc="F5CEA11C">
      <w:numFmt w:val="decimal"/>
      <w:lvlText w:val=""/>
      <w:lvlJc w:val="left"/>
    </w:lvl>
    <w:lvl w:ilvl="6" w:tplc="57AA909C">
      <w:numFmt w:val="decimal"/>
      <w:lvlText w:val=""/>
      <w:lvlJc w:val="left"/>
    </w:lvl>
    <w:lvl w:ilvl="7" w:tplc="483A3DEC">
      <w:numFmt w:val="decimal"/>
      <w:lvlText w:val=""/>
      <w:lvlJc w:val="left"/>
    </w:lvl>
    <w:lvl w:ilvl="8" w:tplc="E2DA4A0E">
      <w:numFmt w:val="decimal"/>
      <w:lvlText w:val=""/>
      <w:lvlJc w:val="left"/>
    </w:lvl>
  </w:abstractNum>
  <w:abstractNum w:abstractNumId="4">
    <w:nsid w:val="47A006B2"/>
    <w:multiLevelType w:val="hybridMultilevel"/>
    <w:tmpl w:val="9EF481E0"/>
    <w:lvl w:ilvl="0" w:tplc="89342FF2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42"/>
    <w:rsid w:val="0002437B"/>
    <w:rsid w:val="00094F14"/>
    <w:rsid w:val="00284123"/>
    <w:rsid w:val="00542289"/>
    <w:rsid w:val="00664788"/>
    <w:rsid w:val="006E0B41"/>
    <w:rsid w:val="00787F42"/>
    <w:rsid w:val="00995BB0"/>
    <w:rsid w:val="009B1718"/>
    <w:rsid w:val="009E664D"/>
    <w:rsid w:val="00CF1E69"/>
    <w:rsid w:val="00DE1E37"/>
    <w:rsid w:val="00E65263"/>
    <w:rsid w:val="00F2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5263"/>
    <w:pPr>
      <w:keepNext/>
      <w:jc w:val="center"/>
      <w:outlineLvl w:val="0"/>
    </w:pPr>
    <w:rPr>
      <w:rFonts w:eastAsia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65263"/>
    <w:pPr>
      <w:keepNext/>
      <w:jc w:val="center"/>
      <w:outlineLvl w:val="2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526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652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99"/>
    <w:qFormat/>
    <w:rsid w:val="00E6526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95B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1E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E37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5263"/>
    <w:pPr>
      <w:keepNext/>
      <w:jc w:val="center"/>
      <w:outlineLvl w:val="0"/>
    </w:pPr>
    <w:rPr>
      <w:rFonts w:eastAsia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65263"/>
    <w:pPr>
      <w:keepNext/>
      <w:jc w:val="center"/>
      <w:outlineLvl w:val="2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526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652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99"/>
    <w:qFormat/>
    <w:rsid w:val="00E6526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95B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1E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E3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F0FD894BD3E6824DE93821D4612B26AFAFF7D4DAF7E79306403E83C084DC40B5BE08E6CD34596BDF8356BE087E9973B6Q1w5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8F0FD894BD3E6824DE93837D70D752CADA4AAD9DAF2EBC55E1038D49FD4DA15E7FE56BF9C731266DC9E4ABE09Q6w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F0FD894BD3E6824DE93837D70D752CADA6AADCD0F1EBC55E1038D49FD4DA15E7FE56BF9C731266DC9E4ABE09Q6w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Ольга А. Тарамженина</cp:lastModifiedBy>
  <cp:revision>2</cp:revision>
  <cp:lastPrinted>2020-03-03T06:31:00Z</cp:lastPrinted>
  <dcterms:created xsi:type="dcterms:W3CDTF">2020-04-27T12:05:00Z</dcterms:created>
  <dcterms:modified xsi:type="dcterms:W3CDTF">2020-04-27T12:05:00Z</dcterms:modified>
</cp:coreProperties>
</file>