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9" w:rsidRPr="00227E89" w:rsidRDefault="00272819" w:rsidP="0027281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43A8778B" wp14:editId="30FED51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19" w:rsidRPr="00227E89" w:rsidRDefault="00272819" w:rsidP="00272819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272819" w:rsidRPr="00227E89" w:rsidRDefault="00272819" w:rsidP="00272819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272819" w:rsidRPr="00227E89" w:rsidRDefault="00272819" w:rsidP="00272819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272819" w:rsidRDefault="00272819" w:rsidP="00272819">
      <w:pPr>
        <w:jc w:val="both"/>
        <w:rPr>
          <w:b/>
        </w:rPr>
      </w:pPr>
    </w:p>
    <w:p w:rsidR="00272819" w:rsidRDefault="00272819" w:rsidP="00272819">
      <w:pPr>
        <w:jc w:val="both"/>
        <w:rPr>
          <w:b/>
        </w:rPr>
      </w:pPr>
    </w:p>
    <w:p w:rsidR="00272819" w:rsidRPr="00943470" w:rsidRDefault="00272819" w:rsidP="0027281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F501EB">
        <w:rPr>
          <w:b/>
          <w:szCs w:val="24"/>
        </w:rPr>
        <w:t>27.04.2021г. № 306</w:t>
      </w:r>
    </w:p>
    <w:p w:rsidR="00272819" w:rsidRPr="00943470" w:rsidRDefault="00272819" w:rsidP="00272819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72819" w:rsidRDefault="00272819" w:rsidP="00272819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272819" w:rsidRPr="00CC0BA9" w:rsidRDefault="00272819" w:rsidP="00272819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8"/>
          <w:szCs w:val="28"/>
        </w:rPr>
      </w:pPr>
      <w:r w:rsidRPr="00CC0BA9">
        <w:rPr>
          <w:rFonts w:eastAsiaTheme="minorEastAsia"/>
          <w:b/>
          <w:bCs/>
          <w:i/>
          <w:sz w:val="28"/>
          <w:szCs w:val="28"/>
        </w:rPr>
        <w:t>Об утверждении Административного регламента</w:t>
      </w:r>
    </w:p>
    <w:p w:rsidR="00272819" w:rsidRPr="00CC0BA9" w:rsidRDefault="00272819" w:rsidP="00272819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8"/>
          <w:szCs w:val="28"/>
        </w:rPr>
      </w:pPr>
      <w:r w:rsidRPr="00CC0BA9">
        <w:rPr>
          <w:rFonts w:eastAsiaTheme="minorEastAsia"/>
          <w:b/>
          <w:bCs/>
          <w:i/>
          <w:sz w:val="28"/>
          <w:szCs w:val="28"/>
        </w:rPr>
        <w:t>предоставления муниципальной услуги</w:t>
      </w:r>
      <w:r>
        <w:rPr>
          <w:rFonts w:eastAsiaTheme="minorEastAsia"/>
          <w:b/>
          <w:bCs/>
          <w:i/>
          <w:sz w:val="28"/>
          <w:szCs w:val="28"/>
        </w:rPr>
        <w:t xml:space="preserve"> </w:t>
      </w:r>
      <w:r w:rsidRPr="00CC0BA9">
        <w:rPr>
          <w:rFonts w:eastAsiaTheme="minorEastAsia"/>
          <w:b/>
          <w:bCs/>
          <w:i/>
          <w:sz w:val="28"/>
          <w:szCs w:val="28"/>
        </w:rPr>
        <w:t>«</w:t>
      </w:r>
      <w:r w:rsidRPr="00440F15">
        <w:rPr>
          <w:rFonts w:eastAsiaTheme="minorEastAsia"/>
          <w:b/>
          <w:bCs/>
          <w:i/>
          <w:sz w:val="28"/>
          <w:szCs w:val="28"/>
        </w:rPr>
        <w:t>Предоставление муниципального имущества  в аренду  без</w:t>
      </w:r>
      <w:r>
        <w:rPr>
          <w:rFonts w:eastAsiaTheme="minorEastAsia"/>
          <w:b/>
          <w:bCs/>
          <w:i/>
          <w:sz w:val="28"/>
          <w:szCs w:val="28"/>
        </w:rPr>
        <w:t xml:space="preserve"> проведения</w:t>
      </w:r>
      <w:r w:rsidRPr="00440F15">
        <w:rPr>
          <w:rFonts w:eastAsiaTheme="minorEastAsia"/>
          <w:b/>
          <w:bCs/>
          <w:i/>
          <w:sz w:val="28"/>
          <w:szCs w:val="28"/>
        </w:rPr>
        <w:t xml:space="preserve"> торгов</w:t>
      </w:r>
      <w:r w:rsidRPr="00CC0BA9">
        <w:rPr>
          <w:rFonts w:eastAsiaTheme="minorEastAsia"/>
          <w:b/>
          <w:bCs/>
          <w:i/>
          <w:sz w:val="28"/>
          <w:szCs w:val="28"/>
        </w:rPr>
        <w:t>»</w:t>
      </w:r>
    </w:p>
    <w:p w:rsidR="00272819" w:rsidRPr="0066627E" w:rsidRDefault="00272819" w:rsidP="00272819">
      <w:pPr>
        <w:rPr>
          <w:sz w:val="28"/>
          <w:szCs w:val="28"/>
        </w:rPr>
      </w:pPr>
    </w:p>
    <w:p w:rsidR="00272819" w:rsidRPr="0066627E" w:rsidRDefault="00272819" w:rsidP="00272819">
      <w:pPr>
        <w:jc w:val="both"/>
        <w:rPr>
          <w:sz w:val="28"/>
          <w:szCs w:val="28"/>
        </w:rPr>
      </w:pPr>
    </w:p>
    <w:p w:rsidR="00272819" w:rsidRDefault="00272819" w:rsidP="00272819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</w:t>
      </w:r>
      <w:r w:rsidRPr="008A6052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A605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 xml:space="preserve">рекомендациями Министерства труда и социальной защиты Российской Федерации, постановлением Правительства </w:t>
      </w:r>
      <w:r>
        <w:rPr>
          <w:sz w:val="28"/>
          <w:szCs w:val="28"/>
        </w:rPr>
        <w:t>Российской Федерации   от 16 мая 2011 года</w:t>
      </w:r>
      <w:r w:rsidRPr="008A6052">
        <w:rPr>
          <w:sz w:val="28"/>
          <w:szCs w:val="28"/>
        </w:rPr>
        <w:t xml:space="preserve"> № 373 «О разработке и утверждении административных регламентов исполнения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>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8A6052">
        <w:rPr>
          <w:sz w:val="28"/>
          <w:szCs w:val="28"/>
        </w:rPr>
        <w:t xml:space="preserve"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</w:t>
      </w:r>
      <w:r w:rsidRPr="00440F15">
        <w:rPr>
          <w:sz w:val="28"/>
          <w:szCs w:val="28"/>
        </w:rPr>
        <w:t>Положением о порядке управления и распоряжения имуществом, находящимся в собственности городского округа Верхотурский, утвержденным Решением Думы городского округа  Верхотурский от 25.04.2019г. № 17</w:t>
      </w:r>
      <w:r>
        <w:rPr>
          <w:sz w:val="28"/>
          <w:szCs w:val="28"/>
        </w:rPr>
        <w:t xml:space="preserve">, </w:t>
      </w:r>
      <w:r w:rsidRPr="008A6052">
        <w:rPr>
          <w:sz w:val="28"/>
          <w:szCs w:val="28"/>
        </w:rPr>
        <w:t>постановлением Администрации</w:t>
      </w:r>
      <w:proofErr w:type="gramEnd"/>
      <w:r w:rsidRPr="008A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272819" w:rsidRPr="005E11A3" w:rsidRDefault="00272819" w:rsidP="002728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272819" w:rsidRPr="00440F15" w:rsidRDefault="00272819" w:rsidP="0027281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Утвердить а</w:t>
      </w:r>
      <w:r w:rsidRPr="00C91B61">
        <w:rPr>
          <w:b w:val="0"/>
          <w:sz w:val="28"/>
          <w:szCs w:val="28"/>
        </w:rPr>
        <w:t xml:space="preserve">дминистративный </w:t>
      </w:r>
      <w:hyperlink w:anchor="Par36" w:history="1">
        <w:r w:rsidRPr="00CC0BA9">
          <w:rPr>
            <w:b w:val="0"/>
            <w:sz w:val="28"/>
            <w:szCs w:val="28"/>
          </w:rPr>
          <w:t>регламент</w:t>
        </w:r>
      </w:hyperlink>
      <w:r w:rsidRPr="00CC0BA9">
        <w:rPr>
          <w:b w:val="0"/>
          <w:sz w:val="28"/>
          <w:szCs w:val="28"/>
        </w:rPr>
        <w:t xml:space="preserve"> </w:t>
      </w:r>
      <w:r w:rsidRPr="00440F15">
        <w:rPr>
          <w:rFonts w:eastAsiaTheme="minorEastAsia"/>
          <w:b w:val="0"/>
          <w:sz w:val="28"/>
          <w:szCs w:val="28"/>
        </w:rPr>
        <w:t>предоставления муниципальной услуги</w:t>
      </w:r>
      <w:r w:rsidRPr="00440F1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440F15">
        <w:rPr>
          <w:rFonts w:eastAsiaTheme="minorEastAsia"/>
          <w:b w:val="0"/>
          <w:sz w:val="28"/>
          <w:szCs w:val="28"/>
        </w:rPr>
        <w:t>«Предоставление муниципального имущества  в аренду  без</w:t>
      </w:r>
      <w:r w:rsidRPr="00440F15">
        <w:rPr>
          <w:rFonts w:eastAsiaTheme="minorEastAsia"/>
          <w:b w:val="0"/>
          <w:bCs w:val="0"/>
          <w:sz w:val="28"/>
          <w:szCs w:val="28"/>
        </w:rPr>
        <w:t xml:space="preserve"> проведения</w:t>
      </w:r>
      <w:r w:rsidRPr="00440F15">
        <w:rPr>
          <w:rFonts w:eastAsiaTheme="minorEastAsia"/>
          <w:b w:val="0"/>
          <w:sz w:val="28"/>
          <w:szCs w:val="28"/>
        </w:rPr>
        <w:t xml:space="preserve"> торгов»</w:t>
      </w:r>
      <w:r w:rsidRPr="00440F15">
        <w:rPr>
          <w:b w:val="0"/>
          <w:sz w:val="28"/>
          <w:szCs w:val="28"/>
        </w:rPr>
        <w:t>» (прилагается).</w:t>
      </w:r>
    </w:p>
    <w:p w:rsidR="00272819" w:rsidRPr="00DB03AB" w:rsidRDefault="00272819" w:rsidP="00272819">
      <w:pPr>
        <w:widowControl w:val="0"/>
        <w:overflowPunct/>
        <w:ind w:firstLine="720"/>
        <w:jc w:val="both"/>
        <w:textAlignment w:val="auto"/>
        <w:rPr>
          <w:b/>
          <w:sz w:val="28"/>
          <w:szCs w:val="28"/>
        </w:rPr>
      </w:pPr>
      <w:r w:rsidRPr="00CC0B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CC0BA9">
        <w:rPr>
          <w:sz w:val="28"/>
          <w:szCs w:val="28"/>
        </w:rPr>
        <w:t xml:space="preserve">Постановление Администрации городского округа Верхотурский от 13.12.2013г. № </w:t>
      </w:r>
      <w:r>
        <w:rPr>
          <w:sz w:val="28"/>
          <w:szCs w:val="28"/>
        </w:rPr>
        <w:t>1516</w:t>
      </w:r>
      <w:r w:rsidRPr="00CC0BA9">
        <w:rPr>
          <w:sz w:val="28"/>
          <w:szCs w:val="28"/>
        </w:rPr>
        <w:t xml:space="preserve"> «</w:t>
      </w:r>
      <w:r w:rsidRPr="00CC0BA9">
        <w:rPr>
          <w:rFonts w:eastAsiaTheme="minorEastAsia"/>
          <w:bCs/>
          <w:sz w:val="28"/>
          <w:szCs w:val="28"/>
        </w:rPr>
        <w:t>Об утверждении Административного регламента</w:t>
      </w:r>
      <w:r>
        <w:rPr>
          <w:rFonts w:eastAsiaTheme="minorEastAsia"/>
          <w:bCs/>
          <w:sz w:val="28"/>
          <w:szCs w:val="28"/>
        </w:rPr>
        <w:t xml:space="preserve"> </w:t>
      </w:r>
      <w:r w:rsidRPr="00CC0BA9">
        <w:rPr>
          <w:rFonts w:eastAsiaTheme="minorEastAsia"/>
          <w:bCs/>
          <w:sz w:val="28"/>
          <w:szCs w:val="28"/>
        </w:rPr>
        <w:t>предоставления муниципальной услуги</w:t>
      </w:r>
      <w:r>
        <w:rPr>
          <w:rFonts w:eastAsiaTheme="minorEastAsia"/>
          <w:bCs/>
          <w:sz w:val="28"/>
          <w:szCs w:val="28"/>
        </w:rPr>
        <w:t xml:space="preserve"> </w:t>
      </w:r>
      <w:r w:rsidRPr="00CC0BA9">
        <w:rPr>
          <w:rFonts w:eastAsiaTheme="minorEastAsia"/>
          <w:bCs/>
          <w:sz w:val="28"/>
          <w:szCs w:val="28"/>
        </w:rPr>
        <w:t>«</w:t>
      </w:r>
      <w:r w:rsidRPr="00440F15">
        <w:rPr>
          <w:rFonts w:eastAsiaTheme="minorEastAsia"/>
          <w:bCs/>
          <w:sz w:val="28"/>
          <w:szCs w:val="28"/>
        </w:rPr>
        <w:t>Предоставление объектов муниципального имущества  городского округа Верхотурский в аренду или безвозмездное пользование без торгов</w:t>
      </w:r>
      <w:r w:rsidRPr="00CC0BA9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2819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272819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F5711">
        <w:rPr>
          <w:sz w:val="28"/>
          <w:szCs w:val="28"/>
        </w:rPr>
        <w:t xml:space="preserve">Комитету по управлению муниципальным имуществом Администрации </w:t>
      </w:r>
      <w:r w:rsidRPr="003F5711">
        <w:rPr>
          <w:sz w:val="28"/>
          <w:szCs w:val="28"/>
        </w:rPr>
        <w:lastRenderedPageBreak/>
        <w:t>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272819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272819" w:rsidRPr="00A37993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72819" w:rsidRPr="00A37993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72819" w:rsidRPr="00A37993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72819" w:rsidRPr="00A37993" w:rsidRDefault="00272819" w:rsidP="0027281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72819" w:rsidRPr="003C24DA" w:rsidRDefault="00272819" w:rsidP="0027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72819" w:rsidRPr="003A1F48" w:rsidRDefault="00272819" w:rsidP="00272819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А.Г. Лиханов</w:t>
      </w:r>
    </w:p>
    <w:p w:rsidR="0085552F" w:rsidRDefault="00272819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9"/>
    <w:rsid w:val="00020A7D"/>
    <w:rsid w:val="00104249"/>
    <w:rsid w:val="00106A25"/>
    <w:rsid w:val="0012092F"/>
    <w:rsid w:val="00272819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1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281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1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281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2021-05-11T06:11:00Z</dcterms:created>
  <dcterms:modified xsi:type="dcterms:W3CDTF">2021-05-11T06:11:00Z</dcterms:modified>
</cp:coreProperties>
</file>