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9E" w:rsidRDefault="006B199E" w:rsidP="00401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6B199E" w:rsidRDefault="00536E4A" w:rsidP="00401D3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B199E">
        <w:rPr>
          <w:sz w:val="28"/>
          <w:szCs w:val="28"/>
        </w:rPr>
        <w:t xml:space="preserve">остановлением Администрации </w:t>
      </w:r>
    </w:p>
    <w:p w:rsidR="006B199E" w:rsidRDefault="006B199E" w:rsidP="00401D3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</w:t>
      </w:r>
    </w:p>
    <w:p w:rsidR="006B199E" w:rsidRDefault="00536E4A" w:rsidP="00401D3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24.08.2021г.</w:t>
      </w:r>
      <w:r w:rsidR="008428DB">
        <w:rPr>
          <w:sz w:val="28"/>
          <w:szCs w:val="28"/>
        </w:rPr>
        <w:t xml:space="preserve">  № </w:t>
      </w:r>
      <w:r>
        <w:rPr>
          <w:sz w:val="28"/>
          <w:szCs w:val="28"/>
        </w:rPr>
        <w:t>660</w:t>
      </w:r>
      <w:bookmarkStart w:id="0" w:name="_GoBack"/>
      <w:bookmarkEnd w:id="0"/>
    </w:p>
    <w:p w:rsidR="006B199E" w:rsidRDefault="006B199E" w:rsidP="00401D34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Устава Муниципального</w:t>
      </w:r>
    </w:p>
    <w:p w:rsidR="001E00A0" w:rsidRDefault="008428DB" w:rsidP="00401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автономного</w:t>
      </w:r>
      <w:r w:rsidR="006B199E">
        <w:rPr>
          <w:sz w:val="28"/>
          <w:szCs w:val="28"/>
        </w:rPr>
        <w:t xml:space="preserve"> учреждения культуры «Центр культуры» </w:t>
      </w:r>
    </w:p>
    <w:p w:rsidR="006B199E" w:rsidRDefault="006B199E" w:rsidP="00401D3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</w:t>
      </w:r>
      <w:r w:rsidR="008428DB">
        <w:rPr>
          <w:sz w:val="28"/>
          <w:szCs w:val="28"/>
        </w:rPr>
        <w:t xml:space="preserve"> </w:t>
      </w:r>
      <w:r w:rsidR="001E00A0">
        <w:rPr>
          <w:sz w:val="28"/>
          <w:szCs w:val="28"/>
        </w:rPr>
        <w:t>в новой редакции</w:t>
      </w:r>
      <w:r>
        <w:rPr>
          <w:sz w:val="28"/>
          <w:szCs w:val="28"/>
        </w:rPr>
        <w:t>»</w:t>
      </w:r>
    </w:p>
    <w:p w:rsidR="006B199E" w:rsidRDefault="006B199E" w:rsidP="00401D34">
      <w:pPr>
        <w:jc w:val="right"/>
        <w:rPr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УСТАВ </w:t>
      </w:r>
    </w:p>
    <w:p w:rsidR="006B199E" w:rsidRDefault="006B199E" w:rsidP="00401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</w:t>
      </w:r>
      <w:r w:rsidR="008428DB">
        <w:rPr>
          <w:b/>
          <w:sz w:val="32"/>
          <w:szCs w:val="32"/>
        </w:rPr>
        <w:t>АВТОНОМНОГО</w:t>
      </w:r>
      <w:r w:rsidR="0037541A">
        <w:rPr>
          <w:b/>
          <w:sz w:val="32"/>
          <w:szCs w:val="32"/>
        </w:rPr>
        <w:t xml:space="preserve"> УЧРЕЖДЕНИЯ КУЛЬТУРЫ «ЦЕНТР КУЛЬТУРЫ</w:t>
      </w:r>
      <w:r>
        <w:rPr>
          <w:b/>
          <w:sz w:val="32"/>
          <w:szCs w:val="32"/>
        </w:rPr>
        <w:t>»</w:t>
      </w:r>
    </w:p>
    <w:p w:rsidR="006B199E" w:rsidRDefault="006B199E" w:rsidP="00401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ВЕРХОТУРСКИЙ</w:t>
      </w:r>
    </w:p>
    <w:p w:rsidR="006B199E" w:rsidRDefault="006B199E" w:rsidP="00401D34">
      <w:pPr>
        <w:jc w:val="center"/>
        <w:rPr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ind w:left="708"/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8428DB" w:rsidRDefault="008428DB" w:rsidP="00401D34">
      <w:pPr>
        <w:jc w:val="center"/>
        <w:rPr>
          <w:b/>
          <w:sz w:val="28"/>
          <w:szCs w:val="28"/>
        </w:rPr>
      </w:pPr>
    </w:p>
    <w:p w:rsidR="008428DB" w:rsidRDefault="008428DB" w:rsidP="00401D34">
      <w:pPr>
        <w:jc w:val="center"/>
        <w:rPr>
          <w:b/>
          <w:sz w:val="28"/>
          <w:szCs w:val="28"/>
        </w:rPr>
      </w:pPr>
    </w:p>
    <w:p w:rsidR="008428DB" w:rsidRDefault="008428DB" w:rsidP="00401D34">
      <w:pPr>
        <w:jc w:val="center"/>
        <w:rPr>
          <w:b/>
          <w:sz w:val="28"/>
          <w:szCs w:val="28"/>
        </w:rPr>
      </w:pPr>
    </w:p>
    <w:p w:rsidR="001E00A0" w:rsidRDefault="001E00A0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b/>
          <w:sz w:val="28"/>
          <w:szCs w:val="28"/>
        </w:rPr>
      </w:pPr>
    </w:p>
    <w:p w:rsidR="006B199E" w:rsidRDefault="006B199E" w:rsidP="00401D3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Верхотурье</w:t>
      </w:r>
    </w:p>
    <w:p w:rsidR="006B199E" w:rsidRDefault="008428DB" w:rsidP="0040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2021</w:t>
      </w:r>
    </w:p>
    <w:p w:rsidR="006B199E" w:rsidRPr="00C518AC" w:rsidRDefault="006B199E" w:rsidP="00401D34">
      <w:pPr>
        <w:pStyle w:val="a5"/>
        <w:numPr>
          <w:ilvl w:val="0"/>
          <w:numId w:val="3"/>
        </w:numPr>
        <w:ind w:left="0"/>
        <w:jc w:val="center"/>
        <w:rPr>
          <w:b/>
          <w:color w:val="000000"/>
          <w:sz w:val="28"/>
          <w:szCs w:val="28"/>
        </w:rPr>
      </w:pPr>
      <w:r w:rsidRPr="00C518AC">
        <w:rPr>
          <w:b/>
          <w:color w:val="000000"/>
          <w:sz w:val="28"/>
          <w:szCs w:val="28"/>
        </w:rPr>
        <w:lastRenderedPageBreak/>
        <w:t>Общие положения</w:t>
      </w:r>
    </w:p>
    <w:p w:rsidR="00C518AC" w:rsidRPr="00C518AC" w:rsidRDefault="00C518AC" w:rsidP="00401D34">
      <w:pPr>
        <w:pStyle w:val="a5"/>
        <w:ind w:left="0"/>
        <w:rPr>
          <w:b/>
          <w:color w:val="000000"/>
          <w:sz w:val="28"/>
          <w:szCs w:val="28"/>
        </w:rPr>
      </w:pPr>
    </w:p>
    <w:p w:rsidR="006B199E" w:rsidRDefault="008428DB" w:rsidP="00401D34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1D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D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1. Муниципальное автономное</w:t>
      </w:r>
      <w:r w:rsidR="006B199E">
        <w:rPr>
          <w:rFonts w:ascii="Times New Roman" w:hAnsi="Times New Roman"/>
          <w:color w:val="000000"/>
          <w:sz w:val="28"/>
          <w:szCs w:val="28"/>
        </w:rPr>
        <w:t xml:space="preserve"> учреждение культуры «Центр культуры» городского </w:t>
      </w:r>
      <w:r w:rsidR="0037541A">
        <w:rPr>
          <w:rFonts w:ascii="Times New Roman" w:hAnsi="Times New Roman"/>
          <w:color w:val="000000"/>
          <w:sz w:val="28"/>
          <w:szCs w:val="28"/>
        </w:rPr>
        <w:t xml:space="preserve">округа Верхотурский (именуемое </w:t>
      </w:r>
      <w:r w:rsidR="006B199E">
        <w:rPr>
          <w:rFonts w:ascii="Times New Roman" w:hAnsi="Times New Roman"/>
          <w:color w:val="000000"/>
          <w:sz w:val="28"/>
          <w:szCs w:val="28"/>
        </w:rPr>
        <w:t xml:space="preserve">далее – Учреждение) создано </w:t>
      </w:r>
      <w:r w:rsidR="008F1BEE">
        <w:rPr>
          <w:rFonts w:ascii="Times New Roman" w:hAnsi="Times New Roman"/>
          <w:color w:val="000000"/>
          <w:sz w:val="28"/>
          <w:szCs w:val="28"/>
        </w:rPr>
        <w:t xml:space="preserve">путем изменения его типа </w:t>
      </w:r>
      <w:r w:rsidR="004112E9">
        <w:rPr>
          <w:rFonts w:ascii="Times New Roman" w:hAnsi="Times New Roman"/>
          <w:color w:val="000000"/>
          <w:sz w:val="28"/>
          <w:szCs w:val="28"/>
        </w:rPr>
        <w:t>в соответствии с постановлением</w:t>
      </w:r>
      <w:r w:rsidR="006B199E"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о</w:t>
      </w:r>
      <w:r>
        <w:rPr>
          <w:rFonts w:ascii="Times New Roman" w:hAnsi="Times New Roman"/>
          <w:color w:val="000000"/>
          <w:sz w:val="28"/>
          <w:szCs w:val="28"/>
        </w:rPr>
        <w:t xml:space="preserve">круга Верхотурский от </w:t>
      </w:r>
      <w:r w:rsidR="003A0DE7">
        <w:rPr>
          <w:rFonts w:ascii="Times New Roman" w:hAnsi="Times New Roman"/>
          <w:color w:val="000000"/>
          <w:sz w:val="28"/>
          <w:szCs w:val="28"/>
        </w:rPr>
        <w:t>01.06.2021г.  № 390</w:t>
      </w:r>
      <w:r w:rsidR="006B199E">
        <w:rPr>
          <w:rFonts w:ascii="Times New Roman" w:hAnsi="Times New Roman"/>
          <w:color w:val="000000"/>
          <w:sz w:val="28"/>
          <w:szCs w:val="28"/>
        </w:rPr>
        <w:t xml:space="preserve"> «О создании </w:t>
      </w:r>
      <w:r w:rsidR="006B199E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пального автономного</w:t>
      </w:r>
      <w:r w:rsidR="006B199E">
        <w:rPr>
          <w:rFonts w:ascii="Times New Roman" w:hAnsi="Times New Roman"/>
          <w:sz w:val="28"/>
          <w:szCs w:val="28"/>
        </w:rPr>
        <w:t xml:space="preserve"> учреждения культуры «Центр культуры» </w:t>
      </w:r>
      <w:r w:rsidR="002E7EA9"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6B199E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>изменения типа</w:t>
      </w:r>
      <w:r w:rsidR="00BF214F">
        <w:rPr>
          <w:rFonts w:ascii="Times New Roman" w:hAnsi="Times New Roman"/>
          <w:sz w:val="28"/>
          <w:szCs w:val="28"/>
        </w:rPr>
        <w:t>, существующего</w:t>
      </w:r>
      <w:r w:rsidR="006B199E"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«Це</w:t>
      </w:r>
      <w:r>
        <w:rPr>
          <w:rFonts w:ascii="Times New Roman" w:hAnsi="Times New Roman"/>
          <w:sz w:val="28"/>
          <w:szCs w:val="28"/>
        </w:rPr>
        <w:t>нтр культуры</w:t>
      </w:r>
      <w:r w:rsidR="006B199E">
        <w:rPr>
          <w:rFonts w:ascii="Times New Roman" w:hAnsi="Times New Roman"/>
          <w:sz w:val="28"/>
          <w:szCs w:val="28"/>
        </w:rPr>
        <w:t>» городского окр</w:t>
      </w:r>
      <w:r>
        <w:rPr>
          <w:rFonts w:ascii="Times New Roman" w:hAnsi="Times New Roman"/>
          <w:sz w:val="28"/>
          <w:szCs w:val="28"/>
        </w:rPr>
        <w:t>уга Верхотурский</w:t>
      </w:r>
      <w:r w:rsidR="006B199E">
        <w:rPr>
          <w:rFonts w:ascii="Times New Roman" w:hAnsi="Times New Roman"/>
          <w:sz w:val="28"/>
          <w:szCs w:val="28"/>
        </w:rPr>
        <w:t xml:space="preserve">». </w:t>
      </w:r>
    </w:p>
    <w:p w:rsidR="006B199E" w:rsidRDefault="006B199E" w:rsidP="00401D3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1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2. Учреждение является некоммерческой организацией. 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428DB">
        <w:rPr>
          <w:color w:val="000000"/>
          <w:sz w:val="28"/>
          <w:szCs w:val="28"/>
        </w:rPr>
        <w:t xml:space="preserve">  </w:t>
      </w:r>
      <w:r w:rsidR="00401D34">
        <w:rPr>
          <w:color w:val="000000"/>
          <w:sz w:val="28"/>
          <w:szCs w:val="28"/>
        </w:rPr>
        <w:t xml:space="preserve"> </w:t>
      </w:r>
      <w:r w:rsidR="008428DB">
        <w:rPr>
          <w:color w:val="000000"/>
          <w:sz w:val="28"/>
          <w:szCs w:val="28"/>
        </w:rPr>
        <w:t xml:space="preserve"> 3. Тип Учреждения – автономное</w:t>
      </w:r>
      <w:r>
        <w:rPr>
          <w:color w:val="000000"/>
          <w:sz w:val="28"/>
          <w:szCs w:val="28"/>
        </w:rPr>
        <w:t>.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01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 Официальное наименование Учреждения:</w:t>
      </w:r>
    </w:p>
    <w:p w:rsidR="006B199E" w:rsidRDefault="008428DB" w:rsidP="00401D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– Муниципальное автономное</w:t>
      </w:r>
      <w:r w:rsidR="006B199E">
        <w:rPr>
          <w:color w:val="000000"/>
          <w:sz w:val="28"/>
          <w:szCs w:val="28"/>
        </w:rPr>
        <w:t xml:space="preserve"> учреждение культуры «Центр культуры» городского округа Верхотурский;</w:t>
      </w:r>
    </w:p>
    <w:p w:rsidR="006B199E" w:rsidRDefault="008428DB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сокращенное – МА</w:t>
      </w:r>
      <w:r w:rsidR="006B199E">
        <w:rPr>
          <w:color w:val="000000"/>
          <w:sz w:val="28"/>
          <w:szCs w:val="28"/>
        </w:rPr>
        <w:t>УК «ЦК».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01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5. Организационно-право</w:t>
      </w:r>
      <w:r w:rsidR="008428DB">
        <w:rPr>
          <w:color w:val="000000"/>
          <w:sz w:val="28"/>
          <w:szCs w:val="28"/>
        </w:rPr>
        <w:t>вая форма Учреждения - автономное</w:t>
      </w:r>
      <w:r>
        <w:rPr>
          <w:color w:val="000000"/>
          <w:sz w:val="28"/>
          <w:szCs w:val="28"/>
        </w:rPr>
        <w:t xml:space="preserve"> учреждение.</w:t>
      </w:r>
    </w:p>
    <w:p w:rsidR="006B199E" w:rsidRDefault="006B199E" w:rsidP="00401D34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1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6. </w:t>
      </w:r>
      <w:r>
        <w:rPr>
          <w:sz w:val="28"/>
          <w:szCs w:val="28"/>
        </w:rPr>
        <w:t>Учреждение в своей деятельности руководствуется Конституцией Российской Федерации,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федеральными законами, нормативными правовыми актами Президента Российской Федерации, Правительства Российской Федерации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</w:t>
      </w:r>
      <w:r>
        <w:rPr>
          <w:sz w:val="28"/>
          <w:szCs w:val="28"/>
        </w:rPr>
        <w:t>, Уставом городского округа Верхотурский, решениями Думы городского округа Верхотурский, постановлениями и распоряжениями Администрации городского округа Верхотурский и настоящим Уставом.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1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7. Учредителем и собственником имущества Учреждения является городской округ Верхотурский (далее – Учредитель). Функции и полномочия Учредителя осуществляет Администрация городского округа Верхотурский.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1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8. Учреждение находится в ведомственном подчинении Управления культуры, </w:t>
      </w:r>
      <w:r w:rsidR="008428DB">
        <w:rPr>
          <w:color w:val="000000"/>
          <w:sz w:val="28"/>
          <w:szCs w:val="28"/>
        </w:rPr>
        <w:t xml:space="preserve">туризма </w:t>
      </w:r>
      <w:r>
        <w:rPr>
          <w:color w:val="000000"/>
          <w:sz w:val="28"/>
          <w:szCs w:val="28"/>
        </w:rPr>
        <w:t>и молодежной политики Администрации городского округа Верхотурский – отраслевого органа Администрации городского округа Верхотурский, главного распорядителя бюджетных средств, осуществляющего управленческие функции по вопросам местного значения в области культуры, дополнительного образования в сфере культуры, туризма и молодёжной политики.</w:t>
      </w:r>
    </w:p>
    <w:p w:rsidR="008428DB" w:rsidRPr="0037541A" w:rsidRDefault="006B199E" w:rsidP="00401D34">
      <w:pPr>
        <w:tabs>
          <w:tab w:val="left" w:pos="567"/>
        </w:tabs>
        <w:jc w:val="both"/>
        <w:rPr>
          <w:sz w:val="28"/>
          <w:szCs w:val="28"/>
        </w:rPr>
      </w:pPr>
      <w:r w:rsidRPr="0037541A">
        <w:rPr>
          <w:sz w:val="28"/>
          <w:szCs w:val="28"/>
        </w:rPr>
        <w:t xml:space="preserve">    </w:t>
      </w:r>
      <w:r w:rsidR="00401D34">
        <w:rPr>
          <w:sz w:val="28"/>
          <w:szCs w:val="28"/>
        </w:rPr>
        <w:t xml:space="preserve">  </w:t>
      </w:r>
      <w:r w:rsidRPr="0037541A">
        <w:rPr>
          <w:sz w:val="28"/>
          <w:szCs w:val="28"/>
        </w:rPr>
        <w:t xml:space="preserve"> 9. Учрежде</w:t>
      </w:r>
      <w:r w:rsidR="008428DB" w:rsidRPr="0037541A">
        <w:rPr>
          <w:sz w:val="28"/>
          <w:szCs w:val="28"/>
        </w:rPr>
        <w:t>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6B199E" w:rsidRDefault="00C221A5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1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10. Учреждение </w:t>
      </w:r>
      <w:r w:rsidR="006B199E">
        <w:rPr>
          <w:color w:val="000000"/>
          <w:sz w:val="28"/>
          <w:szCs w:val="28"/>
        </w:rPr>
        <w:t>имеет самостоятельный баланс, лицевые и иные счета, открытые в установленном порядке в соответствии с действующим законодат</w:t>
      </w:r>
      <w:r w:rsidR="008428DB">
        <w:rPr>
          <w:color w:val="000000"/>
          <w:sz w:val="28"/>
          <w:szCs w:val="28"/>
        </w:rPr>
        <w:t>ельством Российской Федерации, круглую печать</w:t>
      </w:r>
      <w:r w:rsidR="006B199E">
        <w:rPr>
          <w:color w:val="000000"/>
          <w:sz w:val="28"/>
          <w:szCs w:val="28"/>
        </w:rPr>
        <w:t xml:space="preserve"> с </w:t>
      </w:r>
      <w:r w:rsidR="006B199E">
        <w:rPr>
          <w:sz w:val="28"/>
          <w:szCs w:val="28"/>
        </w:rPr>
        <w:t xml:space="preserve">изображением герба городского округа Верхотурский и своим полным наименованием на русском языке. 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01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Учреждение вправе иметь бланки и штампы со своим наименованием.</w:t>
      </w:r>
    </w:p>
    <w:p w:rsidR="006B199E" w:rsidRPr="0037541A" w:rsidRDefault="006B199E" w:rsidP="00401D34">
      <w:pPr>
        <w:jc w:val="both"/>
        <w:rPr>
          <w:sz w:val="28"/>
          <w:szCs w:val="28"/>
        </w:rPr>
      </w:pPr>
      <w:r w:rsidRPr="0037541A">
        <w:rPr>
          <w:sz w:val="28"/>
          <w:szCs w:val="28"/>
        </w:rPr>
        <w:t xml:space="preserve">    </w:t>
      </w:r>
      <w:r w:rsidR="00401D34">
        <w:rPr>
          <w:sz w:val="28"/>
          <w:szCs w:val="28"/>
        </w:rPr>
        <w:t xml:space="preserve"> </w:t>
      </w:r>
      <w:r w:rsidRPr="0037541A">
        <w:rPr>
          <w:sz w:val="28"/>
          <w:szCs w:val="28"/>
        </w:rPr>
        <w:t xml:space="preserve">  11.  Учреждение отвечает по своим обязательствам</w:t>
      </w:r>
      <w:r w:rsidR="00C221A5" w:rsidRPr="0037541A">
        <w:rPr>
          <w:sz w:val="28"/>
          <w:szCs w:val="28"/>
        </w:rPr>
        <w:t xml:space="preserve"> имуществом,</w:t>
      </w:r>
      <w:r w:rsidRPr="0037541A">
        <w:rPr>
          <w:sz w:val="28"/>
          <w:szCs w:val="28"/>
        </w:rPr>
        <w:t xml:space="preserve"> находящимся у него на праве оп</w:t>
      </w:r>
      <w:r w:rsidR="00C221A5" w:rsidRPr="0037541A">
        <w:rPr>
          <w:sz w:val="28"/>
          <w:szCs w:val="28"/>
        </w:rPr>
        <w:t>еративного управления</w:t>
      </w:r>
      <w:r w:rsidRPr="0037541A">
        <w:rPr>
          <w:sz w:val="28"/>
          <w:szCs w:val="28"/>
        </w:rPr>
        <w:t xml:space="preserve">, </w:t>
      </w:r>
      <w:r w:rsidR="00C221A5" w:rsidRPr="0037541A">
        <w:rPr>
          <w:sz w:val="28"/>
          <w:szCs w:val="28"/>
        </w:rPr>
        <w:t xml:space="preserve">за исключением недвижимого имущества и особо ценного движимого имущества, </w:t>
      </w:r>
      <w:r w:rsidR="00C221A5" w:rsidRPr="0037541A">
        <w:rPr>
          <w:sz w:val="28"/>
          <w:szCs w:val="28"/>
        </w:rPr>
        <w:lastRenderedPageBreak/>
        <w:t>закрепленного за ним Учредителем или приобретенных Учреждением за счет средств, выделенных ему Учредителем на приобретение такого имущества</w:t>
      </w:r>
      <w:r w:rsidRPr="0037541A">
        <w:rPr>
          <w:sz w:val="28"/>
          <w:szCs w:val="28"/>
        </w:rPr>
        <w:t>.</w:t>
      </w:r>
    </w:p>
    <w:p w:rsidR="00C221A5" w:rsidRPr="0037541A" w:rsidRDefault="00C221A5" w:rsidP="00401D34">
      <w:pPr>
        <w:jc w:val="both"/>
        <w:rPr>
          <w:sz w:val="28"/>
          <w:szCs w:val="28"/>
        </w:rPr>
      </w:pPr>
      <w:r w:rsidRPr="0037541A">
        <w:rPr>
          <w:sz w:val="28"/>
          <w:szCs w:val="28"/>
        </w:rPr>
        <w:t xml:space="preserve">     </w:t>
      </w:r>
      <w:r w:rsidR="00401D34">
        <w:rPr>
          <w:sz w:val="28"/>
          <w:szCs w:val="28"/>
        </w:rPr>
        <w:t xml:space="preserve"> </w:t>
      </w:r>
      <w:r w:rsidRPr="0037541A">
        <w:rPr>
          <w:sz w:val="28"/>
          <w:szCs w:val="28"/>
        </w:rPr>
        <w:t xml:space="preserve"> 12. Собственник имущества Учреждения не несет ответственность по обязательства</w:t>
      </w:r>
      <w:r w:rsidR="00D25C33">
        <w:rPr>
          <w:sz w:val="28"/>
          <w:szCs w:val="28"/>
        </w:rPr>
        <w:t>м</w:t>
      </w:r>
      <w:r w:rsidRPr="0037541A">
        <w:rPr>
          <w:sz w:val="28"/>
          <w:szCs w:val="28"/>
        </w:rPr>
        <w:t xml:space="preserve"> Учреждения.</w:t>
      </w:r>
    </w:p>
    <w:p w:rsidR="00C221A5" w:rsidRPr="0037541A" w:rsidRDefault="00C221A5" w:rsidP="00B213B8">
      <w:pPr>
        <w:tabs>
          <w:tab w:val="left" w:pos="709"/>
        </w:tabs>
        <w:jc w:val="both"/>
        <w:rPr>
          <w:sz w:val="28"/>
          <w:szCs w:val="28"/>
        </w:rPr>
      </w:pPr>
      <w:r w:rsidRPr="0037541A">
        <w:rPr>
          <w:sz w:val="28"/>
          <w:szCs w:val="28"/>
        </w:rPr>
        <w:t xml:space="preserve">      </w:t>
      </w:r>
      <w:r w:rsidR="00401D34">
        <w:rPr>
          <w:sz w:val="28"/>
          <w:szCs w:val="28"/>
        </w:rPr>
        <w:t xml:space="preserve"> </w:t>
      </w:r>
      <w:r w:rsidRPr="0037541A">
        <w:rPr>
          <w:sz w:val="28"/>
          <w:szCs w:val="28"/>
        </w:rPr>
        <w:t>13. Учреждение не отвечает по обязательствам собственника имущества Учреждения.</w:t>
      </w:r>
    </w:p>
    <w:p w:rsidR="006B199E" w:rsidRDefault="00922EE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01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14</w:t>
      </w:r>
      <w:r w:rsidR="006B199E">
        <w:rPr>
          <w:color w:val="000000"/>
          <w:sz w:val="28"/>
          <w:szCs w:val="28"/>
        </w:rPr>
        <w:t>. Учреждение создано без ограничения срока деятельности.</w:t>
      </w:r>
    </w:p>
    <w:p w:rsidR="006B199E" w:rsidRDefault="00922EEE" w:rsidP="00401D3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01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15</w:t>
      </w:r>
      <w:r w:rsidR="006B199E">
        <w:rPr>
          <w:color w:val="000000"/>
          <w:sz w:val="28"/>
          <w:szCs w:val="28"/>
        </w:rPr>
        <w:t xml:space="preserve">. Место нахождения Учреждения: 624380, Свердловская область, </w:t>
      </w:r>
      <w:proofErr w:type="spellStart"/>
      <w:r w:rsidR="006B199E">
        <w:rPr>
          <w:color w:val="000000"/>
          <w:sz w:val="28"/>
          <w:szCs w:val="28"/>
        </w:rPr>
        <w:t>г.Верхотурье</w:t>
      </w:r>
      <w:proofErr w:type="spellEnd"/>
      <w:r w:rsidR="006B199E">
        <w:rPr>
          <w:color w:val="000000"/>
          <w:sz w:val="28"/>
          <w:szCs w:val="28"/>
        </w:rPr>
        <w:t xml:space="preserve">, </w:t>
      </w:r>
      <w:proofErr w:type="spellStart"/>
      <w:r w:rsidR="006B199E">
        <w:rPr>
          <w:color w:val="000000"/>
          <w:sz w:val="28"/>
          <w:szCs w:val="28"/>
        </w:rPr>
        <w:t>ул.Советская</w:t>
      </w:r>
      <w:proofErr w:type="spellEnd"/>
      <w:r w:rsidR="006B199E">
        <w:rPr>
          <w:color w:val="000000"/>
          <w:sz w:val="28"/>
          <w:szCs w:val="28"/>
        </w:rPr>
        <w:t>, д. 1.</w:t>
      </w:r>
    </w:p>
    <w:p w:rsidR="006B199E" w:rsidRPr="00AB4E51" w:rsidRDefault="006B199E" w:rsidP="00401D34">
      <w:pPr>
        <w:ind w:firstLine="708"/>
        <w:jc w:val="both"/>
        <w:rPr>
          <w:color w:val="000000"/>
          <w:sz w:val="20"/>
          <w:szCs w:val="20"/>
        </w:rPr>
      </w:pPr>
    </w:p>
    <w:p w:rsidR="006B199E" w:rsidRDefault="006B199E" w:rsidP="00401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Цель, предме</w:t>
      </w:r>
      <w:r w:rsidR="0037541A">
        <w:rPr>
          <w:b/>
          <w:color w:val="000000"/>
          <w:sz w:val="28"/>
          <w:szCs w:val="28"/>
        </w:rPr>
        <w:t>т и виды деятельности Учреждения</w:t>
      </w:r>
    </w:p>
    <w:p w:rsidR="0037541A" w:rsidRPr="00AB4E51" w:rsidRDefault="0037541A" w:rsidP="00401D34">
      <w:pPr>
        <w:jc w:val="center"/>
        <w:rPr>
          <w:b/>
          <w:color w:val="000000"/>
          <w:sz w:val="20"/>
          <w:szCs w:val="20"/>
        </w:rPr>
      </w:pPr>
    </w:p>
    <w:p w:rsidR="006B199E" w:rsidRDefault="006B199E" w:rsidP="00401D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22EEE">
        <w:rPr>
          <w:color w:val="000000"/>
          <w:sz w:val="28"/>
          <w:szCs w:val="28"/>
        </w:rPr>
        <w:t xml:space="preserve">    </w:t>
      </w:r>
      <w:r w:rsidR="00B213B8">
        <w:rPr>
          <w:color w:val="000000"/>
          <w:sz w:val="28"/>
          <w:szCs w:val="28"/>
        </w:rPr>
        <w:t xml:space="preserve"> </w:t>
      </w:r>
      <w:r w:rsidR="00922EEE">
        <w:rPr>
          <w:color w:val="000000"/>
          <w:sz w:val="28"/>
          <w:szCs w:val="28"/>
        </w:rPr>
        <w:t xml:space="preserve"> 16</w:t>
      </w:r>
      <w:r>
        <w:rPr>
          <w:color w:val="000000"/>
          <w:sz w:val="28"/>
          <w:szCs w:val="28"/>
        </w:rPr>
        <w:t xml:space="preserve">. Основной целью деятельности Учреждения является организация досуга и приобщение жителей городского округа Верхотурский к творчеству, культурному развитию и самообразованию, любительскому искусству, создание условий для развития местного традиционного народного художественного творчества, участие в сохранении, </w:t>
      </w:r>
      <w:r w:rsidR="00D25C33">
        <w:rPr>
          <w:color w:val="000000"/>
          <w:sz w:val="28"/>
          <w:szCs w:val="28"/>
        </w:rPr>
        <w:t>возрождении, изучении и развитии</w:t>
      </w:r>
      <w:r>
        <w:rPr>
          <w:color w:val="000000"/>
          <w:sz w:val="28"/>
          <w:szCs w:val="28"/>
        </w:rPr>
        <w:t xml:space="preserve"> народных художественных промыслов и ремесел.</w:t>
      </w:r>
    </w:p>
    <w:p w:rsidR="006B199E" w:rsidRDefault="006B199E" w:rsidP="00F10682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3B8">
        <w:rPr>
          <w:rFonts w:ascii="Arial" w:hAnsi="Arial" w:cs="Arial"/>
          <w:sz w:val="18"/>
          <w:szCs w:val="18"/>
        </w:rPr>
        <w:t xml:space="preserve">        </w:t>
      </w:r>
      <w:r w:rsidR="00B213B8" w:rsidRPr="00B213B8">
        <w:rPr>
          <w:rFonts w:ascii="Arial" w:hAnsi="Arial" w:cs="Arial"/>
          <w:sz w:val="18"/>
          <w:szCs w:val="18"/>
        </w:rPr>
        <w:t xml:space="preserve"> </w:t>
      </w:r>
      <w:r w:rsidRPr="00B213B8">
        <w:rPr>
          <w:rFonts w:ascii="Arial" w:hAnsi="Arial" w:cs="Arial"/>
          <w:sz w:val="18"/>
          <w:szCs w:val="18"/>
        </w:rPr>
        <w:t xml:space="preserve"> </w:t>
      </w:r>
      <w:r w:rsidR="00922EEE" w:rsidRPr="00B213B8">
        <w:rPr>
          <w:sz w:val="28"/>
          <w:szCs w:val="28"/>
        </w:rPr>
        <w:t>17</w:t>
      </w:r>
      <w:r w:rsidRPr="00B213B8">
        <w:rPr>
          <w:sz w:val="28"/>
          <w:szCs w:val="28"/>
        </w:rPr>
        <w:t>.</w:t>
      </w:r>
      <w:r w:rsidRPr="00B213B8">
        <w:rPr>
          <w:rFonts w:ascii="Arial" w:hAnsi="Arial" w:cs="Arial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Предметом деятельности Учреждения является выполнение работ, оказание услуг, производство интеллектуальной и иной продукции в целях удовлетворения общественных потребностей в сфере культуры на территории городского округа Верхотурский. </w:t>
      </w:r>
    </w:p>
    <w:p w:rsidR="006B199E" w:rsidRDefault="00922EEE" w:rsidP="00401D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0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18</w:t>
      </w:r>
      <w:r w:rsidR="006B199E">
        <w:rPr>
          <w:rFonts w:ascii="Times New Roman" w:hAnsi="Times New Roman"/>
          <w:sz w:val="28"/>
          <w:szCs w:val="28"/>
        </w:rPr>
        <w:t>. Для достижения целей, указанных в настоящем Уставе, Учреждение осуществляет в установленном законодательством Российской Федерации порядке следующие виды основной деятельности:</w:t>
      </w:r>
    </w:p>
    <w:p w:rsidR="006B199E" w:rsidRDefault="006B199E" w:rsidP="00F10682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06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1) оказание услуг:</w:t>
      </w:r>
    </w:p>
    <w:p w:rsidR="006B199E" w:rsidRPr="002E7EA9" w:rsidRDefault="00F10682" w:rsidP="00401D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7EA9">
        <w:rPr>
          <w:rFonts w:ascii="Times New Roman" w:hAnsi="Times New Roman"/>
          <w:sz w:val="28"/>
          <w:szCs w:val="28"/>
        </w:rPr>
        <w:t xml:space="preserve">       </w:t>
      </w:r>
      <w:r w:rsidR="006B199E" w:rsidRPr="002E7EA9">
        <w:rPr>
          <w:rFonts w:ascii="Times New Roman" w:hAnsi="Times New Roman"/>
          <w:sz w:val="28"/>
          <w:szCs w:val="28"/>
        </w:rPr>
        <w:t xml:space="preserve"> организация и проведение культурно-массовых мероприятий;</w:t>
      </w:r>
    </w:p>
    <w:p w:rsidR="006B199E" w:rsidRPr="002E7EA9" w:rsidRDefault="00F10682" w:rsidP="00401D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7EA9">
        <w:rPr>
          <w:rFonts w:ascii="Times New Roman" w:hAnsi="Times New Roman"/>
          <w:sz w:val="28"/>
          <w:szCs w:val="28"/>
        </w:rPr>
        <w:t xml:space="preserve">       </w:t>
      </w:r>
      <w:r w:rsidR="006B199E" w:rsidRPr="002E7EA9">
        <w:rPr>
          <w:rFonts w:ascii="Times New Roman" w:hAnsi="Times New Roman"/>
          <w:sz w:val="28"/>
          <w:szCs w:val="28"/>
        </w:rPr>
        <w:t xml:space="preserve"> показ кинофильмов;</w:t>
      </w:r>
    </w:p>
    <w:p w:rsidR="006B199E" w:rsidRPr="002E7EA9" w:rsidRDefault="0037541A" w:rsidP="00F10682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E7EA9">
        <w:rPr>
          <w:rFonts w:ascii="Times New Roman" w:hAnsi="Times New Roman"/>
          <w:sz w:val="28"/>
          <w:szCs w:val="28"/>
        </w:rPr>
        <w:t xml:space="preserve">      </w:t>
      </w:r>
      <w:r w:rsidR="00F10682" w:rsidRPr="002E7EA9">
        <w:rPr>
          <w:rFonts w:ascii="Times New Roman" w:hAnsi="Times New Roman"/>
          <w:sz w:val="28"/>
          <w:szCs w:val="28"/>
        </w:rPr>
        <w:t xml:space="preserve">  </w:t>
      </w:r>
      <w:r w:rsidRPr="002E7EA9">
        <w:rPr>
          <w:rFonts w:ascii="Times New Roman" w:hAnsi="Times New Roman"/>
          <w:sz w:val="28"/>
          <w:szCs w:val="28"/>
        </w:rPr>
        <w:t>показ</w:t>
      </w:r>
      <w:r w:rsidR="006B199E" w:rsidRPr="002E7EA9">
        <w:rPr>
          <w:rFonts w:ascii="Times New Roman" w:hAnsi="Times New Roman"/>
          <w:sz w:val="28"/>
          <w:szCs w:val="28"/>
        </w:rPr>
        <w:t xml:space="preserve"> (организация показа) концертов и концертных программ;</w:t>
      </w:r>
    </w:p>
    <w:p w:rsidR="006B199E" w:rsidRDefault="006B199E" w:rsidP="00401D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создание условий для развития местного традиционного народного художественного творчества, участие в сохранении, </w:t>
      </w:r>
      <w:r w:rsidR="00D25C33">
        <w:rPr>
          <w:rFonts w:ascii="Times New Roman" w:hAnsi="Times New Roman"/>
          <w:color w:val="000000"/>
          <w:sz w:val="28"/>
          <w:szCs w:val="28"/>
        </w:rPr>
        <w:t>возрождении, изучении и развитии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ремесел;</w:t>
      </w:r>
    </w:p>
    <w:p w:rsidR="006B199E" w:rsidRDefault="00F10682" w:rsidP="00F1068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B199E">
        <w:rPr>
          <w:rFonts w:ascii="Times New Roman" w:hAnsi="Times New Roman"/>
          <w:sz w:val="28"/>
          <w:szCs w:val="28"/>
        </w:rPr>
        <w:t>выполнение работ:</w:t>
      </w:r>
    </w:p>
    <w:p w:rsidR="006B199E" w:rsidRPr="002E7EA9" w:rsidRDefault="006B199E" w:rsidP="00401D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7EA9">
        <w:rPr>
          <w:rFonts w:ascii="Times New Roman" w:hAnsi="Times New Roman"/>
          <w:sz w:val="28"/>
          <w:szCs w:val="28"/>
        </w:rPr>
        <w:t xml:space="preserve">         создание концертов и концертных программ;</w:t>
      </w:r>
    </w:p>
    <w:p w:rsidR="006B199E" w:rsidRPr="002E7EA9" w:rsidRDefault="006B199E" w:rsidP="00401D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7EA9">
        <w:rPr>
          <w:rFonts w:ascii="Times New Roman" w:hAnsi="Times New Roman"/>
          <w:sz w:val="28"/>
          <w:szCs w:val="28"/>
        </w:rPr>
        <w:t xml:space="preserve">         организация и проведение культурно-массовых мероприятий;</w:t>
      </w:r>
    </w:p>
    <w:p w:rsidR="006B199E" w:rsidRPr="002E7EA9" w:rsidRDefault="006B199E" w:rsidP="00401D34">
      <w:pPr>
        <w:pStyle w:val="a4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E7EA9">
        <w:rPr>
          <w:rFonts w:ascii="Times New Roman" w:hAnsi="Times New Roman"/>
          <w:sz w:val="28"/>
          <w:szCs w:val="28"/>
        </w:rPr>
        <w:t xml:space="preserve">         организация деятельности клубных формирований и формирований самодеятельного народного творчества.</w:t>
      </w:r>
    </w:p>
    <w:p w:rsidR="006B199E" w:rsidRDefault="006B199E" w:rsidP="00F1068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22EEE">
        <w:rPr>
          <w:color w:val="000000"/>
          <w:sz w:val="28"/>
          <w:szCs w:val="28"/>
        </w:rPr>
        <w:t xml:space="preserve">    </w:t>
      </w:r>
      <w:r w:rsidR="00F10682">
        <w:rPr>
          <w:color w:val="000000"/>
          <w:sz w:val="28"/>
          <w:szCs w:val="28"/>
        </w:rPr>
        <w:t xml:space="preserve">  </w:t>
      </w:r>
      <w:r w:rsidR="00922EEE">
        <w:rPr>
          <w:color w:val="000000"/>
          <w:sz w:val="28"/>
          <w:szCs w:val="28"/>
        </w:rPr>
        <w:t xml:space="preserve"> 19</w:t>
      </w:r>
      <w:r w:rsidR="0037541A">
        <w:rPr>
          <w:color w:val="000000"/>
          <w:sz w:val="28"/>
          <w:szCs w:val="28"/>
        </w:rPr>
        <w:t xml:space="preserve">. Муниципальное задание </w:t>
      </w:r>
      <w:r w:rsidR="00561367">
        <w:rPr>
          <w:color w:val="000000"/>
          <w:sz w:val="28"/>
          <w:szCs w:val="28"/>
        </w:rPr>
        <w:t>для Учреждения формируется</w:t>
      </w:r>
      <w:r w:rsidR="003754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главным распорядителем бюджетных средств городского округа Верхотурский – Управлением культуры, туризма и молодежной политики Администрации городского округа Верхотурский с привлечением Учреждения</w:t>
      </w:r>
      <w:r w:rsidR="009834F6">
        <w:rPr>
          <w:color w:val="000000"/>
          <w:sz w:val="28"/>
          <w:szCs w:val="28"/>
        </w:rPr>
        <w:t xml:space="preserve"> в соответствии</w:t>
      </w:r>
      <w:r w:rsidR="00AB4E51">
        <w:rPr>
          <w:color w:val="000000"/>
          <w:sz w:val="28"/>
          <w:szCs w:val="28"/>
        </w:rPr>
        <w:t xml:space="preserve"> </w:t>
      </w:r>
      <w:r w:rsidR="009834F6">
        <w:rPr>
          <w:color w:val="000000"/>
          <w:sz w:val="28"/>
          <w:szCs w:val="28"/>
        </w:rPr>
        <w:t>с видами деятельности</w:t>
      </w:r>
      <w:r w:rsidR="00AB4E51">
        <w:rPr>
          <w:color w:val="000000"/>
          <w:sz w:val="28"/>
          <w:szCs w:val="28"/>
        </w:rPr>
        <w:t>, отнесенными настоящим Уставом к основной деятельности</w:t>
      </w:r>
      <w:r>
        <w:rPr>
          <w:color w:val="000000"/>
          <w:sz w:val="28"/>
          <w:szCs w:val="28"/>
        </w:rPr>
        <w:t>.</w:t>
      </w:r>
      <w:r w:rsidR="00AB4E51">
        <w:rPr>
          <w:color w:val="000000"/>
          <w:sz w:val="28"/>
          <w:szCs w:val="28"/>
        </w:rPr>
        <w:t xml:space="preserve">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услуг.</w:t>
      </w:r>
    </w:p>
    <w:p w:rsidR="006B199E" w:rsidRDefault="00F10682" w:rsidP="00401D34">
      <w:pPr>
        <w:shd w:val="clear" w:color="auto" w:fill="FFFFFF"/>
        <w:spacing w:line="322" w:lineRule="exact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61367">
        <w:rPr>
          <w:color w:val="000000"/>
          <w:sz w:val="28"/>
          <w:szCs w:val="28"/>
        </w:rPr>
        <w:t>Муниципальное задание утверждается приказом Управления культуры, туризма и молодежной политики Администрации городского округа Верхотурский.</w:t>
      </w:r>
    </w:p>
    <w:p w:rsidR="006B199E" w:rsidRDefault="00F10682" w:rsidP="00F10682">
      <w:pPr>
        <w:shd w:val="clear" w:color="auto" w:fill="FFFFFF"/>
        <w:tabs>
          <w:tab w:val="left" w:pos="567"/>
        </w:tabs>
        <w:spacing w:line="322" w:lineRule="exact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922EEE">
        <w:rPr>
          <w:color w:val="000000"/>
          <w:sz w:val="28"/>
          <w:szCs w:val="28"/>
        </w:rPr>
        <w:t>20</w:t>
      </w:r>
      <w:r w:rsidR="006B199E">
        <w:rPr>
          <w:color w:val="000000"/>
          <w:sz w:val="28"/>
          <w:szCs w:val="28"/>
        </w:rPr>
        <w:t>. Учреждение не вправе отказатьс</w:t>
      </w:r>
      <w:r w:rsidR="00561367">
        <w:rPr>
          <w:color w:val="000000"/>
          <w:sz w:val="28"/>
          <w:szCs w:val="28"/>
        </w:rPr>
        <w:t xml:space="preserve">я от выполнения муниципального </w:t>
      </w:r>
      <w:r w:rsidR="006B199E">
        <w:rPr>
          <w:color w:val="000000"/>
          <w:sz w:val="28"/>
          <w:szCs w:val="28"/>
        </w:rPr>
        <w:t>задания.</w:t>
      </w:r>
    </w:p>
    <w:p w:rsidR="006B199E" w:rsidRDefault="00F10682" w:rsidP="00401D34">
      <w:pPr>
        <w:shd w:val="clear" w:color="auto" w:fill="FFFFFF"/>
        <w:spacing w:line="322" w:lineRule="exact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22EEE">
        <w:rPr>
          <w:color w:val="000000"/>
          <w:sz w:val="28"/>
          <w:szCs w:val="28"/>
        </w:rPr>
        <w:t>21</w:t>
      </w:r>
      <w:r w:rsidR="006B199E">
        <w:rPr>
          <w:color w:val="000000"/>
          <w:sz w:val="28"/>
          <w:szCs w:val="28"/>
        </w:rPr>
        <w:t>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922EEE" w:rsidRDefault="00922EEE" w:rsidP="00401D34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106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22. Условия и порядок формирования муниципального задания и порядок финансового обеспечения выполнения этого задания определяются нормативным правовым акто</w:t>
      </w:r>
      <w:r w:rsidR="00B63613">
        <w:rPr>
          <w:color w:val="000000"/>
          <w:sz w:val="28"/>
          <w:szCs w:val="28"/>
        </w:rPr>
        <w:t>м Администрации городского округа Верхотурский</w:t>
      </w:r>
      <w:r>
        <w:rPr>
          <w:color w:val="000000"/>
          <w:sz w:val="28"/>
          <w:szCs w:val="28"/>
        </w:rPr>
        <w:t>.</w:t>
      </w:r>
    </w:p>
    <w:p w:rsidR="00FD04D6" w:rsidRDefault="00922EEE" w:rsidP="008C52EC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106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</w:t>
      </w:r>
      <w:r w:rsidR="006B199E">
        <w:rPr>
          <w:color w:val="000000"/>
          <w:sz w:val="28"/>
          <w:szCs w:val="28"/>
        </w:rPr>
        <w:t>.</w:t>
      </w:r>
      <w:r w:rsidR="00FD04D6">
        <w:rPr>
          <w:color w:val="000000"/>
          <w:sz w:val="28"/>
          <w:szCs w:val="28"/>
        </w:rPr>
        <w:t xml:space="preserve"> </w:t>
      </w:r>
      <w:r w:rsidR="00AB4E51">
        <w:rPr>
          <w:color w:val="000000"/>
          <w:sz w:val="28"/>
          <w:szCs w:val="28"/>
        </w:rPr>
        <w:t>Кроме</w:t>
      </w:r>
      <w:r w:rsidR="009834F6">
        <w:rPr>
          <w:color w:val="000000"/>
          <w:sz w:val="28"/>
          <w:szCs w:val="28"/>
        </w:rPr>
        <w:t xml:space="preserve"> </w:t>
      </w:r>
      <w:r w:rsidR="002F5376">
        <w:rPr>
          <w:color w:val="000000"/>
          <w:sz w:val="28"/>
          <w:szCs w:val="28"/>
        </w:rPr>
        <w:t>муници</w:t>
      </w:r>
      <w:r w:rsidR="00AB4E51">
        <w:rPr>
          <w:color w:val="000000"/>
          <w:sz w:val="28"/>
          <w:szCs w:val="28"/>
        </w:rPr>
        <w:t xml:space="preserve">пального задания и обязательств перед страховщиком по обязательному социальному страхованию </w:t>
      </w:r>
      <w:r w:rsidR="00FD04D6">
        <w:rPr>
          <w:color w:val="000000"/>
          <w:sz w:val="28"/>
          <w:szCs w:val="28"/>
        </w:rPr>
        <w:t>Учреждение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</w:t>
      </w:r>
      <w:r w:rsidR="00B710D9">
        <w:rPr>
          <w:color w:val="000000"/>
          <w:sz w:val="28"/>
          <w:szCs w:val="28"/>
        </w:rPr>
        <w:t>ородных услуг условиях в порядках, установленных федеральными законами, нормативными правовыми актами органов местного самоуправления.</w:t>
      </w:r>
    </w:p>
    <w:p w:rsidR="006B199E" w:rsidRDefault="00FD04D6" w:rsidP="00401D34">
      <w:pPr>
        <w:shd w:val="clear" w:color="auto" w:fill="FFFFFF"/>
        <w:spacing w:line="322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24</w:t>
      </w:r>
      <w:r w:rsidR="006B199E">
        <w:rPr>
          <w:color w:val="000000"/>
          <w:sz w:val="28"/>
          <w:szCs w:val="28"/>
        </w:rPr>
        <w:t xml:space="preserve">. </w:t>
      </w:r>
      <w:r w:rsidR="006B199E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чреждение вправе осуществлять иные виды деятельности</w:t>
      </w:r>
      <w:r w:rsidR="006B199E">
        <w:rPr>
          <w:rFonts w:eastAsiaTheme="minorHAnsi"/>
          <w:sz w:val="28"/>
          <w:szCs w:val="28"/>
          <w:lang w:eastAsia="en-US"/>
        </w:rPr>
        <w:t xml:space="preserve">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</w:t>
      </w:r>
    </w:p>
    <w:p w:rsidR="006B199E" w:rsidRDefault="00FD04D6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25</w:t>
      </w:r>
      <w:r w:rsidR="006B199E">
        <w:rPr>
          <w:color w:val="000000"/>
          <w:sz w:val="28"/>
          <w:szCs w:val="28"/>
        </w:rPr>
        <w:t xml:space="preserve">. Виды приносящей доход деятельности: </w:t>
      </w:r>
    </w:p>
    <w:p w:rsidR="006B199E" w:rsidRDefault="008C52EC" w:rsidP="008C52E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B199E">
        <w:rPr>
          <w:color w:val="000000"/>
          <w:sz w:val="28"/>
          <w:szCs w:val="28"/>
        </w:rPr>
        <w:t>1)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61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2) </w:t>
      </w:r>
      <w:r w:rsidR="00087C3F">
        <w:rPr>
          <w:color w:val="000000"/>
          <w:sz w:val="28"/>
          <w:szCs w:val="28"/>
        </w:rPr>
        <w:t>услуги по предоставлению</w:t>
      </w:r>
      <w:r>
        <w:rPr>
          <w:color w:val="000000"/>
          <w:sz w:val="28"/>
          <w:szCs w:val="28"/>
        </w:rPr>
        <w:t xml:space="preserve"> ансамблей, самодеятельных художес</w:t>
      </w:r>
      <w:r w:rsidR="006C17ED">
        <w:rPr>
          <w:color w:val="000000"/>
          <w:sz w:val="28"/>
          <w:szCs w:val="28"/>
        </w:rPr>
        <w:t>твенных коллективов и отдельных исполнителей для музыкального оформления семейных праздников</w:t>
      </w:r>
      <w:r>
        <w:rPr>
          <w:color w:val="000000"/>
          <w:sz w:val="28"/>
          <w:szCs w:val="28"/>
        </w:rPr>
        <w:t xml:space="preserve"> и торжеств;</w:t>
      </w:r>
    </w:p>
    <w:p w:rsidR="006B199E" w:rsidRDefault="00B710D9" w:rsidP="00401D3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05AE5">
        <w:rPr>
          <w:color w:val="000000"/>
          <w:sz w:val="28"/>
          <w:szCs w:val="28"/>
        </w:rPr>
        <w:t>проведение занятий</w:t>
      </w:r>
      <w:r>
        <w:rPr>
          <w:color w:val="000000"/>
          <w:sz w:val="28"/>
          <w:szCs w:val="28"/>
        </w:rPr>
        <w:t xml:space="preserve"> </w:t>
      </w:r>
      <w:r w:rsidR="006B199E">
        <w:rPr>
          <w:color w:val="000000"/>
          <w:sz w:val="28"/>
          <w:szCs w:val="28"/>
        </w:rPr>
        <w:t>в платных кружках, студиях;</w:t>
      </w:r>
    </w:p>
    <w:p w:rsidR="006B199E" w:rsidRDefault="006B199E" w:rsidP="00401D3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6B199E" w:rsidRDefault="006B199E" w:rsidP="00401D3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предоставление услуг по прокату сценических костюмов, культурного и другог</w:t>
      </w:r>
      <w:r w:rsidR="00452DA1">
        <w:rPr>
          <w:color w:val="000000"/>
          <w:sz w:val="28"/>
          <w:szCs w:val="28"/>
        </w:rPr>
        <w:t xml:space="preserve">о инвентаря, </w:t>
      </w:r>
      <w:proofErr w:type="spellStart"/>
      <w:r w:rsidR="00452DA1">
        <w:rPr>
          <w:color w:val="000000"/>
          <w:sz w:val="28"/>
          <w:szCs w:val="28"/>
        </w:rPr>
        <w:t>звукоусилительной</w:t>
      </w:r>
      <w:proofErr w:type="spellEnd"/>
      <w:r w:rsidR="00452D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осветительной аппаратуры и другого профильного оборудования;</w:t>
      </w:r>
    </w:p>
    <w:p w:rsidR="006B199E" w:rsidRDefault="006B199E" w:rsidP="00401D3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предоставление игровых </w:t>
      </w:r>
      <w:r w:rsidR="00413E02">
        <w:rPr>
          <w:color w:val="000000"/>
          <w:sz w:val="28"/>
          <w:szCs w:val="28"/>
        </w:rPr>
        <w:t xml:space="preserve">комнат для детей (с методистом </w:t>
      </w:r>
      <w:r>
        <w:rPr>
          <w:color w:val="000000"/>
          <w:sz w:val="28"/>
          <w:szCs w:val="28"/>
        </w:rPr>
        <w:t>на время проведения мероприятий для взрослых);</w:t>
      </w:r>
    </w:p>
    <w:p w:rsidR="006B199E" w:rsidRDefault="006B199E" w:rsidP="00401D3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организация и проведение ярмарок, выставок-продаж;</w:t>
      </w:r>
    </w:p>
    <w:p w:rsidR="006B199E" w:rsidRDefault="006B199E" w:rsidP="00401D3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предоставление услуг по организации отдыха посетителей;</w:t>
      </w:r>
    </w:p>
    <w:p w:rsidR="006B199E" w:rsidRDefault="00452DA1" w:rsidP="00401D3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организация виде</w:t>
      </w:r>
      <w:r w:rsidR="00E765E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и кин</w:t>
      </w:r>
      <w:r w:rsidR="006B199E">
        <w:rPr>
          <w:color w:val="000000"/>
          <w:sz w:val="28"/>
          <w:szCs w:val="28"/>
        </w:rPr>
        <w:t>опоказов;</w:t>
      </w:r>
    </w:p>
    <w:p w:rsidR="006B199E" w:rsidRDefault="006B199E" w:rsidP="00401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организация туров с экскурсионной программой, посещением музеев, осмотром достопримечательностей;</w:t>
      </w:r>
    </w:p>
    <w:p w:rsidR="006B199E" w:rsidRDefault="006B199E" w:rsidP="00401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11) организация туров с активным способом передвижения (пешеходный, лыжный, водный);</w:t>
      </w:r>
    </w:p>
    <w:p w:rsidR="00DD1015" w:rsidRDefault="006B199E" w:rsidP="00401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1015">
        <w:rPr>
          <w:sz w:val="28"/>
          <w:szCs w:val="28"/>
        </w:rPr>
        <w:t xml:space="preserve">   12) </w:t>
      </w:r>
      <w:r>
        <w:rPr>
          <w:sz w:val="28"/>
          <w:szCs w:val="28"/>
        </w:rPr>
        <w:t>проведение мастер-классов;</w:t>
      </w:r>
    </w:p>
    <w:p w:rsidR="006B199E" w:rsidRDefault="00B213B8" w:rsidP="00401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="006B199E">
        <w:rPr>
          <w:sz w:val="28"/>
          <w:szCs w:val="28"/>
        </w:rPr>
        <w:t>) предоставление в прокат туристского и спортивного инвентаря;</w:t>
      </w:r>
    </w:p>
    <w:p w:rsidR="00E05AE5" w:rsidRDefault="005A1D7F" w:rsidP="00E05AE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DD1015">
        <w:rPr>
          <w:sz w:val="28"/>
          <w:szCs w:val="28"/>
        </w:rPr>
        <w:t xml:space="preserve">) </w:t>
      </w:r>
      <w:r w:rsidR="00E05AE5">
        <w:rPr>
          <w:sz w:val="28"/>
          <w:szCs w:val="28"/>
        </w:rPr>
        <w:t>проведение занятий в ремесленной мастерской Дома народных художественных промыслов и ремесел.</w:t>
      </w:r>
    </w:p>
    <w:p w:rsidR="00E05AE5" w:rsidRDefault="00E05AE5" w:rsidP="00E05AE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E" w:rsidRDefault="005A1D7F" w:rsidP="00B213B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15</w:t>
      </w:r>
      <w:r w:rsidR="00E05AE5">
        <w:rPr>
          <w:sz w:val="28"/>
          <w:szCs w:val="28"/>
        </w:rPr>
        <w:t xml:space="preserve">) </w:t>
      </w:r>
      <w:r w:rsidR="00DD1015">
        <w:rPr>
          <w:sz w:val="28"/>
          <w:szCs w:val="28"/>
        </w:rPr>
        <w:t>реализация изделий мастеров народных художественных промыслов и ремесел и декоративно-прикладного искус</w:t>
      </w:r>
      <w:r w:rsidR="00E05AE5">
        <w:rPr>
          <w:sz w:val="28"/>
          <w:szCs w:val="28"/>
        </w:rPr>
        <w:t>с</w:t>
      </w:r>
      <w:r w:rsidR="00DD1015">
        <w:rPr>
          <w:sz w:val="28"/>
          <w:szCs w:val="28"/>
        </w:rPr>
        <w:t>тва</w:t>
      </w:r>
      <w:r w:rsidR="00413E02">
        <w:rPr>
          <w:sz w:val="28"/>
          <w:szCs w:val="28"/>
        </w:rPr>
        <w:t xml:space="preserve"> </w:t>
      </w:r>
      <w:r w:rsidR="006B199E">
        <w:rPr>
          <w:sz w:val="28"/>
          <w:szCs w:val="28"/>
        </w:rPr>
        <w:t>Дома народных художественных промыслов и ремесел.</w:t>
      </w:r>
    </w:p>
    <w:p w:rsidR="006B199E" w:rsidRDefault="00041695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26</w:t>
      </w:r>
      <w:r w:rsidR="006B199E">
        <w:rPr>
          <w:color w:val="000000"/>
          <w:sz w:val="28"/>
          <w:szCs w:val="28"/>
        </w:rPr>
        <w:t>. Право Учреждения осуществлять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его получения или в указанный в нем срок и прекращается по истечении срока его действия, если иное не установлено законодательством.</w:t>
      </w:r>
    </w:p>
    <w:p w:rsidR="006B199E" w:rsidRDefault="00041695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27</w:t>
      </w:r>
      <w:r w:rsidR="006B199E">
        <w:rPr>
          <w:color w:val="000000"/>
          <w:sz w:val="28"/>
          <w:szCs w:val="28"/>
        </w:rPr>
        <w:t>. Учреждение не вправе осуществлять виды деятельности, не предусмотренные настоящим Уставом.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</w:p>
    <w:p w:rsidR="006B199E" w:rsidRDefault="006B199E" w:rsidP="00401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Права и обязанности Учреждения</w:t>
      </w:r>
    </w:p>
    <w:p w:rsidR="004112E9" w:rsidRDefault="004112E9" w:rsidP="00401D34">
      <w:pPr>
        <w:jc w:val="center"/>
        <w:rPr>
          <w:b/>
          <w:color w:val="000000"/>
          <w:sz w:val="28"/>
          <w:szCs w:val="28"/>
        </w:rPr>
      </w:pPr>
    </w:p>
    <w:p w:rsidR="006B199E" w:rsidRDefault="00041695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28</w:t>
      </w:r>
      <w:r w:rsidR="006B199E">
        <w:rPr>
          <w:color w:val="000000"/>
          <w:sz w:val="28"/>
          <w:szCs w:val="28"/>
        </w:rPr>
        <w:t>. Для выпо</w:t>
      </w:r>
      <w:r w:rsidR="00160F26">
        <w:rPr>
          <w:color w:val="000000"/>
          <w:sz w:val="28"/>
          <w:szCs w:val="28"/>
        </w:rPr>
        <w:t xml:space="preserve">лнения цели своей деятельности </w:t>
      </w:r>
      <w:r w:rsidR="006B199E">
        <w:rPr>
          <w:color w:val="000000"/>
          <w:sz w:val="28"/>
          <w:szCs w:val="28"/>
        </w:rPr>
        <w:t>Учреждение имеет право: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1) самостоятельно осуществлять функции в соответствии с уставными целями и видами деятельности;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2) планировать свою деятельность и определять основные направления и перспективы развития;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3) осуществлять в отношении закрепленного за ним на праве оперативного управления имущества право владения, пользования этим имуществом в пределах, установленных законом, в соответствии с целями своей деятельности, назначением этого имущества;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4) вносить необходимые изменения в структуру Учреждения и штатное расписание по согласованию с главным распорядителем бюджетных средств;</w:t>
      </w:r>
    </w:p>
    <w:p w:rsidR="006B199E" w:rsidRDefault="006B199E" w:rsidP="00401D3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>заключать договоры с юридическими и физическими лицами, не противоречащие законодательству Российской Федерации, а также целям и предмету деяте</w:t>
      </w:r>
      <w:r w:rsidR="00160F26">
        <w:rPr>
          <w:sz w:val="28"/>
          <w:szCs w:val="28"/>
        </w:rPr>
        <w:t xml:space="preserve">льности </w:t>
      </w:r>
      <w:r>
        <w:rPr>
          <w:sz w:val="28"/>
          <w:szCs w:val="28"/>
        </w:rPr>
        <w:t>Учреждения;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6) заслушивать отчеты, информацию руководителей структурных подразделений и принимать по ним решения в пределах предоставленных полномочий;</w:t>
      </w:r>
    </w:p>
    <w:p w:rsidR="006B199E" w:rsidRDefault="006B199E" w:rsidP="008C52E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7) совершать в рамках закона иные действия, соответствующие уставным целям.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</w:t>
      </w:r>
      <w:r w:rsidR="0004169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Учреждение обязано:</w:t>
      </w:r>
    </w:p>
    <w:p w:rsidR="006B199E" w:rsidRDefault="006B199E" w:rsidP="00401D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1) обеспечивать выполнение муниципального задания;</w:t>
      </w:r>
    </w:p>
    <w:p w:rsidR="00160F26" w:rsidRDefault="006B199E" w:rsidP="00401D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 </w:t>
      </w:r>
      <w:r w:rsidR="00160F26">
        <w:rPr>
          <w:sz w:val="28"/>
          <w:szCs w:val="28"/>
        </w:rPr>
        <w:t>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Федерации;</w:t>
      </w:r>
    </w:p>
    <w:p w:rsidR="006B199E" w:rsidRDefault="00160F26" w:rsidP="00401D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2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3) ежегодно опубликовывать</w:t>
      </w:r>
      <w:r w:rsidR="00B63613">
        <w:rPr>
          <w:sz w:val="28"/>
          <w:szCs w:val="28"/>
        </w:rPr>
        <w:t xml:space="preserve"> отчеты о своей деятельности и об использовании закрепленного за ним имущества в определенных Учредителем средствах массовой информации</w:t>
      </w:r>
      <w:r w:rsidR="00B710D9">
        <w:rPr>
          <w:sz w:val="28"/>
          <w:szCs w:val="28"/>
        </w:rPr>
        <w:t>. П</w:t>
      </w:r>
      <w:r w:rsidR="00B63613">
        <w:rPr>
          <w:sz w:val="28"/>
          <w:szCs w:val="28"/>
        </w:rPr>
        <w:t>орядок опубликования отчетов, а также перечень сведений, которые должны содержаться в отчетах, устанавливаются Правительством Российской Федерации</w:t>
      </w:r>
      <w:r w:rsidR="006B199E">
        <w:rPr>
          <w:sz w:val="28"/>
          <w:szCs w:val="28"/>
        </w:rPr>
        <w:t>;</w:t>
      </w:r>
    </w:p>
    <w:p w:rsidR="006B199E" w:rsidRDefault="006B199E" w:rsidP="00401D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52EC">
        <w:rPr>
          <w:sz w:val="28"/>
          <w:szCs w:val="28"/>
        </w:rPr>
        <w:t xml:space="preserve">    4</w:t>
      </w:r>
      <w:r>
        <w:rPr>
          <w:sz w:val="28"/>
          <w:szCs w:val="28"/>
        </w:rPr>
        <w:t>) нести ответственность за нарушение договорных, кредитных и иных обязательств, условий оперативного управления имущества и иных правил хозяйствования, установленных законодательством Российской Федерации;</w:t>
      </w:r>
    </w:p>
    <w:p w:rsidR="006B199E" w:rsidRDefault="006B199E" w:rsidP="00401D34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2EC">
        <w:rPr>
          <w:sz w:val="28"/>
          <w:szCs w:val="28"/>
        </w:rPr>
        <w:t xml:space="preserve">   5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обеспечивать работников безопасными условиями труда и нести ответственность в установленном порядке за ущерб, причинённый их здоровью и трудоспособности;</w:t>
      </w:r>
    </w:p>
    <w:p w:rsidR="006B199E" w:rsidRDefault="006B199E" w:rsidP="008C52EC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8C52EC">
        <w:rPr>
          <w:color w:val="000000"/>
          <w:sz w:val="28"/>
          <w:szCs w:val="28"/>
        </w:rPr>
        <w:t xml:space="preserve">    6</w:t>
      </w:r>
      <w:r>
        <w:rPr>
          <w:color w:val="000000"/>
          <w:sz w:val="28"/>
          <w:szCs w:val="28"/>
        </w:rPr>
        <w:t xml:space="preserve">) обеспечивать своевременно и в полном объеме выплату работникам заработной платы и иных выплат, производить индексацию заработной </w:t>
      </w:r>
      <w:r w:rsidR="00B63613">
        <w:rPr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</w:rPr>
        <w:t>;</w:t>
      </w:r>
    </w:p>
    <w:p w:rsidR="006B199E" w:rsidRDefault="008C52EC" w:rsidP="00401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7</w:t>
      </w:r>
      <w:r w:rsidR="006B199E">
        <w:rPr>
          <w:color w:val="000000"/>
          <w:sz w:val="27"/>
          <w:szCs w:val="27"/>
        </w:rPr>
        <w:t xml:space="preserve">) </w:t>
      </w:r>
      <w:r w:rsidR="006B199E">
        <w:rPr>
          <w:color w:val="000000"/>
          <w:sz w:val="28"/>
          <w:szCs w:val="28"/>
        </w:rPr>
        <w:t xml:space="preserve">обеспечивать гарантированные условия </w:t>
      </w:r>
      <w:r w:rsidR="00B63613">
        <w:rPr>
          <w:color w:val="000000"/>
          <w:sz w:val="28"/>
          <w:szCs w:val="28"/>
        </w:rPr>
        <w:t xml:space="preserve">труда и меры социальной защиты </w:t>
      </w:r>
      <w:r w:rsidR="006B199E">
        <w:rPr>
          <w:color w:val="000000"/>
          <w:sz w:val="28"/>
          <w:szCs w:val="28"/>
        </w:rPr>
        <w:t>работников;</w:t>
      </w:r>
    </w:p>
    <w:p w:rsidR="006B199E" w:rsidRDefault="008C52EC" w:rsidP="008C52E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8</w:t>
      </w:r>
      <w:r w:rsidR="006B199E">
        <w:rPr>
          <w:color w:val="000000"/>
          <w:sz w:val="28"/>
          <w:szCs w:val="28"/>
        </w:rPr>
        <w:t>) обеспечивать сохранность документов, образующихся в процессе работ</w:t>
      </w:r>
      <w:r w:rsidR="00B63613">
        <w:rPr>
          <w:color w:val="000000"/>
          <w:sz w:val="28"/>
          <w:szCs w:val="28"/>
        </w:rPr>
        <w:t xml:space="preserve">ы Учреждения, и передачу их на </w:t>
      </w:r>
      <w:r w:rsidR="006B199E">
        <w:rPr>
          <w:color w:val="000000"/>
          <w:sz w:val="28"/>
          <w:szCs w:val="28"/>
        </w:rPr>
        <w:t>хранение в установленном порядке;</w:t>
      </w:r>
    </w:p>
    <w:p w:rsidR="006B199E" w:rsidRDefault="008C52EC" w:rsidP="00401D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9</w:t>
      </w:r>
      <w:r w:rsidR="006B199E">
        <w:rPr>
          <w:color w:val="000000"/>
          <w:sz w:val="28"/>
          <w:szCs w:val="28"/>
        </w:rPr>
        <w:t>) обеспечивать сохранность имущества, закреплённого за Учреждением на праве оперативного</w:t>
      </w:r>
      <w:r w:rsidR="006B199E">
        <w:rPr>
          <w:color w:val="000000"/>
          <w:sz w:val="27"/>
          <w:szCs w:val="27"/>
        </w:rPr>
        <w:t xml:space="preserve"> управления, </w:t>
      </w:r>
      <w:r w:rsidR="006B199E">
        <w:rPr>
          <w:color w:val="000000"/>
          <w:sz w:val="28"/>
          <w:szCs w:val="28"/>
        </w:rPr>
        <w:t>использовать его эффективно и строго по назначению;</w:t>
      </w:r>
    </w:p>
    <w:p w:rsidR="006B199E" w:rsidRDefault="008C52EC" w:rsidP="008C52EC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10</w:t>
      </w:r>
      <w:r w:rsidR="006B199E">
        <w:rPr>
          <w:color w:val="000000"/>
          <w:sz w:val="28"/>
          <w:szCs w:val="28"/>
        </w:rPr>
        <w:t>)</w:t>
      </w:r>
      <w:r w:rsidR="006B199E">
        <w:rPr>
          <w:sz w:val="28"/>
          <w:szCs w:val="28"/>
        </w:rPr>
        <w:t xml:space="preserve"> выполнять и</w:t>
      </w:r>
      <w:r w:rsidR="00B63613">
        <w:rPr>
          <w:sz w:val="28"/>
          <w:szCs w:val="28"/>
        </w:rPr>
        <w:t>ные обязательства и обязанности</w:t>
      </w:r>
      <w:r w:rsidR="006B199E">
        <w:rPr>
          <w:sz w:val="28"/>
          <w:szCs w:val="28"/>
        </w:rPr>
        <w:t xml:space="preserve"> в соответствии с действующим законодательством</w:t>
      </w:r>
      <w:r w:rsidR="003D09CE">
        <w:rPr>
          <w:sz w:val="28"/>
          <w:szCs w:val="28"/>
        </w:rPr>
        <w:t xml:space="preserve"> Российской Федерации</w:t>
      </w:r>
      <w:r w:rsidR="00B63613">
        <w:rPr>
          <w:sz w:val="28"/>
          <w:szCs w:val="28"/>
        </w:rPr>
        <w:t>,</w:t>
      </w:r>
      <w:r w:rsidR="003D09CE">
        <w:rPr>
          <w:sz w:val="28"/>
          <w:szCs w:val="28"/>
        </w:rPr>
        <w:t xml:space="preserve"> субъекта Российской Федерации, нормативными правовыми актами органов местного самоуправления,</w:t>
      </w:r>
      <w:r w:rsidR="00B63613">
        <w:rPr>
          <w:sz w:val="28"/>
          <w:szCs w:val="28"/>
        </w:rPr>
        <w:t xml:space="preserve"> настоящим </w:t>
      </w:r>
      <w:r w:rsidR="006B199E">
        <w:rPr>
          <w:sz w:val="28"/>
          <w:szCs w:val="28"/>
        </w:rPr>
        <w:t>Уставом.</w:t>
      </w:r>
    </w:p>
    <w:p w:rsidR="006B199E" w:rsidRDefault="006B199E" w:rsidP="00401D34">
      <w:pPr>
        <w:shd w:val="clear" w:color="auto" w:fill="FFFFFF"/>
        <w:spacing w:line="317" w:lineRule="exact"/>
        <w:ind w:right="178" w:firstLine="397"/>
        <w:jc w:val="both"/>
        <w:rPr>
          <w:color w:val="000000"/>
          <w:sz w:val="28"/>
          <w:szCs w:val="28"/>
        </w:rPr>
      </w:pPr>
    </w:p>
    <w:p w:rsidR="006B199E" w:rsidRDefault="006B199E" w:rsidP="00401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F560F9">
        <w:rPr>
          <w:b/>
          <w:color w:val="000000"/>
          <w:sz w:val="28"/>
          <w:szCs w:val="28"/>
          <w:lang w:val="en-US"/>
        </w:rPr>
        <w:t>I</w:t>
      </w:r>
      <w:r w:rsidR="00041695">
        <w:rPr>
          <w:b/>
          <w:color w:val="000000"/>
          <w:sz w:val="28"/>
          <w:szCs w:val="28"/>
        </w:rPr>
        <w:t xml:space="preserve">. Управление </w:t>
      </w:r>
      <w:r>
        <w:rPr>
          <w:b/>
          <w:color w:val="000000"/>
          <w:sz w:val="28"/>
          <w:szCs w:val="28"/>
        </w:rPr>
        <w:t>Учреждением</w:t>
      </w:r>
    </w:p>
    <w:p w:rsidR="00041695" w:rsidRPr="002B2FED" w:rsidRDefault="00041695" w:rsidP="00401D34">
      <w:pPr>
        <w:jc w:val="center"/>
        <w:rPr>
          <w:b/>
          <w:color w:val="000000"/>
          <w:sz w:val="16"/>
          <w:szCs w:val="16"/>
        </w:rPr>
      </w:pPr>
    </w:p>
    <w:p w:rsidR="00932D25" w:rsidRDefault="00B213B8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30</w:t>
      </w:r>
      <w:r w:rsidR="006B199E">
        <w:rPr>
          <w:color w:val="000000"/>
          <w:sz w:val="28"/>
          <w:szCs w:val="28"/>
        </w:rPr>
        <w:t>.</w:t>
      </w:r>
      <w:r w:rsidR="00932D25">
        <w:rPr>
          <w:color w:val="000000"/>
          <w:sz w:val="28"/>
          <w:szCs w:val="28"/>
        </w:rPr>
        <w:t xml:space="preserve"> Органами </w:t>
      </w:r>
      <w:r w:rsidR="004112E9">
        <w:rPr>
          <w:color w:val="000000"/>
          <w:sz w:val="28"/>
          <w:szCs w:val="28"/>
        </w:rPr>
        <w:t xml:space="preserve">управления </w:t>
      </w:r>
      <w:r w:rsidR="00D765F7">
        <w:rPr>
          <w:color w:val="000000"/>
          <w:sz w:val="28"/>
          <w:szCs w:val="28"/>
        </w:rPr>
        <w:t>Учреждения являются директор</w:t>
      </w:r>
      <w:r w:rsidR="00932D25">
        <w:rPr>
          <w:color w:val="000000"/>
          <w:sz w:val="28"/>
          <w:szCs w:val="28"/>
        </w:rPr>
        <w:t xml:space="preserve"> Учреждения,</w:t>
      </w:r>
      <w:r w:rsidR="00EB5673">
        <w:rPr>
          <w:color w:val="000000"/>
          <w:sz w:val="28"/>
          <w:szCs w:val="28"/>
        </w:rPr>
        <w:t xml:space="preserve"> н</w:t>
      </w:r>
      <w:r w:rsidR="004112E9">
        <w:rPr>
          <w:color w:val="000000"/>
          <w:sz w:val="28"/>
          <w:szCs w:val="28"/>
        </w:rPr>
        <w:t>аблюдательный совет Учреждения</w:t>
      </w:r>
      <w:r w:rsidR="00932D25">
        <w:rPr>
          <w:color w:val="000000"/>
          <w:sz w:val="28"/>
          <w:szCs w:val="28"/>
        </w:rPr>
        <w:t>.</w:t>
      </w:r>
    </w:p>
    <w:p w:rsidR="00932D25" w:rsidRDefault="00B213B8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31</w:t>
      </w:r>
      <w:r w:rsidR="00932D25">
        <w:rPr>
          <w:color w:val="000000"/>
          <w:sz w:val="28"/>
          <w:szCs w:val="28"/>
        </w:rPr>
        <w:t>. Компетенция Учредителя в области управления Учреждением:</w:t>
      </w:r>
    </w:p>
    <w:p w:rsidR="00932D25" w:rsidRPr="00932D25" w:rsidRDefault="008C52EC" w:rsidP="00401D3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D25" w:rsidRPr="00932D25">
        <w:rPr>
          <w:rFonts w:ascii="Times New Roman" w:hAnsi="Times New Roman" w:cs="Times New Roman"/>
          <w:sz w:val="28"/>
          <w:szCs w:val="28"/>
        </w:rPr>
        <w:t xml:space="preserve">1) </w:t>
      </w:r>
      <w:r w:rsidR="00932D25">
        <w:rPr>
          <w:rFonts w:ascii="Times New Roman" w:hAnsi="Times New Roman" w:cs="Times New Roman"/>
          <w:sz w:val="28"/>
          <w:szCs w:val="28"/>
        </w:rPr>
        <w:t>утверждение устава У</w:t>
      </w:r>
      <w:r w:rsidR="00932D25" w:rsidRPr="00932D25">
        <w:rPr>
          <w:rFonts w:ascii="Times New Roman" w:hAnsi="Times New Roman" w:cs="Times New Roman"/>
          <w:sz w:val="28"/>
          <w:szCs w:val="28"/>
        </w:rPr>
        <w:t>чреждения, внесение в него изменений</w:t>
      </w:r>
      <w:r w:rsidR="00D765F7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932D25" w:rsidRPr="00932D25">
        <w:rPr>
          <w:rFonts w:ascii="Times New Roman" w:hAnsi="Times New Roman" w:cs="Times New Roman"/>
          <w:sz w:val="28"/>
          <w:szCs w:val="28"/>
        </w:rPr>
        <w:t>;</w:t>
      </w:r>
    </w:p>
    <w:p w:rsidR="00932D25" w:rsidRPr="00932D25" w:rsidRDefault="00932D25" w:rsidP="00401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32D25">
        <w:rPr>
          <w:rFonts w:ascii="Times New Roman" w:hAnsi="Times New Roman" w:cs="Times New Roman"/>
          <w:sz w:val="28"/>
          <w:szCs w:val="28"/>
        </w:rPr>
        <w:t>) реоргани</w:t>
      </w:r>
      <w:r>
        <w:rPr>
          <w:rFonts w:ascii="Times New Roman" w:hAnsi="Times New Roman" w:cs="Times New Roman"/>
          <w:sz w:val="28"/>
          <w:szCs w:val="28"/>
        </w:rPr>
        <w:t>зация и ликвидация У</w:t>
      </w:r>
      <w:r w:rsidRPr="00932D25">
        <w:rPr>
          <w:rFonts w:ascii="Times New Roman" w:hAnsi="Times New Roman" w:cs="Times New Roman"/>
          <w:sz w:val="28"/>
          <w:szCs w:val="28"/>
        </w:rPr>
        <w:t>чреждения, а также изменение его типа;</w:t>
      </w:r>
    </w:p>
    <w:p w:rsidR="00932D25" w:rsidRPr="00932D25" w:rsidRDefault="007F348C" w:rsidP="00401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2EC">
        <w:rPr>
          <w:rFonts w:ascii="Times New Roman" w:hAnsi="Times New Roman" w:cs="Times New Roman"/>
          <w:sz w:val="28"/>
          <w:szCs w:val="28"/>
        </w:rPr>
        <w:t xml:space="preserve"> </w:t>
      </w:r>
      <w:r w:rsidR="00932D25">
        <w:rPr>
          <w:rFonts w:ascii="Times New Roman" w:hAnsi="Times New Roman" w:cs="Times New Roman"/>
          <w:sz w:val="28"/>
          <w:szCs w:val="28"/>
        </w:rPr>
        <w:t xml:space="preserve"> 3</w:t>
      </w:r>
      <w:r w:rsidR="00932D25" w:rsidRPr="00932D25">
        <w:rPr>
          <w:rFonts w:ascii="Times New Roman" w:hAnsi="Times New Roman" w:cs="Times New Roman"/>
          <w:sz w:val="28"/>
          <w:szCs w:val="28"/>
        </w:rPr>
        <w:t>) утверждение передаточного акта или разделительного баланса;</w:t>
      </w:r>
    </w:p>
    <w:p w:rsidR="00932D25" w:rsidRDefault="007F348C" w:rsidP="00401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D25">
        <w:rPr>
          <w:rFonts w:ascii="Times New Roman" w:hAnsi="Times New Roman" w:cs="Times New Roman"/>
          <w:sz w:val="28"/>
          <w:szCs w:val="28"/>
        </w:rPr>
        <w:t>4</w:t>
      </w:r>
      <w:r w:rsidR="00932D25" w:rsidRPr="00932D25">
        <w:rPr>
          <w:rFonts w:ascii="Times New Roman" w:hAnsi="Times New Roman" w:cs="Times New Roman"/>
          <w:sz w:val="28"/>
          <w:szCs w:val="28"/>
        </w:rPr>
        <w:t>) назначение ликвидационной комиссии и утверждение промежуточного и окончательного ликвидационных балансов;</w:t>
      </w:r>
    </w:p>
    <w:p w:rsidR="00932D25" w:rsidRPr="00935AB7" w:rsidRDefault="007F348C" w:rsidP="00401D3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2EC">
        <w:rPr>
          <w:sz w:val="28"/>
          <w:szCs w:val="28"/>
        </w:rPr>
        <w:t xml:space="preserve"> </w:t>
      </w:r>
      <w:r w:rsidR="00932D25">
        <w:rPr>
          <w:sz w:val="28"/>
          <w:szCs w:val="28"/>
        </w:rPr>
        <w:t xml:space="preserve"> 5) </w:t>
      </w:r>
      <w:r w:rsidR="00932D25" w:rsidRPr="003D7160">
        <w:rPr>
          <w:sz w:val="28"/>
          <w:szCs w:val="28"/>
        </w:rPr>
        <w:t xml:space="preserve">согласование приема </w:t>
      </w:r>
      <w:r w:rsidR="004C1318">
        <w:rPr>
          <w:sz w:val="28"/>
          <w:szCs w:val="28"/>
        </w:rPr>
        <w:t xml:space="preserve">и увольнения </w:t>
      </w:r>
      <w:r w:rsidR="00932D25" w:rsidRPr="003D7160">
        <w:rPr>
          <w:sz w:val="28"/>
          <w:szCs w:val="28"/>
        </w:rPr>
        <w:t>руководителя Учреждения</w:t>
      </w:r>
      <w:r w:rsidR="00932D25" w:rsidRPr="00935AB7">
        <w:rPr>
          <w:sz w:val="28"/>
          <w:szCs w:val="28"/>
        </w:rPr>
        <w:t>;</w:t>
      </w:r>
    </w:p>
    <w:p w:rsidR="00932D25" w:rsidRPr="00932D25" w:rsidRDefault="007F348C" w:rsidP="00401D34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2EC">
        <w:rPr>
          <w:rFonts w:ascii="Times New Roman" w:hAnsi="Times New Roman" w:cs="Times New Roman"/>
          <w:sz w:val="28"/>
          <w:szCs w:val="28"/>
        </w:rPr>
        <w:t xml:space="preserve"> </w:t>
      </w:r>
      <w:r w:rsidR="0093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2D25" w:rsidRPr="00932D25">
        <w:rPr>
          <w:rFonts w:ascii="Times New Roman" w:hAnsi="Times New Roman" w:cs="Times New Roman"/>
          <w:sz w:val="28"/>
          <w:szCs w:val="28"/>
        </w:rPr>
        <w:t>) рассмотрение и одобрение предл</w:t>
      </w:r>
      <w:r w:rsidR="00932D25">
        <w:rPr>
          <w:rFonts w:ascii="Times New Roman" w:hAnsi="Times New Roman" w:cs="Times New Roman"/>
          <w:sz w:val="28"/>
          <w:szCs w:val="28"/>
        </w:rPr>
        <w:t>ожений руководителя У</w:t>
      </w:r>
      <w:r w:rsidR="00932D25" w:rsidRPr="00932D25">
        <w:rPr>
          <w:rFonts w:ascii="Times New Roman" w:hAnsi="Times New Roman" w:cs="Times New Roman"/>
          <w:sz w:val="28"/>
          <w:szCs w:val="28"/>
        </w:rPr>
        <w:t>чреждения о совершении с</w:t>
      </w:r>
      <w:r>
        <w:rPr>
          <w:rFonts w:ascii="Times New Roman" w:hAnsi="Times New Roman" w:cs="Times New Roman"/>
          <w:sz w:val="28"/>
          <w:szCs w:val="28"/>
        </w:rPr>
        <w:t>делок с имуществом У</w:t>
      </w:r>
      <w:r w:rsidR="00932D25" w:rsidRPr="00932D25">
        <w:rPr>
          <w:rFonts w:ascii="Times New Roman" w:hAnsi="Times New Roman" w:cs="Times New Roman"/>
          <w:sz w:val="28"/>
          <w:szCs w:val="28"/>
        </w:rPr>
        <w:t>чреждения в случаях, если</w:t>
      </w:r>
      <w:r w:rsidR="00C246B0">
        <w:rPr>
          <w:rFonts w:ascii="Times New Roman" w:hAnsi="Times New Roman" w:cs="Times New Roman"/>
          <w:sz w:val="28"/>
          <w:szCs w:val="28"/>
        </w:rPr>
        <w:t xml:space="preserve"> </w:t>
      </w:r>
      <w:r w:rsidR="00932D25" w:rsidRPr="00932D25">
        <w:rPr>
          <w:rFonts w:ascii="Times New Roman" w:hAnsi="Times New Roman" w:cs="Times New Roman"/>
          <w:sz w:val="28"/>
          <w:szCs w:val="28"/>
        </w:rPr>
        <w:t>для совершения т</w:t>
      </w:r>
      <w:r>
        <w:rPr>
          <w:rFonts w:ascii="Times New Roman" w:hAnsi="Times New Roman" w:cs="Times New Roman"/>
          <w:sz w:val="28"/>
          <w:szCs w:val="28"/>
        </w:rPr>
        <w:t>аких сделок</w:t>
      </w:r>
      <w:r w:rsidR="00C246B0">
        <w:rPr>
          <w:rFonts w:ascii="Times New Roman" w:hAnsi="Times New Roman" w:cs="Times New Roman"/>
          <w:sz w:val="28"/>
          <w:szCs w:val="28"/>
        </w:rPr>
        <w:t xml:space="preserve"> требуется согласие Учредителя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32D25" w:rsidRPr="00932D25">
        <w:rPr>
          <w:rFonts w:ascii="Times New Roman" w:hAnsi="Times New Roman" w:cs="Times New Roman"/>
          <w:sz w:val="28"/>
          <w:szCs w:val="28"/>
        </w:rPr>
        <w:t>чреждения;</w:t>
      </w:r>
    </w:p>
    <w:p w:rsidR="00932D25" w:rsidRDefault="007F348C" w:rsidP="00401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32D25" w:rsidRPr="00932D25">
        <w:rPr>
          <w:rFonts w:ascii="Times New Roman" w:hAnsi="Times New Roman" w:cs="Times New Roman"/>
          <w:sz w:val="28"/>
          <w:szCs w:val="28"/>
        </w:rPr>
        <w:t>) решение иных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2D25" w:rsidRPr="00932D25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E765E0">
        <w:rPr>
          <w:rFonts w:ascii="Times New Roman" w:hAnsi="Times New Roman" w:cs="Times New Roman"/>
          <w:sz w:val="28"/>
          <w:szCs w:val="28"/>
        </w:rPr>
        <w:t>действующим законодательством Р</w:t>
      </w:r>
      <w:r w:rsidR="00C246B0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2D25" w:rsidRPr="00932D25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5B3975" w:rsidRDefault="00EB5673" w:rsidP="008C52EC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13B8">
        <w:rPr>
          <w:color w:val="000000"/>
          <w:sz w:val="28"/>
          <w:szCs w:val="28"/>
        </w:rPr>
        <w:t xml:space="preserve">    </w:t>
      </w:r>
      <w:r w:rsidR="008C52EC">
        <w:rPr>
          <w:color w:val="000000"/>
          <w:sz w:val="28"/>
          <w:szCs w:val="28"/>
        </w:rPr>
        <w:t xml:space="preserve"> </w:t>
      </w:r>
      <w:r w:rsidR="00B213B8">
        <w:rPr>
          <w:color w:val="000000"/>
          <w:sz w:val="28"/>
          <w:szCs w:val="28"/>
        </w:rPr>
        <w:t>32</w:t>
      </w:r>
      <w:r w:rsidR="00D765F7">
        <w:rPr>
          <w:color w:val="000000"/>
          <w:sz w:val="28"/>
          <w:szCs w:val="28"/>
        </w:rPr>
        <w:t>. Директор Учреждения</w:t>
      </w:r>
      <w:r w:rsidR="005B3975">
        <w:rPr>
          <w:sz w:val="28"/>
          <w:szCs w:val="28"/>
        </w:rPr>
        <w:t xml:space="preserve"> принимается и увольняется с должности приказом Управления культуры, туризма</w:t>
      </w:r>
      <w:r w:rsidR="005B3975" w:rsidRPr="007B4B6C">
        <w:rPr>
          <w:sz w:val="28"/>
          <w:szCs w:val="28"/>
        </w:rPr>
        <w:t xml:space="preserve"> и молодежной политики Администрации городского округа </w:t>
      </w:r>
      <w:r w:rsidR="005B3975">
        <w:rPr>
          <w:sz w:val="28"/>
          <w:szCs w:val="28"/>
        </w:rPr>
        <w:t>Верхотурский по согласованию с</w:t>
      </w:r>
      <w:r w:rsidR="004C1318">
        <w:rPr>
          <w:sz w:val="28"/>
          <w:szCs w:val="28"/>
        </w:rPr>
        <w:t xml:space="preserve"> Учредителем в лице</w:t>
      </w:r>
      <w:r w:rsidR="005B3975">
        <w:rPr>
          <w:sz w:val="28"/>
          <w:szCs w:val="28"/>
        </w:rPr>
        <w:t xml:space="preserve"> </w:t>
      </w:r>
      <w:r w:rsidR="004C1318">
        <w:rPr>
          <w:sz w:val="28"/>
          <w:szCs w:val="28"/>
        </w:rPr>
        <w:t>главы</w:t>
      </w:r>
      <w:r w:rsidR="005B3975" w:rsidRPr="007B4B6C">
        <w:rPr>
          <w:sz w:val="28"/>
          <w:szCs w:val="28"/>
        </w:rPr>
        <w:t xml:space="preserve"> </w:t>
      </w:r>
      <w:r w:rsidR="005B3975">
        <w:rPr>
          <w:sz w:val="28"/>
          <w:szCs w:val="28"/>
        </w:rPr>
        <w:t xml:space="preserve">городского округа Верхотурский. </w:t>
      </w:r>
    </w:p>
    <w:p w:rsidR="00D765F7" w:rsidRDefault="00D765F7" w:rsidP="008C52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время отсутствия директора Учреждения его обязанности исполняет лицо, назначенное приказом Управления культуры, туризма и молодежной политики Администрации городского округа Верхотурский.</w:t>
      </w:r>
    </w:p>
    <w:p w:rsidR="005B3975" w:rsidRPr="007B4B6C" w:rsidRDefault="005A30AF" w:rsidP="008C52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213B8">
        <w:rPr>
          <w:sz w:val="28"/>
          <w:szCs w:val="28"/>
        </w:rPr>
        <w:t>33</w:t>
      </w:r>
      <w:r w:rsidR="00E3619D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</w:t>
      </w:r>
      <w:r w:rsidR="005B3975">
        <w:rPr>
          <w:sz w:val="28"/>
          <w:szCs w:val="28"/>
        </w:rPr>
        <w:t xml:space="preserve"> </w:t>
      </w:r>
      <w:r w:rsidR="00D6495C">
        <w:rPr>
          <w:sz w:val="28"/>
          <w:szCs w:val="28"/>
        </w:rPr>
        <w:t>осуществляет свою деятельность</w:t>
      </w:r>
      <w:r w:rsidR="00D765F7">
        <w:rPr>
          <w:sz w:val="28"/>
          <w:szCs w:val="28"/>
        </w:rPr>
        <w:t xml:space="preserve"> на основании </w:t>
      </w:r>
      <w:r w:rsidR="005B3975" w:rsidRPr="007B4B6C">
        <w:rPr>
          <w:sz w:val="28"/>
          <w:szCs w:val="28"/>
        </w:rPr>
        <w:t xml:space="preserve">трудового договора, </w:t>
      </w:r>
      <w:r w:rsidR="005B3975">
        <w:rPr>
          <w:sz w:val="28"/>
          <w:szCs w:val="28"/>
        </w:rPr>
        <w:t>заключенного с ним</w:t>
      </w:r>
      <w:r w:rsidR="00D765F7">
        <w:rPr>
          <w:sz w:val="28"/>
          <w:szCs w:val="28"/>
        </w:rPr>
        <w:t xml:space="preserve"> Управлением культуры,</w:t>
      </w:r>
      <w:r>
        <w:rPr>
          <w:sz w:val="28"/>
          <w:szCs w:val="28"/>
        </w:rPr>
        <w:t xml:space="preserve"> туризма и молодежной политики Администрации городского округа Верхотурский. Трудовой договор зак</w:t>
      </w:r>
      <w:r w:rsidR="008E1668">
        <w:rPr>
          <w:sz w:val="28"/>
          <w:szCs w:val="28"/>
        </w:rPr>
        <w:t>лючается на срок не более 5 лет.</w:t>
      </w:r>
    </w:p>
    <w:p w:rsidR="00EB5673" w:rsidRDefault="00EB5673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A30AF">
        <w:rPr>
          <w:color w:val="000000"/>
          <w:sz w:val="28"/>
          <w:szCs w:val="28"/>
        </w:rPr>
        <w:t xml:space="preserve">  </w:t>
      </w:r>
      <w:r w:rsidR="00B213B8">
        <w:rPr>
          <w:color w:val="000000"/>
          <w:sz w:val="28"/>
          <w:szCs w:val="28"/>
        </w:rPr>
        <w:t xml:space="preserve">   34</w:t>
      </w:r>
      <w:r>
        <w:rPr>
          <w:color w:val="000000"/>
          <w:sz w:val="28"/>
          <w:szCs w:val="28"/>
        </w:rPr>
        <w:t>. Директор подотчетен и подконтролен начальни</w:t>
      </w:r>
      <w:r w:rsidR="005A30AF">
        <w:rPr>
          <w:color w:val="000000"/>
          <w:sz w:val="28"/>
          <w:szCs w:val="28"/>
        </w:rPr>
        <w:t>ку Управления культуры, туризма</w:t>
      </w:r>
      <w:r>
        <w:rPr>
          <w:color w:val="000000"/>
          <w:sz w:val="28"/>
          <w:szCs w:val="28"/>
        </w:rPr>
        <w:t xml:space="preserve"> и молодежной политики Администрации городского округа Верхотурский.</w:t>
      </w:r>
    </w:p>
    <w:p w:rsidR="00EB5673" w:rsidRDefault="00EB5673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30AF">
        <w:rPr>
          <w:color w:val="000000"/>
          <w:sz w:val="28"/>
          <w:szCs w:val="28"/>
        </w:rPr>
        <w:t xml:space="preserve">  </w:t>
      </w:r>
      <w:r w:rsidR="00B213B8">
        <w:rPr>
          <w:color w:val="000000"/>
          <w:sz w:val="28"/>
          <w:szCs w:val="28"/>
        </w:rPr>
        <w:t xml:space="preserve"> 35</w:t>
      </w:r>
      <w:r>
        <w:rPr>
          <w:color w:val="000000"/>
          <w:sz w:val="28"/>
          <w:szCs w:val="28"/>
        </w:rPr>
        <w:t xml:space="preserve">. Директор </w:t>
      </w:r>
      <w:r w:rsidR="00452DA1">
        <w:rPr>
          <w:color w:val="000000"/>
          <w:sz w:val="28"/>
          <w:szCs w:val="28"/>
        </w:rPr>
        <w:t xml:space="preserve">без доверенности </w:t>
      </w:r>
      <w:r>
        <w:rPr>
          <w:color w:val="000000"/>
          <w:sz w:val="28"/>
          <w:szCs w:val="28"/>
        </w:rPr>
        <w:t>действует от и</w:t>
      </w:r>
      <w:r w:rsidR="00452DA1">
        <w:rPr>
          <w:color w:val="000000"/>
          <w:sz w:val="28"/>
          <w:szCs w:val="28"/>
        </w:rPr>
        <w:t>мени Учреждения</w:t>
      </w:r>
      <w:r>
        <w:rPr>
          <w:color w:val="000000"/>
          <w:sz w:val="28"/>
          <w:szCs w:val="28"/>
        </w:rPr>
        <w:t xml:space="preserve">, </w:t>
      </w:r>
      <w:r w:rsidR="00452DA1">
        <w:rPr>
          <w:color w:val="000000"/>
          <w:sz w:val="28"/>
          <w:szCs w:val="28"/>
        </w:rPr>
        <w:t xml:space="preserve">в том числе </w:t>
      </w:r>
      <w:r w:rsidR="008E1668">
        <w:rPr>
          <w:color w:val="000000"/>
          <w:sz w:val="28"/>
          <w:szCs w:val="28"/>
        </w:rPr>
        <w:t>представляет его интересы</w:t>
      </w:r>
      <w:r>
        <w:rPr>
          <w:color w:val="000000"/>
          <w:sz w:val="28"/>
          <w:szCs w:val="28"/>
        </w:rPr>
        <w:t>.</w:t>
      </w:r>
    </w:p>
    <w:p w:rsidR="00EB5673" w:rsidRDefault="00B213B8" w:rsidP="00401D3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36</w:t>
      </w:r>
      <w:r w:rsidR="00EB5673">
        <w:rPr>
          <w:color w:val="000000"/>
          <w:sz w:val="28"/>
          <w:szCs w:val="28"/>
        </w:rPr>
        <w:t>. Директор Учреждения осуществляет следующие полномочия:</w:t>
      </w:r>
    </w:p>
    <w:p w:rsidR="00EB5673" w:rsidRDefault="005A30AF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1) организует работу </w:t>
      </w:r>
      <w:r w:rsidR="00EB5673">
        <w:rPr>
          <w:color w:val="000000"/>
          <w:sz w:val="28"/>
          <w:szCs w:val="28"/>
        </w:rPr>
        <w:t>Учреждения;</w:t>
      </w:r>
    </w:p>
    <w:p w:rsidR="00EB5673" w:rsidRDefault="00EB5673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2) совершает в установ</w:t>
      </w:r>
      <w:r w:rsidR="005A30AF">
        <w:rPr>
          <w:color w:val="000000"/>
          <w:sz w:val="28"/>
          <w:szCs w:val="28"/>
        </w:rPr>
        <w:t xml:space="preserve">ленном порядке сделки от имени </w:t>
      </w:r>
      <w:r>
        <w:rPr>
          <w:color w:val="000000"/>
          <w:sz w:val="28"/>
          <w:szCs w:val="28"/>
        </w:rPr>
        <w:t>Учреждения;</w:t>
      </w:r>
    </w:p>
    <w:p w:rsidR="00EB5673" w:rsidRDefault="00EB5673" w:rsidP="00401D3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3) распоряжается имуществом Учреждения в пределах норм, установленных договором о закр</w:t>
      </w:r>
      <w:r w:rsidR="005A30AF">
        <w:rPr>
          <w:color w:val="000000"/>
          <w:sz w:val="28"/>
          <w:szCs w:val="28"/>
        </w:rPr>
        <w:t>еплении имущества, обеспечивает</w:t>
      </w:r>
      <w:r>
        <w:rPr>
          <w:color w:val="000000"/>
          <w:sz w:val="28"/>
          <w:szCs w:val="28"/>
        </w:rPr>
        <w:t xml:space="preserve"> сохранность и рациональное использование имущества;</w:t>
      </w:r>
    </w:p>
    <w:p w:rsidR="00E82FAE" w:rsidRDefault="00EB5673" w:rsidP="008C52EC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sz w:val="28"/>
          <w:szCs w:val="28"/>
        </w:rPr>
        <w:t xml:space="preserve">  </w:t>
      </w:r>
      <w:r w:rsidR="00E82FAE">
        <w:rPr>
          <w:sz w:val="28"/>
          <w:szCs w:val="28"/>
        </w:rPr>
        <w:t>4) утверждает план финансово-хозяйственной деятельности Учреждения и обеспечивает его исполнение;</w:t>
      </w:r>
    </w:p>
    <w:p w:rsidR="00EB5673" w:rsidRDefault="00E82FAE" w:rsidP="008C52EC">
      <w:pPr>
        <w:tabs>
          <w:tab w:val="left" w:pos="567"/>
        </w:tabs>
        <w:jc w:val="both"/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5</w:t>
      </w:r>
      <w:r w:rsidR="004A36ED">
        <w:rPr>
          <w:color w:val="000000"/>
          <w:sz w:val="28"/>
          <w:szCs w:val="28"/>
        </w:rPr>
        <w:t>)</w:t>
      </w:r>
      <w:r w:rsidR="004565AB">
        <w:rPr>
          <w:color w:val="000000"/>
          <w:sz w:val="28"/>
          <w:szCs w:val="28"/>
        </w:rPr>
        <w:t xml:space="preserve"> утверждает</w:t>
      </w:r>
      <w:r w:rsidR="004A36ED">
        <w:rPr>
          <w:color w:val="000000"/>
          <w:sz w:val="28"/>
          <w:szCs w:val="28"/>
        </w:rPr>
        <w:t xml:space="preserve"> </w:t>
      </w:r>
      <w:r w:rsidR="00EB5673">
        <w:rPr>
          <w:color w:val="000000"/>
          <w:sz w:val="28"/>
          <w:szCs w:val="28"/>
        </w:rPr>
        <w:t xml:space="preserve">штатное расписание в пределах </w:t>
      </w:r>
      <w:r w:rsidR="00346A10">
        <w:rPr>
          <w:sz w:val="28"/>
          <w:szCs w:val="28"/>
        </w:rPr>
        <w:t xml:space="preserve">плана финансово-хозяйственной деятельности Учреждения </w:t>
      </w:r>
      <w:r w:rsidR="00EB5673">
        <w:rPr>
          <w:color w:val="000000"/>
          <w:sz w:val="28"/>
          <w:szCs w:val="28"/>
        </w:rPr>
        <w:t>по согласованию с</w:t>
      </w:r>
      <w:r w:rsidR="005A30AF">
        <w:rPr>
          <w:color w:val="000000"/>
          <w:sz w:val="28"/>
          <w:szCs w:val="28"/>
        </w:rPr>
        <w:t xml:space="preserve"> Управлением культуры, туризма </w:t>
      </w:r>
      <w:r w:rsidR="00EB5673">
        <w:rPr>
          <w:color w:val="000000"/>
          <w:sz w:val="28"/>
          <w:szCs w:val="28"/>
        </w:rPr>
        <w:t>и молодежной политики Администрации городского округа Верхотурский;</w:t>
      </w:r>
      <w:r w:rsidR="00EB5673">
        <w:t xml:space="preserve"> </w:t>
      </w:r>
    </w:p>
    <w:p w:rsidR="00EB5673" w:rsidRDefault="00E82FAE" w:rsidP="008C52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6</w:t>
      </w:r>
      <w:r w:rsidR="00EB5673">
        <w:rPr>
          <w:sz w:val="28"/>
          <w:szCs w:val="28"/>
        </w:rPr>
        <w:t>) выдаёт доверенности, совершает иные юридические действия;</w:t>
      </w:r>
    </w:p>
    <w:p w:rsidR="00EB5673" w:rsidRDefault="00EB5673" w:rsidP="00401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7) обеспечивает выполнение муниципального задания;</w:t>
      </w:r>
    </w:p>
    <w:p w:rsidR="00EB5673" w:rsidRDefault="00EB5673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8) заключает договоры, муниципальные контракты с юридическими и физическими лицами, в соответствии с законодательством Российской Федерации и обеспечивает их выполнение;</w:t>
      </w:r>
    </w:p>
    <w:p w:rsidR="00EB5673" w:rsidRDefault="00EB5673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9)  в пр</w:t>
      </w:r>
      <w:r w:rsidR="005A30AF">
        <w:rPr>
          <w:color w:val="000000"/>
          <w:sz w:val="28"/>
          <w:szCs w:val="28"/>
        </w:rPr>
        <w:t>еделах своей компетенции издает</w:t>
      </w:r>
      <w:r>
        <w:rPr>
          <w:color w:val="000000"/>
          <w:sz w:val="28"/>
          <w:szCs w:val="28"/>
        </w:rPr>
        <w:t xml:space="preserve"> приказы, дает поручения, подлежащие обязательному исполнению работниками Учреждения, контролирует их исполнение; </w:t>
      </w:r>
    </w:p>
    <w:p w:rsidR="00EB5673" w:rsidRDefault="00EB5673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 w:rsidR="00B636E9">
        <w:rPr>
          <w:color w:val="000000"/>
          <w:sz w:val="28"/>
          <w:szCs w:val="28"/>
        </w:rPr>
        <w:t xml:space="preserve"> 10) устанавливает оплату</w:t>
      </w:r>
      <w:r>
        <w:rPr>
          <w:color w:val="000000"/>
          <w:sz w:val="28"/>
          <w:szCs w:val="28"/>
        </w:rPr>
        <w:t xml:space="preserve"> труда работников Учреждения в соответствии с Положением об оплате труда работников Учреждения и в пределах </w:t>
      </w:r>
      <w:r w:rsidR="00346A10">
        <w:rPr>
          <w:sz w:val="28"/>
          <w:szCs w:val="28"/>
        </w:rPr>
        <w:t>плана финансово-хозяйственной деятельности</w:t>
      </w:r>
      <w:r>
        <w:rPr>
          <w:color w:val="000000"/>
          <w:sz w:val="28"/>
          <w:szCs w:val="28"/>
        </w:rPr>
        <w:t>, принимает решение об их премировании и оказании материальной помощи;</w:t>
      </w:r>
    </w:p>
    <w:p w:rsidR="00EB5673" w:rsidRDefault="00EB5673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11) заключает, изменяет и расторгает трудовые договоры с работниками Учреждения, издает приказы о приеме их на работу</w:t>
      </w:r>
      <w:r w:rsidR="000D1932">
        <w:rPr>
          <w:color w:val="000000"/>
          <w:sz w:val="28"/>
          <w:szCs w:val="28"/>
        </w:rPr>
        <w:t>, переводе</w:t>
      </w:r>
      <w:r>
        <w:rPr>
          <w:color w:val="000000"/>
          <w:sz w:val="28"/>
          <w:szCs w:val="28"/>
        </w:rPr>
        <w:t xml:space="preserve"> и об увольнении;   </w:t>
      </w:r>
    </w:p>
    <w:p w:rsidR="00EB5673" w:rsidRDefault="00EB5673" w:rsidP="008C52E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12) применяет к работникам Учреждения меры поощрения и дисциплинарного взыскания в соответствии с действующим законодательством Российской Федерации;</w:t>
      </w:r>
    </w:p>
    <w:p w:rsidR="00EB5673" w:rsidRDefault="00EB5673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13) заключает коллективный договор, если решение о его заключении принято трудовым коллективом;</w:t>
      </w:r>
    </w:p>
    <w:p w:rsidR="00EB5673" w:rsidRDefault="00EB5673" w:rsidP="008C52E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14) утверждает правила внутреннего трудового распорядка, должностные инструкции работников и иные, регламентирующие деятельность Учреждения внутренние документы;</w:t>
      </w:r>
    </w:p>
    <w:p w:rsidR="00EB5673" w:rsidRDefault="00EB5673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15) предоставляет в установленные сроки все виды отчетности;</w:t>
      </w:r>
    </w:p>
    <w:p w:rsidR="00E82FAE" w:rsidRDefault="00E82FA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16) представляет годовую бухгалтерскую отчетность Учреждения наблюдательному совету для утверждения;</w:t>
      </w:r>
    </w:p>
    <w:p w:rsidR="00EB5673" w:rsidRDefault="00E82FA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</w:t>
      </w:r>
      <w:r w:rsidR="00EB5673">
        <w:rPr>
          <w:color w:val="000000"/>
          <w:sz w:val="28"/>
          <w:szCs w:val="28"/>
        </w:rPr>
        <w:t>) отвечает за организационно-техническое обеспечение деятельности Учреждения;</w:t>
      </w:r>
    </w:p>
    <w:p w:rsidR="00E82FAE" w:rsidRDefault="00E82FA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18) разрабатывает и реализует меры, направленные на сохранение, возрождение и развитие народных художественных промыслов и ремесел в городском округе Верхотурский;</w:t>
      </w:r>
    </w:p>
    <w:p w:rsidR="00E82FAE" w:rsidRDefault="00E82FA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19) содействует участию в проектах и программах, в выставках и других мероприятиях в сфере народных художественных промыслов и ремесел;</w:t>
      </w:r>
    </w:p>
    <w:p w:rsidR="00EB5673" w:rsidRDefault="00E82FAE" w:rsidP="0017102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 w:rsidR="00171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EB5673">
        <w:rPr>
          <w:color w:val="000000"/>
          <w:sz w:val="28"/>
          <w:szCs w:val="28"/>
        </w:rPr>
        <w:t>)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EB5673" w:rsidRDefault="00E82FA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21</w:t>
      </w:r>
      <w:r w:rsidR="00EB5673">
        <w:rPr>
          <w:color w:val="000000"/>
          <w:sz w:val="28"/>
          <w:szCs w:val="28"/>
        </w:rPr>
        <w:t>) разрабатывает и принимает меры по предупреждению коррупции;</w:t>
      </w:r>
    </w:p>
    <w:p w:rsidR="00EB5673" w:rsidRDefault="00E82FA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22</w:t>
      </w:r>
      <w:r w:rsidR="00EB5673">
        <w:rPr>
          <w:color w:val="000000"/>
          <w:sz w:val="28"/>
          <w:szCs w:val="28"/>
        </w:rPr>
        <w:t>) организует меропри</w:t>
      </w:r>
      <w:r w:rsidR="00087C3F">
        <w:rPr>
          <w:color w:val="000000"/>
          <w:sz w:val="28"/>
          <w:szCs w:val="28"/>
        </w:rPr>
        <w:t xml:space="preserve">ятия по профилактике </w:t>
      </w:r>
      <w:r w:rsidR="00EB5673">
        <w:rPr>
          <w:color w:val="000000"/>
          <w:sz w:val="28"/>
          <w:szCs w:val="28"/>
        </w:rPr>
        <w:t>экстремизма;</w:t>
      </w:r>
    </w:p>
    <w:p w:rsidR="00EB5673" w:rsidRDefault="00E82FA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23</w:t>
      </w:r>
      <w:r w:rsidR="00EB5673">
        <w:rPr>
          <w:color w:val="000000"/>
          <w:sz w:val="28"/>
          <w:szCs w:val="28"/>
        </w:rPr>
        <w:t>) организует и реализует мероприятия Комплексного плана</w:t>
      </w:r>
      <w:r w:rsidR="006C17ED">
        <w:rPr>
          <w:color w:val="000000"/>
          <w:sz w:val="28"/>
          <w:szCs w:val="28"/>
        </w:rPr>
        <w:t xml:space="preserve"> противодействия идеологии терроризма в Российской Федерации и другие мероприятия</w:t>
      </w:r>
      <w:r w:rsidR="00EB5673">
        <w:rPr>
          <w:color w:val="000000"/>
          <w:sz w:val="28"/>
          <w:szCs w:val="28"/>
        </w:rPr>
        <w:t xml:space="preserve"> по противодействию идеологии терроризма;</w:t>
      </w:r>
    </w:p>
    <w:p w:rsidR="00EB5673" w:rsidRDefault="004112E9" w:rsidP="008C52E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82FAE">
        <w:rPr>
          <w:color w:val="000000"/>
          <w:sz w:val="28"/>
          <w:szCs w:val="28"/>
        </w:rPr>
        <w:t xml:space="preserve">    </w:t>
      </w:r>
      <w:r w:rsidR="008C52EC">
        <w:rPr>
          <w:color w:val="000000"/>
          <w:sz w:val="28"/>
          <w:szCs w:val="28"/>
        </w:rPr>
        <w:t xml:space="preserve"> </w:t>
      </w:r>
      <w:r w:rsidR="00E82FAE">
        <w:rPr>
          <w:color w:val="000000"/>
          <w:sz w:val="28"/>
          <w:szCs w:val="28"/>
        </w:rPr>
        <w:t xml:space="preserve"> 24</w:t>
      </w:r>
      <w:r w:rsidR="00EB5673">
        <w:rPr>
          <w:color w:val="000000"/>
          <w:sz w:val="28"/>
          <w:szCs w:val="28"/>
        </w:rPr>
        <w:t>) осуществляет иные полномочия, предусмотренные действующим законодательством Российской Федерации, норм</w:t>
      </w:r>
      <w:r w:rsidR="00B636E9">
        <w:rPr>
          <w:color w:val="000000"/>
          <w:sz w:val="28"/>
          <w:szCs w:val="28"/>
        </w:rPr>
        <w:t>ативными правовыми актами органов</w:t>
      </w:r>
      <w:r w:rsidR="00EB5673">
        <w:rPr>
          <w:color w:val="000000"/>
          <w:sz w:val="28"/>
          <w:szCs w:val="28"/>
        </w:rPr>
        <w:t xml:space="preserve"> местного самоуправления, настоящим Уставом и трудовым договором.</w:t>
      </w:r>
    </w:p>
    <w:p w:rsidR="00EB5673" w:rsidRDefault="00B213B8" w:rsidP="00401D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="00EB5673">
        <w:rPr>
          <w:rFonts w:ascii="Times New Roman" w:hAnsi="Times New Roman" w:cs="Times New Roman"/>
          <w:sz w:val="28"/>
          <w:szCs w:val="28"/>
        </w:rPr>
        <w:t xml:space="preserve">. Директор пользуется социальными гарантиями, предусмотренными действующим законодательством и условиями трудового договора. </w:t>
      </w:r>
    </w:p>
    <w:p w:rsidR="00EB5673" w:rsidRDefault="00B213B8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</w:t>
      </w:r>
      <w:r w:rsidR="00EB5673">
        <w:rPr>
          <w:color w:val="000000"/>
          <w:sz w:val="28"/>
          <w:szCs w:val="28"/>
        </w:rPr>
        <w:t>. Директор несёт ответственность за деятельность Учреждения в соответствии с действующим законодательством Российской Федерации.</w:t>
      </w:r>
    </w:p>
    <w:p w:rsidR="003F41E4" w:rsidRDefault="000D1932" w:rsidP="00401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ED">
        <w:rPr>
          <w:rFonts w:ascii="Times New Roman" w:hAnsi="Times New Roman" w:cs="Times New Roman"/>
          <w:sz w:val="28"/>
          <w:szCs w:val="28"/>
        </w:rPr>
        <w:t xml:space="preserve">     </w:t>
      </w:r>
      <w:r w:rsidR="008C52EC">
        <w:rPr>
          <w:rFonts w:ascii="Times New Roman" w:hAnsi="Times New Roman" w:cs="Times New Roman"/>
          <w:sz w:val="28"/>
          <w:szCs w:val="28"/>
        </w:rPr>
        <w:t xml:space="preserve"> </w:t>
      </w:r>
      <w:r w:rsidR="00B213B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 В Учреждении</w:t>
      </w:r>
      <w:r w:rsidR="007F348C">
        <w:rPr>
          <w:rFonts w:ascii="Times New Roman" w:hAnsi="Times New Roman" w:cs="Times New Roman"/>
          <w:sz w:val="28"/>
          <w:szCs w:val="28"/>
        </w:rPr>
        <w:t xml:space="preserve"> создается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наблюдательный совет </w:t>
      </w:r>
      <w:r w:rsidR="004112E9">
        <w:rPr>
          <w:rFonts w:ascii="Times New Roman" w:hAnsi="Times New Roman" w:cs="Times New Roman"/>
          <w:sz w:val="28"/>
          <w:szCs w:val="28"/>
        </w:rPr>
        <w:t>в составе 7 человек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1E4" w:rsidRDefault="002B2FED" w:rsidP="008C52E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2EC">
        <w:rPr>
          <w:rFonts w:ascii="Times New Roman" w:hAnsi="Times New Roman" w:cs="Times New Roman"/>
          <w:sz w:val="28"/>
          <w:szCs w:val="28"/>
        </w:rPr>
        <w:t xml:space="preserve"> </w:t>
      </w:r>
      <w:r w:rsidR="007F348C" w:rsidRPr="007F348C">
        <w:rPr>
          <w:rFonts w:ascii="Times New Roman" w:hAnsi="Times New Roman" w:cs="Times New Roman"/>
          <w:sz w:val="28"/>
          <w:szCs w:val="28"/>
        </w:rPr>
        <w:t>В состав набл</w:t>
      </w:r>
      <w:r w:rsidR="007F348C">
        <w:rPr>
          <w:rFonts w:ascii="Times New Roman" w:hAnsi="Times New Roman" w:cs="Times New Roman"/>
          <w:sz w:val="28"/>
          <w:szCs w:val="28"/>
        </w:rPr>
        <w:t>юдательного совета Учреждения входят представители Учредителя Учреждения,</w:t>
      </w:r>
      <w:r w:rsidR="00B636E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41E4">
        <w:rPr>
          <w:rFonts w:ascii="Times New Roman" w:hAnsi="Times New Roman" w:cs="Times New Roman"/>
          <w:sz w:val="28"/>
          <w:szCs w:val="28"/>
        </w:rPr>
        <w:t xml:space="preserve"> </w:t>
      </w:r>
      <w:r w:rsidR="00F97C76">
        <w:rPr>
          <w:rFonts w:ascii="Times New Roman" w:hAnsi="Times New Roman" w:cs="Times New Roman"/>
          <w:sz w:val="28"/>
          <w:szCs w:val="28"/>
        </w:rPr>
        <w:t>представители, на которых</w:t>
      </w:r>
      <w:r w:rsidR="004E3F03">
        <w:rPr>
          <w:rFonts w:ascii="Times New Roman" w:hAnsi="Times New Roman" w:cs="Times New Roman"/>
          <w:sz w:val="28"/>
          <w:szCs w:val="28"/>
        </w:rPr>
        <w:t xml:space="preserve"> возложено управление муниципальным имуществом, и </w:t>
      </w:r>
      <w:r w:rsidR="003F41E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7F348C" w:rsidRPr="007F348C">
        <w:rPr>
          <w:rFonts w:ascii="Times New Roman" w:hAnsi="Times New Roman" w:cs="Times New Roman"/>
          <w:sz w:val="28"/>
          <w:szCs w:val="28"/>
        </w:rPr>
        <w:t>общественности, в том числе лица, и</w:t>
      </w:r>
      <w:r w:rsidR="003F41E4">
        <w:rPr>
          <w:rFonts w:ascii="Times New Roman" w:hAnsi="Times New Roman" w:cs="Times New Roman"/>
          <w:sz w:val="28"/>
          <w:szCs w:val="28"/>
        </w:rPr>
        <w:t>меющие заслуги и достижения в сфере культуры</w:t>
      </w:r>
      <w:r w:rsidR="007F348C" w:rsidRPr="007F348C">
        <w:rPr>
          <w:rFonts w:ascii="Times New Roman" w:hAnsi="Times New Roman" w:cs="Times New Roman"/>
          <w:sz w:val="28"/>
          <w:szCs w:val="28"/>
        </w:rPr>
        <w:t>.</w:t>
      </w:r>
    </w:p>
    <w:p w:rsidR="004E3F03" w:rsidRDefault="004E3F03" w:rsidP="00401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состав наблюдательного совета Учреждения могут входить представители</w:t>
      </w:r>
      <w:r w:rsidR="00A10187">
        <w:rPr>
          <w:rFonts w:ascii="Times New Roman" w:hAnsi="Times New Roman" w:cs="Times New Roman"/>
          <w:sz w:val="28"/>
          <w:szCs w:val="28"/>
        </w:rPr>
        <w:t xml:space="preserve"> иных органов местного самоуправления, представители работников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87" w:rsidRDefault="002B2FED" w:rsidP="00401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48C" w:rsidRPr="007F348C">
        <w:rPr>
          <w:rFonts w:ascii="Times New Roman" w:hAnsi="Times New Roman" w:cs="Times New Roman"/>
          <w:sz w:val="28"/>
          <w:szCs w:val="28"/>
        </w:rPr>
        <w:t>Количество представи</w:t>
      </w:r>
      <w:r w:rsidR="003F41E4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7F348C" w:rsidRPr="007F348C">
        <w:rPr>
          <w:rFonts w:ascii="Times New Roman" w:hAnsi="Times New Roman" w:cs="Times New Roman"/>
          <w:sz w:val="28"/>
          <w:szCs w:val="28"/>
        </w:rPr>
        <w:t>органов местного самоуправления в составе наблюдательного совета не должно превышать одну треть от общего числа членов набл</w:t>
      </w:r>
      <w:r w:rsidR="003F41E4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A10187" w:rsidRDefault="002B2FED" w:rsidP="00401D3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48C" w:rsidRPr="007F348C">
        <w:rPr>
          <w:rFonts w:ascii="Times New Roman" w:hAnsi="Times New Roman" w:cs="Times New Roman"/>
          <w:sz w:val="28"/>
          <w:szCs w:val="28"/>
        </w:rPr>
        <w:t>Не менее половины из числа представ</w:t>
      </w:r>
      <w:r w:rsidR="003F41E4">
        <w:rPr>
          <w:rFonts w:ascii="Times New Roman" w:hAnsi="Times New Roman" w:cs="Times New Roman"/>
          <w:sz w:val="28"/>
          <w:szCs w:val="28"/>
        </w:rPr>
        <w:t>ителей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составляют представители органа, осущес</w:t>
      </w:r>
      <w:r w:rsidR="004E3F03">
        <w:rPr>
          <w:rFonts w:ascii="Times New Roman" w:hAnsi="Times New Roman" w:cs="Times New Roman"/>
          <w:sz w:val="28"/>
          <w:szCs w:val="28"/>
        </w:rPr>
        <w:t>твляющего функции и полномочия Учредителя У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7F348C" w:rsidRPr="007F348C" w:rsidRDefault="002B2FED" w:rsidP="00401D3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48C" w:rsidRPr="007F348C">
        <w:rPr>
          <w:rFonts w:ascii="Times New Roman" w:hAnsi="Times New Roman" w:cs="Times New Roman"/>
          <w:sz w:val="28"/>
          <w:szCs w:val="28"/>
        </w:rPr>
        <w:t>Количество предста</w:t>
      </w:r>
      <w:r w:rsidR="004E3F03">
        <w:rPr>
          <w:rFonts w:ascii="Times New Roman" w:hAnsi="Times New Roman" w:cs="Times New Roman"/>
          <w:sz w:val="28"/>
          <w:szCs w:val="28"/>
        </w:rPr>
        <w:t>вителей работников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не может превышать одну треть от общего числа членов набл</w:t>
      </w:r>
      <w:r w:rsidR="004E3F03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7F348C" w:rsidRPr="007F348C" w:rsidRDefault="002B2FED" w:rsidP="00401D3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13B8">
        <w:rPr>
          <w:rFonts w:ascii="Times New Roman" w:hAnsi="Times New Roman" w:cs="Times New Roman"/>
          <w:sz w:val="28"/>
          <w:szCs w:val="28"/>
        </w:rPr>
        <w:t>40</w:t>
      </w:r>
      <w:r w:rsidR="007F348C" w:rsidRPr="007F348C">
        <w:rPr>
          <w:rFonts w:ascii="Times New Roman" w:hAnsi="Times New Roman" w:cs="Times New Roman"/>
          <w:sz w:val="28"/>
          <w:szCs w:val="28"/>
        </w:rPr>
        <w:t>. Срок полномочий набл</w:t>
      </w:r>
      <w:r w:rsidR="003F41E4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A1018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F348C" w:rsidRPr="007F348C">
        <w:rPr>
          <w:rFonts w:ascii="Times New Roman" w:hAnsi="Times New Roman" w:cs="Times New Roman"/>
          <w:sz w:val="28"/>
          <w:szCs w:val="28"/>
        </w:rPr>
        <w:t>пять лет.</w:t>
      </w:r>
    </w:p>
    <w:p w:rsidR="007F348C" w:rsidRPr="007F348C" w:rsidRDefault="00B213B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F348C" w:rsidRPr="007F348C">
        <w:rPr>
          <w:rFonts w:ascii="Times New Roman" w:hAnsi="Times New Roman" w:cs="Times New Roman"/>
          <w:sz w:val="28"/>
          <w:szCs w:val="28"/>
        </w:rPr>
        <w:t>. Одно и то же лицо может быть членом набл</w:t>
      </w:r>
      <w:r w:rsidR="00A10187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неограниченное число раз.</w:t>
      </w:r>
    </w:p>
    <w:p w:rsidR="007F348C" w:rsidRPr="007F348C" w:rsidRDefault="00B213B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10187">
        <w:rPr>
          <w:rFonts w:ascii="Times New Roman" w:hAnsi="Times New Roman" w:cs="Times New Roman"/>
          <w:sz w:val="28"/>
          <w:szCs w:val="28"/>
        </w:rPr>
        <w:t>. Руководитель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и его заместители не могут быть членами набл</w:t>
      </w:r>
      <w:r w:rsidR="00A10187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</w:t>
      </w:r>
      <w:r w:rsidR="00A10187">
        <w:rPr>
          <w:rFonts w:ascii="Times New Roman" w:hAnsi="Times New Roman" w:cs="Times New Roman"/>
          <w:sz w:val="28"/>
          <w:szCs w:val="28"/>
        </w:rPr>
        <w:t>ения. Руководитель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участвует в заседаниях набл</w:t>
      </w:r>
      <w:r w:rsidR="00A10187">
        <w:rPr>
          <w:rFonts w:ascii="Times New Roman" w:hAnsi="Times New Roman" w:cs="Times New Roman"/>
          <w:sz w:val="28"/>
          <w:szCs w:val="28"/>
        </w:rPr>
        <w:t>юдательного совета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7F348C" w:rsidRPr="007F348C" w:rsidRDefault="00B213B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F348C" w:rsidRPr="007F348C">
        <w:rPr>
          <w:rFonts w:ascii="Times New Roman" w:hAnsi="Times New Roman" w:cs="Times New Roman"/>
          <w:sz w:val="28"/>
          <w:szCs w:val="28"/>
        </w:rPr>
        <w:t>. Членами набл</w:t>
      </w:r>
      <w:r w:rsidR="00A10187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не могут быть лица, имеющие неснятую или непогашенную судимость.</w:t>
      </w:r>
    </w:p>
    <w:p w:rsidR="007F348C" w:rsidRPr="007F348C" w:rsidRDefault="00B213B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10187">
        <w:rPr>
          <w:rFonts w:ascii="Times New Roman" w:hAnsi="Times New Roman" w:cs="Times New Roman"/>
          <w:sz w:val="28"/>
          <w:szCs w:val="28"/>
        </w:rPr>
        <w:t>.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чреждение не вправе выплачивать членам наблюдательног</w:t>
      </w:r>
      <w:r w:rsidR="00A10187">
        <w:rPr>
          <w:rFonts w:ascii="Times New Roman" w:hAnsi="Times New Roman" w:cs="Times New Roman"/>
          <w:sz w:val="28"/>
          <w:szCs w:val="28"/>
        </w:rPr>
        <w:t xml:space="preserve">о совета </w:t>
      </w:r>
      <w:r w:rsidR="007F348C" w:rsidRPr="007F348C">
        <w:rPr>
          <w:rFonts w:ascii="Times New Roman" w:hAnsi="Times New Roman" w:cs="Times New Roman"/>
          <w:sz w:val="28"/>
          <w:szCs w:val="28"/>
        </w:rPr>
        <w:t>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</w:t>
      </w:r>
      <w:r w:rsidR="00A10187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7F348C" w:rsidRPr="007F348C" w:rsidRDefault="00B213B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F348C" w:rsidRPr="007F348C">
        <w:rPr>
          <w:rFonts w:ascii="Times New Roman" w:hAnsi="Times New Roman" w:cs="Times New Roman"/>
          <w:sz w:val="28"/>
          <w:szCs w:val="28"/>
        </w:rPr>
        <w:t>. Члены набл</w:t>
      </w:r>
      <w:r w:rsidR="00A10187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могут пол</w:t>
      </w:r>
      <w:r w:rsidR="00A10187">
        <w:rPr>
          <w:rFonts w:ascii="Times New Roman" w:hAnsi="Times New Roman" w:cs="Times New Roman"/>
          <w:sz w:val="28"/>
          <w:szCs w:val="28"/>
        </w:rPr>
        <w:t>ьзоваться услугами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только на равных условиях с другими гражданами.</w:t>
      </w:r>
    </w:p>
    <w:p w:rsidR="00A10187" w:rsidRDefault="00B213B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F348C" w:rsidRPr="007F348C">
        <w:rPr>
          <w:rFonts w:ascii="Times New Roman" w:hAnsi="Times New Roman" w:cs="Times New Roman"/>
          <w:sz w:val="28"/>
          <w:szCs w:val="28"/>
        </w:rPr>
        <w:t>. Решение о назначении членов набл</w:t>
      </w:r>
      <w:r w:rsidR="00A10187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или досрочном прекращ</w:t>
      </w:r>
      <w:r w:rsidR="00A10187">
        <w:rPr>
          <w:rFonts w:ascii="Times New Roman" w:hAnsi="Times New Roman" w:cs="Times New Roman"/>
          <w:sz w:val="28"/>
          <w:szCs w:val="28"/>
        </w:rPr>
        <w:t>ении их полномочий принимается Учредителем У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7F348C" w:rsidRPr="007F348C" w:rsidRDefault="00B213B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F348C" w:rsidRPr="007F348C">
        <w:rPr>
          <w:rFonts w:ascii="Times New Roman" w:hAnsi="Times New Roman" w:cs="Times New Roman"/>
          <w:sz w:val="28"/>
          <w:szCs w:val="28"/>
        </w:rPr>
        <w:t>. Полномочия члена набл</w:t>
      </w:r>
      <w:r w:rsidR="00A10187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могут быть прекращены досрочно:</w:t>
      </w:r>
    </w:p>
    <w:p w:rsidR="007F348C" w:rsidRPr="007F348C" w:rsidRDefault="007F348C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>1) по просьбе члена набл</w:t>
      </w:r>
      <w:r w:rsidR="00A10187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Pr="007F348C">
        <w:rPr>
          <w:rFonts w:ascii="Times New Roman" w:hAnsi="Times New Roman" w:cs="Times New Roman"/>
          <w:sz w:val="28"/>
          <w:szCs w:val="28"/>
        </w:rPr>
        <w:t>чреждения;</w:t>
      </w:r>
    </w:p>
    <w:p w:rsidR="007F348C" w:rsidRPr="007F348C" w:rsidRDefault="007F348C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 xml:space="preserve">2) в случае невозможности исполнения членом наблюдательного совета </w:t>
      </w:r>
      <w:r w:rsidR="00CF492E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7F348C">
        <w:rPr>
          <w:rFonts w:ascii="Times New Roman" w:hAnsi="Times New Roman" w:cs="Times New Roman"/>
          <w:sz w:val="28"/>
          <w:szCs w:val="28"/>
        </w:rPr>
        <w:t xml:space="preserve"> своих обязанностей по состоянию здоровья или по причине его отсутствия </w:t>
      </w:r>
      <w:r w:rsidR="00CF492E">
        <w:rPr>
          <w:rFonts w:ascii="Times New Roman" w:hAnsi="Times New Roman" w:cs="Times New Roman"/>
          <w:sz w:val="28"/>
          <w:szCs w:val="28"/>
        </w:rPr>
        <w:t>в месте нахождения У</w:t>
      </w:r>
      <w:r w:rsidRPr="007F348C">
        <w:rPr>
          <w:rFonts w:ascii="Times New Roman" w:hAnsi="Times New Roman" w:cs="Times New Roman"/>
          <w:sz w:val="28"/>
          <w:szCs w:val="28"/>
        </w:rPr>
        <w:t>чреждения в течение четырех месяцев;</w:t>
      </w:r>
    </w:p>
    <w:p w:rsidR="007F348C" w:rsidRPr="007F348C" w:rsidRDefault="007F348C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>3) в случае привлечения члена набл</w:t>
      </w:r>
      <w:r w:rsidR="00CF492E">
        <w:rPr>
          <w:rFonts w:ascii="Times New Roman" w:hAnsi="Times New Roman" w:cs="Times New Roman"/>
          <w:sz w:val="28"/>
          <w:szCs w:val="28"/>
        </w:rPr>
        <w:t>юдательного У</w:t>
      </w:r>
      <w:r w:rsidRPr="007F348C">
        <w:rPr>
          <w:rFonts w:ascii="Times New Roman" w:hAnsi="Times New Roman" w:cs="Times New Roman"/>
          <w:sz w:val="28"/>
          <w:szCs w:val="28"/>
        </w:rPr>
        <w:t>чреждения к уголовной ответственности.</w:t>
      </w:r>
    </w:p>
    <w:p w:rsidR="007F348C" w:rsidRPr="007F348C" w:rsidRDefault="00B213B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F348C" w:rsidRPr="007F348C">
        <w:rPr>
          <w:rFonts w:ascii="Times New Roman" w:hAnsi="Times New Roman" w:cs="Times New Roman"/>
          <w:sz w:val="28"/>
          <w:szCs w:val="28"/>
        </w:rPr>
        <w:t>. Полномочия члена набл</w:t>
      </w:r>
      <w:r w:rsidR="00CF492E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чреждения, являющегося представите</w:t>
      </w:r>
      <w:r w:rsidR="00CF492E">
        <w:rPr>
          <w:rFonts w:ascii="Times New Roman" w:hAnsi="Times New Roman" w:cs="Times New Roman"/>
          <w:sz w:val="28"/>
          <w:szCs w:val="28"/>
        </w:rPr>
        <w:t xml:space="preserve">лем </w:t>
      </w:r>
      <w:r w:rsidR="007F348C" w:rsidRPr="007F348C">
        <w:rPr>
          <w:rFonts w:ascii="Times New Roman" w:hAnsi="Times New Roman" w:cs="Times New Roman"/>
          <w:sz w:val="28"/>
          <w:szCs w:val="28"/>
        </w:rPr>
        <w:t>органа местного самоуправления и состоящего с этим органом в трудовых отношениях:</w:t>
      </w:r>
    </w:p>
    <w:p w:rsidR="007F348C" w:rsidRPr="007F348C" w:rsidRDefault="007F348C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>1) прекращаются досрочно в случае прекращения трудовых отношений;</w:t>
      </w:r>
    </w:p>
    <w:p w:rsidR="007F348C" w:rsidRPr="007F348C" w:rsidRDefault="007F348C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>2) могут быть прекращены досрочно по представлению указанн</w:t>
      </w:r>
      <w:r w:rsidR="00CF492E">
        <w:rPr>
          <w:rFonts w:ascii="Times New Roman" w:hAnsi="Times New Roman" w:cs="Times New Roman"/>
          <w:sz w:val="28"/>
          <w:szCs w:val="28"/>
        </w:rPr>
        <w:t xml:space="preserve">ого </w:t>
      </w:r>
      <w:r w:rsidRPr="007F348C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7F348C" w:rsidRPr="007F348C" w:rsidRDefault="00B213B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F348C" w:rsidRPr="007F348C">
        <w:rPr>
          <w:rFonts w:ascii="Times New Roman" w:hAnsi="Times New Roman" w:cs="Times New Roman"/>
          <w:sz w:val="28"/>
          <w:szCs w:val="28"/>
        </w:rPr>
        <w:t>. Вакантные места, образовавш</w:t>
      </w:r>
      <w:r w:rsidR="00CF492E">
        <w:rPr>
          <w:rFonts w:ascii="Times New Roman" w:hAnsi="Times New Roman" w:cs="Times New Roman"/>
          <w:sz w:val="28"/>
          <w:szCs w:val="28"/>
        </w:rPr>
        <w:t>иеся в наблюдательном совете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в связи со смертью или с досрочным прекращением полномочий его членов, замещаются на оставшийся срок полномочий набл</w:t>
      </w:r>
      <w:r w:rsidR="00CF492E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7F348C" w:rsidRPr="007F348C" w:rsidRDefault="00B213B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F348C" w:rsidRPr="007F348C">
        <w:rPr>
          <w:rFonts w:ascii="Times New Roman" w:hAnsi="Times New Roman" w:cs="Times New Roman"/>
          <w:sz w:val="28"/>
          <w:szCs w:val="28"/>
        </w:rPr>
        <w:t>. Председатель набл</w:t>
      </w:r>
      <w:r w:rsidR="00CF492E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избирается на срок полномочий набл</w:t>
      </w:r>
      <w:r w:rsidR="00CF492E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членами наблюдательного совета из их числа простым большинством голосов от общего числа голосов членов набл</w:t>
      </w:r>
      <w:r w:rsidR="00D226CA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7F348C" w:rsidRPr="007F348C" w:rsidRDefault="007F348C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>Предст</w:t>
      </w:r>
      <w:r w:rsidR="00D226CA">
        <w:rPr>
          <w:rFonts w:ascii="Times New Roman" w:hAnsi="Times New Roman" w:cs="Times New Roman"/>
          <w:sz w:val="28"/>
          <w:szCs w:val="28"/>
        </w:rPr>
        <w:t>авитель работников У</w:t>
      </w:r>
      <w:r w:rsidRPr="007F348C">
        <w:rPr>
          <w:rFonts w:ascii="Times New Roman" w:hAnsi="Times New Roman" w:cs="Times New Roman"/>
          <w:sz w:val="28"/>
          <w:szCs w:val="28"/>
        </w:rPr>
        <w:t>чреждения не может быть избран председателем набл</w:t>
      </w:r>
      <w:r w:rsidR="00D226CA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7F348C" w:rsidRPr="007F348C" w:rsidRDefault="007F348C" w:rsidP="00401D3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>На</w:t>
      </w:r>
      <w:r w:rsidR="00D226CA">
        <w:rPr>
          <w:rFonts w:ascii="Times New Roman" w:hAnsi="Times New Roman" w:cs="Times New Roman"/>
          <w:sz w:val="28"/>
          <w:szCs w:val="28"/>
        </w:rPr>
        <w:t>блюдательный совет У</w:t>
      </w:r>
      <w:r w:rsidRPr="007F348C">
        <w:rPr>
          <w:rFonts w:ascii="Times New Roman" w:hAnsi="Times New Roman" w:cs="Times New Roman"/>
          <w:sz w:val="28"/>
          <w:szCs w:val="28"/>
        </w:rPr>
        <w:t>чреждения в любое время вправе переизбрать своего председателя.</w:t>
      </w:r>
    </w:p>
    <w:p w:rsidR="007F348C" w:rsidRPr="007F348C" w:rsidRDefault="007F348C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>Председатель набл</w:t>
      </w:r>
      <w:r w:rsidR="00D226CA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Pr="007F348C">
        <w:rPr>
          <w:rFonts w:ascii="Times New Roman" w:hAnsi="Times New Roman" w:cs="Times New Roman"/>
          <w:sz w:val="28"/>
          <w:szCs w:val="28"/>
        </w:rPr>
        <w:t>чреждения организует работу набл</w:t>
      </w:r>
      <w:r w:rsidR="00D226CA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Pr="007F348C">
        <w:rPr>
          <w:rFonts w:ascii="Times New Roman" w:hAnsi="Times New Roman" w:cs="Times New Roman"/>
          <w:sz w:val="28"/>
          <w:szCs w:val="28"/>
        </w:rPr>
        <w:t>чреждения, созывает его заседания, председательствует на них и организует ведение протокола.</w:t>
      </w:r>
    </w:p>
    <w:p w:rsidR="007F348C" w:rsidRDefault="00B213B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F348C" w:rsidRPr="007F348C">
        <w:rPr>
          <w:rFonts w:ascii="Times New Roman" w:hAnsi="Times New Roman" w:cs="Times New Roman"/>
          <w:sz w:val="28"/>
          <w:szCs w:val="28"/>
        </w:rPr>
        <w:t>. В отсутствие председателя набл</w:t>
      </w:r>
      <w:r w:rsidR="00D226CA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его функции осуществляет старший по возрасту член набл</w:t>
      </w:r>
      <w:r w:rsidR="00D226CA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чреждения, за исключением предс</w:t>
      </w:r>
      <w:r w:rsidR="00D226CA">
        <w:rPr>
          <w:rFonts w:ascii="Times New Roman" w:hAnsi="Times New Roman" w:cs="Times New Roman"/>
          <w:sz w:val="28"/>
          <w:szCs w:val="28"/>
        </w:rPr>
        <w:t>тавителя работников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853B9A" w:rsidRDefault="00E96FD6" w:rsidP="0085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Секретарь</w:t>
      </w:r>
      <w:r w:rsidR="00853B9A" w:rsidRPr="007F348C">
        <w:rPr>
          <w:rFonts w:ascii="Times New Roman" w:hAnsi="Times New Roman" w:cs="Times New Roman"/>
          <w:sz w:val="28"/>
          <w:szCs w:val="28"/>
        </w:rPr>
        <w:t xml:space="preserve"> набл</w:t>
      </w:r>
      <w:r w:rsidR="00853B9A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853B9A" w:rsidRPr="007F348C">
        <w:rPr>
          <w:rFonts w:ascii="Times New Roman" w:hAnsi="Times New Roman" w:cs="Times New Roman"/>
          <w:sz w:val="28"/>
          <w:szCs w:val="28"/>
        </w:rPr>
        <w:t>чреждения избирается на срок полномочий набл</w:t>
      </w:r>
      <w:r w:rsidR="00853B9A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853B9A" w:rsidRPr="007F348C">
        <w:rPr>
          <w:rFonts w:ascii="Times New Roman" w:hAnsi="Times New Roman" w:cs="Times New Roman"/>
          <w:sz w:val="28"/>
          <w:szCs w:val="28"/>
        </w:rPr>
        <w:t>чреждения членами наблюдательного совета из их числа простым большинством голосов от общего числа голосов членов набл</w:t>
      </w:r>
      <w:r w:rsidR="00853B9A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853B9A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E96FD6" w:rsidRDefault="00E96FD6" w:rsidP="00E96F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53. </w:t>
      </w:r>
      <w:r>
        <w:rPr>
          <w:rFonts w:eastAsiaTheme="minorHAnsi"/>
          <w:sz w:val="28"/>
          <w:szCs w:val="28"/>
          <w:lang w:eastAsia="en-US"/>
        </w:rPr>
        <w:t>Секретарь наблюдательного совета Учреждения обеспечивает подготовку заседаний наблюдательного совета, осуществляет извещение членов наблюдательного совета о дате, времени и месте проведения заседания, ведет протокол заседания наблюдательного совета, оформляет решения наблюдательного совета и информирование о принятых решениях в порядке, предусмотренном законодательством Российской Федерации, а также обеспечивает передачу на хранение решений наблюдательного совета в соответствии с установленным порядком делопроизводства Учреждения.</w:t>
      </w:r>
    </w:p>
    <w:p w:rsidR="007F348C" w:rsidRPr="007F348C" w:rsidRDefault="00A86B1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0"/>
      <w:bookmarkEnd w:id="1"/>
      <w:r>
        <w:rPr>
          <w:rFonts w:ascii="Times New Roman" w:hAnsi="Times New Roman" w:cs="Times New Roman"/>
          <w:sz w:val="28"/>
          <w:szCs w:val="28"/>
        </w:rPr>
        <w:t>54</w:t>
      </w:r>
      <w:r w:rsidR="007F348C" w:rsidRPr="007F348C">
        <w:rPr>
          <w:rFonts w:ascii="Times New Roman" w:hAnsi="Times New Roman" w:cs="Times New Roman"/>
          <w:sz w:val="28"/>
          <w:szCs w:val="28"/>
        </w:rPr>
        <w:t>. На</w:t>
      </w:r>
      <w:r w:rsidR="00A8766C">
        <w:rPr>
          <w:rFonts w:ascii="Times New Roman" w:hAnsi="Times New Roman" w:cs="Times New Roman"/>
          <w:sz w:val="28"/>
          <w:szCs w:val="28"/>
        </w:rPr>
        <w:t>блюдательный совет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рассматривает:</w:t>
      </w:r>
    </w:p>
    <w:p w:rsidR="007F348C" w:rsidRDefault="00A8766C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1"/>
      <w:bookmarkEnd w:id="2"/>
      <w:r>
        <w:rPr>
          <w:rFonts w:ascii="Times New Roman" w:hAnsi="Times New Roman" w:cs="Times New Roman"/>
          <w:sz w:val="28"/>
          <w:szCs w:val="28"/>
        </w:rPr>
        <w:t>1) предложения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чредител</w:t>
      </w:r>
      <w:r>
        <w:rPr>
          <w:rFonts w:ascii="Times New Roman" w:hAnsi="Times New Roman" w:cs="Times New Roman"/>
          <w:sz w:val="28"/>
          <w:szCs w:val="28"/>
        </w:rPr>
        <w:t>я или руководителя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чреждения;</w:t>
      </w:r>
    </w:p>
    <w:p w:rsidR="005955BF" w:rsidRPr="007F348C" w:rsidRDefault="005955BF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предложения Учредителя или руководителя Учреждения о создании и ликвидации филиалов Учреждения, об открытии и о закрытии его представительств;</w:t>
      </w:r>
    </w:p>
    <w:p w:rsidR="007F348C" w:rsidRPr="007F348C" w:rsidRDefault="005955BF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66C">
        <w:rPr>
          <w:rFonts w:ascii="Times New Roman" w:hAnsi="Times New Roman" w:cs="Times New Roman"/>
          <w:sz w:val="28"/>
          <w:szCs w:val="28"/>
        </w:rPr>
        <w:t>) предложения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чредител</w:t>
      </w:r>
      <w:r w:rsidR="00A8766C">
        <w:rPr>
          <w:rFonts w:ascii="Times New Roman" w:hAnsi="Times New Roman" w:cs="Times New Roman"/>
          <w:sz w:val="28"/>
          <w:szCs w:val="28"/>
        </w:rPr>
        <w:t>я или руководителя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</w:t>
      </w:r>
      <w:r w:rsidR="00A8766C">
        <w:rPr>
          <w:rFonts w:ascii="Times New Roman" w:hAnsi="Times New Roman" w:cs="Times New Roman"/>
          <w:sz w:val="28"/>
          <w:szCs w:val="28"/>
        </w:rPr>
        <w:t>ия о реорганизации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или о его ликвидации;</w:t>
      </w:r>
    </w:p>
    <w:p w:rsidR="007F348C" w:rsidRPr="007F348C" w:rsidRDefault="005955BF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766C">
        <w:rPr>
          <w:rFonts w:ascii="Times New Roman" w:hAnsi="Times New Roman" w:cs="Times New Roman"/>
          <w:sz w:val="28"/>
          <w:szCs w:val="28"/>
        </w:rPr>
        <w:t>) предложения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чредител</w:t>
      </w:r>
      <w:r w:rsidR="00A8766C">
        <w:rPr>
          <w:rFonts w:ascii="Times New Roman" w:hAnsi="Times New Roman" w:cs="Times New Roman"/>
          <w:sz w:val="28"/>
          <w:szCs w:val="28"/>
        </w:rPr>
        <w:t>я или руководителя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об изъятии имущества, закр</w:t>
      </w:r>
      <w:r w:rsidR="00A8766C">
        <w:rPr>
          <w:rFonts w:ascii="Times New Roman" w:hAnsi="Times New Roman" w:cs="Times New Roman"/>
          <w:sz w:val="28"/>
          <w:szCs w:val="28"/>
        </w:rPr>
        <w:t>епленного за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чреждением на праве оперативного управления;</w:t>
      </w:r>
    </w:p>
    <w:p w:rsidR="007F348C" w:rsidRPr="007F348C" w:rsidRDefault="005955BF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7F348C" w:rsidRPr="007F348C">
        <w:rPr>
          <w:rFonts w:ascii="Times New Roman" w:hAnsi="Times New Roman" w:cs="Times New Roman"/>
          <w:sz w:val="28"/>
          <w:szCs w:val="28"/>
        </w:rPr>
        <w:t>) предло</w:t>
      </w:r>
      <w:r w:rsidR="00A8766C">
        <w:rPr>
          <w:rFonts w:ascii="Times New Roman" w:hAnsi="Times New Roman" w:cs="Times New Roman"/>
          <w:sz w:val="28"/>
          <w:szCs w:val="28"/>
        </w:rPr>
        <w:t>жения руководителя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</w:t>
      </w:r>
      <w:r w:rsidR="00A8766C">
        <w:rPr>
          <w:rFonts w:ascii="Times New Roman" w:hAnsi="Times New Roman" w:cs="Times New Roman"/>
          <w:sz w:val="28"/>
          <w:szCs w:val="28"/>
        </w:rPr>
        <w:t>еждения об участии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7F348C" w:rsidRPr="007F348C" w:rsidRDefault="005955BF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6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7F348C" w:rsidRPr="007F348C">
        <w:rPr>
          <w:rFonts w:ascii="Times New Roman" w:hAnsi="Times New Roman" w:cs="Times New Roman"/>
          <w:sz w:val="28"/>
          <w:szCs w:val="28"/>
        </w:rPr>
        <w:t>) проект плана финансово-хозяйств</w:t>
      </w:r>
      <w:r w:rsidR="00A8766C">
        <w:rPr>
          <w:rFonts w:ascii="Times New Roman" w:hAnsi="Times New Roman" w:cs="Times New Roman"/>
          <w:sz w:val="28"/>
          <w:szCs w:val="28"/>
        </w:rPr>
        <w:t>енной деятельности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чреждения;</w:t>
      </w:r>
    </w:p>
    <w:p w:rsidR="007F348C" w:rsidRPr="007F348C" w:rsidRDefault="005955BF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7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) по представлению руководителя </w:t>
      </w:r>
      <w:r w:rsidR="00C246B0">
        <w:rPr>
          <w:rFonts w:ascii="Times New Roman" w:hAnsi="Times New Roman" w:cs="Times New Roman"/>
          <w:sz w:val="28"/>
          <w:szCs w:val="28"/>
        </w:rPr>
        <w:t>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отч</w:t>
      </w:r>
      <w:r w:rsidR="00C246B0">
        <w:rPr>
          <w:rFonts w:ascii="Times New Roman" w:hAnsi="Times New Roman" w:cs="Times New Roman"/>
          <w:sz w:val="28"/>
          <w:szCs w:val="28"/>
        </w:rPr>
        <w:t>еты о деятельности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и об использовании его имущества, об исполнении плана его финансово-хозяйственной деятельности, годовую бухгал</w:t>
      </w:r>
      <w:r w:rsidR="00C246B0">
        <w:rPr>
          <w:rFonts w:ascii="Times New Roman" w:hAnsi="Times New Roman" w:cs="Times New Roman"/>
          <w:sz w:val="28"/>
          <w:szCs w:val="28"/>
        </w:rPr>
        <w:t>терскую отчетность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чреждения;</w:t>
      </w:r>
    </w:p>
    <w:p w:rsidR="007F348C" w:rsidRPr="007F348C" w:rsidRDefault="005955BF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9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7F348C" w:rsidRPr="007F348C">
        <w:rPr>
          <w:rFonts w:ascii="Times New Roman" w:hAnsi="Times New Roman" w:cs="Times New Roman"/>
          <w:sz w:val="28"/>
          <w:szCs w:val="28"/>
        </w:rPr>
        <w:t>) предло</w:t>
      </w:r>
      <w:r w:rsidR="00C246B0">
        <w:rPr>
          <w:rFonts w:ascii="Times New Roman" w:hAnsi="Times New Roman" w:cs="Times New Roman"/>
          <w:sz w:val="28"/>
          <w:szCs w:val="28"/>
        </w:rPr>
        <w:t>жения руководителя У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чреждения о совершении сделок по распоряжению имуществом, которым </w:t>
      </w:r>
      <w:r w:rsidR="00C246B0">
        <w:rPr>
          <w:rFonts w:ascii="Times New Roman" w:hAnsi="Times New Roman" w:cs="Times New Roman"/>
          <w:sz w:val="28"/>
          <w:szCs w:val="28"/>
        </w:rPr>
        <w:t>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чреждение не вправе распоряжаться самостоятельно;</w:t>
      </w:r>
    </w:p>
    <w:p w:rsidR="007F348C" w:rsidRPr="007F348C" w:rsidRDefault="005955BF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0"/>
      <w:bookmarkEnd w:id="8"/>
      <w:r>
        <w:rPr>
          <w:rFonts w:ascii="Times New Roman" w:hAnsi="Times New Roman" w:cs="Times New Roman"/>
          <w:sz w:val="28"/>
          <w:szCs w:val="28"/>
        </w:rPr>
        <w:t>9</w:t>
      </w:r>
      <w:r w:rsidR="007F348C" w:rsidRPr="007F348C">
        <w:rPr>
          <w:rFonts w:ascii="Times New Roman" w:hAnsi="Times New Roman" w:cs="Times New Roman"/>
          <w:sz w:val="28"/>
          <w:szCs w:val="28"/>
        </w:rPr>
        <w:t>) предло</w:t>
      </w:r>
      <w:r w:rsidR="00C246B0">
        <w:rPr>
          <w:rFonts w:ascii="Times New Roman" w:hAnsi="Times New Roman" w:cs="Times New Roman"/>
          <w:sz w:val="28"/>
          <w:szCs w:val="28"/>
        </w:rPr>
        <w:t>жения руководителя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о совершении крупных сделок;</w:t>
      </w:r>
    </w:p>
    <w:p w:rsidR="007F348C" w:rsidRPr="007F348C" w:rsidRDefault="005955BF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1"/>
      <w:bookmarkEnd w:id="9"/>
      <w:r>
        <w:rPr>
          <w:rFonts w:ascii="Times New Roman" w:hAnsi="Times New Roman" w:cs="Times New Roman"/>
          <w:sz w:val="28"/>
          <w:szCs w:val="28"/>
        </w:rPr>
        <w:t>10</w:t>
      </w:r>
      <w:r w:rsidR="007F348C" w:rsidRPr="007F348C">
        <w:rPr>
          <w:rFonts w:ascii="Times New Roman" w:hAnsi="Times New Roman" w:cs="Times New Roman"/>
          <w:sz w:val="28"/>
          <w:szCs w:val="28"/>
        </w:rPr>
        <w:t>) предло</w:t>
      </w:r>
      <w:r w:rsidR="00C246B0">
        <w:rPr>
          <w:rFonts w:ascii="Times New Roman" w:hAnsi="Times New Roman" w:cs="Times New Roman"/>
          <w:sz w:val="28"/>
          <w:szCs w:val="28"/>
        </w:rPr>
        <w:t>жения руководителя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о совершении сделок, в совершении которых имеется заинтересованность;</w:t>
      </w:r>
    </w:p>
    <w:p w:rsidR="007F348C" w:rsidRPr="007F348C" w:rsidRDefault="008C52EC" w:rsidP="008C5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2"/>
      <w:bookmarkEnd w:id="1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55BF">
        <w:rPr>
          <w:rFonts w:ascii="Times New Roman" w:hAnsi="Times New Roman" w:cs="Times New Roman"/>
          <w:sz w:val="28"/>
          <w:szCs w:val="28"/>
        </w:rPr>
        <w:t xml:space="preserve"> 11</w:t>
      </w:r>
      <w:r w:rsidR="007F348C" w:rsidRPr="007F348C">
        <w:rPr>
          <w:rFonts w:ascii="Times New Roman" w:hAnsi="Times New Roman" w:cs="Times New Roman"/>
          <w:sz w:val="28"/>
          <w:szCs w:val="28"/>
        </w:rPr>
        <w:t>) предло</w:t>
      </w:r>
      <w:r w:rsidR="00C246B0">
        <w:rPr>
          <w:rFonts w:ascii="Times New Roman" w:hAnsi="Times New Roman" w:cs="Times New Roman"/>
          <w:sz w:val="28"/>
          <w:szCs w:val="28"/>
        </w:rPr>
        <w:t>жения руководителя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о выборе креди</w:t>
      </w:r>
      <w:r w:rsidR="00C246B0">
        <w:rPr>
          <w:rFonts w:ascii="Times New Roman" w:hAnsi="Times New Roman" w:cs="Times New Roman"/>
          <w:sz w:val="28"/>
          <w:szCs w:val="28"/>
        </w:rPr>
        <w:t>тных организаций, в которых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чреждение может открыть банковские счета;</w:t>
      </w:r>
    </w:p>
    <w:p w:rsidR="007F348C" w:rsidRDefault="008C52EC" w:rsidP="008C52E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3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55BF">
        <w:rPr>
          <w:rFonts w:ascii="Times New Roman" w:hAnsi="Times New Roman" w:cs="Times New Roman"/>
          <w:sz w:val="28"/>
          <w:szCs w:val="28"/>
        </w:rPr>
        <w:t>12</w:t>
      </w:r>
      <w:r w:rsidR="007F348C" w:rsidRPr="007F348C">
        <w:rPr>
          <w:rFonts w:ascii="Times New Roman" w:hAnsi="Times New Roman" w:cs="Times New Roman"/>
          <w:sz w:val="28"/>
          <w:szCs w:val="28"/>
        </w:rPr>
        <w:t>) вопросы проведения аудита годовой бухгал</w:t>
      </w:r>
      <w:r w:rsidR="00C246B0">
        <w:rPr>
          <w:rFonts w:ascii="Times New Roman" w:hAnsi="Times New Roman" w:cs="Times New Roman"/>
          <w:sz w:val="28"/>
          <w:szCs w:val="28"/>
        </w:rPr>
        <w:t>терской отчетности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и утверждения аудиторской организации.</w:t>
      </w:r>
    </w:p>
    <w:p w:rsidR="00853B9A" w:rsidRPr="00853B9A" w:rsidRDefault="00853B9A" w:rsidP="00853B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B9A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аблюдательный совет утверждает П</w:t>
      </w:r>
      <w:r w:rsidRPr="00853B9A">
        <w:rPr>
          <w:rFonts w:eastAsiaTheme="minorHAnsi"/>
          <w:sz w:val="28"/>
          <w:szCs w:val="28"/>
          <w:lang w:eastAsia="en-US"/>
        </w:rPr>
        <w:t xml:space="preserve">оложение о закупке в соответствии с Федеральным </w:t>
      </w:r>
      <w:hyperlink r:id="rId9" w:history="1">
        <w:r w:rsidRPr="00853B9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53B9A">
        <w:rPr>
          <w:rFonts w:eastAsiaTheme="minorHAnsi"/>
          <w:sz w:val="28"/>
          <w:szCs w:val="28"/>
          <w:lang w:eastAsia="en-US"/>
        </w:rPr>
        <w:t xml:space="preserve"> от 18 июля 2011 года N 223-ФЗ "О закупках товаров, работ, услуг отдельными видами юридических лиц".</w:t>
      </w:r>
    </w:p>
    <w:p w:rsidR="007F348C" w:rsidRPr="007F348C" w:rsidRDefault="00A86B1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61523">
        <w:rPr>
          <w:rFonts w:ascii="Times New Roman" w:hAnsi="Times New Roman" w:cs="Times New Roman"/>
          <w:sz w:val="28"/>
          <w:szCs w:val="28"/>
        </w:rPr>
        <w:t>.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r w:rsidR="00661523">
        <w:rPr>
          <w:rFonts w:ascii="Times New Roman" w:hAnsi="Times New Roman" w:cs="Times New Roman"/>
          <w:sz w:val="28"/>
          <w:szCs w:val="28"/>
        </w:rPr>
        <w:t>под</w:t>
      </w:r>
      <w:hyperlink w:anchor="P291" w:history="1">
        <w:r w:rsidR="007F348C" w:rsidRPr="0066152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7F348C" w:rsidRPr="006615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4" w:history="1">
        <w:r w:rsidR="005955B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F348C" w:rsidRPr="006615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7" w:history="1">
        <w:r w:rsidR="005955B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F348C" w:rsidRPr="006615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9" w:history="1">
        <w:r w:rsidR="00A6399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6399A">
        <w:rPr>
          <w:rFonts w:ascii="Times New Roman" w:hAnsi="Times New Roman" w:cs="Times New Roman"/>
          <w:sz w:val="28"/>
          <w:szCs w:val="28"/>
        </w:rPr>
        <w:t xml:space="preserve"> </w:t>
      </w:r>
      <w:r w:rsidR="0021351A">
        <w:rPr>
          <w:rFonts w:ascii="Times New Roman" w:hAnsi="Times New Roman" w:cs="Times New Roman"/>
          <w:sz w:val="28"/>
          <w:szCs w:val="28"/>
        </w:rPr>
        <w:t xml:space="preserve"> пункта 54</w:t>
      </w:r>
      <w:r w:rsidR="00661523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7F348C" w:rsidRPr="007F348C">
        <w:rPr>
          <w:rFonts w:ascii="Times New Roman" w:hAnsi="Times New Roman" w:cs="Times New Roman"/>
          <w:sz w:val="28"/>
          <w:szCs w:val="28"/>
        </w:rPr>
        <w:t>, на</w:t>
      </w:r>
      <w:r w:rsidR="00661523">
        <w:rPr>
          <w:rFonts w:ascii="Times New Roman" w:hAnsi="Times New Roman" w:cs="Times New Roman"/>
          <w:sz w:val="28"/>
          <w:szCs w:val="28"/>
        </w:rPr>
        <w:t>блюдательный совет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дает рекоме</w:t>
      </w:r>
      <w:r w:rsidR="00661523">
        <w:rPr>
          <w:rFonts w:ascii="Times New Roman" w:hAnsi="Times New Roman" w:cs="Times New Roman"/>
          <w:sz w:val="28"/>
          <w:szCs w:val="28"/>
        </w:rPr>
        <w:t>ндации. Учредитель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принимает по этим вопросам решения после рассмотрения рекомендаций набл</w:t>
      </w:r>
      <w:r w:rsidR="00661523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C645E7" w:rsidRDefault="00A86B1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. По вопросу, указанному в </w:t>
      </w:r>
      <w:r w:rsidR="0021351A">
        <w:rPr>
          <w:rFonts w:ascii="Times New Roman" w:hAnsi="Times New Roman" w:cs="Times New Roman"/>
          <w:sz w:val="28"/>
          <w:szCs w:val="28"/>
        </w:rPr>
        <w:t>подпункте 6 пункта 54</w:t>
      </w:r>
      <w:r w:rsidR="00661523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7F348C" w:rsidRPr="007F348C">
        <w:rPr>
          <w:rFonts w:ascii="Times New Roman" w:hAnsi="Times New Roman" w:cs="Times New Roman"/>
          <w:sz w:val="28"/>
          <w:szCs w:val="28"/>
        </w:rPr>
        <w:t>, на</w:t>
      </w:r>
      <w:r w:rsidR="00661523">
        <w:rPr>
          <w:rFonts w:ascii="Times New Roman" w:hAnsi="Times New Roman" w:cs="Times New Roman"/>
          <w:sz w:val="28"/>
          <w:szCs w:val="28"/>
        </w:rPr>
        <w:t>блюдательный совет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дает заключени</w:t>
      </w:r>
      <w:r w:rsidR="00661523">
        <w:rPr>
          <w:rFonts w:ascii="Times New Roman" w:hAnsi="Times New Roman" w:cs="Times New Roman"/>
          <w:sz w:val="28"/>
          <w:szCs w:val="28"/>
        </w:rPr>
        <w:t>е, копия которого направляется Учредителю У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7F348C" w:rsidRPr="007F348C" w:rsidRDefault="00A86B1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C645E7">
        <w:rPr>
          <w:rFonts w:ascii="Times New Roman" w:hAnsi="Times New Roman" w:cs="Times New Roman"/>
          <w:sz w:val="28"/>
          <w:szCs w:val="28"/>
        </w:rPr>
        <w:t xml:space="preserve">. 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295" w:history="1">
        <w:r w:rsidR="00661523" w:rsidRPr="00661523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5955BF">
        <w:rPr>
          <w:rFonts w:ascii="Times New Roman" w:hAnsi="Times New Roman" w:cs="Times New Roman"/>
          <w:sz w:val="28"/>
          <w:szCs w:val="28"/>
        </w:rPr>
        <w:t xml:space="preserve"> 5 и 11</w:t>
      </w:r>
      <w:r w:rsidR="00661523" w:rsidRPr="0066152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1351A">
        <w:rPr>
          <w:rFonts w:ascii="Times New Roman" w:hAnsi="Times New Roman" w:cs="Times New Roman"/>
          <w:sz w:val="28"/>
          <w:szCs w:val="28"/>
        </w:rPr>
        <w:t>54</w:t>
      </w:r>
      <w:r w:rsidR="00661523" w:rsidRPr="00661523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7F348C" w:rsidRPr="007F348C">
        <w:rPr>
          <w:rFonts w:ascii="Times New Roman" w:hAnsi="Times New Roman" w:cs="Times New Roman"/>
          <w:sz w:val="28"/>
          <w:szCs w:val="28"/>
        </w:rPr>
        <w:t>, на</w:t>
      </w:r>
      <w:r w:rsidR="00661523">
        <w:rPr>
          <w:rFonts w:ascii="Times New Roman" w:hAnsi="Times New Roman" w:cs="Times New Roman"/>
          <w:sz w:val="28"/>
          <w:szCs w:val="28"/>
        </w:rPr>
        <w:t>блюдательный совет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дает заключ</w:t>
      </w:r>
      <w:r w:rsidR="00661523">
        <w:rPr>
          <w:rFonts w:ascii="Times New Roman" w:hAnsi="Times New Roman" w:cs="Times New Roman"/>
          <w:sz w:val="28"/>
          <w:szCs w:val="28"/>
        </w:rPr>
        <w:t>ение. Руководитель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принимает по этим вопросам решения после рассмотрения заключений набл</w:t>
      </w:r>
      <w:r w:rsidR="00661523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7F348C" w:rsidRPr="007F348C" w:rsidRDefault="007F348C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>5</w:t>
      </w:r>
      <w:r w:rsidR="00A86B18">
        <w:rPr>
          <w:rFonts w:ascii="Times New Roman" w:hAnsi="Times New Roman" w:cs="Times New Roman"/>
          <w:sz w:val="28"/>
          <w:szCs w:val="28"/>
        </w:rPr>
        <w:t>8</w:t>
      </w:r>
      <w:r w:rsidRPr="007F348C">
        <w:rPr>
          <w:rFonts w:ascii="Times New Roman" w:hAnsi="Times New Roman" w:cs="Times New Roman"/>
          <w:sz w:val="28"/>
          <w:szCs w:val="28"/>
        </w:rPr>
        <w:t>. По вопросам, указанным в</w:t>
      </w:r>
      <w:r w:rsidR="00661523">
        <w:rPr>
          <w:rFonts w:ascii="Times New Roman" w:hAnsi="Times New Roman" w:cs="Times New Roman"/>
          <w:sz w:val="28"/>
          <w:szCs w:val="28"/>
        </w:rPr>
        <w:t xml:space="preserve"> подпунктах</w:t>
      </w:r>
      <w:r w:rsidRPr="007F34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0" w:history="1">
        <w:r w:rsidR="00A6399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F348C">
        <w:rPr>
          <w:rFonts w:ascii="Times New Roman" w:hAnsi="Times New Roman" w:cs="Times New Roman"/>
          <w:sz w:val="28"/>
          <w:szCs w:val="28"/>
        </w:rPr>
        <w:t xml:space="preserve">, </w:t>
      </w:r>
      <w:r w:rsidR="0021351A">
        <w:rPr>
          <w:rFonts w:ascii="Times New Roman" w:hAnsi="Times New Roman" w:cs="Times New Roman"/>
          <w:sz w:val="28"/>
          <w:szCs w:val="28"/>
        </w:rPr>
        <w:t>10 и 12 пункта 54</w:t>
      </w:r>
      <w:r w:rsidR="00661523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Pr="007F348C">
        <w:rPr>
          <w:rFonts w:ascii="Times New Roman" w:hAnsi="Times New Roman" w:cs="Times New Roman"/>
          <w:sz w:val="28"/>
          <w:szCs w:val="28"/>
        </w:rPr>
        <w:t>, на</w:t>
      </w:r>
      <w:r w:rsidR="00661523">
        <w:rPr>
          <w:rFonts w:ascii="Times New Roman" w:hAnsi="Times New Roman" w:cs="Times New Roman"/>
          <w:sz w:val="28"/>
          <w:szCs w:val="28"/>
        </w:rPr>
        <w:t>блюдательный совет У</w:t>
      </w:r>
      <w:r w:rsidRPr="007F348C">
        <w:rPr>
          <w:rFonts w:ascii="Times New Roman" w:hAnsi="Times New Roman" w:cs="Times New Roman"/>
          <w:sz w:val="28"/>
          <w:szCs w:val="28"/>
        </w:rPr>
        <w:t>чреждения принимает решения, обязательны</w:t>
      </w:r>
      <w:r w:rsidR="00661523">
        <w:rPr>
          <w:rFonts w:ascii="Times New Roman" w:hAnsi="Times New Roman" w:cs="Times New Roman"/>
          <w:sz w:val="28"/>
          <w:szCs w:val="28"/>
        </w:rPr>
        <w:t>е для руководителя У</w:t>
      </w:r>
      <w:r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7F348C" w:rsidRPr="007F348C" w:rsidRDefault="00A86B1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. Рекомендации и заключения по вопросам, указанным в </w:t>
      </w:r>
      <w:r w:rsidR="00661523">
        <w:rPr>
          <w:rFonts w:ascii="Times New Roman" w:hAnsi="Times New Roman" w:cs="Times New Roman"/>
          <w:sz w:val="28"/>
          <w:szCs w:val="28"/>
        </w:rPr>
        <w:t>под</w:t>
      </w:r>
      <w:hyperlink w:anchor="P291" w:history="1">
        <w:r w:rsidR="007F348C" w:rsidRPr="00C645E7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7F348C" w:rsidRPr="00C645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9" w:history="1">
        <w:r w:rsidR="00A6399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F348C" w:rsidRPr="00C645E7">
        <w:rPr>
          <w:rFonts w:ascii="Times New Roman" w:hAnsi="Times New Roman" w:cs="Times New Roman"/>
          <w:sz w:val="28"/>
          <w:szCs w:val="28"/>
        </w:rPr>
        <w:t xml:space="preserve"> </w:t>
      </w:r>
      <w:r w:rsidR="007F348C" w:rsidRPr="007F348C">
        <w:rPr>
          <w:rFonts w:ascii="Times New Roman" w:hAnsi="Times New Roman" w:cs="Times New Roman"/>
          <w:sz w:val="28"/>
          <w:szCs w:val="28"/>
        </w:rPr>
        <w:t>и</w:t>
      </w:r>
      <w:r w:rsidR="0021351A">
        <w:rPr>
          <w:rFonts w:ascii="Times New Roman" w:hAnsi="Times New Roman" w:cs="Times New Roman"/>
          <w:sz w:val="28"/>
          <w:szCs w:val="28"/>
        </w:rPr>
        <w:t xml:space="preserve"> 11 пункта 54</w:t>
      </w:r>
      <w:r w:rsidR="00661523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7F348C" w:rsidRPr="007F348C">
        <w:rPr>
          <w:rFonts w:ascii="Times New Roman" w:hAnsi="Times New Roman" w:cs="Times New Roman"/>
          <w:sz w:val="28"/>
          <w:szCs w:val="28"/>
        </w:rPr>
        <w:t>, даются большинством голосов от общего числа голосов членов набл</w:t>
      </w:r>
      <w:r w:rsidR="00661523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7F348C" w:rsidRPr="007F348C" w:rsidRDefault="00A86B1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F348C" w:rsidRPr="007F348C">
        <w:rPr>
          <w:rFonts w:ascii="Times New Roman" w:hAnsi="Times New Roman" w:cs="Times New Roman"/>
          <w:sz w:val="28"/>
          <w:szCs w:val="28"/>
        </w:rPr>
        <w:t xml:space="preserve">. </w:t>
      </w:r>
      <w:r w:rsidR="00C645E7">
        <w:rPr>
          <w:rFonts w:ascii="Times New Roman" w:hAnsi="Times New Roman" w:cs="Times New Roman"/>
          <w:sz w:val="28"/>
          <w:szCs w:val="28"/>
        </w:rPr>
        <w:t>Решения по во</w:t>
      </w:r>
      <w:r w:rsidR="00A6399A">
        <w:rPr>
          <w:rFonts w:ascii="Times New Roman" w:hAnsi="Times New Roman" w:cs="Times New Roman"/>
          <w:sz w:val="28"/>
          <w:szCs w:val="28"/>
        </w:rPr>
        <w:t xml:space="preserve">просам, указанным в </w:t>
      </w:r>
      <w:r w:rsidR="0021351A">
        <w:rPr>
          <w:rFonts w:ascii="Times New Roman" w:hAnsi="Times New Roman" w:cs="Times New Roman"/>
          <w:sz w:val="28"/>
          <w:szCs w:val="28"/>
        </w:rPr>
        <w:t>подпунктах 9 и 12 пункта 54</w:t>
      </w:r>
      <w:r w:rsidR="00C645E7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7F348C" w:rsidRPr="007F348C">
        <w:rPr>
          <w:rFonts w:ascii="Times New Roman" w:hAnsi="Times New Roman" w:cs="Times New Roman"/>
          <w:sz w:val="28"/>
          <w:szCs w:val="28"/>
        </w:rPr>
        <w:t>, принимаются набл</w:t>
      </w:r>
      <w:r w:rsidR="00C645E7">
        <w:rPr>
          <w:rFonts w:ascii="Times New Roman" w:hAnsi="Times New Roman" w:cs="Times New Roman"/>
          <w:sz w:val="28"/>
          <w:szCs w:val="28"/>
        </w:rPr>
        <w:t>юдательным советом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большинством в две трети голосов от общего числа голосов членов набл</w:t>
      </w:r>
      <w:r w:rsidR="00C645E7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7F348C" w:rsidRPr="00E3619D" w:rsidRDefault="00A86B1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F348C" w:rsidRPr="00E3619D">
        <w:rPr>
          <w:rFonts w:ascii="Times New Roman" w:hAnsi="Times New Roman" w:cs="Times New Roman"/>
          <w:sz w:val="28"/>
          <w:szCs w:val="28"/>
        </w:rPr>
        <w:t xml:space="preserve">. Решение по вопросу, указанному в </w:t>
      </w:r>
      <w:r w:rsidR="0021351A">
        <w:rPr>
          <w:rFonts w:ascii="Times New Roman" w:hAnsi="Times New Roman" w:cs="Times New Roman"/>
          <w:sz w:val="28"/>
          <w:szCs w:val="28"/>
        </w:rPr>
        <w:t>подпункте 10 пункта 54</w:t>
      </w:r>
      <w:r w:rsidR="00E3619D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7F348C" w:rsidRPr="00E3619D">
        <w:rPr>
          <w:rFonts w:ascii="Times New Roman" w:hAnsi="Times New Roman" w:cs="Times New Roman"/>
          <w:sz w:val="28"/>
          <w:szCs w:val="28"/>
        </w:rPr>
        <w:t>, принимается набл</w:t>
      </w:r>
      <w:r w:rsidR="00E3619D">
        <w:rPr>
          <w:rFonts w:ascii="Times New Roman" w:hAnsi="Times New Roman" w:cs="Times New Roman"/>
          <w:sz w:val="28"/>
          <w:szCs w:val="28"/>
        </w:rPr>
        <w:t>юдательным советом У</w:t>
      </w:r>
      <w:r w:rsidR="007F348C" w:rsidRPr="00E3619D">
        <w:rPr>
          <w:rFonts w:ascii="Times New Roman" w:hAnsi="Times New Roman" w:cs="Times New Roman"/>
          <w:sz w:val="28"/>
          <w:szCs w:val="28"/>
        </w:rPr>
        <w:t xml:space="preserve">чреждения в порядке, </w:t>
      </w:r>
      <w:r w:rsidR="007F348C" w:rsidRPr="00E3619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hyperlink w:anchor="P355" w:history="1">
        <w:r w:rsidR="007F348C" w:rsidRPr="00E3619D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7F348C" w:rsidRPr="00E3619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6" w:history="1">
        <w:r w:rsidR="007F348C" w:rsidRPr="00E3619D">
          <w:rPr>
            <w:rFonts w:ascii="Times New Roman" w:hAnsi="Times New Roman" w:cs="Times New Roman"/>
            <w:sz w:val="28"/>
            <w:szCs w:val="28"/>
          </w:rPr>
          <w:t>2 статьи 17</w:t>
        </w:r>
      </w:hyperlink>
      <w:r w:rsidR="007F348C" w:rsidRPr="00E3619D">
        <w:rPr>
          <w:rFonts w:ascii="Times New Roman" w:hAnsi="Times New Roman" w:cs="Times New Roman"/>
          <w:sz w:val="28"/>
          <w:szCs w:val="28"/>
        </w:rPr>
        <w:t xml:space="preserve"> </w:t>
      </w:r>
      <w:r w:rsidR="00E3619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3619D" w:rsidRPr="00E3619D">
        <w:rPr>
          <w:rFonts w:ascii="Times New Roman" w:hAnsi="Times New Roman" w:cs="Times New Roman"/>
          <w:sz w:val="28"/>
          <w:szCs w:val="28"/>
        </w:rPr>
        <w:t xml:space="preserve"> от 3 ноября 2006 года № 174-ФЗ «Об автономных учреждениях»</w:t>
      </w:r>
      <w:r w:rsidR="007F348C" w:rsidRPr="00E3619D">
        <w:rPr>
          <w:rFonts w:ascii="Times New Roman" w:hAnsi="Times New Roman" w:cs="Times New Roman"/>
          <w:sz w:val="28"/>
          <w:szCs w:val="28"/>
        </w:rPr>
        <w:t>.</w:t>
      </w:r>
    </w:p>
    <w:p w:rsidR="007F348C" w:rsidRPr="007F348C" w:rsidRDefault="00A86B1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F348C" w:rsidRPr="007F348C">
        <w:rPr>
          <w:rFonts w:ascii="Times New Roman" w:hAnsi="Times New Roman" w:cs="Times New Roman"/>
          <w:sz w:val="28"/>
          <w:szCs w:val="28"/>
        </w:rPr>
        <w:t>. Вопросы, относящиеся к компетенции набл</w:t>
      </w:r>
      <w:r w:rsidR="00EB5673">
        <w:rPr>
          <w:rFonts w:ascii="Times New Roman" w:hAnsi="Times New Roman" w:cs="Times New Roman"/>
          <w:sz w:val="28"/>
          <w:szCs w:val="28"/>
        </w:rPr>
        <w:t xml:space="preserve">юдательного совета </w:t>
      </w:r>
      <w:r w:rsidR="00EB5673" w:rsidRPr="00E3619D">
        <w:rPr>
          <w:rFonts w:ascii="Times New Roman" w:hAnsi="Times New Roman" w:cs="Times New Roman"/>
          <w:sz w:val="28"/>
          <w:szCs w:val="28"/>
        </w:rPr>
        <w:t>Учреждения</w:t>
      </w:r>
      <w:r w:rsidR="0021351A">
        <w:rPr>
          <w:rFonts w:ascii="Times New Roman" w:hAnsi="Times New Roman" w:cs="Times New Roman"/>
          <w:sz w:val="28"/>
          <w:szCs w:val="28"/>
        </w:rPr>
        <w:t xml:space="preserve"> в соответствии с пунктом 54</w:t>
      </w:r>
      <w:r w:rsidR="00A6399A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7F348C" w:rsidRPr="00E3619D">
        <w:rPr>
          <w:rFonts w:ascii="Times New Roman" w:hAnsi="Times New Roman" w:cs="Times New Roman"/>
          <w:sz w:val="28"/>
          <w:szCs w:val="28"/>
        </w:rPr>
        <w:t>, не могут быть переданы на рассмотре</w:t>
      </w:r>
      <w:r w:rsidR="00EB5673" w:rsidRPr="00E3619D">
        <w:rPr>
          <w:rFonts w:ascii="Times New Roman" w:hAnsi="Times New Roman" w:cs="Times New Roman"/>
          <w:sz w:val="28"/>
          <w:szCs w:val="28"/>
        </w:rPr>
        <w:t>ние других органов</w:t>
      </w:r>
      <w:r w:rsidR="00EB5673">
        <w:rPr>
          <w:rFonts w:ascii="Times New Roman" w:hAnsi="Times New Roman" w:cs="Times New Roman"/>
          <w:sz w:val="28"/>
          <w:szCs w:val="28"/>
        </w:rPr>
        <w:t xml:space="preserve">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7F348C" w:rsidRDefault="00A86B18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F348C" w:rsidRPr="007F348C">
        <w:rPr>
          <w:rFonts w:ascii="Times New Roman" w:hAnsi="Times New Roman" w:cs="Times New Roman"/>
          <w:sz w:val="28"/>
          <w:szCs w:val="28"/>
        </w:rPr>
        <w:t>. По требованию набл</w:t>
      </w:r>
      <w:r w:rsidR="00EB5673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или любого из его чл</w:t>
      </w:r>
      <w:r w:rsidR="00EB5673">
        <w:rPr>
          <w:rFonts w:ascii="Times New Roman" w:hAnsi="Times New Roman" w:cs="Times New Roman"/>
          <w:sz w:val="28"/>
          <w:szCs w:val="28"/>
        </w:rPr>
        <w:t>енов другие органы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 обязаны предоставить информацию по вопросам, относящимся к компетенции набл</w:t>
      </w:r>
      <w:r w:rsidR="00EB5673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7F348C" w:rsidRPr="007F348C">
        <w:rPr>
          <w:rFonts w:ascii="Times New Roman" w:hAnsi="Times New Roman" w:cs="Times New Roman"/>
          <w:sz w:val="28"/>
          <w:szCs w:val="28"/>
        </w:rPr>
        <w:t>чреждения.</w:t>
      </w:r>
    </w:p>
    <w:p w:rsidR="00E22E26" w:rsidRPr="00FE14BC" w:rsidRDefault="00A86B18" w:rsidP="00E22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E22E26" w:rsidRPr="00FE14BC">
        <w:rPr>
          <w:rFonts w:ascii="Times New Roman" w:hAnsi="Times New Roman" w:cs="Times New Roman"/>
          <w:sz w:val="28"/>
          <w:szCs w:val="28"/>
        </w:rPr>
        <w:t>. Заседания наблюдательного совета Учреждения проводятся по мере необходимости, но не реже одного раза в квартал.</w:t>
      </w:r>
    </w:p>
    <w:p w:rsidR="00E22E26" w:rsidRPr="00FE14BC" w:rsidRDefault="00A86B18" w:rsidP="00FE1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FE14BC">
        <w:rPr>
          <w:rFonts w:ascii="Times New Roman" w:hAnsi="Times New Roman" w:cs="Times New Roman"/>
          <w:sz w:val="28"/>
          <w:szCs w:val="28"/>
        </w:rPr>
        <w:t>.</w:t>
      </w:r>
      <w:r w:rsidR="00E22E26" w:rsidRPr="00FE14BC">
        <w:rPr>
          <w:rFonts w:ascii="Times New Roman" w:hAnsi="Times New Roman" w:cs="Times New Roman"/>
          <w:sz w:val="28"/>
          <w:szCs w:val="28"/>
        </w:rPr>
        <w:t xml:space="preserve"> Заседание наблюдательного совета Учреждения созывается его председателем по собственной инициативе, по требованию Учредителя Учреждения, члена наблюдательного совета Учреждения или руководителя Учреждения.</w:t>
      </w:r>
    </w:p>
    <w:p w:rsidR="00853B9A" w:rsidRDefault="00A86B18" w:rsidP="00853B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FE14BC">
        <w:rPr>
          <w:rFonts w:eastAsiaTheme="minorHAnsi"/>
          <w:sz w:val="28"/>
          <w:szCs w:val="28"/>
          <w:lang w:eastAsia="en-US"/>
        </w:rPr>
        <w:t xml:space="preserve">. </w:t>
      </w:r>
      <w:r w:rsidR="00853B9A">
        <w:rPr>
          <w:rFonts w:eastAsiaTheme="minorHAnsi"/>
          <w:sz w:val="28"/>
          <w:szCs w:val="28"/>
          <w:lang w:eastAsia="en-US"/>
        </w:rPr>
        <w:t>О созыве набл</w:t>
      </w:r>
      <w:r w:rsidR="00E96FD6">
        <w:rPr>
          <w:rFonts w:eastAsiaTheme="minorHAnsi"/>
          <w:sz w:val="28"/>
          <w:szCs w:val="28"/>
          <w:lang w:eastAsia="en-US"/>
        </w:rPr>
        <w:t>юдательного совета У</w:t>
      </w:r>
      <w:r w:rsidR="00853B9A">
        <w:rPr>
          <w:rFonts w:eastAsiaTheme="minorHAnsi"/>
          <w:sz w:val="28"/>
          <w:szCs w:val="28"/>
          <w:lang w:eastAsia="en-US"/>
        </w:rPr>
        <w:t xml:space="preserve">чреждения, повестке заседания, месте, дате и времени его проведения секретарь наблюдательного совета </w:t>
      </w:r>
      <w:r w:rsidR="00DA5B4E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853B9A">
        <w:rPr>
          <w:rFonts w:eastAsiaTheme="minorHAnsi"/>
          <w:sz w:val="28"/>
          <w:szCs w:val="28"/>
          <w:lang w:eastAsia="en-US"/>
        </w:rPr>
        <w:t>уведомляет в письменной форме членов наблюдател</w:t>
      </w:r>
      <w:r w:rsidR="00E96FD6">
        <w:rPr>
          <w:rFonts w:eastAsiaTheme="minorHAnsi"/>
          <w:sz w:val="28"/>
          <w:szCs w:val="28"/>
          <w:lang w:eastAsia="en-US"/>
        </w:rPr>
        <w:t xml:space="preserve">ьного совета </w:t>
      </w:r>
      <w:r w:rsidR="00DA5B4E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B73580">
        <w:rPr>
          <w:rFonts w:eastAsiaTheme="minorHAnsi"/>
          <w:sz w:val="28"/>
          <w:szCs w:val="28"/>
          <w:lang w:eastAsia="en-US"/>
        </w:rPr>
        <w:t>не позднее чем за 5</w:t>
      </w:r>
      <w:r w:rsidR="005955BF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853B9A">
        <w:rPr>
          <w:rFonts w:eastAsiaTheme="minorHAnsi"/>
          <w:sz w:val="28"/>
          <w:szCs w:val="28"/>
          <w:lang w:eastAsia="en-US"/>
        </w:rPr>
        <w:t xml:space="preserve"> до проведения такого заседания.</w:t>
      </w:r>
    </w:p>
    <w:p w:rsidR="00853B9A" w:rsidRDefault="00853B9A" w:rsidP="00FE1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случаях, не терпящих отлагательства, заседание наблюдательного со</w:t>
      </w:r>
      <w:r w:rsidR="00E96FD6">
        <w:rPr>
          <w:rFonts w:eastAsiaTheme="minorHAnsi"/>
          <w:sz w:val="28"/>
          <w:szCs w:val="28"/>
          <w:lang w:eastAsia="en-US"/>
        </w:rPr>
        <w:t>вета У</w:t>
      </w:r>
      <w:r>
        <w:rPr>
          <w:rFonts w:eastAsiaTheme="minorHAnsi"/>
          <w:sz w:val="28"/>
          <w:szCs w:val="28"/>
          <w:lang w:eastAsia="en-US"/>
        </w:rPr>
        <w:t>чреждения может быть созвано немедленно без письменного уведомления членов набл</w:t>
      </w:r>
      <w:r w:rsidR="00E96FD6">
        <w:rPr>
          <w:rFonts w:eastAsiaTheme="minorHAnsi"/>
          <w:sz w:val="28"/>
          <w:szCs w:val="28"/>
          <w:lang w:eastAsia="en-US"/>
        </w:rPr>
        <w:t>юдательного совета У</w:t>
      </w:r>
      <w:r>
        <w:rPr>
          <w:rFonts w:eastAsiaTheme="minorHAnsi"/>
          <w:sz w:val="28"/>
          <w:szCs w:val="28"/>
          <w:lang w:eastAsia="en-US"/>
        </w:rPr>
        <w:t>чреждения путем направления соответствующего сообщения факсимильной связью, телефонограммой или посредством электронной почты.</w:t>
      </w:r>
    </w:p>
    <w:p w:rsidR="00853B9A" w:rsidRDefault="00A86B18" w:rsidP="00FE1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5955BF">
        <w:rPr>
          <w:rFonts w:eastAsiaTheme="minorHAnsi"/>
          <w:sz w:val="28"/>
          <w:szCs w:val="28"/>
          <w:lang w:eastAsia="en-US"/>
        </w:rPr>
        <w:t xml:space="preserve">. </w:t>
      </w:r>
      <w:r w:rsidR="00853B9A">
        <w:rPr>
          <w:rFonts w:eastAsiaTheme="minorHAnsi"/>
          <w:sz w:val="28"/>
          <w:szCs w:val="28"/>
          <w:lang w:eastAsia="en-US"/>
        </w:rPr>
        <w:t>Вопросы, вынесенные на рассмотрение наблюдательного совета</w:t>
      </w:r>
      <w:r w:rsidR="005955BF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853B9A">
        <w:rPr>
          <w:rFonts w:eastAsiaTheme="minorHAnsi"/>
          <w:sz w:val="28"/>
          <w:szCs w:val="28"/>
          <w:lang w:eastAsia="en-US"/>
        </w:rPr>
        <w:t xml:space="preserve">, должны быть </w:t>
      </w:r>
      <w:r w:rsidR="00CC553A">
        <w:rPr>
          <w:rFonts w:eastAsiaTheme="minorHAnsi"/>
          <w:sz w:val="28"/>
          <w:szCs w:val="28"/>
          <w:lang w:eastAsia="en-US"/>
        </w:rPr>
        <w:t>рассмотрены в срок не позднее 10</w:t>
      </w:r>
      <w:r w:rsidR="00853B9A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такого предложения.</w:t>
      </w:r>
    </w:p>
    <w:p w:rsidR="00E22E26" w:rsidRPr="00FE14BC" w:rsidRDefault="00A86B18" w:rsidP="00FE1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E22E26" w:rsidRPr="00FE14BC">
        <w:rPr>
          <w:rFonts w:ascii="Times New Roman" w:hAnsi="Times New Roman" w:cs="Times New Roman"/>
          <w:sz w:val="28"/>
          <w:szCs w:val="28"/>
        </w:rPr>
        <w:t>. В заседании набл</w:t>
      </w:r>
      <w:r w:rsidR="002762C8" w:rsidRPr="00FE14BC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 вправе участв</w:t>
      </w:r>
      <w:r w:rsidR="002762C8" w:rsidRPr="00FE14BC">
        <w:rPr>
          <w:rFonts w:ascii="Times New Roman" w:hAnsi="Times New Roman" w:cs="Times New Roman"/>
          <w:sz w:val="28"/>
          <w:szCs w:val="28"/>
        </w:rPr>
        <w:t>овать руководитель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чреждения. Иные приглашенные председателем набл</w:t>
      </w:r>
      <w:r w:rsidR="002762C8" w:rsidRPr="00FE14BC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 лица могут участвовать в заседании набл</w:t>
      </w:r>
      <w:r w:rsidR="002762C8" w:rsidRPr="00FE14BC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чреждения, если против их присутствия не возражает более чем одна треть от общего числа членов набл</w:t>
      </w:r>
      <w:r w:rsidR="002762C8" w:rsidRPr="00FE14BC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чреждения.</w:t>
      </w:r>
    </w:p>
    <w:p w:rsidR="00E22E26" w:rsidRPr="00FE14BC" w:rsidRDefault="00A86B18" w:rsidP="00FE1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E22E26" w:rsidRPr="00FE14BC">
        <w:rPr>
          <w:rFonts w:ascii="Times New Roman" w:hAnsi="Times New Roman" w:cs="Times New Roman"/>
          <w:sz w:val="28"/>
          <w:szCs w:val="28"/>
        </w:rPr>
        <w:t>. Заседание набл</w:t>
      </w:r>
      <w:r w:rsidR="002762C8" w:rsidRPr="00FE14BC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 является правомочным, если все члены набл</w:t>
      </w:r>
      <w:r w:rsidR="002762C8" w:rsidRPr="00FE14BC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 извещены о времени и месте его проведения и на заседании присутствует более половины членов набл</w:t>
      </w:r>
      <w:r w:rsidR="002762C8" w:rsidRPr="00FE14BC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чреждения. Передача членом набл</w:t>
      </w:r>
      <w:r w:rsidR="002762C8" w:rsidRPr="00FE14BC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 своего голоса другому лицу не допускается.</w:t>
      </w:r>
    </w:p>
    <w:p w:rsidR="00DA5B4E" w:rsidRPr="00FE14BC" w:rsidRDefault="00A86B18" w:rsidP="00FE1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</w:t>
      </w:r>
      <w:r w:rsidR="00DA5B4E" w:rsidRPr="00FE14BC">
        <w:rPr>
          <w:rFonts w:eastAsiaTheme="minorHAnsi"/>
          <w:sz w:val="28"/>
          <w:szCs w:val="28"/>
          <w:lang w:eastAsia="en-US"/>
        </w:rPr>
        <w:t>. В случае отсутствия по уважительной причине на заседании наблюдательного совета Учреждения члена наблюдательного совета его мнение может быть представлено в письменной форме и учтено наблюдательным советом Учреждения в ходе проведения заседания при определении наличия кворума и результатов голосования, а также при принятии решений наблюдательным советом Учреждения путем проведения заочного голосования. Указанный в настоящем пункте порядок не может применяться при принятии решен</w:t>
      </w:r>
      <w:r w:rsidR="00A6399A">
        <w:rPr>
          <w:rFonts w:eastAsiaTheme="minorHAnsi"/>
          <w:sz w:val="28"/>
          <w:szCs w:val="28"/>
          <w:lang w:eastAsia="en-US"/>
        </w:rPr>
        <w:t>ий по вопросам, предусмотрен</w:t>
      </w:r>
      <w:r w:rsidR="0021351A">
        <w:rPr>
          <w:rFonts w:eastAsiaTheme="minorHAnsi"/>
          <w:sz w:val="28"/>
          <w:szCs w:val="28"/>
          <w:lang w:eastAsia="en-US"/>
        </w:rPr>
        <w:t>ным подпунктами 9 и 10 пункта 54</w:t>
      </w:r>
      <w:r w:rsidR="00A6399A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DA5B4E" w:rsidRPr="00FE14BC">
        <w:rPr>
          <w:rFonts w:eastAsiaTheme="minorHAnsi"/>
          <w:sz w:val="28"/>
          <w:szCs w:val="28"/>
          <w:lang w:eastAsia="en-US"/>
        </w:rPr>
        <w:t>Устава.</w:t>
      </w:r>
    </w:p>
    <w:p w:rsidR="00DA5B4E" w:rsidRPr="00FE14BC" w:rsidRDefault="00A86B18" w:rsidP="00FE1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71</w:t>
      </w:r>
      <w:r w:rsidR="00DA5B4E" w:rsidRPr="00FE14BC">
        <w:rPr>
          <w:rFonts w:eastAsiaTheme="minorHAnsi"/>
          <w:sz w:val="28"/>
          <w:szCs w:val="28"/>
          <w:lang w:eastAsia="en-US"/>
        </w:rPr>
        <w:t>. Для принятия решения путем заочного голосования каждый член наблюдательного совета Учреждения извещается о проведении заочного</w:t>
      </w:r>
      <w:r w:rsidR="00B73580">
        <w:rPr>
          <w:rFonts w:eastAsiaTheme="minorHAnsi"/>
          <w:sz w:val="28"/>
          <w:szCs w:val="28"/>
          <w:lang w:eastAsia="en-US"/>
        </w:rPr>
        <w:t xml:space="preserve"> </w:t>
      </w:r>
      <w:r w:rsidR="00B73580">
        <w:rPr>
          <w:rFonts w:eastAsiaTheme="minorHAnsi"/>
          <w:sz w:val="28"/>
          <w:szCs w:val="28"/>
          <w:lang w:eastAsia="en-US"/>
        </w:rPr>
        <w:lastRenderedPageBreak/>
        <w:t>голосования не менее чем за 3</w:t>
      </w:r>
      <w:r w:rsidR="00DA5B4E" w:rsidRPr="00FE14BC">
        <w:rPr>
          <w:rFonts w:eastAsiaTheme="minorHAnsi"/>
          <w:sz w:val="28"/>
          <w:szCs w:val="28"/>
          <w:lang w:eastAsia="en-US"/>
        </w:rPr>
        <w:t xml:space="preserve"> рабочих дня до окончания срока приема опросных листов (бюллетеней). Уведомление о проведении заочного голосования должно содержать </w:t>
      </w:r>
      <w:r w:rsidR="00252C77">
        <w:rPr>
          <w:rFonts w:eastAsiaTheme="minorHAnsi"/>
          <w:sz w:val="28"/>
          <w:szCs w:val="28"/>
          <w:lang w:eastAsia="en-US"/>
        </w:rPr>
        <w:t>информацию о повестке заседания,</w:t>
      </w:r>
      <w:r w:rsidR="00DA5B4E" w:rsidRPr="00FE14BC">
        <w:rPr>
          <w:rFonts w:eastAsiaTheme="minorHAnsi"/>
          <w:sz w:val="28"/>
          <w:szCs w:val="28"/>
          <w:lang w:eastAsia="en-US"/>
        </w:rPr>
        <w:t xml:space="preserve"> указание на проведение заочного голосов</w:t>
      </w:r>
      <w:r w:rsidR="00252C77">
        <w:rPr>
          <w:rFonts w:eastAsiaTheme="minorHAnsi"/>
          <w:sz w:val="28"/>
          <w:szCs w:val="28"/>
          <w:lang w:eastAsia="en-US"/>
        </w:rPr>
        <w:t>ания путем заполнения бюллетеня,</w:t>
      </w:r>
      <w:r w:rsidR="00DA5B4E" w:rsidRPr="00FE14BC">
        <w:rPr>
          <w:rFonts w:eastAsiaTheme="minorHAnsi"/>
          <w:sz w:val="28"/>
          <w:szCs w:val="28"/>
          <w:lang w:eastAsia="en-US"/>
        </w:rPr>
        <w:t xml:space="preserve"> дату и время окончания срока приема бюлл</w:t>
      </w:r>
      <w:r w:rsidR="00252C77">
        <w:rPr>
          <w:rFonts w:eastAsiaTheme="minorHAnsi"/>
          <w:sz w:val="28"/>
          <w:szCs w:val="28"/>
          <w:lang w:eastAsia="en-US"/>
        </w:rPr>
        <w:t>етеней для заочного голосования,</w:t>
      </w:r>
      <w:r w:rsidR="00DA5B4E" w:rsidRPr="00FE14BC">
        <w:rPr>
          <w:rFonts w:eastAsiaTheme="minorHAnsi"/>
          <w:sz w:val="28"/>
          <w:szCs w:val="28"/>
          <w:lang w:eastAsia="en-US"/>
        </w:rPr>
        <w:t xml:space="preserve"> приложение материалов по повестке голосования.</w:t>
      </w:r>
    </w:p>
    <w:p w:rsidR="00DA5B4E" w:rsidRPr="00FE14BC" w:rsidRDefault="00DA5B4E" w:rsidP="00FE1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14BC">
        <w:rPr>
          <w:rFonts w:eastAsiaTheme="minorHAnsi"/>
          <w:sz w:val="28"/>
          <w:szCs w:val="28"/>
          <w:lang w:eastAsia="en-US"/>
        </w:rPr>
        <w:t>Вместе с уведомлением о проведении заочного голосования члену наблюдательного совета Учреждения направляется бюллетень и информация о порядке его заполнения.</w:t>
      </w:r>
    </w:p>
    <w:p w:rsidR="00DA5B4E" w:rsidRPr="00FE14BC" w:rsidRDefault="00DA5B4E" w:rsidP="00FE1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14BC">
        <w:rPr>
          <w:rFonts w:eastAsiaTheme="minorHAnsi"/>
          <w:sz w:val="28"/>
          <w:szCs w:val="28"/>
          <w:lang w:eastAsia="en-US"/>
        </w:rPr>
        <w:t>Член наблюдательного совета Учреждения подписывает заполненный бюллетень с указанием фамилии, инициалов и в срок, указанный в бюллетене, представляет секретарю наблюдательного совета Учреждения его в оригинале либо в сканированном виде посредством электронной почты с последующим направлением оригинала бюллетеня по адресу, указанному в уведомлении.</w:t>
      </w:r>
    </w:p>
    <w:p w:rsidR="00DA5B4E" w:rsidRPr="00FE14BC" w:rsidRDefault="00DA5B4E" w:rsidP="00FE1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14BC">
        <w:rPr>
          <w:rFonts w:eastAsiaTheme="minorHAnsi"/>
          <w:sz w:val="28"/>
          <w:szCs w:val="28"/>
          <w:lang w:eastAsia="en-US"/>
        </w:rPr>
        <w:t>Бюллетень, заполненный с нарушением установленных требований, признается недействительным, не участвует в определении кворума, необходимого для принятия решения заочным голосованием, и не учитывается при подсчете голосов.</w:t>
      </w:r>
    </w:p>
    <w:p w:rsidR="00DA5B4E" w:rsidRPr="00FE14BC" w:rsidRDefault="00DA5B4E" w:rsidP="00FE1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14BC">
        <w:rPr>
          <w:rFonts w:eastAsiaTheme="minorHAnsi"/>
          <w:sz w:val="28"/>
          <w:szCs w:val="28"/>
          <w:lang w:eastAsia="en-US"/>
        </w:rPr>
        <w:t>Принявшими участие в заочном голосовании признаются члены наблюдательного совета Учреждения, чьи бюллетени были получены секретарем наблюдательного совета Учреждения в оригинале либо посредством электронной почты не позднее даты окончания приема бюллетеней, указанной в уведомлении и заполнены в соответствии с установленными требованиями.</w:t>
      </w:r>
    </w:p>
    <w:p w:rsidR="00DA5B4E" w:rsidRPr="00FE14BC" w:rsidRDefault="00DA5B4E" w:rsidP="00FE1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14BC">
        <w:rPr>
          <w:rFonts w:eastAsiaTheme="minorHAnsi"/>
          <w:sz w:val="28"/>
          <w:szCs w:val="28"/>
          <w:lang w:eastAsia="en-US"/>
        </w:rPr>
        <w:t>Бюллетень, полученный секретарем наблюдательного совета Учреждения по истечении срока, указанного в уведомлении, не учитывается при подсчете голосов и подведении итогов заочного голосования.</w:t>
      </w:r>
    </w:p>
    <w:p w:rsidR="00DA5B4E" w:rsidRPr="00FE14BC" w:rsidRDefault="00A86B18" w:rsidP="00FE1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</w:t>
      </w:r>
      <w:r w:rsidR="00DA5B4E" w:rsidRPr="00FE14BC">
        <w:rPr>
          <w:rFonts w:eastAsiaTheme="minorHAnsi"/>
          <w:sz w:val="28"/>
          <w:szCs w:val="28"/>
          <w:lang w:eastAsia="en-US"/>
        </w:rPr>
        <w:t xml:space="preserve">. Каждый член наблюдательного совета </w:t>
      </w:r>
      <w:r w:rsidR="00252C77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DA5B4E" w:rsidRPr="00FE14BC">
        <w:rPr>
          <w:rFonts w:eastAsiaTheme="minorHAnsi"/>
          <w:sz w:val="28"/>
          <w:szCs w:val="28"/>
          <w:lang w:eastAsia="en-US"/>
        </w:rPr>
        <w:t>имеет при голосовании один голос. В случае равенства голосов решающим является голос председателя наблюдательного совета</w:t>
      </w:r>
      <w:r w:rsidR="00252C77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DA5B4E" w:rsidRPr="00FE14BC">
        <w:rPr>
          <w:rFonts w:eastAsiaTheme="minorHAnsi"/>
          <w:sz w:val="28"/>
          <w:szCs w:val="28"/>
          <w:lang w:eastAsia="en-US"/>
        </w:rPr>
        <w:t>.</w:t>
      </w:r>
    </w:p>
    <w:p w:rsidR="00E22E26" w:rsidRPr="00FE14BC" w:rsidRDefault="00A86B18" w:rsidP="00FE1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E22E26" w:rsidRPr="00FE14BC">
        <w:rPr>
          <w:rFonts w:ascii="Times New Roman" w:hAnsi="Times New Roman" w:cs="Times New Roman"/>
          <w:sz w:val="28"/>
          <w:szCs w:val="28"/>
        </w:rPr>
        <w:t>. Первое заседание набл</w:t>
      </w:r>
      <w:r w:rsidR="00252C77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 после его создания, а также первое заседание нового сост</w:t>
      </w:r>
      <w:r w:rsidR="00252C77">
        <w:rPr>
          <w:rFonts w:ascii="Times New Roman" w:hAnsi="Times New Roman" w:cs="Times New Roman"/>
          <w:sz w:val="28"/>
          <w:szCs w:val="28"/>
        </w:rPr>
        <w:t>ава наблюдательного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</w:t>
      </w:r>
      <w:r w:rsidR="00252C77">
        <w:rPr>
          <w:rFonts w:ascii="Times New Roman" w:hAnsi="Times New Roman" w:cs="Times New Roman"/>
          <w:sz w:val="28"/>
          <w:szCs w:val="28"/>
        </w:rPr>
        <w:t>дения созывается по требованию Учредителя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чреждения. До избрания председателя набл</w:t>
      </w:r>
      <w:r w:rsidR="00252C77">
        <w:rPr>
          <w:rFonts w:ascii="Times New Roman" w:hAnsi="Times New Roman" w:cs="Times New Roman"/>
          <w:sz w:val="28"/>
          <w:szCs w:val="28"/>
        </w:rPr>
        <w:t>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 на таком заседании председательствует старший по возрасту член наб</w:t>
      </w:r>
      <w:r w:rsidR="00252C77">
        <w:rPr>
          <w:rFonts w:ascii="Times New Roman" w:hAnsi="Times New Roman" w:cs="Times New Roman"/>
          <w:sz w:val="28"/>
          <w:szCs w:val="28"/>
        </w:rPr>
        <w:t>людательного совета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чреждения, за исключением предст</w:t>
      </w:r>
      <w:r w:rsidR="00252C77">
        <w:rPr>
          <w:rFonts w:ascii="Times New Roman" w:hAnsi="Times New Roman" w:cs="Times New Roman"/>
          <w:sz w:val="28"/>
          <w:szCs w:val="28"/>
        </w:rPr>
        <w:t>авителя работников У</w:t>
      </w:r>
      <w:r w:rsidR="00E22E26" w:rsidRPr="00FE14BC">
        <w:rPr>
          <w:rFonts w:ascii="Times New Roman" w:hAnsi="Times New Roman" w:cs="Times New Roman"/>
          <w:sz w:val="28"/>
          <w:szCs w:val="28"/>
        </w:rPr>
        <w:t>чреждения.</w:t>
      </w:r>
    </w:p>
    <w:p w:rsidR="00E3619D" w:rsidRPr="007F348C" w:rsidRDefault="00252C77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B18">
        <w:rPr>
          <w:rFonts w:ascii="Times New Roman" w:hAnsi="Times New Roman" w:cs="Times New Roman"/>
          <w:sz w:val="28"/>
          <w:szCs w:val="28"/>
        </w:rPr>
        <w:t>4</w:t>
      </w:r>
      <w:r w:rsidR="00E3619D">
        <w:rPr>
          <w:rFonts w:ascii="Times New Roman" w:hAnsi="Times New Roman" w:cs="Times New Roman"/>
          <w:sz w:val="28"/>
          <w:szCs w:val="28"/>
        </w:rPr>
        <w:t>. В Учреждении могут создаваться иные органы управления Учреждения в соответствии с законодательством Российской Федерации.</w:t>
      </w:r>
    </w:p>
    <w:p w:rsidR="007F348C" w:rsidRPr="007F348C" w:rsidRDefault="007F348C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8AC" w:rsidRDefault="00C518AC" w:rsidP="00401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Структура Учреждения</w:t>
      </w:r>
    </w:p>
    <w:p w:rsidR="00932D25" w:rsidRDefault="00932D25" w:rsidP="00401D34">
      <w:pPr>
        <w:jc w:val="both"/>
        <w:rPr>
          <w:color w:val="000000"/>
          <w:sz w:val="28"/>
          <w:szCs w:val="28"/>
        </w:rPr>
      </w:pPr>
    </w:p>
    <w:p w:rsidR="006B199E" w:rsidRDefault="00252C77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</w:t>
      </w:r>
      <w:r w:rsidR="00A86B18">
        <w:rPr>
          <w:color w:val="000000"/>
          <w:sz w:val="28"/>
          <w:szCs w:val="28"/>
        </w:rPr>
        <w:t>5</w:t>
      </w:r>
      <w:r w:rsidR="0015384F">
        <w:rPr>
          <w:color w:val="000000"/>
          <w:sz w:val="28"/>
          <w:szCs w:val="28"/>
        </w:rPr>
        <w:t xml:space="preserve">. Учреждение имеет </w:t>
      </w:r>
      <w:r w:rsidR="003D09CE">
        <w:rPr>
          <w:color w:val="000000"/>
          <w:sz w:val="28"/>
          <w:szCs w:val="28"/>
        </w:rPr>
        <w:t xml:space="preserve">следующие </w:t>
      </w:r>
      <w:r w:rsidR="006B199E">
        <w:rPr>
          <w:color w:val="000000"/>
          <w:sz w:val="28"/>
          <w:szCs w:val="28"/>
        </w:rPr>
        <w:t>ст</w:t>
      </w:r>
      <w:r w:rsidR="00C518AC">
        <w:rPr>
          <w:color w:val="000000"/>
          <w:sz w:val="28"/>
          <w:szCs w:val="28"/>
        </w:rPr>
        <w:t>руктурные подразделения</w:t>
      </w:r>
      <w:r w:rsidR="0015384F">
        <w:rPr>
          <w:color w:val="000000"/>
          <w:sz w:val="28"/>
          <w:szCs w:val="28"/>
        </w:rPr>
        <w:t>: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18AC">
        <w:rPr>
          <w:color w:val="000000"/>
          <w:sz w:val="28"/>
          <w:szCs w:val="28"/>
        </w:rPr>
        <w:t xml:space="preserve">1) </w:t>
      </w:r>
      <w:r w:rsidR="00452DA1">
        <w:rPr>
          <w:color w:val="000000"/>
          <w:sz w:val="28"/>
          <w:szCs w:val="28"/>
        </w:rPr>
        <w:t xml:space="preserve">сельские (поселковые) </w:t>
      </w:r>
      <w:r>
        <w:rPr>
          <w:color w:val="000000"/>
          <w:sz w:val="28"/>
          <w:szCs w:val="28"/>
        </w:rPr>
        <w:t>Дома культуры и клубы: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Дерябинский</w:t>
      </w:r>
      <w:proofErr w:type="spellEnd"/>
      <w:r>
        <w:rPr>
          <w:color w:val="000000"/>
          <w:sz w:val="28"/>
          <w:szCs w:val="28"/>
        </w:rPr>
        <w:t xml:space="preserve"> сельский Дом культуры (624379, </w:t>
      </w:r>
      <w:proofErr w:type="spellStart"/>
      <w:r>
        <w:rPr>
          <w:color w:val="000000"/>
          <w:sz w:val="28"/>
          <w:szCs w:val="28"/>
        </w:rPr>
        <w:t>с.Дерябино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ул.Центральная</w:t>
      </w:r>
      <w:proofErr w:type="spellEnd"/>
      <w:r>
        <w:rPr>
          <w:color w:val="000000"/>
          <w:sz w:val="28"/>
          <w:szCs w:val="28"/>
        </w:rPr>
        <w:t>, д.13);</w:t>
      </w:r>
    </w:p>
    <w:p w:rsidR="006B199E" w:rsidRDefault="006B199E" w:rsidP="00401D3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Красногорский сельский Дом культуры (624396, </w:t>
      </w:r>
      <w:proofErr w:type="spellStart"/>
      <w:r>
        <w:rPr>
          <w:color w:val="000000"/>
          <w:sz w:val="28"/>
          <w:szCs w:val="28"/>
        </w:rPr>
        <w:t>с.Красногорское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ул.Ленина</w:t>
      </w:r>
      <w:proofErr w:type="spellEnd"/>
      <w:r>
        <w:rPr>
          <w:color w:val="000000"/>
          <w:sz w:val="28"/>
          <w:szCs w:val="28"/>
        </w:rPr>
        <w:t>, д.6а);</w:t>
      </w:r>
    </w:p>
    <w:p w:rsidR="006B199E" w:rsidRDefault="00452DA1" w:rsidP="00401D3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Кордюковский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6B199E">
        <w:rPr>
          <w:color w:val="000000"/>
          <w:sz w:val="28"/>
          <w:szCs w:val="28"/>
        </w:rPr>
        <w:t>сельский Дом культуры (</w:t>
      </w:r>
      <w:r w:rsidR="006B199E">
        <w:rPr>
          <w:sz w:val="28"/>
          <w:szCs w:val="28"/>
        </w:rPr>
        <w:t xml:space="preserve">624377, </w:t>
      </w:r>
      <w:proofErr w:type="spellStart"/>
      <w:r w:rsidR="006B199E">
        <w:rPr>
          <w:sz w:val="28"/>
          <w:szCs w:val="28"/>
        </w:rPr>
        <w:t>с.Кордюково</w:t>
      </w:r>
      <w:proofErr w:type="spellEnd"/>
      <w:r w:rsidR="006B199E">
        <w:rPr>
          <w:sz w:val="28"/>
          <w:szCs w:val="28"/>
        </w:rPr>
        <w:t xml:space="preserve">, </w:t>
      </w:r>
      <w:proofErr w:type="spellStart"/>
      <w:r w:rsidR="006B199E">
        <w:rPr>
          <w:sz w:val="28"/>
          <w:szCs w:val="28"/>
        </w:rPr>
        <w:t>ул.Клубная</w:t>
      </w:r>
      <w:proofErr w:type="spellEnd"/>
      <w:r w:rsidR="006B199E">
        <w:rPr>
          <w:sz w:val="28"/>
          <w:szCs w:val="28"/>
        </w:rPr>
        <w:t>, д.2);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Прокоп-</w:t>
      </w:r>
      <w:proofErr w:type="spellStart"/>
      <w:r>
        <w:rPr>
          <w:color w:val="000000"/>
          <w:sz w:val="28"/>
          <w:szCs w:val="28"/>
        </w:rPr>
        <w:t>Са</w:t>
      </w:r>
      <w:r w:rsidR="00452DA1">
        <w:rPr>
          <w:color w:val="000000"/>
          <w:sz w:val="28"/>
          <w:szCs w:val="28"/>
        </w:rPr>
        <w:t>лдинский</w:t>
      </w:r>
      <w:proofErr w:type="spellEnd"/>
      <w:r w:rsidR="00452DA1">
        <w:rPr>
          <w:color w:val="000000"/>
          <w:sz w:val="28"/>
          <w:szCs w:val="28"/>
        </w:rPr>
        <w:t xml:space="preserve"> сельский Дом культуры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624394, </w:t>
      </w:r>
      <w:proofErr w:type="spellStart"/>
      <w:r>
        <w:rPr>
          <w:sz w:val="28"/>
          <w:szCs w:val="28"/>
        </w:rPr>
        <w:t>с.Прокопьевская</w:t>
      </w:r>
      <w:proofErr w:type="spellEnd"/>
      <w:r>
        <w:rPr>
          <w:sz w:val="28"/>
          <w:szCs w:val="28"/>
        </w:rPr>
        <w:t xml:space="preserve"> Салда, </w:t>
      </w:r>
      <w:proofErr w:type="spellStart"/>
      <w:r>
        <w:rPr>
          <w:sz w:val="28"/>
          <w:szCs w:val="28"/>
        </w:rPr>
        <w:t>ул.Постникова</w:t>
      </w:r>
      <w:proofErr w:type="spellEnd"/>
      <w:r>
        <w:rPr>
          <w:sz w:val="28"/>
          <w:szCs w:val="28"/>
        </w:rPr>
        <w:t>, д.2</w:t>
      </w:r>
      <w:r>
        <w:rPr>
          <w:color w:val="000000"/>
          <w:sz w:val="28"/>
          <w:szCs w:val="28"/>
        </w:rPr>
        <w:t>);</w:t>
      </w:r>
    </w:p>
    <w:p w:rsidR="006B199E" w:rsidRDefault="006B199E" w:rsidP="00401D3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Пролетарский сельский Дом культуры (</w:t>
      </w:r>
      <w:r>
        <w:rPr>
          <w:sz w:val="28"/>
          <w:szCs w:val="28"/>
        </w:rPr>
        <w:t xml:space="preserve">624383, </w:t>
      </w:r>
      <w:proofErr w:type="spellStart"/>
      <w:r>
        <w:rPr>
          <w:sz w:val="28"/>
          <w:szCs w:val="28"/>
        </w:rPr>
        <w:t>п.Привокзальный</w:t>
      </w:r>
      <w:proofErr w:type="spellEnd"/>
      <w:r>
        <w:rPr>
          <w:sz w:val="28"/>
          <w:szCs w:val="28"/>
        </w:rPr>
        <w:t>, ул. Чапаева, д.35)</w:t>
      </w:r>
      <w:r>
        <w:rPr>
          <w:color w:val="000000"/>
          <w:sz w:val="28"/>
          <w:szCs w:val="28"/>
        </w:rPr>
        <w:t>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Карпунинский сельский клуб (</w:t>
      </w:r>
      <w:r>
        <w:rPr>
          <w:sz w:val="28"/>
          <w:szCs w:val="28"/>
        </w:rPr>
        <w:t xml:space="preserve">624375, </w:t>
      </w:r>
      <w:proofErr w:type="spellStart"/>
      <w:r>
        <w:rPr>
          <w:sz w:val="28"/>
          <w:szCs w:val="28"/>
        </w:rPr>
        <w:t>п.Карпунинский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д.1;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Лап</w:t>
      </w:r>
      <w:r w:rsidR="00452DA1">
        <w:rPr>
          <w:color w:val="000000"/>
          <w:sz w:val="28"/>
          <w:szCs w:val="28"/>
        </w:rPr>
        <w:t>тевский</w:t>
      </w:r>
      <w:proofErr w:type="spellEnd"/>
      <w:r w:rsidR="00452DA1">
        <w:rPr>
          <w:color w:val="000000"/>
          <w:sz w:val="28"/>
          <w:szCs w:val="28"/>
        </w:rPr>
        <w:t xml:space="preserve"> сельский клуб  (624378,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аптево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ул.Центральная</w:t>
      </w:r>
      <w:proofErr w:type="spellEnd"/>
      <w:r>
        <w:rPr>
          <w:color w:val="000000"/>
          <w:sz w:val="28"/>
          <w:szCs w:val="28"/>
        </w:rPr>
        <w:t>, д.15);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Усть-Салдинский</w:t>
      </w:r>
      <w:proofErr w:type="spellEnd"/>
      <w:r>
        <w:rPr>
          <w:color w:val="000000"/>
          <w:sz w:val="28"/>
          <w:szCs w:val="28"/>
        </w:rPr>
        <w:t xml:space="preserve"> сельский клуб (624394, </w:t>
      </w:r>
      <w:proofErr w:type="spellStart"/>
      <w:r>
        <w:rPr>
          <w:color w:val="000000"/>
          <w:sz w:val="28"/>
          <w:szCs w:val="28"/>
        </w:rPr>
        <w:t>с.Усть</w:t>
      </w:r>
      <w:proofErr w:type="spellEnd"/>
      <w:r>
        <w:rPr>
          <w:color w:val="000000"/>
          <w:sz w:val="28"/>
          <w:szCs w:val="28"/>
        </w:rPr>
        <w:t>-Салда, ул. Речная. Д.10);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Косолманский</w:t>
      </w:r>
      <w:proofErr w:type="spellEnd"/>
      <w:r>
        <w:rPr>
          <w:color w:val="000000"/>
          <w:sz w:val="28"/>
          <w:szCs w:val="28"/>
        </w:rPr>
        <w:t xml:space="preserve"> сельский клуб (</w:t>
      </w:r>
      <w:r>
        <w:rPr>
          <w:sz w:val="28"/>
          <w:szCs w:val="28"/>
        </w:rPr>
        <w:t xml:space="preserve">624372, </w:t>
      </w:r>
      <w:proofErr w:type="spellStart"/>
      <w:r>
        <w:rPr>
          <w:sz w:val="28"/>
          <w:szCs w:val="28"/>
        </w:rPr>
        <w:t>п.Косолманка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ул.Клубная</w:t>
      </w:r>
      <w:proofErr w:type="spellEnd"/>
      <w:r>
        <w:rPr>
          <w:sz w:val="28"/>
          <w:szCs w:val="28"/>
        </w:rPr>
        <w:t>, д.28);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Карелинский</w:t>
      </w:r>
      <w:proofErr w:type="spellEnd"/>
      <w:r>
        <w:rPr>
          <w:color w:val="000000"/>
          <w:sz w:val="28"/>
          <w:szCs w:val="28"/>
        </w:rPr>
        <w:t xml:space="preserve"> сельский клуб (</w:t>
      </w:r>
      <w:r>
        <w:rPr>
          <w:sz w:val="28"/>
          <w:szCs w:val="28"/>
        </w:rPr>
        <w:t xml:space="preserve">624370, </w:t>
      </w:r>
      <w:proofErr w:type="spellStart"/>
      <w:r>
        <w:rPr>
          <w:sz w:val="28"/>
          <w:szCs w:val="28"/>
        </w:rPr>
        <w:t>п.Карелино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ул.Клубная</w:t>
      </w:r>
      <w:proofErr w:type="spellEnd"/>
      <w:r>
        <w:rPr>
          <w:sz w:val="28"/>
          <w:szCs w:val="28"/>
        </w:rPr>
        <w:t>, д.16);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Привокзальный поселковый клуб (624390, </w:t>
      </w:r>
      <w:proofErr w:type="spellStart"/>
      <w:r>
        <w:rPr>
          <w:color w:val="000000"/>
          <w:sz w:val="28"/>
          <w:szCs w:val="28"/>
        </w:rPr>
        <w:t>п.Привокзальный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ул.Советская</w:t>
      </w:r>
      <w:proofErr w:type="spellEnd"/>
      <w:r>
        <w:rPr>
          <w:color w:val="000000"/>
          <w:sz w:val="28"/>
          <w:szCs w:val="28"/>
        </w:rPr>
        <w:t>, д.6);</w:t>
      </w:r>
    </w:p>
    <w:p w:rsidR="00C518AC" w:rsidRDefault="00C518AC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 Дом народных художественных промыслов и ремесел (624380, </w:t>
      </w:r>
      <w:proofErr w:type="spellStart"/>
      <w:r>
        <w:rPr>
          <w:color w:val="000000"/>
          <w:sz w:val="28"/>
          <w:szCs w:val="28"/>
        </w:rPr>
        <w:t>г.Верхотурье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ул.Карла</w:t>
      </w:r>
      <w:proofErr w:type="spellEnd"/>
      <w:r>
        <w:rPr>
          <w:color w:val="000000"/>
          <w:sz w:val="28"/>
          <w:szCs w:val="28"/>
        </w:rPr>
        <w:t xml:space="preserve"> Маркса, д.7);</w:t>
      </w:r>
    </w:p>
    <w:p w:rsidR="00C518AC" w:rsidRDefault="00452DA1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3) отделы</w:t>
      </w:r>
      <w:r w:rsidR="0015384F">
        <w:rPr>
          <w:color w:val="000000"/>
          <w:sz w:val="28"/>
          <w:szCs w:val="28"/>
        </w:rPr>
        <w:t xml:space="preserve"> (624380, </w:t>
      </w:r>
      <w:proofErr w:type="spellStart"/>
      <w:r w:rsidR="0015384F">
        <w:rPr>
          <w:color w:val="000000"/>
          <w:sz w:val="28"/>
          <w:szCs w:val="28"/>
        </w:rPr>
        <w:t>г.Верхотурье</w:t>
      </w:r>
      <w:proofErr w:type="spellEnd"/>
      <w:r w:rsidR="0015384F">
        <w:rPr>
          <w:color w:val="000000"/>
          <w:sz w:val="28"/>
          <w:szCs w:val="28"/>
        </w:rPr>
        <w:t xml:space="preserve">, </w:t>
      </w:r>
      <w:proofErr w:type="spellStart"/>
      <w:r w:rsidR="0015384F">
        <w:rPr>
          <w:color w:val="000000"/>
          <w:sz w:val="28"/>
          <w:szCs w:val="28"/>
        </w:rPr>
        <w:t>ул.Советская</w:t>
      </w:r>
      <w:proofErr w:type="spellEnd"/>
      <w:r w:rsidR="0015384F">
        <w:rPr>
          <w:color w:val="000000"/>
          <w:sz w:val="28"/>
          <w:szCs w:val="28"/>
        </w:rPr>
        <w:t>, д.1):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52DA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методики и организации клубной работы;</w:t>
      </w:r>
    </w:p>
    <w:p w:rsidR="006B199E" w:rsidRDefault="00452DA1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B199E">
        <w:rPr>
          <w:color w:val="000000"/>
          <w:sz w:val="28"/>
          <w:szCs w:val="28"/>
        </w:rPr>
        <w:t>самодеятельного творчества;</w:t>
      </w:r>
    </w:p>
    <w:p w:rsidR="009444A4" w:rsidRDefault="009444A4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отдел по кинопоказу;</w:t>
      </w:r>
    </w:p>
    <w:p w:rsidR="006B199E" w:rsidRDefault="00452DA1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хозяйственный.</w:t>
      </w:r>
    </w:p>
    <w:p w:rsidR="005A4623" w:rsidRDefault="0015384F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A4623">
        <w:rPr>
          <w:color w:val="000000"/>
          <w:sz w:val="28"/>
          <w:szCs w:val="28"/>
        </w:rPr>
        <w:t xml:space="preserve"> Структурные подразде</w:t>
      </w:r>
      <w:r w:rsidR="00EF1F21">
        <w:rPr>
          <w:color w:val="000000"/>
          <w:sz w:val="28"/>
          <w:szCs w:val="28"/>
        </w:rPr>
        <w:t>ления</w:t>
      </w:r>
      <w:r w:rsidR="005A4623">
        <w:rPr>
          <w:color w:val="000000"/>
          <w:sz w:val="28"/>
          <w:szCs w:val="28"/>
        </w:rPr>
        <w:t xml:space="preserve"> Учреждения </w:t>
      </w:r>
      <w:r w:rsidR="00EF1F21">
        <w:rPr>
          <w:color w:val="000000"/>
          <w:sz w:val="28"/>
          <w:szCs w:val="28"/>
        </w:rPr>
        <w:t>не являются юридическими лицами</w:t>
      </w:r>
      <w:r w:rsidR="005A4623">
        <w:rPr>
          <w:color w:val="000000"/>
          <w:sz w:val="28"/>
          <w:szCs w:val="28"/>
        </w:rPr>
        <w:t xml:space="preserve"> и действуют на основании положений, утвержденных директором Учреждения.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6B199E" w:rsidRDefault="006B199E" w:rsidP="00401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452DA1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Имущество и финансовое обеспечение Учреждения</w:t>
      </w:r>
    </w:p>
    <w:p w:rsidR="0012334E" w:rsidRDefault="0012334E" w:rsidP="00401D34">
      <w:pPr>
        <w:jc w:val="center"/>
        <w:rPr>
          <w:b/>
          <w:color w:val="000000"/>
          <w:sz w:val="28"/>
          <w:szCs w:val="28"/>
        </w:rPr>
      </w:pPr>
    </w:p>
    <w:p w:rsidR="006B199E" w:rsidRPr="00401D34" w:rsidRDefault="00452DA1" w:rsidP="00401D34">
      <w:pPr>
        <w:jc w:val="both"/>
        <w:rPr>
          <w:sz w:val="28"/>
          <w:szCs w:val="28"/>
        </w:rPr>
      </w:pPr>
      <w:r w:rsidRPr="00401D34">
        <w:rPr>
          <w:sz w:val="28"/>
          <w:szCs w:val="28"/>
        </w:rPr>
        <w:t xml:space="preserve">    </w:t>
      </w:r>
      <w:r w:rsidR="008C52EC">
        <w:rPr>
          <w:sz w:val="28"/>
          <w:szCs w:val="28"/>
        </w:rPr>
        <w:t xml:space="preserve"> </w:t>
      </w:r>
      <w:r w:rsidRPr="00401D34">
        <w:rPr>
          <w:sz w:val="28"/>
          <w:szCs w:val="28"/>
        </w:rPr>
        <w:t xml:space="preserve">  </w:t>
      </w:r>
      <w:r w:rsidR="00252C77">
        <w:rPr>
          <w:sz w:val="28"/>
          <w:szCs w:val="28"/>
        </w:rPr>
        <w:t>7</w:t>
      </w:r>
      <w:r w:rsidR="00A86B18">
        <w:rPr>
          <w:sz w:val="28"/>
          <w:szCs w:val="28"/>
        </w:rPr>
        <w:t>6</w:t>
      </w:r>
      <w:r w:rsidR="006B199E" w:rsidRPr="00401D34">
        <w:rPr>
          <w:sz w:val="28"/>
          <w:szCs w:val="28"/>
        </w:rPr>
        <w:t>. 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6B199E" w:rsidRPr="00401D34" w:rsidRDefault="006B199E" w:rsidP="00401D34">
      <w:pPr>
        <w:jc w:val="both"/>
        <w:rPr>
          <w:sz w:val="28"/>
          <w:szCs w:val="28"/>
        </w:rPr>
      </w:pPr>
      <w:r w:rsidRPr="00401D34">
        <w:rPr>
          <w:sz w:val="28"/>
          <w:szCs w:val="28"/>
        </w:rPr>
        <w:t xml:space="preserve">     </w:t>
      </w:r>
      <w:r w:rsidR="008C52EC">
        <w:rPr>
          <w:sz w:val="28"/>
          <w:szCs w:val="28"/>
        </w:rPr>
        <w:t xml:space="preserve"> </w:t>
      </w:r>
      <w:r w:rsidRPr="00401D34">
        <w:rPr>
          <w:sz w:val="28"/>
          <w:szCs w:val="28"/>
        </w:rPr>
        <w:t xml:space="preserve"> Собственником имущества </w:t>
      </w:r>
      <w:r w:rsidR="0012334E" w:rsidRPr="00401D34">
        <w:rPr>
          <w:sz w:val="28"/>
          <w:szCs w:val="28"/>
        </w:rPr>
        <w:t xml:space="preserve">Учреждения </w:t>
      </w:r>
      <w:r w:rsidRPr="00401D34">
        <w:rPr>
          <w:sz w:val="28"/>
          <w:szCs w:val="28"/>
        </w:rPr>
        <w:t>является городской округ Верхотурский.</w:t>
      </w:r>
    </w:p>
    <w:p w:rsidR="006B199E" w:rsidRPr="00401D34" w:rsidRDefault="00B213B8" w:rsidP="00401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2EC">
        <w:rPr>
          <w:sz w:val="28"/>
          <w:szCs w:val="28"/>
        </w:rPr>
        <w:t xml:space="preserve"> </w:t>
      </w:r>
      <w:r w:rsidR="00252C77">
        <w:rPr>
          <w:sz w:val="28"/>
          <w:szCs w:val="28"/>
        </w:rPr>
        <w:t>7</w:t>
      </w:r>
      <w:r w:rsidR="00A86B18">
        <w:rPr>
          <w:sz w:val="28"/>
          <w:szCs w:val="28"/>
        </w:rPr>
        <w:t>7</w:t>
      </w:r>
      <w:r w:rsidR="006B199E" w:rsidRPr="00401D34">
        <w:rPr>
          <w:sz w:val="28"/>
          <w:szCs w:val="28"/>
        </w:rPr>
        <w:t>. Земельные участки, необходимые для выполнения Учреждением своих уставных задач, предоставляются ему на праве постоянного (бессрочного) пользования.</w:t>
      </w:r>
    </w:p>
    <w:p w:rsidR="006B199E" w:rsidRPr="00401D34" w:rsidRDefault="006B199E" w:rsidP="00401D34">
      <w:pPr>
        <w:jc w:val="both"/>
        <w:rPr>
          <w:sz w:val="28"/>
          <w:szCs w:val="28"/>
        </w:rPr>
      </w:pPr>
      <w:r w:rsidRPr="00401D34">
        <w:rPr>
          <w:sz w:val="28"/>
          <w:szCs w:val="28"/>
        </w:rPr>
        <w:t xml:space="preserve">      </w:t>
      </w:r>
      <w:r w:rsidR="008C52EC">
        <w:rPr>
          <w:sz w:val="28"/>
          <w:szCs w:val="28"/>
        </w:rPr>
        <w:t xml:space="preserve"> </w:t>
      </w:r>
      <w:r w:rsidR="00252C77">
        <w:rPr>
          <w:sz w:val="28"/>
          <w:szCs w:val="28"/>
        </w:rPr>
        <w:t>7</w:t>
      </w:r>
      <w:r w:rsidR="00A86B18">
        <w:rPr>
          <w:sz w:val="28"/>
          <w:szCs w:val="28"/>
        </w:rPr>
        <w:t>8</w:t>
      </w:r>
      <w:r w:rsidRPr="00401D34">
        <w:rPr>
          <w:sz w:val="28"/>
          <w:szCs w:val="28"/>
        </w:rPr>
        <w:t>. Учре</w:t>
      </w:r>
      <w:r w:rsidR="0012334E" w:rsidRPr="00401D34">
        <w:rPr>
          <w:sz w:val="28"/>
          <w:szCs w:val="28"/>
        </w:rPr>
        <w:t>ждение без согласия Учредителя</w:t>
      </w:r>
      <w:r w:rsidRPr="00401D34">
        <w:rPr>
          <w:sz w:val="28"/>
          <w:szCs w:val="28"/>
        </w:rPr>
        <w:t xml:space="preserve"> не вправе распоряжаться </w:t>
      </w:r>
      <w:r w:rsidR="0012334E" w:rsidRPr="00401D34">
        <w:rPr>
          <w:sz w:val="28"/>
          <w:szCs w:val="28"/>
        </w:rPr>
        <w:t xml:space="preserve">недвижимым имуществом и </w:t>
      </w:r>
      <w:r w:rsidRPr="00401D34">
        <w:rPr>
          <w:sz w:val="28"/>
          <w:szCs w:val="28"/>
        </w:rPr>
        <w:t xml:space="preserve">особо ценным движимым имуществом, закрепленным за ним </w:t>
      </w:r>
      <w:r w:rsidR="0012334E" w:rsidRPr="00401D34">
        <w:rPr>
          <w:sz w:val="28"/>
          <w:szCs w:val="28"/>
        </w:rPr>
        <w:t>Учредителем или приобретенным</w:t>
      </w:r>
      <w:r w:rsidRPr="00401D34">
        <w:rPr>
          <w:sz w:val="28"/>
          <w:szCs w:val="28"/>
        </w:rPr>
        <w:t xml:space="preserve"> Учреждением за счет средс</w:t>
      </w:r>
      <w:r w:rsidR="0012334E" w:rsidRPr="00401D34">
        <w:rPr>
          <w:sz w:val="28"/>
          <w:szCs w:val="28"/>
        </w:rPr>
        <w:t>тв, выделенных ему Учредителем</w:t>
      </w:r>
      <w:r w:rsidRPr="00401D34">
        <w:rPr>
          <w:sz w:val="28"/>
          <w:szCs w:val="28"/>
        </w:rPr>
        <w:t xml:space="preserve"> на приобретение такого имуществ</w:t>
      </w:r>
      <w:r w:rsidR="0012334E" w:rsidRPr="00401D34">
        <w:rPr>
          <w:sz w:val="28"/>
          <w:szCs w:val="28"/>
        </w:rPr>
        <w:t>а</w:t>
      </w:r>
      <w:r w:rsidRPr="00401D34">
        <w:rPr>
          <w:sz w:val="28"/>
          <w:szCs w:val="28"/>
        </w:rPr>
        <w:t>.</w:t>
      </w:r>
    </w:p>
    <w:p w:rsidR="006B199E" w:rsidRPr="00401D34" w:rsidRDefault="008C52EC" w:rsidP="00401D3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99E" w:rsidRPr="00401D34">
        <w:rPr>
          <w:sz w:val="28"/>
          <w:szCs w:val="28"/>
        </w:rPr>
        <w:t xml:space="preserve">  Остальным имуществом,</w:t>
      </w:r>
      <w:r w:rsidR="0012334E" w:rsidRPr="00401D34">
        <w:rPr>
          <w:sz w:val="28"/>
          <w:szCs w:val="28"/>
        </w:rPr>
        <w:t xml:space="preserve"> в том числе недвижимым имуществом,</w:t>
      </w:r>
      <w:r w:rsidR="006B199E" w:rsidRPr="00401D34">
        <w:rPr>
          <w:sz w:val="28"/>
          <w:szCs w:val="28"/>
        </w:rPr>
        <w:t xml:space="preserve"> Учреждение вправе распоряжаться самостоя</w:t>
      </w:r>
      <w:r w:rsidR="0012334E" w:rsidRPr="00401D34">
        <w:rPr>
          <w:sz w:val="28"/>
          <w:szCs w:val="28"/>
        </w:rPr>
        <w:t>тельно, если иное не предусмотрено</w:t>
      </w:r>
      <w:r w:rsidR="009A1205" w:rsidRPr="00401D34">
        <w:rPr>
          <w:sz w:val="28"/>
          <w:szCs w:val="28"/>
        </w:rPr>
        <w:t xml:space="preserve"> </w:t>
      </w:r>
      <w:r w:rsidR="0012334E" w:rsidRPr="00401D34">
        <w:rPr>
          <w:sz w:val="28"/>
          <w:szCs w:val="28"/>
        </w:rPr>
        <w:t>законодательством Российской Федерации</w:t>
      </w:r>
      <w:r w:rsidR="006B199E" w:rsidRPr="00401D34">
        <w:rPr>
          <w:sz w:val="28"/>
          <w:szCs w:val="28"/>
        </w:rPr>
        <w:t>.</w:t>
      </w:r>
    </w:p>
    <w:p w:rsidR="006B199E" w:rsidRPr="00401D34" w:rsidRDefault="00171020" w:rsidP="00171020">
      <w:pPr>
        <w:pStyle w:val="a5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79.</w:t>
      </w:r>
      <w:r w:rsidR="006B199E" w:rsidRPr="00401D34">
        <w:rPr>
          <w:color w:val="000000"/>
          <w:sz w:val="28"/>
          <w:szCs w:val="28"/>
        </w:rPr>
        <w:t xml:space="preserve"> Под особо ценным движимым имуществом понимается движимое имущество, без которого осуществление Учреждением своей уставной деятельности будет существенно затруднено.</w:t>
      </w:r>
    </w:p>
    <w:p w:rsidR="005771AF" w:rsidRPr="00401D34" w:rsidRDefault="00650BEB" w:rsidP="00401D34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771AF" w:rsidRPr="00401D34">
        <w:rPr>
          <w:color w:val="000000"/>
          <w:sz w:val="28"/>
          <w:szCs w:val="28"/>
        </w:rPr>
        <w:t>Порядок отнесения имущества к категории особо ценного движимого им</w:t>
      </w:r>
      <w:r>
        <w:rPr>
          <w:color w:val="000000"/>
          <w:sz w:val="28"/>
          <w:szCs w:val="28"/>
        </w:rPr>
        <w:t>ущества устанавливается П</w:t>
      </w:r>
      <w:r w:rsidR="005771AF" w:rsidRPr="00401D34">
        <w:rPr>
          <w:color w:val="000000"/>
          <w:sz w:val="28"/>
          <w:szCs w:val="28"/>
        </w:rPr>
        <w:t>равительством Российской Федерации.</w:t>
      </w:r>
    </w:p>
    <w:p w:rsidR="00AB4466" w:rsidRPr="00401D34" w:rsidRDefault="006B199E" w:rsidP="008C52E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01D34"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 w:rsidRPr="00401D34">
        <w:rPr>
          <w:color w:val="000000"/>
          <w:sz w:val="28"/>
          <w:szCs w:val="28"/>
        </w:rPr>
        <w:t xml:space="preserve"> Виды такого имущества определяются в порядке, установленном </w:t>
      </w:r>
      <w:r w:rsidR="00AB4466" w:rsidRPr="00401D34">
        <w:rPr>
          <w:color w:val="000000"/>
          <w:sz w:val="28"/>
          <w:szCs w:val="28"/>
        </w:rPr>
        <w:t xml:space="preserve">нормативным правовым актом </w:t>
      </w:r>
      <w:r w:rsidR="00650BEB">
        <w:rPr>
          <w:color w:val="000000"/>
          <w:sz w:val="28"/>
          <w:szCs w:val="28"/>
        </w:rPr>
        <w:t>Администрации</w:t>
      </w:r>
      <w:r w:rsidRPr="00401D34">
        <w:rPr>
          <w:color w:val="000000"/>
          <w:sz w:val="28"/>
          <w:szCs w:val="28"/>
        </w:rPr>
        <w:t xml:space="preserve"> городского округа Верхотурский.</w:t>
      </w:r>
    </w:p>
    <w:p w:rsidR="00AB4466" w:rsidRPr="00401D34" w:rsidRDefault="00171020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AB4466" w:rsidRPr="00401D34">
        <w:rPr>
          <w:rFonts w:ascii="Times New Roman" w:hAnsi="Times New Roman" w:cs="Times New Roman"/>
          <w:sz w:val="28"/>
          <w:szCs w:val="28"/>
        </w:rPr>
        <w:t xml:space="preserve">. Решение Учредителя об отнесении имущества к категории особо </w:t>
      </w:r>
      <w:r w:rsidR="00AB4466" w:rsidRPr="00401D34">
        <w:rPr>
          <w:rFonts w:ascii="Times New Roman" w:hAnsi="Times New Roman" w:cs="Times New Roman"/>
          <w:sz w:val="28"/>
          <w:szCs w:val="28"/>
        </w:rPr>
        <w:lastRenderedPageBreak/>
        <w:t>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AB4466" w:rsidRPr="00401D34" w:rsidRDefault="00171020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4"/>
      <w:bookmarkEnd w:id="12"/>
      <w:r>
        <w:rPr>
          <w:rFonts w:ascii="Times New Roman" w:hAnsi="Times New Roman" w:cs="Times New Roman"/>
          <w:sz w:val="28"/>
          <w:szCs w:val="28"/>
        </w:rPr>
        <w:t>81</w:t>
      </w:r>
      <w:r w:rsidR="00AB4466" w:rsidRPr="00401D34">
        <w:rPr>
          <w:rFonts w:ascii="Times New Roman" w:hAnsi="Times New Roman" w:cs="Times New Roman"/>
          <w:sz w:val="28"/>
          <w:szCs w:val="28"/>
        </w:rPr>
        <w:t>. 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7534A1" w:rsidRPr="00401D34" w:rsidRDefault="00706903" w:rsidP="00401D34">
      <w:pPr>
        <w:tabs>
          <w:tab w:val="left" w:pos="567"/>
        </w:tabs>
        <w:jc w:val="both"/>
        <w:rPr>
          <w:sz w:val="28"/>
          <w:szCs w:val="28"/>
        </w:rPr>
      </w:pPr>
      <w:r w:rsidRPr="00401D34">
        <w:rPr>
          <w:color w:val="000000"/>
          <w:spacing w:val="-9"/>
          <w:sz w:val="28"/>
          <w:szCs w:val="28"/>
        </w:rPr>
        <w:t xml:space="preserve">     </w:t>
      </w:r>
      <w:r w:rsidR="0043095C" w:rsidRPr="00401D34">
        <w:rPr>
          <w:color w:val="000000"/>
          <w:spacing w:val="-9"/>
          <w:sz w:val="28"/>
          <w:szCs w:val="28"/>
        </w:rPr>
        <w:t xml:space="preserve">    </w:t>
      </w:r>
      <w:r w:rsidR="00252C77">
        <w:rPr>
          <w:sz w:val="28"/>
          <w:szCs w:val="28"/>
        </w:rPr>
        <w:t>8</w:t>
      </w:r>
      <w:r w:rsidR="00171020">
        <w:rPr>
          <w:sz w:val="28"/>
          <w:szCs w:val="28"/>
        </w:rPr>
        <w:t>2</w:t>
      </w:r>
      <w:r w:rsidR="007534A1" w:rsidRPr="00401D34">
        <w:rPr>
          <w:sz w:val="28"/>
          <w:szCs w:val="28"/>
        </w:rPr>
        <w:t>. Учреждение вправе с согласия Учредителя вносить имущество</w:t>
      </w:r>
      <w:r w:rsidR="00C35816">
        <w:rPr>
          <w:sz w:val="28"/>
          <w:szCs w:val="28"/>
        </w:rPr>
        <w:t>, указанное в п. 79 настоящего Устава,</w:t>
      </w:r>
      <w:r w:rsidR="007534A1" w:rsidRPr="00401D34">
        <w:rPr>
          <w:sz w:val="28"/>
          <w:szCs w:val="28"/>
        </w:rPr>
        <w:t xml:space="preserve">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Федерации).</w:t>
      </w:r>
    </w:p>
    <w:p w:rsidR="006B199E" w:rsidRPr="00401D34" w:rsidRDefault="00706903" w:rsidP="00401D34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401D34">
        <w:rPr>
          <w:color w:val="000000"/>
          <w:spacing w:val="-9"/>
          <w:sz w:val="28"/>
          <w:szCs w:val="28"/>
        </w:rPr>
        <w:t xml:space="preserve">  </w:t>
      </w:r>
      <w:r w:rsidR="006B199E" w:rsidRPr="00401D34">
        <w:rPr>
          <w:sz w:val="28"/>
          <w:szCs w:val="28"/>
        </w:rPr>
        <w:t xml:space="preserve">      </w:t>
      </w:r>
      <w:r w:rsidR="00252C77">
        <w:rPr>
          <w:color w:val="000000"/>
          <w:sz w:val="28"/>
          <w:szCs w:val="28"/>
        </w:rPr>
        <w:t>8</w:t>
      </w:r>
      <w:r w:rsidR="00171020">
        <w:rPr>
          <w:color w:val="000000"/>
          <w:sz w:val="28"/>
          <w:szCs w:val="28"/>
        </w:rPr>
        <w:t>3</w:t>
      </w:r>
      <w:r w:rsidR="006B199E" w:rsidRPr="00401D34">
        <w:rPr>
          <w:color w:val="000000"/>
          <w:sz w:val="28"/>
          <w:szCs w:val="28"/>
        </w:rPr>
        <w:t>. Источниками формирования имущества и финансовых ресурсов Учреждения являются:</w:t>
      </w:r>
    </w:p>
    <w:p w:rsidR="006B199E" w:rsidRPr="00401D34" w:rsidRDefault="0043095C" w:rsidP="00401D34">
      <w:pPr>
        <w:jc w:val="both"/>
        <w:rPr>
          <w:color w:val="000000"/>
          <w:sz w:val="28"/>
          <w:szCs w:val="28"/>
        </w:rPr>
      </w:pPr>
      <w:r w:rsidRPr="00401D34"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 w:rsidRPr="00401D34">
        <w:rPr>
          <w:color w:val="000000"/>
          <w:sz w:val="28"/>
          <w:szCs w:val="28"/>
        </w:rPr>
        <w:t xml:space="preserve">  1</w:t>
      </w:r>
      <w:r w:rsidR="006B199E" w:rsidRPr="00401D34">
        <w:rPr>
          <w:color w:val="000000"/>
          <w:sz w:val="28"/>
          <w:szCs w:val="28"/>
        </w:rPr>
        <w:t>) субсидии из бюджета городского округа Верхотурский;</w:t>
      </w:r>
    </w:p>
    <w:p w:rsidR="0043095C" w:rsidRPr="00401D34" w:rsidRDefault="0043095C" w:rsidP="00401D34">
      <w:pPr>
        <w:rPr>
          <w:sz w:val="28"/>
          <w:szCs w:val="28"/>
        </w:rPr>
      </w:pPr>
      <w:r w:rsidRPr="00401D34">
        <w:rPr>
          <w:sz w:val="28"/>
          <w:szCs w:val="28"/>
        </w:rPr>
        <w:t xml:space="preserve">       </w:t>
      </w:r>
      <w:r w:rsidR="008C52EC">
        <w:rPr>
          <w:sz w:val="28"/>
          <w:szCs w:val="28"/>
        </w:rPr>
        <w:t xml:space="preserve"> </w:t>
      </w:r>
      <w:r w:rsidRPr="00401D34">
        <w:rPr>
          <w:sz w:val="28"/>
          <w:szCs w:val="28"/>
        </w:rPr>
        <w:t>2) субсидии из иных бюджетов (региональный, федеральный);</w:t>
      </w:r>
    </w:p>
    <w:p w:rsidR="0043095C" w:rsidRPr="00401D34" w:rsidRDefault="0043095C" w:rsidP="00401D34">
      <w:pPr>
        <w:jc w:val="both"/>
        <w:rPr>
          <w:color w:val="000000"/>
          <w:sz w:val="28"/>
          <w:szCs w:val="28"/>
        </w:rPr>
      </w:pPr>
      <w:r w:rsidRPr="00401D34"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 w:rsidRPr="00401D34">
        <w:rPr>
          <w:color w:val="000000"/>
          <w:sz w:val="28"/>
          <w:szCs w:val="28"/>
        </w:rPr>
        <w:t xml:space="preserve">  3) имущество, закрепленное за ним на праве оперативного управления; </w:t>
      </w:r>
    </w:p>
    <w:p w:rsidR="006B199E" w:rsidRPr="00401D34" w:rsidRDefault="0043095C" w:rsidP="00401D34">
      <w:pPr>
        <w:jc w:val="both"/>
        <w:rPr>
          <w:color w:val="000000"/>
          <w:sz w:val="28"/>
          <w:szCs w:val="28"/>
        </w:rPr>
      </w:pPr>
      <w:r w:rsidRPr="00401D34">
        <w:rPr>
          <w:color w:val="000000"/>
          <w:sz w:val="28"/>
          <w:szCs w:val="28"/>
        </w:rPr>
        <w:t xml:space="preserve">     </w:t>
      </w:r>
      <w:r w:rsidR="008C52EC">
        <w:rPr>
          <w:color w:val="000000"/>
          <w:sz w:val="28"/>
          <w:szCs w:val="28"/>
        </w:rPr>
        <w:t xml:space="preserve"> </w:t>
      </w:r>
      <w:r w:rsidRPr="00401D34">
        <w:rPr>
          <w:color w:val="000000"/>
          <w:sz w:val="28"/>
          <w:szCs w:val="28"/>
        </w:rPr>
        <w:t xml:space="preserve">  4</w:t>
      </w:r>
      <w:r w:rsidR="006B199E" w:rsidRPr="00401D34">
        <w:rPr>
          <w:color w:val="000000"/>
          <w:sz w:val="28"/>
          <w:szCs w:val="28"/>
        </w:rPr>
        <w:t>) доходы, полученные от осуществления приносящей доход деятельности, предусмотренной настоящим Уставом, и приобретённое за счёт этих доходов имущество;</w:t>
      </w:r>
    </w:p>
    <w:p w:rsidR="006B199E" w:rsidRPr="00401D34" w:rsidRDefault="0043095C" w:rsidP="00401D34">
      <w:pPr>
        <w:jc w:val="both"/>
        <w:rPr>
          <w:color w:val="000000"/>
          <w:sz w:val="28"/>
          <w:szCs w:val="28"/>
        </w:rPr>
      </w:pPr>
      <w:r w:rsidRPr="00401D34">
        <w:rPr>
          <w:color w:val="000000"/>
          <w:sz w:val="28"/>
          <w:szCs w:val="28"/>
        </w:rPr>
        <w:t xml:space="preserve">      </w:t>
      </w:r>
      <w:r w:rsidR="008C52EC">
        <w:rPr>
          <w:color w:val="000000"/>
          <w:sz w:val="28"/>
          <w:szCs w:val="28"/>
        </w:rPr>
        <w:t xml:space="preserve"> </w:t>
      </w:r>
      <w:r w:rsidRPr="00401D34">
        <w:rPr>
          <w:color w:val="000000"/>
          <w:sz w:val="28"/>
          <w:szCs w:val="28"/>
        </w:rPr>
        <w:t xml:space="preserve"> 5</w:t>
      </w:r>
      <w:r w:rsidR="006B199E" w:rsidRPr="00401D34">
        <w:rPr>
          <w:color w:val="000000"/>
          <w:sz w:val="28"/>
          <w:szCs w:val="28"/>
        </w:rPr>
        <w:t xml:space="preserve">) имущество, приобретенное за </w:t>
      </w:r>
      <w:r w:rsidR="0012334E" w:rsidRPr="00401D34">
        <w:rPr>
          <w:color w:val="000000"/>
          <w:sz w:val="28"/>
          <w:szCs w:val="28"/>
        </w:rPr>
        <w:t xml:space="preserve">счет целевых субсидий в рамках </w:t>
      </w:r>
      <w:r w:rsidR="006B199E" w:rsidRPr="00401D34">
        <w:rPr>
          <w:color w:val="000000"/>
          <w:sz w:val="28"/>
          <w:szCs w:val="28"/>
        </w:rPr>
        <w:t>бюджетного финансирования федеральных, областных, муниципальных программ;</w:t>
      </w:r>
    </w:p>
    <w:p w:rsidR="006B199E" w:rsidRPr="00401D34" w:rsidRDefault="0043095C" w:rsidP="00401D34">
      <w:pPr>
        <w:jc w:val="both"/>
        <w:rPr>
          <w:color w:val="000000"/>
          <w:sz w:val="28"/>
          <w:szCs w:val="28"/>
        </w:rPr>
      </w:pPr>
      <w:r w:rsidRPr="00401D34">
        <w:rPr>
          <w:color w:val="000000"/>
          <w:sz w:val="28"/>
          <w:szCs w:val="28"/>
        </w:rPr>
        <w:t xml:space="preserve">      </w:t>
      </w:r>
      <w:r w:rsidR="008C52EC">
        <w:rPr>
          <w:color w:val="000000"/>
          <w:sz w:val="28"/>
          <w:szCs w:val="28"/>
        </w:rPr>
        <w:t xml:space="preserve"> </w:t>
      </w:r>
      <w:r w:rsidRPr="00401D34">
        <w:rPr>
          <w:color w:val="000000"/>
          <w:sz w:val="28"/>
          <w:szCs w:val="28"/>
        </w:rPr>
        <w:t xml:space="preserve"> 6</w:t>
      </w:r>
      <w:r w:rsidR="006B199E" w:rsidRPr="00401D34">
        <w:rPr>
          <w:color w:val="000000"/>
          <w:sz w:val="28"/>
          <w:szCs w:val="28"/>
        </w:rPr>
        <w:t>) добровольные имущественные взносы и пожертвования;</w:t>
      </w:r>
    </w:p>
    <w:p w:rsidR="006B199E" w:rsidRPr="00401D34" w:rsidRDefault="008C52EC" w:rsidP="00401D34">
      <w:pPr>
        <w:tabs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095C" w:rsidRPr="00401D34">
        <w:rPr>
          <w:color w:val="000000"/>
          <w:sz w:val="28"/>
          <w:szCs w:val="28"/>
        </w:rPr>
        <w:t xml:space="preserve"> 7</w:t>
      </w:r>
      <w:r w:rsidR="006B199E" w:rsidRPr="00401D34">
        <w:rPr>
          <w:color w:val="000000"/>
          <w:sz w:val="28"/>
          <w:szCs w:val="28"/>
        </w:rPr>
        <w:t xml:space="preserve">) </w:t>
      </w:r>
      <w:r w:rsidR="0012334E" w:rsidRPr="00401D34">
        <w:rPr>
          <w:color w:val="000000"/>
          <w:sz w:val="28"/>
          <w:szCs w:val="28"/>
        </w:rPr>
        <w:t xml:space="preserve">иные источники, не запрещенные </w:t>
      </w:r>
      <w:r w:rsidR="006B199E" w:rsidRPr="00401D34">
        <w:rPr>
          <w:color w:val="000000"/>
          <w:sz w:val="28"/>
          <w:szCs w:val="28"/>
        </w:rPr>
        <w:t>законодательством.</w:t>
      </w:r>
    </w:p>
    <w:p w:rsidR="00752F97" w:rsidRPr="00401D34" w:rsidRDefault="0043095C" w:rsidP="008C52EC">
      <w:pPr>
        <w:tabs>
          <w:tab w:val="left" w:pos="567"/>
        </w:tabs>
        <w:jc w:val="both"/>
        <w:rPr>
          <w:sz w:val="28"/>
          <w:szCs w:val="28"/>
        </w:rPr>
      </w:pPr>
      <w:r w:rsidRPr="00401D34">
        <w:rPr>
          <w:rFonts w:eastAsiaTheme="minorHAnsi"/>
          <w:sz w:val="28"/>
          <w:szCs w:val="28"/>
          <w:lang w:eastAsia="en-US"/>
        </w:rPr>
        <w:t xml:space="preserve">     </w:t>
      </w:r>
      <w:r w:rsidR="008C52EC">
        <w:rPr>
          <w:rFonts w:eastAsiaTheme="minorHAnsi"/>
          <w:sz w:val="28"/>
          <w:szCs w:val="28"/>
          <w:lang w:eastAsia="en-US"/>
        </w:rPr>
        <w:t xml:space="preserve"> </w:t>
      </w:r>
      <w:r w:rsidRPr="00401D34">
        <w:rPr>
          <w:rFonts w:eastAsiaTheme="minorHAnsi"/>
          <w:sz w:val="28"/>
          <w:szCs w:val="28"/>
          <w:lang w:eastAsia="en-US"/>
        </w:rPr>
        <w:t xml:space="preserve">  </w:t>
      </w:r>
      <w:r w:rsidR="00252C77">
        <w:rPr>
          <w:rFonts w:eastAsiaTheme="minorHAnsi"/>
          <w:sz w:val="28"/>
          <w:szCs w:val="28"/>
          <w:lang w:eastAsia="en-US"/>
        </w:rPr>
        <w:t>8</w:t>
      </w:r>
      <w:r w:rsidR="00171020">
        <w:rPr>
          <w:rFonts w:eastAsiaTheme="minorHAnsi"/>
          <w:sz w:val="28"/>
          <w:szCs w:val="28"/>
          <w:lang w:eastAsia="en-US"/>
        </w:rPr>
        <w:t>4</w:t>
      </w:r>
      <w:r w:rsidRPr="00401D34">
        <w:rPr>
          <w:rFonts w:eastAsiaTheme="minorHAnsi"/>
          <w:sz w:val="28"/>
          <w:szCs w:val="28"/>
          <w:lang w:eastAsia="en-US"/>
        </w:rPr>
        <w:t xml:space="preserve">. </w:t>
      </w:r>
      <w:r w:rsidR="00752F97" w:rsidRPr="00401D34">
        <w:rPr>
          <w:rFonts w:eastAsiaTheme="minorHAnsi"/>
          <w:sz w:val="28"/>
          <w:szCs w:val="28"/>
          <w:lang w:eastAsia="en-US"/>
        </w:rPr>
        <w:t>Бюджетные средства Учреждения используются в соответствии с планом финансово-хозяйственной деятельности, утвержденным руководителем Учреждения.</w:t>
      </w:r>
    </w:p>
    <w:p w:rsidR="006B199E" w:rsidRPr="00401D34" w:rsidRDefault="006B199E" w:rsidP="00401D34">
      <w:pPr>
        <w:tabs>
          <w:tab w:val="left" w:pos="567"/>
        </w:tabs>
        <w:jc w:val="both"/>
        <w:rPr>
          <w:sz w:val="28"/>
          <w:szCs w:val="28"/>
        </w:rPr>
      </w:pPr>
      <w:r w:rsidRPr="00401D34">
        <w:rPr>
          <w:sz w:val="28"/>
          <w:szCs w:val="28"/>
        </w:rPr>
        <w:t xml:space="preserve">      </w:t>
      </w:r>
      <w:r w:rsidR="008C52EC">
        <w:rPr>
          <w:sz w:val="28"/>
          <w:szCs w:val="28"/>
        </w:rPr>
        <w:t xml:space="preserve"> </w:t>
      </w:r>
      <w:r w:rsidR="00252C77">
        <w:rPr>
          <w:sz w:val="28"/>
          <w:szCs w:val="28"/>
        </w:rPr>
        <w:t xml:space="preserve"> 8</w:t>
      </w:r>
      <w:r w:rsidR="00171020">
        <w:rPr>
          <w:sz w:val="28"/>
          <w:szCs w:val="28"/>
        </w:rPr>
        <w:t>5</w:t>
      </w:r>
      <w:r w:rsidRPr="00401D34">
        <w:rPr>
          <w:sz w:val="28"/>
          <w:szCs w:val="28"/>
        </w:rPr>
        <w:t xml:space="preserve">. </w:t>
      </w:r>
      <w:r w:rsidR="00503B1D">
        <w:rPr>
          <w:sz w:val="28"/>
          <w:szCs w:val="28"/>
        </w:rPr>
        <w:t xml:space="preserve">Расход денежных средств, полученных от приносящей доход деятельности, производится в соответствии с уставными целями и </w:t>
      </w:r>
      <w:r w:rsidR="00100AA1">
        <w:rPr>
          <w:sz w:val="28"/>
          <w:szCs w:val="28"/>
        </w:rPr>
        <w:t>локальными нормативными актами Учреждения</w:t>
      </w:r>
      <w:r w:rsidR="00503B1D">
        <w:rPr>
          <w:sz w:val="28"/>
          <w:szCs w:val="28"/>
        </w:rPr>
        <w:t xml:space="preserve">.  </w:t>
      </w:r>
      <w:r w:rsidRPr="00401D34">
        <w:rPr>
          <w:sz w:val="28"/>
          <w:szCs w:val="28"/>
        </w:rPr>
        <w:t>Доходы</w:t>
      </w:r>
      <w:r w:rsidR="00503B1D">
        <w:rPr>
          <w:sz w:val="28"/>
          <w:szCs w:val="28"/>
        </w:rPr>
        <w:t>, полученные от такой деятельности,</w:t>
      </w:r>
      <w:r w:rsidR="003A3F3B">
        <w:rPr>
          <w:sz w:val="28"/>
          <w:szCs w:val="28"/>
        </w:rPr>
        <w:t xml:space="preserve"> и приобретенное за счет этих доходов имущество поступают в</w:t>
      </w:r>
      <w:r w:rsidR="009A1205" w:rsidRPr="00401D34">
        <w:rPr>
          <w:sz w:val="28"/>
          <w:szCs w:val="28"/>
        </w:rPr>
        <w:t xml:space="preserve"> самостоятельное распоряжение</w:t>
      </w:r>
      <w:r w:rsidR="003A3F3B">
        <w:rPr>
          <w:sz w:val="28"/>
          <w:szCs w:val="28"/>
        </w:rPr>
        <w:t xml:space="preserve"> Учреждения</w:t>
      </w:r>
      <w:r w:rsidRPr="00401D34">
        <w:rPr>
          <w:sz w:val="28"/>
          <w:szCs w:val="28"/>
        </w:rPr>
        <w:t>.</w:t>
      </w:r>
    </w:p>
    <w:p w:rsidR="006B199E" w:rsidRPr="00401D34" w:rsidRDefault="00B213B8" w:rsidP="00401D3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2EC">
        <w:rPr>
          <w:sz w:val="28"/>
          <w:szCs w:val="28"/>
        </w:rPr>
        <w:t xml:space="preserve"> </w:t>
      </w:r>
      <w:r w:rsidR="00252C77">
        <w:rPr>
          <w:sz w:val="28"/>
          <w:szCs w:val="28"/>
        </w:rPr>
        <w:t xml:space="preserve"> 8</w:t>
      </w:r>
      <w:r w:rsidR="00171020">
        <w:rPr>
          <w:sz w:val="28"/>
          <w:szCs w:val="28"/>
        </w:rPr>
        <w:t>6</w:t>
      </w:r>
      <w:r w:rsidR="006B199E" w:rsidRPr="00401D34">
        <w:rPr>
          <w:sz w:val="28"/>
          <w:szCs w:val="28"/>
        </w:rPr>
        <w:t xml:space="preserve">. В случае сдачи </w:t>
      </w:r>
      <w:r w:rsidR="0012334E" w:rsidRPr="00401D34">
        <w:rPr>
          <w:sz w:val="28"/>
          <w:szCs w:val="28"/>
        </w:rPr>
        <w:t xml:space="preserve">в аренду с согласия Учредителя </w:t>
      </w:r>
      <w:r w:rsidR="006B199E" w:rsidRPr="00401D34">
        <w:rPr>
          <w:sz w:val="28"/>
          <w:szCs w:val="28"/>
        </w:rPr>
        <w:t>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6B199E" w:rsidRPr="00401D34" w:rsidRDefault="00252C77" w:rsidP="008C52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1020">
        <w:rPr>
          <w:sz w:val="28"/>
          <w:szCs w:val="28"/>
        </w:rPr>
        <w:t>7</w:t>
      </w:r>
      <w:r w:rsidR="006B199E" w:rsidRPr="00401D34">
        <w:rPr>
          <w:sz w:val="28"/>
          <w:szCs w:val="28"/>
        </w:rPr>
        <w:t xml:space="preserve">. Финансовое обеспечение выполнения муниципального задания осуществляется </w:t>
      </w:r>
      <w:r w:rsidR="0043095C" w:rsidRPr="00401D34">
        <w:rPr>
          <w:sz w:val="28"/>
          <w:szCs w:val="28"/>
        </w:rPr>
        <w:t xml:space="preserve">в виде субсидий из бюджета городского округа Верхотурский </w:t>
      </w:r>
      <w:r w:rsidR="006B199E" w:rsidRPr="00401D34">
        <w:rPr>
          <w:sz w:val="28"/>
          <w:szCs w:val="28"/>
        </w:rPr>
        <w:t>с учетом расходов на содержание недвижимого имущества и особо ценного движимого имущества, закрепленных за Учреждением</w:t>
      </w:r>
      <w:r w:rsidR="0012334E" w:rsidRPr="00401D34">
        <w:rPr>
          <w:sz w:val="28"/>
          <w:szCs w:val="28"/>
        </w:rPr>
        <w:t xml:space="preserve"> Учредителем или приобретенных </w:t>
      </w:r>
      <w:r w:rsidR="006B199E" w:rsidRPr="00401D34">
        <w:rPr>
          <w:sz w:val="28"/>
          <w:szCs w:val="28"/>
        </w:rPr>
        <w:t>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6B199E" w:rsidRPr="00401D34" w:rsidRDefault="00252C77" w:rsidP="00401D3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171020">
        <w:rPr>
          <w:color w:val="000000"/>
          <w:sz w:val="28"/>
          <w:szCs w:val="28"/>
        </w:rPr>
        <w:t>8</w:t>
      </w:r>
      <w:r w:rsidR="006B199E" w:rsidRPr="00401D34">
        <w:rPr>
          <w:color w:val="000000"/>
          <w:sz w:val="28"/>
          <w:szCs w:val="28"/>
        </w:rPr>
        <w:t>. Учреждение осуществляет операции с поступающими ему средствами через лицевые счета, открываемые в территориальном органе Федерально</w:t>
      </w:r>
      <w:r w:rsidR="00F2536D">
        <w:rPr>
          <w:color w:val="000000"/>
          <w:sz w:val="28"/>
          <w:szCs w:val="28"/>
        </w:rPr>
        <w:t xml:space="preserve">го </w:t>
      </w:r>
      <w:r w:rsidR="00691A88">
        <w:rPr>
          <w:color w:val="000000"/>
          <w:sz w:val="28"/>
          <w:szCs w:val="28"/>
        </w:rPr>
        <w:t>казначейства или Ф</w:t>
      </w:r>
      <w:r w:rsidR="00F2536D">
        <w:rPr>
          <w:color w:val="000000"/>
          <w:sz w:val="28"/>
          <w:szCs w:val="28"/>
        </w:rPr>
        <w:t>инансо</w:t>
      </w:r>
      <w:r w:rsidR="00691A88">
        <w:rPr>
          <w:color w:val="000000"/>
          <w:sz w:val="28"/>
          <w:szCs w:val="28"/>
        </w:rPr>
        <w:t>вом у</w:t>
      </w:r>
      <w:r w:rsidR="00F2536D">
        <w:rPr>
          <w:color w:val="000000"/>
          <w:sz w:val="28"/>
          <w:szCs w:val="28"/>
        </w:rPr>
        <w:t>правлении Администрации городского округа Верхотурский</w:t>
      </w:r>
      <w:r w:rsidR="006B199E" w:rsidRPr="00401D34">
        <w:rPr>
          <w:color w:val="000000"/>
          <w:sz w:val="28"/>
          <w:szCs w:val="28"/>
        </w:rPr>
        <w:t xml:space="preserve">. </w:t>
      </w:r>
    </w:p>
    <w:p w:rsidR="006B199E" w:rsidRPr="00401D34" w:rsidRDefault="006B199E" w:rsidP="00401D34">
      <w:pPr>
        <w:ind w:firstLine="561"/>
        <w:jc w:val="both"/>
        <w:rPr>
          <w:color w:val="000000"/>
          <w:sz w:val="28"/>
          <w:szCs w:val="28"/>
        </w:rPr>
      </w:pPr>
      <w:r w:rsidRPr="00401D34">
        <w:rPr>
          <w:color w:val="000000"/>
          <w:sz w:val="28"/>
          <w:szCs w:val="28"/>
        </w:rPr>
        <w:t>Учреждение осуществляет операции по расходованию бюджетных средств в соответствие с Бюджетным кодексом Российской Федерации.</w:t>
      </w:r>
    </w:p>
    <w:p w:rsidR="006B199E" w:rsidRPr="00401D34" w:rsidRDefault="00252C77" w:rsidP="00401D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1020">
        <w:rPr>
          <w:rFonts w:ascii="Times New Roman" w:hAnsi="Times New Roman" w:cs="Times New Roman"/>
          <w:sz w:val="28"/>
          <w:szCs w:val="28"/>
        </w:rPr>
        <w:t>9</w:t>
      </w:r>
      <w:r w:rsidR="006B199E" w:rsidRPr="00401D34">
        <w:rPr>
          <w:rFonts w:ascii="Times New Roman" w:hAnsi="Times New Roman" w:cs="Times New Roman"/>
          <w:sz w:val="28"/>
          <w:szCs w:val="28"/>
        </w:rPr>
        <w:t xml:space="preserve">. </w:t>
      </w:r>
      <w:r w:rsidR="006B199E" w:rsidRPr="00401D34">
        <w:rPr>
          <w:rFonts w:ascii="Times New Roman" w:hAnsi="Times New Roman" w:cs="Times New Roman"/>
          <w:color w:val="000000"/>
          <w:sz w:val="28"/>
          <w:szCs w:val="28"/>
        </w:rPr>
        <w:t>Крупной сделкой пр</w:t>
      </w:r>
      <w:r w:rsidR="0068759E" w:rsidRPr="00401D34">
        <w:rPr>
          <w:rFonts w:ascii="Times New Roman" w:hAnsi="Times New Roman" w:cs="Times New Roman"/>
          <w:color w:val="000000"/>
          <w:sz w:val="28"/>
          <w:szCs w:val="28"/>
        </w:rPr>
        <w:t>изнается сделка</w:t>
      </w:r>
      <w:r w:rsidR="006B199E" w:rsidRPr="00401D34">
        <w:rPr>
          <w:rFonts w:ascii="Times New Roman" w:hAnsi="Times New Roman" w:cs="Times New Roman"/>
          <w:color w:val="000000"/>
          <w:sz w:val="28"/>
          <w:szCs w:val="28"/>
        </w:rPr>
        <w:t xml:space="preserve">, связанная с распоряжением денежными средствами, </w:t>
      </w:r>
      <w:r w:rsidR="0068759E" w:rsidRPr="00401D34">
        <w:rPr>
          <w:rFonts w:ascii="Times New Roman" w:hAnsi="Times New Roman" w:cs="Times New Roman"/>
          <w:color w:val="000000"/>
          <w:sz w:val="28"/>
          <w:szCs w:val="28"/>
        </w:rPr>
        <w:t>привлечением заемных денежных средств, отчуждением</w:t>
      </w:r>
      <w:r w:rsidR="006B199E" w:rsidRPr="00401D34">
        <w:rPr>
          <w:rFonts w:ascii="Times New Roman" w:hAnsi="Times New Roman" w:cs="Times New Roman"/>
          <w:color w:val="000000"/>
          <w:sz w:val="28"/>
          <w:szCs w:val="28"/>
        </w:rPr>
        <w:t xml:space="preserve"> имуще</w:t>
      </w:r>
      <w:r w:rsidR="0068759E" w:rsidRPr="00401D34">
        <w:rPr>
          <w:rFonts w:ascii="Times New Roman" w:hAnsi="Times New Roman" w:cs="Times New Roman"/>
          <w:color w:val="000000"/>
          <w:sz w:val="28"/>
          <w:szCs w:val="28"/>
        </w:rPr>
        <w:t>ства (которым в соответствии с Ф</w:t>
      </w:r>
      <w:r w:rsidR="006B199E" w:rsidRPr="00401D34">
        <w:rPr>
          <w:rFonts w:ascii="Times New Roman" w:hAnsi="Times New Roman" w:cs="Times New Roman"/>
          <w:color w:val="000000"/>
          <w:sz w:val="28"/>
          <w:szCs w:val="28"/>
        </w:rPr>
        <w:t>едеральным законом</w:t>
      </w:r>
      <w:r w:rsidR="0068759E" w:rsidRPr="00401D34">
        <w:rPr>
          <w:rFonts w:ascii="Times New Roman" w:hAnsi="Times New Roman" w:cs="Times New Roman"/>
          <w:sz w:val="28"/>
          <w:szCs w:val="28"/>
        </w:rPr>
        <w:t xml:space="preserve"> от 3 ноября 2006 года № 174-ФЗ «Об автономных учреждениях»</w:t>
      </w:r>
      <w:r w:rsidR="006B199E" w:rsidRPr="00401D34">
        <w:rPr>
          <w:color w:val="000000"/>
          <w:sz w:val="28"/>
          <w:szCs w:val="28"/>
        </w:rPr>
        <w:t xml:space="preserve"> </w:t>
      </w:r>
      <w:r w:rsidR="006B199E" w:rsidRPr="00401D34">
        <w:rPr>
          <w:rFonts w:ascii="Times New Roman" w:hAnsi="Times New Roman" w:cs="Times New Roman"/>
          <w:color w:val="000000"/>
          <w:sz w:val="28"/>
          <w:szCs w:val="28"/>
        </w:rPr>
        <w:t>Учреждение вправе распоряжаться самостоятельно), а также с передачей такого имущества в пользование или в залог</w:t>
      </w:r>
      <w:r w:rsidR="0068759E" w:rsidRPr="00401D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199E" w:rsidRPr="00401D34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68759E" w:rsidRPr="00401D34" w:rsidRDefault="00171020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68759E" w:rsidRPr="00401D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759E" w:rsidRPr="00401D34">
        <w:rPr>
          <w:rFonts w:ascii="Times New Roman" w:hAnsi="Times New Roman" w:cs="Times New Roman"/>
          <w:sz w:val="28"/>
          <w:szCs w:val="28"/>
        </w:rPr>
        <w:t>Крупная сделка совершается с предварительного одобрения наблюдательного совета Учреждения. 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Учреждения.</w:t>
      </w:r>
    </w:p>
    <w:p w:rsidR="006B199E" w:rsidRPr="00401D34" w:rsidRDefault="006B199E" w:rsidP="002E7EA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401D34">
        <w:rPr>
          <w:color w:val="000000"/>
          <w:sz w:val="28"/>
          <w:szCs w:val="28"/>
        </w:rPr>
        <w:t xml:space="preserve">        </w:t>
      </w:r>
      <w:r w:rsidR="00171020">
        <w:rPr>
          <w:color w:val="000000"/>
          <w:sz w:val="28"/>
          <w:szCs w:val="28"/>
        </w:rPr>
        <w:t>91</w:t>
      </w:r>
      <w:r w:rsidR="00062133" w:rsidRPr="00401D34">
        <w:rPr>
          <w:color w:val="000000"/>
          <w:sz w:val="28"/>
          <w:szCs w:val="28"/>
        </w:rPr>
        <w:t xml:space="preserve">. </w:t>
      </w:r>
      <w:r w:rsidRPr="00401D34">
        <w:rPr>
          <w:color w:val="000000"/>
          <w:sz w:val="28"/>
          <w:szCs w:val="28"/>
        </w:rPr>
        <w:t>Крупная сделка, совершённая с нарушением требо</w:t>
      </w:r>
      <w:r w:rsidR="00062133" w:rsidRPr="00401D34">
        <w:rPr>
          <w:color w:val="000000"/>
          <w:sz w:val="28"/>
          <w:szCs w:val="28"/>
        </w:rPr>
        <w:t xml:space="preserve">ваний </w:t>
      </w:r>
      <w:r w:rsidRPr="00401D34">
        <w:rPr>
          <w:color w:val="000000"/>
          <w:sz w:val="28"/>
          <w:szCs w:val="28"/>
        </w:rPr>
        <w:t>пункта</w:t>
      </w:r>
      <w:r w:rsidR="00062133" w:rsidRPr="00401D34">
        <w:rPr>
          <w:color w:val="000000"/>
          <w:sz w:val="28"/>
          <w:szCs w:val="28"/>
        </w:rPr>
        <w:t xml:space="preserve"> </w:t>
      </w:r>
      <w:r w:rsidR="002E7EA9" w:rsidRPr="002E7EA9">
        <w:rPr>
          <w:sz w:val="28"/>
          <w:szCs w:val="28"/>
        </w:rPr>
        <w:t>78</w:t>
      </w:r>
      <w:r w:rsidR="00062133" w:rsidRPr="00401D34">
        <w:rPr>
          <w:color w:val="FF0000"/>
          <w:sz w:val="28"/>
          <w:szCs w:val="28"/>
        </w:rPr>
        <w:t xml:space="preserve"> </w:t>
      </w:r>
      <w:r w:rsidR="00062133" w:rsidRPr="00401D34">
        <w:rPr>
          <w:color w:val="000000"/>
          <w:sz w:val="28"/>
          <w:szCs w:val="28"/>
        </w:rPr>
        <w:t>настоящего Устава</w:t>
      </w:r>
      <w:r w:rsidRPr="00401D34">
        <w:rPr>
          <w:color w:val="000000"/>
          <w:sz w:val="28"/>
          <w:szCs w:val="28"/>
        </w:rPr>
        <w:t>, может быть признана недействительной по иску Учреждения или Учредителя, если будет доказано, что другая сторона в сделке знала или должна была знать об</w:t>
      </w:r>
      <w:r w:rsidR="00062133" w:rsidRPr="00401D34">
        <w:rPr>
          <w:color w:val="000000"/>
          <w:sz w:val="28"/>
          <w:szCs w:val="28"/>
        </w:rPr>
        <w:t xml:space="preserve"> отсутствии одобрения</w:t>
      </w:r>
      <w:r w:rsidR="00F560F9" w:rsidRPr="00401D34">
        <w:rPr>
          <w:color w:val="000000"/>
          <w:sz w:val="28"/>
          <w:szCs w:val="28"/>
        </w:rPr>
        <w:t xml:space="preserve"> сделки наблюдательным советом Учреждения</w:t>
      </w:r>
      <w:r w:rsidRPr="00401D34">
        <w:rPr>
          <w:color w:val="000000"/>
          <w:sz w:val="28"/>
          <w:szCs w:val="28"/>
        </w:rPr>
        <w:t>.</w:t>
      </w:r>
    </w:p>
    <w:p w:rsidR="006B199E" w:rsidRDefault="006B199E" w:rsidP="00401D34">
      <w:pPr>
        <w:jc w:val="both"/>
        <w:rPr>
          <w:color w:val="000000"/>
          <w:sz w:val="28"/>
          <w:szCs w:val="28"/>
        </w:rPr>
      </w:pPr>
      <w:r w:rsidRPr="00401D34">
        <w:rPr>
          <w:color w:val="000000"/>
          <w:sz w:val="28"/>
          <w:szCs w:val="28"/>
        </w:rPr>
        <w:t xml:space="preserve">       </w:t>
      </w:r>
      <w:r w:rsidR="002E7EA9">
        <w:rPr>
          <w:color w:val="000000"/>
          <w:sz w:val="28"/>
          <w:szCs w:val="28"/>
        </w:rPr>
        <w:t xml:space="preserve"> </w:t>
      </w:r>
      <w:r w:rsidR="00252C77">
        <w:rPr>
          <w:color w:val="000000"/>
          <w:sz w:val="28"/>
          <w:szCs w:val="28"/>
        </w:rPr>
        <w:t>9</w:t>
      </w:r>
      <w:r w:rsidR="00171020">
        <w:rPr>
          <w:color w:val="000000"/>
          <w:sz w:val="28"/>
          <w:szCs w:val="28"/>
        </w:rPr>
        <w:t>2</w:t>
      </w:r>
      <w:r w:rsidRPr="00401D34">
        <w:rPr>
          <w:color w:val="000000"/>
          <w:sz w:val="28"/>
          <w:szCs w:val="28"/>
        </w:rPr>
        <w:t>.  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</w:t>
      </w:r>
      <w:r w:rsidR="00F560F9" w:rsidRPr="00401D34">
        <w:rPr>
          <w:color w:val="000000"/>
          <w:sz w:val="28"/>
          <w:szCs w:val="28"/>
        </w:rPr>
        <w:t>ушением требований</w:t>
      </w:r>
      <w:r w:rsidRPr="00401D34">
        <w:rPr>
          <w:color w:val="000000"/>
          <w:sz w:val="28"/>
          <w:szCs w:val="28"/>
        </w:rPr>
        <w:t xml:space="preserve"> пункта</w:t>
      </w:r>
      <w:r w:rsidR="00F560F9" w:rsidRPr="00401D34">
        <w:rPr>
          <w:color w:val="000000"/>
          <w:sz w:val="28"/>
          <w:szCs w:val="28"/>
        </w:rPr>
        <w:t xml:space="preserve"> </w:t>
      </w:r>
      <w:r w:rsidR="002E7EA9" w:rsidRPr="002E7EA9">
        <w:rPr>
          <w:sz w:val="28"/>
          <w:szCs w:val="28"/>
        </w:rPr>
        <w:t>78</w:t>
      </w:r>
      <w:r w:rsidR="00F560F9" w:rsidRPr="002E7EA9">
        <w:rPr>
          <w:sz w:val="28"/>
          <w:szCs w:val="28"/>
        </w:rPr>
        <w:t xml:space="preserve"> </w:t>
      </w:r>
      <w:r w:rsidR="00F560F9" w:rsidRPr="00401D34">
        <w:rPr>
          <w:color w:val="000000"/>
          <w:sz w:val="28"/>
          <w:szCs w:val="28"/>
        </w:rPr>
        <w:t>настоящего Устава</w:t>
      </w:r>
      <w:r w:rsidRPr="00401D34">
        <w:rPr>
          <w:color w:val="000000"/>
          <w:sz w:val="28"/>
          <w:szCs w:val="28"/>
        </w:rPr>
        <w:t>, независимо от того, была ли сделка признана недействительной.</w:t>
      </w:r>
    </w:p>
    <w:p w:rsidR="007534A1" w:rsidRPr="007B4B6C" w:rsidRDefault="00F560F9" w:rsidP="002E7EA9">
      <w:pPr>
        <w:shd w:val="clear" w:color="auto" w:fill="FFFFFF"/>
        <w:tabs>
          <w:tab w:val="left" w:pos="567"/>
        </w:tabs>
        <w:spacing w:line="322" w:lineRule="exact"/>
        <w:jc w:val="both"/>
        <w:rPr>
          <w:rFonts w:eastAsiaTheme="minorEastAsia"/>
          <w:sz w:val="16"/>
          <w:szCs w:val="16"/>
          <w:lang w:eastAsia="en-US"/>
        </w:rPr>
      </w:pPr>
      <w:r>
        <w:rPr>
          <w:color w:val="000000"/>
          <w:sz w:val="28"/>
          <w:szCs w:val="28"/>
        </w:rPr>
        <w:t xml:space="preserve">       </w:t>
      </w:r>
    </w:p>
    <w:p w:rsidR="007534A1" w:rsidRPr="007B4B6C" w:rsidRDefault="007534A1" w:rsidP="00401D34">
      <w:pPr>
        <w:jc w:val="center"/>
        <w:rPr>
          <w:b/>
          <w:sz w:val="28"/>
          <w:szCs w:val="28"/>
        </w:rPr>
      </w:pPr>
      <w:r w:rsidRPr="007B4B6C">
        <w:rPr>
          <w:b/>
          <w:sz w:val="28"/>
          <w:szCs w:val="28"/>
          <w:lang w:val="en-US"/>
        </w:rPr>
        <w:t>VII</w:t>
      </w:r>
      <w:r w:rsidRPr="007B4B6C">
        <w:rPr>
          <w:b/>
          <w:sz w:val="28"/>
          <w:szCs w:val="28"/>
        </w:rPr>
        <w:t>. Отчётность и контроль за деятельностью Учреждения</w:t>
      </w:r>
    </w:p>
    <w:p w:rsidR="007534A1" w:rsidRPr="002E7EA9" w:rsidRDefault="007534A1" w:rsidP="00401D34">
      <w:pPr>
        <w:jc w:val="center"/>
        <w:rPr>
          <w:b/>
          <w:sz w:val="28"/>
          <w:szCs w:val="28"/>
        </w:rPr>
      </w:pPr>
    </w:p>
    <w:p w:rsidR="007534A1" w:rsidRPr="007B4B6C" w:rsidRDefault="002E7EA9" w:rsidP="002E7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C77">
        <w:rPr>
          <w:sz w:val="28"/>
          <w:szCs w:val="28"/>
        </w:rPr>
        <w:t>9</w:t>
      </w:r>
      <w:r w:rsidR="00171020">
        <w:rPr>
          <w:sz w:val="28"/>
          <w:szCs w:val="28"/>
        </w:rPr>
        <w:t>3</w:t>
      </w:r>
      <w:r w:rsidR="007534A1" w:rsidRPr="007B4B6C">
        <w:rPr>
          <w:sz w:val="28"/>
          <w:szCs w:val="28"/>
        </w:rPr>
        <w:t xml:space="preserve">. </w:t>
      </w:r>
      <w:r w:rsidR="007534A1" w:rsidRPr="003D7160">
        <w:rPr>
          <w:sz w:val="28"/>
          <w:szCs w:val="28"/>
        </w:rPr>
        <w:t xml:space="preserve">Бухгалтерский, налоговый учёт, статистическую и информационную отчётность Учреждения ведет структурное подразделение Управления культуры, туризма и молодежной политики Администрации городского округа Верхотурский «бухгалтерия» на основании заключенного Соглашения «О взаимодействии по ведению бухгалтерского, налогового учета бухгалтерией Управления культуры, туризма и молодежной политики Администрации городского округа Верхотурский» в порядке и в сроки, установленные законодательством Российской Федерации, нормативными правовыми актами </w:t>
      </w:r>
      <w:r w:rsidR="00752F97">
        <w:rPr>
          <w:sz w:val="28"/>
          <w:szCs w:val="28"/>
        </w:rPr>
        <w:t xml:space="preserve">Администрации </w:t>
      </w:r>
      <w:r w:rsidR="007534A1" w:rsidRPr="003D7160">
        <w:rPr>
          <w:sz w:val="28"/>
          <w:szCs w:val="28"/>
        </w:rPr>
        <w:t>городского округа Верхотурский.</w:t>
      </w:r>
    </w:p>
    <w:p w:rsidR="007534A1" w:rsidRPr="007B4B6C" w:rsidRDefault="00252C77" w:rsidP="00401D3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171020">
        <w:rPr>
          <w:sz w:val="28"/>
          <w:szCs w:val="28"/>
        </w:rPr>
        <w:t>4</w:t>
      </w:r>
      <w:r w:rsidR="002E7EA9">
        <w:rPr>
          <w:sz w:val="28"/>
          <w:szCs w:val="28"/>
        </w:rPr>
        <w:t xml:space="preserve">. </w:t>
      </w:r>
      <w:r w:rsidR="007534A1" w:rsidRPr="007B4B6C">
        <w:rPr>
          <w:sz w:val="28"/>
          <w:szCs w:val="28"/>
        </w:rPr>
        <w:t>Контроль за финансово-хозяйственной деятельностью Учреждения, использованием бюджетных средств осущест</w:t>
      </w:r>
      <w:r w:rsidR="007534A1">
        <w:rPr>
          <w:sz w:val="28"/>
          <w:szCs w:val="28"/>
        </w:rPr>
        <w:t xml:space="preserve">вляется Финансовым управлением </w:t>
      </w:r>
      <w:r w:rsidR="007534A1" w:rsidRPr="007B4B6C">
        <w:rPr>
          <w:sz w:val="28"/>
          <w:szCs w:val="28"/>
        </w:rPr>
        <w:t>Администрации городского округа Верхотурский и Счетной палатой (контрольным органом) городского округа Верхотурский.</w:t>
      </w:r>
    </w:p>
    <w:p w:rsidR="007534A1" w:rsidRPr="007B4B6C" w:rsidRDefault="002E7EA9" w:rsidP="00401D34">
      <w:pPr>
        <w:shd w:val="clear" w:color="auto" w:fill="FFFFFF"/>
        <w:spacing w:line="317" w:lineRule="exact"/>
        <w:ind w:right="178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2C77">
        <w:rPr>
          <w:sz w:val="28"/>
          <w:szCs w:val="28"/>
        </w:rPr>
        <w:t>9</w:t>
      </w:r>
      <w:r w:rsidR="00171020">
        <w:rPr>
          <w:sz w:val="28"/>
          <w:szCs w:val="28"/>
        </w:rPr>
        <w:t>5</w:t>
      </w:r>
      <w:r w:rsidR="007534A1" w:rsidRPr="007B4B6C">
        <w:rPr>
          <w:sz w:val="28"/>
          <w:szCs w:val="28"/>
        </w:rPr>
        <w:t xml:space="preserve"> Контроль за использованием по назначению и сохранностью имущества, находящегося в оперативном управлении, осуществляет </w:t>
      </w:r>
      <w:r w:rsidR="007534A1">
        <w:rPr>
          <w:sz w:val="28"/>
          <w:szCs w:val="28"/>
        </w:rPr>
        <w:t xml:space="preserve">Комитет </w:t>
      </w:r>
      <w:r w:rsidR="007534A1">
        <w:rPr>
          <w:sz w:val="28"/>
          <w:szCs w:val="28"/>
        </w:rPr>
        <w:lastRenderedPageBreak/>
        <w:t xml:space="preserve">по управлению муниципальным имуществом </w:t>
      </w:r>
      <w:r w:rsidR="007534A1" w:rsidRPr="007B4B6C">
        <w:rPr>
          <w:sz w:val="28"/>
          <w:szCs w:val="28"/>
        </w:rPr>
        <w:t>Адми</w:t>
      </w:r>
      <w:r w:rsidR="00C63201">
        <w:rPr>
          <w:sz w:val="28"/>
          <w:szCs w:val="28"/>
        </w:rPr>
        <w:t>нистрации</w:t>
      </w:r>
      <w:r w:rsidR="007534A1" w:rsidRPr="007B4B6C">
        <w:rPr>
          <w:sz w:val="28"/>
          <w:szCs w:val="28"/>
        </w:rPr>
        <w:t xml:space="preserve"> городского округа Верхотурский.</w:t>
      </w:r>
    </w:p>
    <w:p w:rsidR="007534A1" w:rsidRDefault="007534A1" w:rsidP="00401D34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6B199E" w:rsidRDefault="006B199E" w:rsidP="00F738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452DA1"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Порядок внесения изменений</w:t>
      </w:r>
      <w:r w:rsidR="00313897">
        <w:rPr>
          <w:b/>
          <w:color w:val="000000"/>
          <w:sz w:val="28"/>
          <w:szCs w:val="28"/>
        </w:rPr>
        <w:t xml:space="preserve"> </w:t>
      </w:r>
      <w:r w:rsidR="00691A88">
        <w:rPr>
          <w:b/>
          <w:color w:val="000000"/>
          <w:sz w:val="28"/>
          <w:szCs w:val="28"/>
        </w:rPr>
        <w:t xml:space="preserve">и дополнений </w:t>
      </w:r>
      <w:r>
        <w:rPr>
          <w:b/>
          <w:color w:val="000000"/>
          <w:sz w:val="28"/>
          <w:szCs w:val="28"/>
        </w:rPr>
        <w:t>в Устав Учреждения</w:t>
      </w:r>
    </w:p>
    <w:p w:rsidR="00F560F9" w:rsidRDefault="00F560F9" w:rsidP="00401D34">
      <w:pPr>
        <w:jc w:val="center"/>
        <w:rPr>
          <w:b/>
          <w:color w:val="000000"/>
          <w:sz w:val="28"/>
          <w:szCs w:val="28"/>
        </w:rPr>
      </w:pPr>
    </w:p>
    <w:p w:rsidR="006B199E" w:rsidRDefault="00252C77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9</w:t>
      </w:r>
      <w:r w:rsidR="00171020">
        <w:rPr>
          <w:color w:val="000000"/>
          <w:sz w:val="28"/>
          <w:szCs w:val="28"/>
        </w:rPr>
        <w:t>6</w:t>
      </w:r>
      <w:r w:rsidR="00F7383A">
        <w:rPr>
          <w:color w:val="000000"/>
          <w:sz w:val="28"/>
          <w:szCs w:val="28"/>
        </w:rPr>
        <w:t>. Изменения</w:t>
      </w:r>
      <w:r w:rsidR="006C0973">
        <w:rPr>
          <w:color w:val="000000"/>
          <w:sz w:val="28"/>
          <w:szCs w:val="28"/>
        </w:rPr>
        <w:t xml:space="preserve"> </w:t>
      </w:r>
      <w:r w:rsidR="00691A88">
        <w:rPr>
          <w:color w:val="000000"/>
          <w:sz w:val="28"/>
          <w:szCs w:val="28"/>
        </w:rPr>
        <w:t xml:space="preserve">и дополнения </w:t>
      </w:r>
      <w:r w:rsidR="006C0973">
        <w:rPr>
          <w:color w:val="000000"/>
          <w:sz w:val="28"/>
          <w:szCs w:val="28"/>
        </w:rPr>
        <w:t>в Устав Учреждения вносятся но</w:t>
      </w:r>
      <w:r w:rsidR="00F560F9">
        <w:rPr>
          <w:color w:val="000000"/>
          <w:sz w:val="28"/>
          <w:szCs w:val="28"/>
        </w:rPr>
        <w:t xml:space="preserve">рмативным правовым актом </w:t>
      </w:r>
      <w:r w:rsidR="006B199E">
        <w:rPr>
          <w:color w:val="000000"/>
          <w:sz w:val="28"/>
          <w:szCs w:val="28"/>
        </w:rPr>
        <w:t xml:space="preserve">Администрации городского округа </w:t>
      </w:r>
      <w:r w:rsidR="00F560F9">
        <w:rPr>
          <w:color w:val="000000"/>
          <w:sz w:val="28"/>
          <w:szCs w:val="28"/>
        </w:rPr>
        <w:t>Верхотурский</w:t>
      </w:r>
      <w:r w:rsidR="006B199E">
        <w:rPr>
          <w:color w:val="000000"/>
          <w:sz w:val="28"/>
          <w:szCs w:val="28"/>
        </w:rPr>
        <w:t>.</w:t>
      </w:r>
    </w:p>
    <w:p w:rsidR="00313897" w:rsidRDefault="00F2536D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71020">
        <w:rPr>
          <w:color w:val="000000"/>
          <w:sz w:val="28"/>
          <w:szCs w:val="28"/>
        </w:rPr>
        <w:t>97</w:t>
      </w:r>
      <w:r w:rsidR="006E35C8">
        <w:rPr>
          <w:color w:val="000000"/>
          <w:sz w:val="28"/>
          <w:szCs w:val="28"/>
        </w:rPr>
        <w:t>. Все</w:t>
      </w:r>
      <w:r w:rsidR="00F7383A">
        <w:rPr>
          <w:color w:val="000000"/>
          <w:sz w:val="28"/>
          <w:szCs w:val="28"/>
        </w:rPr>
        <w:t xml:space="preserve"> изменения</w:t>
      </w:r>
      <w:r w:rsidR="00691A88">
        <w:rPr>
          <w:color w:val="000000"/>
          <w:sz w:val="28"/>
          <w:szCs w:val="28"/>
        </w:rPr>
        <w:t xml:space="preserve"> и дополнения</w:t>
      </w:r>
      <w:r w:rsidR="006E35C8">
        <w:rPr>
          <w:color w:val="000000"/>
          <w:sz w:val="28"/>
          <w:szCs w:val="28"/>
        </w:rPr>
        <w:t>, вносимые</w:t>
      </w:r>
      <w:r w:rsidR="00313897">
        <w:rPr>
          <w:color w:val="000000"/>
          <w:sz w:val="28"/>
          <w:szCs w:val="28"/>
        </w:rPr>
        <w:t xml:space="preserve"> в настоящий Устав</w:t>
      </w:r>
      <w:r w:rsidR="006E35C8">
        <w:rPr>
          <w:color w:val="000000"/>
          <w:sz w:val="28"/>
          <w:szCs w:val="28"/>
        </w:rPr>
        <w:t>, или Устав Учреждения в новой редакции,</w:t>
      </w:r>
      <w:r w:rsidR="00313897">
        <w:rPr>
          <w:color w:val="000000"/>
          <w:sz w:val="28"/>
          <w:szCs w:val="28"/>
        </w:rPr>
        <w:t xml:space="preserve"> подлежат государственной регистрации в порядке и в сроки, установленные законодательством Российской Федерации.</w:t>
      </w:r>
    </w:p>
    <w:p w:rsidR="006E35C8" w:rsidRDefault="00252C77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9</w:t>
      </w:r>
      <w:r w:rsidR="00171020">
        <w:rPr>
          <w:color w:val="000000"/>
          <w:sz w:val="28"/>
          <w:szCs w:val="28"/>
        </w:rPr>
        <w:t>8</w:t>
      </w:r>
      <w:r w:rsidR="00F7383A">
        <w:rPr>
          <w:color w:val="000000"/>
          <w:sz w:val="28"/>
          <w:szCs w:val="28"/>
        </w:rPr>
        <w:t>. Изменения</w:t>
      </w:r>
      <w:r w:rsidR="00691A88">
        <w:rPr>
          <w:color w:val="000000"/>
          <w:sz w:val="28"/>
          <w:szCs w:val="28"/>
        </w:rPr>
        <w:t xml:space="preserve"> и дополнения</w:t>
      </w:r>
      <w:r w:rsidR="006E35C8">
        <w:rPr>
          <w:color w:val="000000"/>
          <w:sz w:val="28"/>
          <w:szCs w:val="28"/>
        </w:rPr>
        <w:t>, вносимые в настоящий Устав, или Устав Учреждения в новой редакции, вступают в силу с момента их государственной регистрации.</w:t>
      </w:r>
    </w:p>
    <w:p w:rsidR="00252C77" w:rsidRDefault="00252C77" w:rsidP="00401D34">
      <w:pPr>
        <w:jc w:val="both"/>
        <w:rPr>
          <w:color w:val="000000"/>
          <w:sz w:val="28"/>
          <w:szCs w:val="28"/>
        </w:rPr>
      </w:pPr>
    </w:p>
    <w:p w:rsidR="00F560F9" w:rsidRDefault="006B199E" w:rsidP="00401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="00452DA1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Реорганизаци</w:t>
      </w:r>
      <w:r w:rsidR="00F560F9">
        <w:rPr>
          <w:b/>
          <w:color w:val="000000"/>
          <w:sz w:val="28"/>
          <w:szCs w:val="28"/>
        </w:rPr>
        <w:t>я и ликвидация Учреждения,</w:t>
      </w:r>
    </w:p>
    <w:p w:rsidR="006B199E" w:rsidRDefault="00F560F9" w:rsidP="00401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изменение его типа</w:t>
      </w:r>
    </w:p>
    <w:p w:rsidR="00F560F9" w:rsidRDefault="00F560F9" w:rsidP="00401D34">
      <w:pPr>
        <w:jc w:val="center"/>
        <w:rPr>
          <w:b/>
          <w:color w:val="000000"/>
          <w:sz w:val="28"/>
          <w:szCs w:val="28"/>
        </w:rPr>
      </w:pPr>
    </w:p>
    <w:p w:rsidR="006B199E" w:rsidRDefault="00252C77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71020">
        <w:rPr>
          <w:color w:val="000000"/>
          <w:sz w:val="28"/>
          <w:szCs w:val="28"/>
        </w:rPr>
        <w:t xml:space="preserve"> 99</w:t>
      </w:r>
      <w:r w:rsidR="006B199E">
        <w:rPr>
          <w:color w:val="000000"/>
          <w:sz w:val="28"/>
          <w:szCs w:val="28"/>
        </w:rPr>
        <w:t xml:space="preserve">. Учреждение может быть </w:t>
      </w:r>
      <w:r w:rsidR="00F560F9">
        <w:rPr>
          <w:color w:val="000000"/>
          <w:sz w:val="28"/>
          <w:szCs w:val="28"/>
        </w:rPr>
        <w:t>реорганизовано в случаях и</w:t>
      </w:r>
      <w:r w:rsidR="006B199E">
        <w:rPr>
          <w:color w:val="000000"/>
          <w:sz w:val="28"/>
          <w:szCs w:val="28"/>
        </w:rPr>
        <w:t xml:space="preserve"> в порядке, </w:t>
      </w:r>
      <w:r w:rsidR="00F560F9">
        <w:rPr>
          <w:color w:val="000000"/>
          <w:sz w:val="28"/>
          <w:szCs w:val="28"/>
        </w:rPr>
        <w:t xml:space="preserve">которые предусмотрены Гражданским кодексом </w:t>
      </w:r>
      <w:r w:rsidR="006B199E">
        <w:rPr>
          <w:color w:val="000000"/>
          <w:sz w:val="28"/>
          <w:szCs w:val="28"/>
        </w:rPr>
        <w:t xml:space="preserve">Российской Федерации, </w:t>
      </w:r>
      <w:r w:rsidR="00F560F9">
        <w:rPr>
          <w:color w:val="000000"/>
          <w:sz w:val="28"/>
          <w:szCs w:val="28"/>
        </w:rPr>
        <w:t xml:space="preserve">иными </w:t>
      </w:r>
      <w:r w:rsidR="006B199E">
        <w:rPr>
          <w:color w:val="000000"/>
          <w:sz w:val="28"/>
          <w:szCs w:val="28"/>
        </w:rPr>
        <w:t>федеральными законами.</w:t>
      </w:r>
    </w:p>
    <w:p w:rsidR="00F560F9" w:rsidRDefault="00252C77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71020">
        <w:rPr>
          <w:color w:val="000000"/>
          <w:sz w:val="28"/>
          <w:szCs w:val="28"/>
        </w:rPr>
        <w:t>100</w:t>
      </w:r>
      <w:r w:rsidR="00F560F9">
        <w:rPr>
          <w:color w:val="000000"/>
          <w:sz w:val="28"/>
          <w:szCs w:val="28"/>
        </w:rPr>
        <w:t>. Реорганизация Учреждения может быть</w:t>
      </w:r>
      <w:r w:rsidR="00E45E39">
        <w:rPr>
          <w:color w:val="000000"/>
          <w:sz w:val="28"/>
          <w:szCs w:val="28"/>
        </w:rPr>
        <w:t xml:space="preserve"> осуществлена в форме:</w:t>
      </w:r>
    </w:p>
    <w:p w:rsidR="00E45E39" w:rsidRDefault="00E45E39" w:rsidP="00401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1) слияния двух или несколько автономных учреждений;</w:t>
      </w:r>
    </w:p>
    <w:p w:rsidR="00E45E39" w:rsidRPr="00E45E39" w:rsidRDefault="00E45E39" w:rsidP="00401D3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2) присоединения к У</w:t>
      </w:r>
      <w:r w:rsidRPr="00E45E39">
        <w:rPr>
          <w:rFonts w:ascii="Times New Roman" w:hAnsi="Times New Roman" w:cs="Times New Roman"/>
          <w:sz w:val="28"/>
          <w:szCs w:val="28"/>
        </w:rPr>
        <w:t>чреждению одного учреждения или нескольких учреждений соответствующей формы собственности;</w:t>
      </w:r>
    </w:p>
    <w:p w:rsidR="00E45E39" w:rsidRPr="00E45E39" w:rsidRDefault="00E45E39" w:rsidP="00401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разделения У</w:t>
      </w:r>
      <w:r w:rsidRPr="00E45E39">
        <w:rPr>
          <w:rFonts w:ascii="Times New Roman" w:hAnsi="Times New Roman" w:cs="Times New Roman"/>
          <w:sz w:val="28"/>
          <w:szCs w:val="28"/>
        </w:rPr>
        <w:t>чреждения на два учреждения или несколько учреждений соответствующей формы собственности;</w:t>
      </w:r>
    </w:p>
    <w:p w:rsidR="00E45E39" w:rsidRPr="00E45E39" w:rsidRDefault="00E45E39" w:rsidP="00401D3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выделения из У</w:t>
      </w:r>
      <w:r w:rsidRPr="00E45E39">
        <w:rPr>
          <w:rFonts w:ascii="Times New Roman" w:hAnsi="Times New Roman" w:cs="Times New Roman"/>
          <w:sz w:val="28"/>
          <w:szCs w:val="28"/>
        </w:rPr>
        <w:t>чреждения одного учреждения или нескольких учреждений соответствующей формы собственности.</w:t>
      </w:r>
    </w:p>
    <w:p w:rsidR="00E45E39" w:rsidRPr="00E45E39" w:rsidRDefault="00F2536D" w:rsidP="00252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1020">
        <w:rPr>
          <w:rFonts w:ascii="Times New Roman" w:hAnsi="Times New Roman" w:cs="Times New Roman"/>
          <w:sz w:val="28"/>
          <w:szCs w:val="28"/>
        </w:rPr>
        <w:t>101</w:t>
      </w:r>
      <w:r w:rsidR="00E45E39" w:rsidRPr="00E45E39">
        <w:rPr>
          <w:rFonts w:ascii="Times New Roman" w:hAnsi="Times New Roman" w:cs="Times New Roman"/>
          <w:sz w:val="28"/>
          <w:szCs w:val="28"/>
        </w:rPr>
        <w:t>. Автономные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E45E39" w:rsidRDefault="00252C77" w:rsidP="00252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171020">
        <w:rPr>
          <w:rFonts w:ascii="Times New Roman" w:hAnsi="Times New Roman" w:cs="Times New Roman"/>
          <w:sz w:val="28"/>
          <w:szCs w:val="28"/>
        </w:rPr>
        <w:t>2</w:t>
      </w:r>
      <w:r w:rsidR="00E45E39">
        <w:rPr>
          <w:rFonts w:ascii="Times New Roman" w:hAnsi="Times New Roman" w:cs="Times New Roman"/>
          <w:sz w:val="28"/>
          <w:szCs w:val="28"/>
        </w:rPr>
        <w:t>. У</w:t>
      </w:r>
      <w:r w:rsidR="00E45E39" w:rsidRPr="00E45E39">
        <w:rPr>
          <w:rFonts w:ascii="Times New Roman" w:hAnsi="Times New Roman" w:cs="Times New Roman"/>
          <w:sz w:val="28"/>
          <w:szCs w:val="28"/>
        </w:rPr>
        <w:t xml:space="preserve">чреждение может быть реорганизовано, если это не повлечет за собой нарушение конституционных прав граждан в социально-культурной сфере, в том </w:t>
      </w:r>
      <w:r w:rsidR="00E45E39">
        <w:rPr>
          <w:rFonts w:ascii="Times New Roman" w:hAnsi="Times New Roman" w:cs="Times New Roman"/>
          <w:sz w:val="28"/>
          <w:szCs w:val="28"/>
        </w:rPr>
        <w:t>числе прав граждан</w:t>
      </w:r>
      <w:r w:rsidR="00E45E39" w:rsidRPr="00E45E39">
        <w:rPr>
          <w:rFonts w:ascii="Times New Roman" w:hAnsi="Times New Roman" w:cs="Times New Roman"/>
          <w:sz w:val="28"/>
          <w:szCs w:val="28"/>
        </w:rPr>
        <w:t xml:space="preserve"> на участие в культурной жизни.</w:t>
      </w:r>
    </w:p>
    <w:p w:rsidR="004F6D03" w:rsidRDefault="00252C77" w:rsidP="00252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171020">
        <w:rPr>
          <w:rFonts w:ascii="Times New Roman" w:hAnsi="Times New Roman" w:cs="Times New Roman"/>
          <w:sz w:val="28"/>
          <w:szCs w:val="28"/>
        </w:rPr>
        <w:t>3</w:t>
      </w:r>
      <w:r w:rsidR="004F6D03">
        <w:rPr>
          <w:rFonts w:ascii="Times New Roman" w:hAnsi="Times New Roman" w:cs="Times New Roman"/>
          <w:sz w:val="28"/>
          <w:szCs w:val="28"/>
        </w:rPr>
        <w:t>. Создание Учреждения путем изменения типа существующего муниципального учреждения не является его реорганизацией. При изменении типа существующего м</w:t>
      </w:r>
      <w:r w:rsidR="00706903">
        <w:rPr>
          <w:rFonts w:ascii="Times New Roman" w:hAnsi="Times New Roman" w:cs="Times New Roman"/>
          <w:sz w:val="28"/>
          <w:szCs w:val="28"/>
        </w:rPr>
        <w:t>униципального учреждения в его У</w:t>
      </w:r>
      <w:r w:rsidR="004F6D03">
        <w:rPr>
          <w:rFonts w:ascii="Times New Roman" w:hAnsi="Times New Roman" w:cs="Times New Roman"/>
          <w:sz w:val="28"/>
          <w:szCs w:val="28"/>
        </w:rPr>
        <w:t>став вно</w:t>
      </w:r>
      <w:r w:rsidR="00706903">
        <w:rPr>
          <w:rFonts w:ascii="Times New Roman" w:hAnsi="Times New Roman" w:cs="Times New Roman"/>
          <w:sz w:val="28"/>
          <w:szCs w:val="28"/>
        </w:rPr>
        <w:t>сятся соответствующие изменения, или утверждается Устав в новой редакции.</w:t>
      </w:r>
    </w:p>
    <w:p w:rsidR="004A549E" w:rsidRDefault="00252C77" w:rsidP="00252C7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171020">
        <w:rPr>
          <w:rFonts w:ascii="Times New Roman" w:hAnsi="Times New Roman" w:cs="Times New Roman"/>
          <w:sz w:val="28"/>
          <w:szCs w:val="28"/>
        </w:rPr>
        <w:t>4</w:t>
      </w:r>
      <w:r w:rsidR="004A549E">
        <w:rPr>
          <w:rFonts w:ascii="Times New Roman" w:hAnsi="Times New Roman" w:cs="Times New Roman"/>
          <w:sz w:val="28"/>
          <w:szCs w:val="28"/>
        </w:rPr>
        <w:t>.Учреждение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4A549E" w:rsidRDefault="00252C77" w:rsidP="00B21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171020">
        <w:rPr>
          <w:rFonts w:ascii="Times New Roman" w:hAnsi="Times New Roman" w:cs="Times New Roman"/>
          <w:sz w:val="28"/>
          <w:szCs w:val="28"/>
        </w:rPr>
        <w:t>5</w:t>
      </w:r>
      <w:r w:rsidR="004A549E">
        <w:rPr>
          <w:rFonts w:ascii="Times New Roman" w:hAnsi="Times New Roman" w:cs="Times New Roman"/>
          <w:sz w:val="28"/>
          <w:szCs w:val="28"/>
        </w:rPr>
        <w:t>. Принятие решения о ликвидации и проведение ликвидации Учреждения осуществляется в порядке, установленном нормативным правовым актом Администрации городского округа Верхотурский.</w:t>
      </w:r>
    </w:p>
    <w:p w:rsidR="00313897" w:rsidRPr="00313897" w:rsidRDefault="00252C77" w:rsidP="0040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1020">
        <w:rPr>
          <w:rFonts w:ascii="Times New Roman" w:hAnsi="Times New Roman" w:cs="Times New Roman"/>
          <w:sz w:val="28"/>
          <w:szCs w:val="28"/>
        </w:rPr>
        <w:t>6</w:t>
      </w:r>
      <w:r w:rsidR="00313897" w:rsidRPr="00313897">
        <w:rPr>
          <w:rFonts w:ascii="Times New Roman" w:hAnsi="Times New Roman" w:cs="Times New Roman"/>
          <w:sz w:val="28"/>
          <w:szCs w:val="28"/>
        </w:rPr>
        <w:t>. Требования кредиторов ликвид</w:t>
      </w:r>
      <w:r w:rsidR="00313897">
        <w:rPr>
          <w:rFonts w:ascii="Times New Roman" w:hAnsi="Times New Roman" w:cs="Times New Roman"/>
          <w:sz w:val="28"/>
          <w:szCs w:val="28"/>
        </w:rPr>
        <w:t>ируемого У</w:t>
      </w:r>
      <w:r w:rsidR="00313897" w:rsidRPr="00313897">
        <w:rPr>
          <w:rFonts w:ascii="Times New Roman" w:hAnsi="Times New Roman" w:cs="Times New Roman"/>
          <w:sz w:val="28"/>
          <w:szCs w:val="28"/>
        </w:rPr>
        <w:t>чреждения удовлетворяются за счет имущества, на ко</w:t>
      </w:r>
      <w:r w:rsidR="00547D80">
        <w:rPr>
          <w:rFonts w:ascii="Times New Roman" w:hAnsi="Times New Roman" w:cs="Times New Roman"/>
          <w:sz w:val="28"/>
          <w:szCs w:val="28"/>
        </w:rPr>
        <w:t xml:space="preserve">торое в соответствии </w:t>
      </w:r>
      <w:r w:rsidR="00313897">
        <w:rPr>
          <w:rFonts w:ascii="Times New Roman" w:hAnsi="Times New Roman" w:cs="Times New Roman"/>
          <w:sz w:val="28"/>
          <w:szCs w:val="28"/>
        </w:rPr>
        <w:t>ф</w:t>
      </w:r>
      <w:r w:rsidR="00313897" w:rsidRPr="00313897">
        <w:rPr>
          <w:rFonts w:ascii="Times New Roman" w:hAnsi="Times New Roman" w:cs="Times New Roman"/>
          <w:sz w:val="28"/>
          <w:szCs w:val="28"/>
        </w:rPr>
        <w:t>едеральным законом может быть обращено взыскание.</w:t>
      </w:r>
    </w:p>
    <w:p w:rsidR="00313897" w:rsidRPr="00313897" w:rsidRDefault="00252C77" w:rsidP="00252C7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1020">
        <w:rPr>
          <w:rFonts w:ascii="Times New Roman" w:hAnsi="Times New Roman" w:cs="Times New Roman"/>
          <w:sz w:val="28"/>
          <w:szCs w:val="28"/>
        </w:rPr>
        <w:t>7</w:t>
      </w:r>
      <w:r w:rsidR="00313897">
        <w:rPr>
          <w:rFonts w:ascii="Times New Roman" w:hAnsi="Times New Roman" w:cs="Times New Roman"/>
          <w:sz w:val="28"/>
          <w:szCs w:val="28"/>
        </w:rPr>
        <w:t>. Имущество У</w:t>
      </w:r>
      <w:r w:rsidR="00313897" w:rsidRPr="00313897">
        <w:rPr>
          <w:rFonts w:ascii="Times New Roman" w:hAnsi="Times New Roman" w:cs="Times New Roman"/>
          <w:sz w:val="28"/>
          <w:szCs w:val="28"/>
        </w:rPr>
        <w:t xml:space="preserve">чреждения, оставшееся после удовлетворения требований кредиторов, а также имущество, на которое в соответствии с </w:t>
      </w:r>
      <w:r w:rsidR="00313897" w:rsidRPr="00313897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не может быть обращено взыскание</w:t>
      </w:r>
      <w:r w:rsidR="00313897">
        <w:rPr>
          <w:rFonts w:ascii="Times New Roman" w:hAnsi="Times New Roman" w:cs="Times New Roman"/>
          <w:sz w:val="28"/>
          <w:szCs w:val="28"/>
        </w:rPr>
        <w:t xml:space="preserve"> по обязательствам У</w:t>
      </w:r>
      <w:r w:rsidR="00313897" w:rsidRPr="00313897">
        <w:rPr>
          <w:rFonts w:ascii="Times New Roman" w:hAnsi="Times New Roman" w:cs="Times New Roman"/>
          <w:sz w:val="28"/>
          <w:szCs w:val="28"/>
        </w:rPr>
        <w:t>чреждения, перед</w:t>
      </w:r>
      <w:r w:rsidR="00313897">
        <w:rPr>
          <w:rFonts w:ascii="Times New Roman" w:hAnsi="Times New Roman" w:cs="Times New Roman"/>
          <w:sz w:val="28"/>
          <w:szCs w:val="28"/>
        </w:rPr>
        <w:t>ается ликвидационной комиссией Учредителю У</w:t>
      </w:r>
      <w:r w:rsidR="00313897" w:rsidRPr="00313897">
        <w:rPr>
          <w:rFonts w:ascii="Times New Roman" w:hAnsi="Times New Roman" w:cs="Times New Roman"/>
          <w:sz w:val="28"/>
          <w:szCs w:val="28"/>
        </w:rPr>
        <w:t>чреждения.</w:t>
      </w:r>
    </w:p>
    <w:p w:rsidR="006B199E" w:rsidRDefault="00252C77" w:rsidP="00252C77">
      <w:pPr>
        <w:shd w:val="clear" w:color="auto" w:fill="FFFFFF"/>
        <w:tabs>
          <w:tab w:val="left" w:pos="567"/>
        </w:tabs>
        <w:spacing w:line="317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</w:t>
      </w:r>
      <w:r w:rsidR="0017102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10</w:t>
      </w:r>
      <w:r w:rsidR="00171020">
        <w:rPr>
          <w:color w:val="000000"/>
          <w:spacing w:val="-5"/>
          <w:sz w:val="28"/>
          <w:szCs w:val="28"/>
        </w:rPr>
        <w:t>8</w:t>
      </w:r>
      <w:r w:rsidR="00F2536D">
        <w:rPr>
          <w:color w:val="000000"/>
          <w:spacing w:val="-5"/>
          <w:sz w:val="28"/>
          <w:szCs w:val="28"/>
        </w:rPr>
        <w:t>.</w:t>
      </w:r>
      <w:r w:rsidR="006B199E">
        <w:rPr>
          <w:color w:val="000000"/>
          <w:spacing w:val="-5"/>
          <w:sz w:val="28"/>
          <w:szCs w:val="28"/>
        </w:rPr>
        <w:t xml:space="preserve"> Ликвидация Учреждения считае</w:t>
      </w:r>
      <w:r w:rsidR="00313897">
        <w:rPr>
          <w:color w:val="000000"/>
          <w:spacing w:val="-5"/>
          <w:sz w:val="28"/>
          <w:szCs w:val="28"/>
        </w:rPr>
        <w:t xml:space="preserve">тся завершенной, а Учреждение </w:t>
      </w:r>
      <w:r w:rsidR="006B199E">
        <w:rPr>
          <w:color w:val="000000"/>
          <w:spacing w:val="-5"/>
          <w:sz w:val="28"/>
          <w:szCs w:val="28"/>
        </w:rPr>
        <w:t>прекратившим существование п</w:t>
      </w:r>
      <w:r w:rsidR="00313897">
        <w:rPr>
          <w:color w:val="000000"/>
          <w:spacing w:val="-5"/>
          <w:sz w:val="28"/>
          <w:szCs w:val="28"/>
        </w:rPr>
        <w:t>осле внесения об этом записи в Е</w:t>
      </w:r>
      <w:r w:rsidR="006B199E">
        <w:rPr>
          <w:color w:val="000000"/>
          <w:spacing w:val="-5"/>
          <w:sz w:val="28"/>
          <w:szCs w:val="28"/>
        </w:rPr>
        <w:t>диный государственный реестр юридических лиц.</w:t>
      </w:r>
      <w:r w:rsidR="006B199E">
        <w:rPr>
          <w:color w:val="000000"/>
          <w:sz w:val="28"/>
          <w:szCs w:val="28"/>
        </w:rPr>
        <w:t xml:space="preserve">      </w:t>
      </w:r>
    </w:p>
    <w:p w:rsidR="006B199E" w:rsidRDefault="006B199E" w:rsidP="00401D34">
      <w:pPr>
        <w:shd w:val="clear" w:color="auto" w:fill="FFFFFF"/>
        <w:spacing w:line="317" w:lineRule="exact"/>
        <w:ind w:right="5"/>
        <w:jc w:val="both"/>
        <w:rPr>
          <w:color w:val="000000"/>
          <w:spacing w:val="-9"/>
          <w:sz w:val="28"/>
          <w:szCs w:val="28"/>
        </w:rPr>
      </w:pPr>
    </w:p>
    <w:p w:rsidR="006B199E" w:rsidRDefault="006B199E" w:rsidP="00401D34">
      <w:pPr>
        <w:shd w:val="clear" w:color="auto" w:fill="FFFFFF"/>
        <w:spacing w:line="317" w:lineRule="exact"/>
        <w:ind w:right="5"/>
        <w:jc w:val="both"/>
        <w:rPr>
          <w:color w:val="000000"/>
          <w:spacing w:val="-9"/>
          <w:sz w:val="28"/>
          <w:szCs w:val="28"/>
        </w:rPr>
      </w:pPr>
    </w:p>
    <w:p w:rsidR="006B199E" w:rsidRDefault="006B199E" w:rsidP="00401D34">
      <w:pPr>
        <w:shd w:val="clear" w:color="auto" w:fill="FFFFFF"/>
        <w:spacing w:line="317" w:lineRule="exact"/>
        <w:ind w:right="5"/>
        <w:jc w:val="both"/>
        <w:rPr>
          <w:color w:val="000000"/>
          <w:spacing w:val="-9"/>
          <w:sz w:val="28"/>
          <w:szCs w:val="28"/>
        </w:rPr>
      </w:pPr>
    </w:p>
    <w:p w:rsidR="006B199E" w:rsidRDefault="006B199E" w:rsidP="00401D34">
      <w:pPr>
        <w:shd w:val="clear" w:color="auto" w:fill="FFFFFF"/>
        <w:spacing w:line="317" w:lineRule="exact"/>
        <w:ind w:right="5"/>
        <w:jc w:val="both"/>
        <w:rPr>
          <w:color w:val="000000"/>
          <w:spacing w:val="-9"/>
          <w:sz w:val="28"/>
          <w:szCs w:val="28"/>
        </w:rPr>
      </w:pPr>
    </w:p>
    <w:sectPr w:rsidR="006B199E" w:rsidSect="004112E9">
      <w:footerReference w:type="default" r:id="rId10"/>
      <w:pgSz w:w="11906" w:h="16838"/>
      <w:pgMar w:top="567" w:right="567" w:bottom="567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FE" w:rsidRDefault="00C446FE" w:rsidP="004112E9">
      <w:r>
        <w:separator/>
      </w:r>
    </w:p>
  </w:endnote>
  <w:endnote w:type="continuationSeparator" w:id="0">
    <w:p w:rsidR="00C446FE" w:rsidRDefault="00C446FE" w:rsidP="0041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637667"/>
      <w:docPartObj>
        <w:docPartGallery w:val="Page Numbers (Bottom of Page)"/>
        <w:docPartUnique/>
      </w:docPartObj>
    </w:sdtPr>
    <w:sdtEndPr/>
    <w:sdtContent>
      <w:p w:rsidR="004112E9" w:rsidRDefault="004112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E4A">
          <w:rPr>
            <w:noProof/>
          </w:rPr>
          <w:t>17</w:t>
        </w:r>
        <w:r>
          <w:fldChar w:fldCharType="end"/>
        </w:r>
      </w:p>
    </w:sdtContent>
  </w:sdt>
  <w:p w:rsidR="004112E9" w:rsidRDefault="004112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FE" w:rsidRDefault="00C446FE" w:rsidP="004112E9">
      <w:r>
        <w:separator/>
      </w:r>
    </w:p>
  </w:footnote>
  <w:footnote w:type="continuationSeparator" w:id="0">
    <w:p w:rsidR="00C446FE" w:rsidRDefault="00C446FE" w:rsidP="0041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96B"/>
    <w:multiLevelType w:val="hybridMultilevel"/>
    <w:tmpl w:val="D076E38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43F"/>
    <w:multiLevelType w:val="hybridMultilevel"/>
    <w:tmpl w:val="3FC4BFE2"/>
    <w:lvl w:ilvl="0" w:tplc="6624D282">
      <w:start w:val="43"/>
      <w:numFmt w:val="decimal"/>
      <w:lvlText w:val="%1."/>
      <w:lvlJc w:val="left"/>
      <w:pPr>
        <w:ind w:left="900" w:hanging="375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866324B"/>
    <w:multiLevelType w:val="hybridMultilevel"/>
    <w:tmpl w:val="560A1500"/>
    <w:lvl w:ilvl="0" w:tplc="F6024E9E">
      <w:start w:val="77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344791"/>
    <w:multiLevelType w:val="hybridMultilevel"/>
    <w:tmpl w:val="632AACAE"/>
    <w:lvl w:ilvl="0" w:tplc="F18C4A14">
      <w:start w:val="67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1407834"/>
    <w:multiLevelType w:val="hybridMultilevel"/>
    <w:tmpl w:val="5FC68F0E"/>
    <w:lvl w:ilvl="0" w:tplc="D8027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24A5"/>
    <w:multiLevelType w:val="hybridMultilevel"/>
    <w:tmpl w:val="AB7C5A24"/>
    <w:lvl w:ilvl="0" w:tplc="E9AAB5BE">
      <w:start w:val="67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E3665D4"/>
    <w:multiLevelType w:val="hybridMultilevel"/>
    <w:tmpl w:val="3FC4BFE2"/>
    <w:lvl w:ilvl="0" w:tplc="6624D282">
      <w:start w:val="43"/>
      <w:numFmt w:val="decimal"/>
      <w:lvlText w:val="%1."/>
      <w:lvlJc w:val="left"/>
      <w:pPr>
        <w:ind w:left="900" w:hanging="375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4C"/>
    <w:rsid w:val="000021DB"/>
    <w:rsid w:val="00002EF0"/>
    <w:rsid w:val="00041695"/>
    <w:rsid w:val="00062133"/>
    <w:rsid w:val="00087C3F"/>
    <w:rsid w:val="000B3261"/>
    <w:rsid w:val="000D1932"/>
    <w:rsid w:val="00100AA1"/>
    <w:rsid w:val="00120238"/>
    <w:rsid w:val="0012334E"/>
    <w:rsid w:val="00135E74"/>
    <w:rsid w:val="0015384F"/>
    <w:rsid w:val="00160F26"/>
    <w:rsid w:val="00171020"/>
    <w:rsid w:val="00193F38"/>
    <w:rsid w:val="001D7013"/>
    <w:rsid w:val="001E00A0"/>
    <w:rsid w:val="0021351A"/>
    <w:rsid w:val="0023340E"/>
    <w:rsid w:val="00252C77"/>
    <w:rsid w:val="002762C8"/>
    <w:rsid w:val="002B2FED"/>
    <w:rsid w:val="002E7EA9"/>
    <w:rsid w:val="002F5376"/>
    <w:rsid w:val="00313897"/>
    <w:rsid w:val="00346A10"/>
    <w:rsid w:val="0037541A"/>
    <w:rsid w:val="003846A0"/>
    <w:rsid w:val="003A0DE7"/>
    <w:rsid w:val="003A3F3B"/>
    <w:rsid w:val="003D09CE"/>
    <w:rsid w:val="003D1685"/>
    <w:rsid w:val="003F41E4"/>
    <w:rsid w:val="00401D34"/>
    <w:rsid w:val="004112E9"/>
    <w:rsid w:val="00413E02"/>
    <w:rsid w:val="0043095C"/>
    <w:rsid w:val="00452DA1"/>
    <w:rsid w:val="004565AB"/>
    <w:rsid w:val="00496BF0"/>
    <w:rsid w:val="004A06DF"/>
    <w:rsid w:val="004A36ED"/>
    <w:rsid w:val="004A549E"/>
    <w:rsid w:val="004C1318"/>
    <w:rsid w:val="004E3F03"/>
    <w:rsid w:val="004F6D03"/>
    <w:rsid w:val="00503B1D"/>
    <w:rsid w:val="0051262F"/>
    <w:rsid w:val="00536E4A"/>
    <w:rsid w:val="00547D80"/>
    <w:rsid w:val="00554F05"/>
    <w:rsid w:val="00561367"/>
    <w:rsid w:val="005771AF"/>
    <w:rsid w:val="005955BF"/>
    <w:rsid w:val="005A1D7F"/>
    <w:rsid w:val="005A2E5F"/>
    <w:rsid w:val="005A30AF"/>
    <w:rsid w:val="005A4623"/>
    <w:rsid w:val="005B3975"/>
    <w:rsid w:val="00640A4C"/>
    <w:rsid w:val="00650BEB"/>
    <w:rsid w:val="006601FA"/>
    <w:rsid w:val="00661523"/>
    <w:rsid w:val="0068759E"/>
    <w:rsid w:val="00691A88"/>
    <w:rsid w:val="006B199E"/>
    <w:rsid w:val="006C0973"/>
    <w:rsid w:val="006C17ED"/>
    <w:rsid w:val="006E35C8"/>
    <w:rsid w:val="006E7783"/>
    <w:rsid w:val="006F1616"/>
    <w:rsid w:val="00706903"/>
    <w:rsid w:val="00752F97"/>
    <w:rsid w:val="007534A1"/>
    <w:rsid w:val="007557AB"/>
    <w:rsid w:val="00787D53"/>
    <w:rsid w:val="007F348C"/>
    <w:rsid w:val="007F3CBC"/>
    <w:rsid w:val="00801EDA"/>
    <w:rsid w:val="00833474"/>
    <w:rsid w:val="008428DB"/>
    <w:rsid w:val="00853B9A"/>
    <w:rsid w:val="008C52EC"/>
    <w:rsid w:val="008D585C"/>
    <w:rsid w:val="008E1668"/>
    <w:rsid w:val="008F1BEE"/>
    <w:rsid w:val="008F5AFF"/>
    <w:rsid w:val="00922EEE"/>
    <w:rsid w:val="00932D25"/>
    <w:rsid w:val="009444A4"/>
    <w:rsid w:val="0098309D"/>
    <w:rsid w:val="009834F6"/>
    <w:rsid w:val="00992B41"/>
    <w:rsid w:val="009A1205"/>
    <w:rsid w:val="009B5871"/>
    <w:rsid w:val="00A10187"/>
    <w:rsid w:val="00A51D3C"/>
    <w:rsid w:val="00A6399A"/>
    <w:rsid w:val="00A81A93"/>
    <w:rsid w:val="00A86B18"/>
    <w:rsid w:val="00A8766C"/>
    <w:rsid w:val="00AB4466"/>
    <w:rsid w:val="00AB4E51"/>
    <w:rsid w:val="00AC7F9F"/>
    <w:rsid w:val="00B213B8"/>
    <w:rsid w:val="00B63613"/>
    <w:rsid w:val="00B636E9"/>
    <w:rsid w:val="00B710D9"/>
    <w:rsid w:val="00B73580"/>
    <w:rsid w:val="00B82490"/>
    <w:rsid w:val="00BA3768"/>
    <w:rsid w:val="00BB35CC"/>
    <w:rsid w:val="00BD7243"/>
    <w:rsid w:val="00BF214F"/>
    <w:rsid w:val="00C03936"/>
    <w:rsid w:val="00C221A5"/>
    <w:rsid w:val="00C246B0"/>
    <w:rsid w:val="00C35816"/>
    <w:rsid w:val="00C446FE"/>
    <w:rsid w:val="00C518AC"/>
    <w:rsid w:val="00C63201"/>
    <w:rsid w:val="00C645E7"/>
    <w:rsid w:val="00CB14C3"/>
    <w:rsid w:val="00CC553A"/>
    <w:rsid w:val="00CF492E"/>
    <w:rsid w:val="00D226CA"/>
    <w:rsid w:val="00D25C33"/>
    <w:rsid w:val="00D46182"/>
    <w:rsid w:val="00D6495C"/>
    <w:rsid w:val="00D765F7"/>
    <w:rsid w:val="00D83D38"/>
    <w:rsid w:val="00DA5B4E"/>
    <w:rsid w:val="00DD1015"/>
    <w:rsid w:val="00E05AE5"/>
    <w:rsid w:val="00E22E26"/>
    <w:rsid w:val="00E3619D"/>
    <w:rsid w:val="00E45E39"/>
    <w:rsid w:val="00E61854"/>
    <w:rsid w:val="00E640F3"/>
    <w:rsid w:val="00E67419"/>
    <w:rsid w:val="00E73F70"/>
    <w:rsid w:val="00E765E0"/>
    <w:rsid w:val="00E82FAE"/>
    <w:rsid w:val="00E91E01"/>
    <w:rsid w:val="00E96FD6"/>
    <w:rsid w:val="00EA724A"/>
    <w:rsid w:val="00EB5673"/>
    <w:rsid w:val="00EF1F21"/>
    <w:rsid w:val="00F10682"/>
    <w:rsid w:val="00F2536D"/>
    <w:rsid w:val="00F27D13"/>
    <w:rsid w:val="00F560F9"/>
    <w:rsid w:val="00F7383A"/>
    <w:rsid w:val="00F87B48"/>
    <w:rsid w:val="00F97C76"/>
    <w:rsid w:val="00FD04D6"/>
    <w:rsid w:val="00FE14BC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99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B19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B199E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6B1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93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1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1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549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E7E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7E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99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B19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B199E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6B1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93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1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1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549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E7E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7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9C0B2EFA271473FBC3DA99585655048C08D714739647A67D7DE9F6EE0993166EA77DAB2D0DDBC3E6534D342BSB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D9D3-06A2-4476-9246-652AFD6A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17</Pages>
  <Words>6398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27</cp:revision>
  <cp:lastPrinted>2021-08-23T04:36:00Z</cp:lastPrinted>
  <dcterms:created xsi:type="dcterms:W3CDTF">2021-04-05T03:35:00Z</dcterms:created>
  <dcterms:modified xsi:type="dcterms:W3CDTF">2021-08-24T10:36:00Z</dcterms:modified>
</cp:coreProperties>
</file>