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8B" w:rsidRPr="00C6614C" w:rsidRDefault="00343F8B" w:rsidP="00343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4627A" wp14:editId="66A2B3C4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8B" w:rsidRPr="00C6614C" w:rsidRDefault="00343F8B" w:rsidP="00343F8B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343F8B" w:rsidRPr="00C6614C" w:rsidRDefault="00343F8B" w:rsidP="00343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343F8B" w:rsidRPr="00C6614C" w:rsidRDefault="00343F8B" w:rsidP="00343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43F8B" w:rsidRPr="00C6614C" w:rsidRDefault="00343F8B" w:rsidP="00343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3F8B" w:rsidRPr="00C6614C" w:rsidRDefault="00343F8B" w:rsidP="00343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22.03.2021г. № 179</w:t>
      </w:r>
    </w:p>
    <w:p w:rsidR="00343F8B" w:rsidRPr="00C6614C" w:rsidRDefault="00343F8B" w:rsidP="0034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F8B" w:rsidRPr="00C6614C" w:rsidRDefault="00343F8B" w:rsidP="00343F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343F8B" w:rsidRDefault="00343F8B" w:rsidP="00343F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05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субсидии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05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для финансирования деятельности Народной дружины правоохранительной направленности </w:t>
      </w:r>
    </w:p>
    <w:p w:rsidR="00343F8B" w:rsidRDefault="00343F8B" w:rsidP="00343F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05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городского округа Верхотурский на 2021 год </w:t>
      </w:r>
    </w:p>
    <w:p w:rsidR="00343F8B" w:rsidRPr="00B20593" w:rsidRDefault="00343F8B" w:rsidP="00343F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205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 плановый период 2022 и 2023 года</w:t>
      </w:r>
    </w:p>
    <w:p w:rsidR="00343F8B" w:rsidRPr="00B20593" w:rsidRDefault="00343F8B" w:rsidP="0034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F8B" w:rsidRPr="00B20593" w:rsidRDefault="00343F8B" w:rsidP="00343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</w:t>
      </w:r>
      <w:r w:rsidRPr="00B20593">
        <w:rPr>
          <w:rFonts w:ascii="Times New Roman" w:hAnsi="Times New Roman" w:cs="Times New Roman"/>
          <w:sz w:val="28"/>
          <w:szCs w:val="28"/>
        </w:rPr>
        <w:t xml:space="preserve">, от 19 мая 1995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20593">
          <w:rPr>
            <w:rFonts w:ascii="Times New Roman" w:hAnsi="Times New Roman" w:cs="Times New Roman"/>
            <w:sz w:val="28"/>
            <w:szCs w:val="28"/>
          </w:rPr>
          <w:t xml:space="preserve"> 82-ФЗ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общественных объединениях»</w:t>
      </w:r>
      <w:r w:rsidRPr="00B20593">
        <w:rPr>
          <w:rFonts w:ascii="Times New Roman" w:hAnsi="Times New Roman" w:cs="Times New Roman"/>
          <w:sz w:val="28"/>
          <w:szCs w:val="28"/>
        </w:rPr>
        <w:t xml:space="preserve">, от 12 января 1996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20593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Pr="00B20593">
        <w:rPr>
          <w:rFonts w:ascii="Times New Roman" w:hAnsi="Times New Roman" w:cs="Times New Roman"/>
          <w:sz w:val="28"/>
          <w:szCs w:val="28"/>
        </w:rPr>
        <w:t xml:space="preserve">, от 02 апреля 2014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20593">
          <w:rPr>
            <w:rFonts w:ascii="Times New Roman" w:hAnsi="Times New Roman" w:cs="Times New Roman"/>
            <w:sz w:val="28"/>
            <w:szCs w:val="28"/>
          </w:rPr>
          <w:t xml:space="preserve"> 44-ФЗ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0593">
        <w:rPr>
          <w:rFonts w:ascii="Times New Roman" w:hAnsi="Times New Roman" w:cs="Times New Roman"/>
          <w:sz w:val="28"/>
          <w:szCs w:val="28"/>
        </w:rPr>
        <w:t>Об участии граждан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порядка»</w:t>
      </w:r>
      <w:r w:rsidRPr="00B20593">
        <w:rPr>
          <w:rFonts w:ascii="Times New Roman" w:hAnsi="Times New Roman" w:cs="Times New Roman"/>
          <w:sz w:val="28"/>
          <w:szCs w:val="28"/>
        </w:rPr>
        <w:t>,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18.09.2020</w:t>
      </w:r>
      <w:proofErr w:type="gramEnd"/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(с изменениями)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2059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205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593">
        <w:rPr>
          <w:rFonts w:ascii="Times New Roman" w:hAnsi="Times New Roman" w:cs="Times New Roman"/>
          <w:sz w:val="28"/>
          <w:szCs w:val="28"/>
        </w:rPr>
        <w:t xml:space="preserve"> Свердловской области от 16.06.2015</w:t>
      </w:r>
      <w:r>
        <w:rPr>
          <w:rFonts w:ascii="Times New Roman" w:hAnsi="Times New Roman" w:cs="Times New Roman"/>
          <w:sz w:val="28"/>
          <w:szCs w:val="28"/>
        </w:rPr>
        <w:t xml:space="preserve"> № 49-ОЗ «</w:t>
      </w:r>
      <w:r w:rsidRPr="00B205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0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593">
        <w:rPr>
          <w:rFonts w:ascii="Times New Roman" w:hAnsi="Times New Roman" w:cs="Times New Roman"/>
          <w:sz w:val="28"/>
          <w:szCs w:val="28"/>
        </w:rPr>
        <w:t xml:space="preserve">регулировании отдельных отношений, связанных с участием граждан в охране общественного порядка на </w:t>
      </w:r>
      <w:r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B20593">
        <w:rPr>
          <w:rFonts w:ascii="Times New Roman" w:hAnsi="Times New Roman" w:cs="Times New Roman"/>
          <w:sz w:val="28"/>
          <w:szCs w:val="28"/>
        </w:rPr>
        <w:t xml:space="preserve">, 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от 27.09.2019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792 «Об утверждении муниципальной программы городского округа Верхотурский «Социальная политика в городском округе Верхотурский до 2025 года» (с изменениями), постановлением Администрации городского округа Верхотурский от 30.01.2015 № 58 «Об утверждении положения о добровольных народных дружинах по охране общественного порядка</w:t>
      </w:r>
      <w:proofErr w:type="gramEnd"/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городского округа Верхотурский», руководствуясь Уставом городского округа Верхотурский,</w:t>
      </w:r>
    </w:p>
    <w:p w:rsidR="00343F8B" w:rsidRPr="00B20593" w:rsidRDefault="00343F8B" w:rsidP="00343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343F8B" w:rsidRPr="00B20593" w:rsidRDefault="00343F8B" w:rsidP="00343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Порядок предоставления субсидии для финансирования деятельности Народной дружины правоохранительной направленности городского округа Верхотурский на 2021 год и плановый период 2022 и 2023 года.</w:t>
      </w:r>
    </w:p>
    <w:p w:rsidR="00343F8B" w:rsidRPr="00B20593" w:rsidRDefault="00343F8B" w:rsidP="00343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Верхотурский 21.02.2020 № 124 «Об утверждении Порядка предоставления субсидии для финансирования деятельности Народной дружины правоохранительной 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направленности городского округа Верхотурский на 2020 год и плановый период 2021 и 2022 года» признать утратившим силу.</w:t>
      </w:r>
    </w:p>
    <w:p w:rsidR="00343F8B" w:rsidRPr="00B20593" w:rsidRDefault="00343F8B" w:rsidP="00343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:rsidR="00343F8B" w:rsidRPr="00B20593" w:rsidRDefault="00343F8B" w:rsidP="00343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43F8B" w:rsidRPr="00B20593" w:rsidRDefault="00343F8B" w:rsidP="00343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343F8B" w:rsidRDefault="00343F8B" w:rsidP="00343F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F8B" w:rsidRDefault="00343F8B" w:rsidP="00343F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F8B" w:rsidRPr="00B20593" w:rsidRDefault="00343F8B" w:rsidP="00343F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F8B" w:rsidRPr="00B20593" w:rsidRDefault="00343F8B" w:rsidP="00343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F8B" w:rsidRPr="00B20593" w:rsidRDefault="00343F8B" w:rsidP="00343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343F8B" w:rsidRPr="00B20593" w:rsidRDefault="00343F8B" w:rsidP="00343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B205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А.Г. Лиханов</w:t>
      </w:r>
    </w:p>
    <w:p w:rsidR="0085552F" w:rsidRDefault="00343F8B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8B"/>
    <w:rsid w:val="00020A7D"/>
    <w:rsid w:val="00104249"/>
    <w:rsid w:val="00106A25"/>
    <w:rsid w:val="0012092F"/>
    <w:rsid w:val="00343F8B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8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8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1B90872A8D0C09C28213DECE3F71E4812BDDB94B65ED4F14C2ED0Fv8o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71B90872A8D0C09C28213DECE3F71E7872BDFB04B65ED4F14C2ED0Fv8o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71B90872A8D0C09C28213DECE3F71E48E22D5B14965ED4F14C2ED0Fv8o6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71B90872A8D0C09C29C1EC8A2617BE48C74D1B1486DBB1549C4BA50D60BF03AvC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>Home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2021-03-30T05:46:00Z</dcterms:created>
  <dcterms:modified xsi:type="dcterms:W3CDTF">2021-03-30T05:46:00Z</dcterms:modified>
</cp:coreProperties>
</file>