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82" w:rsidRDefault="00063582" w:rsidP="00063582">
      <w:pPr>
        <w:jc w:val="center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4460856</wp:posOffset>
                </wp:positionH>
                <wp:positionV relativeFrom="paragraph">
                  <wp:posOffset>-52970</wp:posOffset>
                </wp:positionV>
                <wp:extent cx="1733266" cy="586853"/>
                <wp:effectExtent l="0" t="0" r="635" b="381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266" cy="5868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582" w:rsidRDefault="000635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51.25pt;margin-top:-4.15pt;width:136.5pt;height:4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" fillcolor="white [3201]" stroked="f" strokeweight=".5pt">
                <v:textbox>
                  <w:txbxContent>
                    <w:p w:rsidR="00063582" w:rsidRDefault="00063582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ru-RU"/>
        </w:rPr>
        <w:drawing>
          <wp:inline distT="0" distB="0" distL="0" distR="0" wp14:anchorId="0D80B9C4" wp14:editId="1E635CE3">
            <wp:extent cx="498143" cy="661916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15" cy="662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582" w:rsidRDefault="00063582" w:rsidP="00063582">
      <w:pPr>
        <w:jc w:val="center"/>
        <w:rPr>
          <w:b/>
        </w:rPr>
      </w:pPr>
      <w:r>
        <w:rPr>
          <w:b/>
        </w:rPr>
        <w:t>РОССИЙСКАЯ ФЕДЕРАЦИЯ</w:t>
      </w:r>
    </w:p>
    <w:p w:rsidR="00063582" w:rsidRPr="00807B36" w:rsidRDefault="00063582" w:rsidP="00063582">
      <w:pPr>
        <w:jc w:val="center"/>
        <w:rPr>
          <w:b/>
          <w:sz w:val="20"/>
          <w:szCs w:val="20"/>
        </w:rPr>
      </w:pPr>
      <w:r>
        <w:rPr>
          <w:b/>
        </w:rPr>
        <w:t>СВЕРДЛОВСКАЯ ОБЛАСТЬ</w:t>
      </w:r>
    </w:p>
    <w:p w:rsidR="00063582" w:rsidRPr="00807B36" w:rsidRDefault="00063582" w:rsidP="00063582">
      <w:pPr>
        <w:jc w:val="center"/>
        <w:rPr>
          <w:b/>
        </w:rPr>
      </w:pPr>
      <w:r>
        <w:rPr>
          <w:b/>
        </w:rPr>
        <w:t xml:space="preserve">ДУМА </w:t>
      </w:r>
      <w:r w:rsidRPr="00807B36">
        <w:rPr>
          <w:b/>
        </w:rPr>
        <w:t xml:space="preserve">ГОРОДСКОГО ОКРУГА </w:t>
      </w:r>
      <w:proofErr w:type="gramStart"/>
      <w:r w:rsidRPr="00807B36">
        <w:rPr>
          <w:b/>
        </w:rPr>
        <w:t>ВЕРХОТУРСКИЙ</w:t>
      </w:r>
      <w:proofErr w:type="gramEnd"/>
    </w:p>
    <w:p w:rsidR="00063582" w:rsidRPr="00807B36" w:rsidRDefault="00063582" w:rsidP="00063582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063582" w:rsidRPr="00807B36" w:rsidRDefault="00063582" w:rsidP="00063582">
      <w:pPr>
        <w:jc w:val="center"/>
        <w:rPr>
          <w:b/>
        </w:rPr>
      </w:pPr>
    </w:p>
    <w:p w:rsidR="00063582" w:rsidRPr="00657F83" w:rsidRDefault="00657F83" w:rsidP="00063582">
      <w:pPr>
        <w:rPr>
          <w:b/>
          <w:sz w:val="26"/>
          <w:szCs w:val="26"/>
        </w:rPr>
      </w:pPr>
      <w:r w:rsidRPr="00657F83">
        <w:rPr>
          <w:b/>
          <w:sz w:val="26"/>
          <w:szCs w:val="26"/>
        </w:rPr>
        <w:t>от «09» декабря</w:t>
      </w:r>
      <w:r w:rsidR="00063582" w:rsidRPr="00657F83">
        <w:rPr>
          <w:b/>
          <w:sz w:val="26"/>
          <w:szCs w:val="26"/>
        </w:rPr>
        <w:t xml:space="preserve"> 2015</w:t>
      </w:r>
      <w:r w:rsidRPr="00657F83">
        <w:rPr>
          <w:b/>
          <w:sz w:val="26"/>
          <w:szCs w:val="26"/>
        </w:rPr>
        <w:t>г. №31</w:t>
      </w:r>
    </w:p>
    <w:p w:rsidR="00063582" w:rsidRPr="00657F83" w:rsidRDefault="00657F83" w:rsidP="00063582">
      <w:pPr>
        <w:rPr>
          <w:b/>
          <w:sz w:val="26"/>
          <w:szCs w:val="26"/>
        </w:rPr>
      </w:pPr>
      <w:r w:rsidRPr="00657F83">
        <w:rPr>
          <w:b/>
          <w:sz w:val="26"/>
          <w:szCs w:val="26"/>
        </w:rPr>
        <w:t>г. Верхотурье</w:t>
      </w:r>
    </w:p>
    <w:p w:rsidR="00657F83" w:rsidRPr="00063582" w:rsidRDefault="00657F83" w:rsidP="00063582">
      <w:pPr>
        <w:rPr>
          <w:b/>
          <w:sz w:val="26"/>
          <w:szCs w:val="26"/>
        </w:rPr>
      </w:pPr>
    </w:p>
    <w:p w:rsidR="00063582" w:rsidRPr="00063582" w:rsidRDefault="00063582" w:rsidP="00063582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063582">
        <w:rPr>
          <w:b/>
          <w:sz w:val="26"/>
          <w:szCs w:val="26"/>
        </w:rPr>
        <w:t xml:space="preserve">О внесении изменений </w:t>
      </w:r>
      <w:r w:rsidR="00307926">
        <w:rPr>
          <w:b/>
          <w:sz w:val="26"/>
          <w:szCs w:val="26"/>
        </w:rPr>
        <w:t xml:space="preserve">и дополнений </w:t>
      </w:r>
      <w:r w:rsidRPr="00063582">
        <w:rPr>
          <w:b/>
          <w:sz w:val="26"/>
          <w:szCs w:val="26"/>
        </w:rPr>
        <w:t xml:space="preserve">в перечень муниципальных услуг, </w:t>
      </w:r>
    </w:p>
    <w:p w:rsidR="00063582" w:rsidRPr="00063582" w:rsidRDefault="00063582" w:rsidP="00063582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proofErr w:type="gramStart"/>
      <w:r w:rsidRPr="00063582">
        <w:rPr>
          <w:b/>
          <w:sz w:val="26"/>
          <w:szCs w:val="26"/>
        </w:rPr>
        <w:t>предоставляемых</w:t>
      </w:r>
      <w:proofErr w:type="gramEnd"/>
      <w:r w:rsidRPr="00063582">
        <w:rPr>
          <w:b/>
          <w:sz w:val="26"/>
          <w:szCs w:val="26"/>
        </w:rPr>
        <w:t xml:space="preserve"> на территории городского округа Верхотурский</w:t>
      </w:r>
    </w:p>
    <w:p w:rsidR="00063582" w:rsidRPr="00063582" w:rsidRDefault="00063582" w:rsidP="00063582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063582">
        <w:rPr>
          <w:b/>
          <w:sz w:val="26"/>
          <w:szCs w:val="26"/>
        </w:rPr>
        <w:t>через Государственное бюджетное учреждение Свердловской области</w:t>
      </w:r>
    </w:p>
    <w:p w:rsidR="00063582" w:rsidRPr="00063582" w:rsidRDefault="00063582" w:rsidP="00063582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063582">
        <w:rPr>
          <w:b/>
          <w:sz w:val="26"/>
          <w:szCs w:val="26"/>
        </w:rPr>
        <w:t xml:space="preserve">«Многофункциональный центр предоставления </w:t>
      </w:r>
      <w:proofErr w:type="gramStart"/>
      <w:r w:rsidRPr="00063582">
        <w:rPr>
          <w:b/>
          <w:sz w:val="26"/>
          <w:szCs w:val="26"/>
        </w:rPr>
        <w:t>государственных</w:t>
      </w:r>
      <w:proofErr w:type="gramEnd"/>
    </w:p>
    <w:p w:rsidR="00063582" w:rsidRPr="00063582" w:rsidRDefault="00063582" w:rsidP="00063582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063582">
        <w:rPr>
          <w:b/>
          <w:sz w:val="26"/>
          <w:szCs w:val="26"/>
        </w:rPr>
        <w:t xml:space="preserve">и муниципальных услуг» по принципу «одного окна», </w:t>
      </w:r>
      <w:proofErr w:type="gramStart"/>
      <w:r w:rsidRPr="00063582">
        <w:rPr>
          <w:b/>
          <w:sz w:val="26"/>
          <w:szCs w:val="26"/>
        </w:rPr>
        <w:t>утвержденный</w:t>
      </w:r>
      <w:proofErr w:type="gramEnd"/>
    </w:p>
    <w:p w:rsidR="00063582" w:rsidRPr="00063582" w:rsidRDefault="00063582" w:rsidP="00063582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063582">
        <w:rPr>
          <w:b/>
          <w:sz w:val="26"/>
          <w:szCs w:val="26"/>
        </w:rPr>
        <w:t>Решением Думы городского округа Верхотурский от 11.12.2013г. № 79</w:t>
      </w:r>
    </w:p>
    <w:p w:rsidR="00063582" w:rsidRPr="00063582" w:rsidRDefault="00063582" w:rsidP="00063582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063582">
        <w:rPr>
          <w:b/>
          <w:sz w:val="26"/>
          <w:szCs w:val="26"/>
        </w:rPr>
        <w:t xml:space="preserve">«Об утверждении перечня муниципальных услуг, </w:t>
      </w:r>
    </w:p>
    <w:p w:rsidR="00063582" w:rsidRPr="00063582" w:rsidRDefault="00063582" w:rsidP="00063582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proofErr w:type="gramStart"/>
      <w:r w:rsidRPr="00063582">
        <w:rPr>
          <w:b/>
          <w:sz w:val="26"/>
          <w:szCs w:val="26"/>
        </w:rPr>
        <w:t>предоставляемых</w:t>
      </w:r>
      <w:proofErr w:type="gramEnd"/>
      <w:r w:rsidRPr="00063582">
        <w:rPr>
          <w:b/>
          <w:sz w:val="26"/>
          <w:szCs w:val="26"/>
        </w:rPr>
        <w:t xml:space="preserve"> на территории городского округа Верхотурский</w:t>
      </w:r>
    </w:p>
    <w:p w:rsidR="00063582" w:rsidRPr="00063582" w:rsidRDefault="00063582" w:rsidP="00063582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063582">
        <w:rPr>
          <w:b/>
          <w:sz w:val="26"/>
          <w:szCs w:val="26"/>
        </w:rPr>
        <w:t>через Государственное бюджетное учреждение Свердловской области</w:t>
      </w:r>
    </w:p>
    <w:p w:rsidR="00063582" w:rsidRPr="00063582" w:rsidRDefault="00063582" w:rsidP="00063582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063582">
        <w:rPr>
          <w:b/>
          <w:sz w:val="26"/>
          <w:szCs w:val="26"/>
        </w:rPr>
        <w:t xml:space="preserve">«Многофункциональный центр предоставления </w:t>
      </w:r>
      <w:proofErr w:type="gramStart"/>
      <w:r w:rsidRPr="00063582">
        <w:rPr>
          <w:b/>
          <w:sz w:val="26"/>
          <w:szCs w:val="26"/>
        </w:rPr>
        <w:t>государственных</w:t>
      </w:r>
      <w:proofErr w:type="gramEnd"/>
    </w:p>
    <w:p w:rsidR="00063582" w:rsidRPr="00063582" w:rsidRDefault="00063582" w:rsidP="00063582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063582">
        <w:rPr>
          <w:b/>
          <w:sz w:val="26"/>
          <w:szCs w:val="26"/>
        </w:rPr>
        <w:t>и муниципальных услуг» по принципу «одного окна»</w:t>
      </w:r>
    </w:p>
    <w:p w:rsidR="00063582" w:rsidRPr="00063582" w:rsidRDefault="00063582" w:rsidP="00063582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063582" w:rsidRPr="00063582" w:rsidRDefault="00063582" w:rsidP="00063582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063582">
        <w:rPr>
          <w:sz w:val="26"/>
          <w:szCs w:val="26"/>
        </w:rPr>
        <w:t xml:space="preserve">В соответствии с Земельным кодексом, пунктом 6 статьи 15 Федерального </w:t>
      </w:r>
      <w:hyperlink r:id="rId6" w:history="1">
        <w:proofErr w:type="gramStart"/>
        <w:r w:rsidRPr="00063582">
          <w:rPr>
            <w:sz w:val="26"/>
            <w:szCs w:val="26"/>
          </w:rPr>
          <w:t>закон</w:t>
        </w:r>
        <w:proofErr w:type="gramEnd"/>
      </w:hyperlink>
      <w:r w:rsidRPr="00063582">
        <w:rPr>
          <w:sz w:val="26"/>
          <w:szCs w:val="26"/>
        </w:rPr>
        <w:t xml:space="preserve">а от 27 июля 2010 года N 210-ФЗ "Об организации предоставления государственных и муниципальных услуг", постановлением Правительства Свердловской области от 25.09.2013 № 1159-ПП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 руководствуясь </w:t>
      </w:r>
      <w:hyperlink r:id="rId7" w:history="1">
        <w:r w:rsidRPr="00063582">
          <w:rPr>
            <w:color w:val="0000FF"/>
            <w:sz w:val="26"/>
            <w:szCs w:val="26"/>
          </w:rPr>
          <w:t>статьей 2</w:t>
        </w:r>
      </w:hyperlink>
      <w:r w:rsidRPr="00063582">
        <w:rPr>
          <w:sz w:val="26"/>
          <w:szCs w:val="26"/>
        </w:rPr>
        <w:t>1 Устава муниципального образования городской округ Верхотурский, Дума муниципального образования городской округ Верхотурский</w:t>
      </w:r>
    </w:p>
    <w:p w:rsidR="00063582" w:rsidRPr="00063582" w:rsidRDefault="00657F83" w:rsidP="00657F83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РЕШЕЛА</w:t>
      </w:r>
      <w:r w:rsidR="00063582" w:rsidRPr="00063582">
        <w:rPr>
          <w:b/>
          <w:sz w:val="26"/>
          <w:szCs w:val="26"/>
        </w:rPr>
        <w:t>:</w:t>
      </w:r>
    </w:p>
    <w:p w:rsidR="00063582" w:rsidRPr="00063582" w:rsidRDefault="00657F83" w:rsidP="00657F8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63582" w:rsidRPr="00063582">
        <w:rPr>
          <w:sz w:val="26"/>
          <w:szCs w:val="26"/>
        </w:rPr>
        <w:t xml:space="preserve">1.Внести изменения </w:t>
      </w:r>
      <w:r w:rsidR="009A366D">
        <w:rPr>
          <w:sz w:val="26"/>
          <w:szCs w:val="26"/>
        </w:rPr>
        <w:t xml:space="preserve">и дополнения </w:t>
      </w:r>
      <w:r w:rsidR="00063582" w:rsidRPr="00063582">
        <w:rPr>
          <w:sz w:val="26"/>
          <w:szCs w:val="26"/>
        </w:rPr>
        <w:t xml:space="preserve">в </w:t>
      </w:r>
      <w:hyperlink w:anchor="Par36" w:history="1">
        <w:r w:rsidR="00063582" w:rsidRPr="00063582">
          <w:rPr>
            <w:color w:val="0000FF"/>
            <w:sz w:val="26"/>
            <w:szCs w:val="26"/>
          </w:rPr>
          <w:t>Перечень</w:t>
        </w:r>
      </w:hyperlink>
      <w:r w:rsidR="00063582" w:rsidRPr="00063582">
        <w:rPr>
          <w:sz w:val="26"/>
          <w:szCs w:val="26"/>
        </w:rPr>
        <w:t xml:space="preserve"> муниципальных услуг, предоставляемых на территории</w:t>
      </w:r>
      <w:r w:rsidR="00063582" w:rsidRPr="00063582">
        <w:rPr>
          <w:b/>
          <w:sz w:val="26"/>
          <w:szCs w:val="26"/>
        </w:rPr>
        <w:t xml:space="preserve"> </w:t>
      </w:r>
      <w:r w:rsidR="00063582" w:rsidRPr="00063582">
        <w:rPr>
          <w:sz w:val="26"/>
          <w:szCs w:val="26"/>
        </w:rPr>
        <w:t>городского округа Верхотурский</w:t>
      </w:r>
      <w:r w:rsidR="00063582" w:rsidRPr="00063582">
        <w:rPr>
          <w:b/>
          <w:sz w:val="26"/>
          <w:szCs w:val="26"/>
        </w:rPr>
        <w:t xml:space="preserve"> </w:t>
      </w:r>
      <w:r w:rsidR="00063582" w:rsidRPr="00063582">
        <w:rPr>
          <w:sz w:val="26"/>
          <w:szCs w:val="26"/>
        </w:rPr>
        <w:t>через Государственное бюджетное</w:t>
      </w:r>
      <w:r w:rsidR="00063582" w:rsidRPr="00063582">
        <w:rPr>
          <w:b/>
          <w:sz w:val="26"/>
          <w:szCs w:val="26"/>
        </w:rPr>
        <w:t xml:space="preserve"> </w:t>
      </w:r>
      <w:r w:rsidR="00063582" w:rsidRPr="00063582">
        <w:rPr>
          <w:sz w:val="26"/>
          <w:szCs w:val="26"/>
        </w:rPr>
        <w:t>учреждение Свердловской области</w:t>
      </w:r>
      <w:r w:rsidR="00063582" w:rsidRPr="00063582">
        <w:rPr>
          <w:b/>
          <w:sz w:val="26"/>
          <w:szCs w:val="26"/>
        </w:rPr>
        <w:t xml:space="preserve"> </w:t>
      </w:r>
      <w:r w:rsidR="00063582" w:rsidRPr="00063582">
        <w:rPr>
          <w:sz w:val="26"/>
          <w:szCs w:val="26"/>
        </w:rPr>
        <w:t>«Многофункциональный центр</w:t>
      </w:r>
      <w:r w:rsidR="00063582" w:rsidRPr="00063582">
        <w:rPr>
          <w:b/>
          <w:sz w:val="26"/>
          <w:szCs w:val="26"/>
        </w:rPr>
        <w:t xml:space="preserve"> </w:t>
      </w:r>
      <w:r w:rsidR="00063582" w:rsidRPr="00063582">
        <w:rPr>
          <w:sz w:val="26"/>
          <w:szCs w:val="26"/>
        </w:rPr>
        <w:t>предоставления государственных</w:t>
      </w:r>
      <w:r w:rsidR="00063582" w:rsidRPr="00063582">
        <w:rPr>
          <w:b/>
          <w:sz w:val="26"/>
          <w:szCs w:val="26"/>
        </w:rPr>
        <w:t xml:space="preserve"> </w:t>
      </w:r>
      <w:r w:rsidR="00063582" w:rsidRPr="00063582">
        <w:rPr>
          <w:sz w:val="26"/>
          <w:szCs w:val="26"/>
        </w:rPr>
        <w:t>и муниципальных услуг»</w:t>
      </w:r>
      <w:r w:rsidR="00063582" w:rsidRPr="00063582">
        <w:rPr>
          <w:b/>
          <w:sz w:val="26"/>
          <w:szCs w:val="26"/>
        </w:rPr>
        <w:t xml:space="preserve"> </w:t>
      </w:r>
      <w:r w:rsidR="00063582" w:rsidRPr="00063582">
        <w:rPr>
          <w:sz w:val="26"/>
          <w:szCs w:val="26"/>
        </w:rPr>
        <w:t>по принципу «одного окна», изложив его в новой редакции в соответствии с приложением к настоящему Решению.</w:t>
      </w:r>
    </w:p>
    <w:p w:rsidR="00063582" w:rsidRPr="00063582" w:rsidRDefault="00657F83" w:rsidP="00657F8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63582" w:rsidRPr="00063582">
        <w:rPr>
          <w:sz w:val="26"/>
          <w:szCs w:val="26"/>
        </w:rPr>
        <w:t xml:space="preserve">2.Опубликовать настоящее Решение в информационном бюллетене "Верхотурская неделя" и разместить на официальном сайте городского округа </w:t>
      </w:r>
      <w:proofErr w:type="gramStart"/>
      <w:r w:rsidR="00063582" w:rsidRPr="00063582">
        <w:rPr>
          <w:sz w:val="26"/>
          <w:szCs w:val="26"/>
        </w:rPr>
        <w:t>Верхотурский</w:t>
      </w:r>
      <w:proofErr w:type="gramEnd"/>
      <w:r w:rsidR="00063582" w:rsidRPr="00063582">
        <w:rPr>
          <w:sz w:val="26"/>
          <w:szCs w:val="26"/>
        </w:rPr>
        <w:t>.</w:t>
      </w:r>
    </w:p>
    <w:p w:rsidR="00063582" w:rsidRPr="00063582" w:rsidRDefault="00657F83" w:rsidP="00657F8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63582" w:rsidRPr="00063582">
        <w:rPr>
          <w:sz w:val="26"/>
          <w:szCs w:val="26"/>
        </w:rPr>
        <w:t>3.Контроль исполнения настоящего Решения возложить на постоянную комиссию по регламенту и местному самоуправлению Думы городского округа Верхотурский (Чебыкин А.С.).</w:t>
      </w:r>
    </w:p>
    <w:p w:rsidR="00063582" w:rsidRPr="00063582" w:rsidRDefault="00063582" w:rsidP="0006358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57F83" w:rsidRPr="00063582" w:rsidRDefault="00657F83" w:rsidP="0006358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063582" w:rsidRPr="00063582" w:rsidRDefault="00657F83" w:rsidP="0006358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 w:rsidR="00063582" w:rsidRPr="00063582">
        <w:rPr>
          <w:sz w:val="26"/>
          <w:szCs w:val="26"/>
        </w:rPr>
        <w:t>Глава</w:t>
      </w:r>
    </w:p>
    <w:p w:rsidR="00063582" w:rsidRDefault="00063582" w:rsidP="00063582">
      <w:pPr>
        <w:widowControl w:val="0"/>
        <w:autoSpaceDE w:val="0"/>
        <w:autoSpaceDN w:val="0"/>
        <w:adjustRightInd w:val="0"/>
      </w:pPr>
      <w:r w:rsidRPr="00063582">
        <w:rPr>
          <w:sz w:val="26"/>
          <w:szCs w:val="26"/>
        </w:rPr>
        <w:t xml:space="preserve">городского округа </w:t>
      </w:r>
      <w:proofErr w:type="gramStart"/>
      <w:r w:rsidRPr="00063582">
        <w:rPr>
          <w:sz w:val="26"/>
          <w:szCs w:val="26"/>
        </w:rPr>
        <w:t>Верхотурский</w:t>
      </w:r>
      <w:proofErr w:type="gramEnd"/>
      <w:r w:rsidRPr="00063582">
        <w:rPr>
          <w:sz w:val="26"/>
          <w:szCs w:val="26"/>
        </w:rPr>
        <w:tab/>
      </w:r>
      <w:r w:rsidRPr="00063582">
        <w:rPr>
          <w:sz w:val="26"/>
          <w:szCs w:val="26"/>
        </w:rPr>
        <w:tab/>
      </w:r>
      <w:r w:rsidRPr="00063582">
        <w:rPr>
          <w:sz w:val="26"/>
          <w:szCs w:val="26"/>
        </w:rPr>
        <w:tab/>
      </w:r>
      <w:r w:rsidRPr="00063582">
        <w:rPr>
          <w:sz w:val="26"/>
          <w:szCs w:val="26"/>
        </w:rPr>
        <w:tab/>
      </w:r>
      <w:r w:rsidRPr="00063582">
        <w:rPr>
          <w:sz w:val="26"/>
          <w:szCs w:val="26"/>
        </w:rPr>
        <w:tab/>
      </w:r>
      <w:r w:rsidRPr="00063582">
        <w:rPr>
          <w:sz w:val="26"/>
          <w:szCs w:val="26"/>
        </w:rPr>
        <w:tab/>
        <w:t>А.Г. Лиханов</w:t>
      </w:r>
      <w:r>
        <w:t xml:space="preserve"> </w:t>
      </w:r>
    </w:p>
    <w:p w:rsidR="00657F83" w:rsidRDefault="00657F83" w:rsidP="0006358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63582" w:rsidRPr="00063582" w:rsidRDefault="00063582" w:rsidP="0006358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bookmarkStart w:id="0" w:name="_GoBack"/>
      <w:bookmarkEnd w:id="0"/>
      <w:r w:rsidRPr="00063582">
        <w:rPr>
          <w:sz w:val="24"/>
          <w:szCs w:val="24"/>
        </w:rPr>
        <w:lastRenderedPageBreak/>
        <w:t>Приложение к решению Думы</w:t>
      </w:r>
    </w:p>
    <w:p w:rsidR="00063582" w:rsidRPr="00063582" w:rsidRDefault="00063582" w:rsidP="0006358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63582">
        <w:rPr>
          <w:sz w:val="24"/>
          <w:szCs w:val="24"/>
        </w:rPr>
        <w:t xml:space="preserve">городского округа </w:t>
      </w:r>
      <w:proofErr w:type="gramStart"/>
      <w:r w:rsidRPr="00063582">
        <w:rPr>
          <w:sz w:val="24"/>
          <w:szCs w:val="24"/>
        </w:rPr>
        <w:t>Верхотурский</w:t>
      </w:r>
      <w:proofErr w:type="gramEnd"/>
    </w:p>
    <w:p w:rsidR="00063582" w:rsidRPr="00657F83" w:rsidRDefault="00657F83" w:rsidP="0006358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57F83">
        <w:rPr>
          <w:sz w:val="24"/>
          <w:szCs w:val="24"/>
        </w:rPr>
        <w:t>от «09» декабря 2015г. №31</w:t>
      </w:r>
    </w:p>
    <w:p w:rsidR="00063582" w:rsidRPr="00063582" w:rsidRDefault="00063582" w:rsidP="0044658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63582" w:rsidRPr="00063582" w:rsidRDefault="00063582" w:rsidP="0006358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63582">
        <w:rPr>
          <w:b/>
          <w:sz w:val="24"/>
          <w:szCs w:val="24"/>
        </w:rPr>
        <w:t>ПЕРЕЧЕНЬ</w:t>
      </w:r>
    </w:p>
    <w:p w:rsidR="00063582" w:rsidRPr="00063582" w:rsidRDefault="00063582" w:rsidP="0006358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63582">
        <w:rPr>
          <w:b/>
          <w:sz w:val="24"/>
          <w:szCs w:val="24"/>
        </w:rPr>
        <w:t>муниципальных услуг, предоставляемых на территории городского округа Верхотурский через Государственное бюджетное учреждение Свердловской области «Многофункциональный центр предоставления государственных</w:t>
      </w:r>
    </w:p>
    <w:p w:rsidR="00063582" w:rsidRPr="00063582" w:rsidRDefault="00063582" w:rsidP="0006358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63582">
        <w:rPr>
          <w:b/>
          <w:sz w:val="24"/>
          <w:szCs w:val="24"/>
        </w:rPr>
        <w:t>и муниципальных услуг» по принципу «одного окна»</w:t>
      </w:r>
    </w:p>
    <w:p w:rsidR="00063582" w:rsidRPr="00063582" w:rsidRDefault="00063582" w:rsidP="0044658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9072"/>
      </w:tblGrid>
      <w:tr w:rsidR="00E6233B" w:rsidRPr="00E6233B" w:rsidTr="00B333E2">
        <w:tc>
          <w:tcPr>
            <w:tcW w:w="675" w:type="dxa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33B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E6233B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072" w:type="dxa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33B">
              <w:rPr>
                <w:b/>
                <w:sz w:val="24"/>
                <w:szCs w:val="24"/>
              </w:rPr>
              <w:t>Наименование услуги</w:t>
            </w:r>
          </w:p>
        </w:tc>
      </w:tr>
      <w:tr w:rsidR="00E6233B" w:rsidRPr="00E6233B" w:rsidTr="00B333E2">
        <w:tc>
          <w:tcPr>
            <w:tcW w:w="9747" w:type="dxa"/>
            <w:gridSpan w:val="2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33B">
              <w:rPr>
                <w:b/>
                <w:sz w:val="24"/>
                <w:szCs w:val="24"/>
              </w:rPr>
              <w:t>Услуги  в сфере образования</w:t>
            </w:r>
          </w:p>
        </w:tc>
      </w:tr>
      <w:tr w:rsidR="00E6233B" w:rsidRPr="00E6233B" w:rsidTr="00B333E2">
        <w:tc>
          <w:tcPr>
            <w:tcW w:w="675" w:type="dxa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1.</w:t>
            </w:r>
          </w:p>
        </w:tc>
        <w:tc>
          <w:tcPr>
            <w:tcW w:w="9072" w:type="dxa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E6233B" w:rsidRPr="00E6233B" w:rsidTr="00B333E2">
        <w:tc>
          <w:tcPr>
            <w:tcW w:w="675" w:type="dxa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2.</w:t>
            </w:r>
          </w:p>
        </w:tc>
        <w:tc>
          <w:tcPr>
            <w:tcW w:w="9072" w:type="dxa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</w:t>
            </w:r>
          </w:p>
        </w:tc>
      </w:tr>
      <w:tr w:rsidR="00E6233B" w:rsidRPr="00E6233B" w:rsidTr="00B333E2">
        <w:tc>
          <w:tcPr>
            <w:tcW w:w="675" w:type="dxa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3.</w:t>
            </w:r>
          </w:p>
        </w:tc>
        <w:tc>
          <w:tcPr>
            <w:tcW w:w="9072" w:type="dxa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</w:tr>
      <w:tr w:rsidR="00E6233B" w:rsidRPr="00E6233B" w:rsidTr="00B333E2">
        <w:tc>
          <w:tcPr>
            <w:tcW w:w="675" w:type="dxa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4.</w:t>
            </w:r>
          </w:p>
        </w:tc>
        <w:tc>
          <w:tcPr>
            <w:tcW w:w="9072" w:type="dxa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      </w:r>
          </w:p>
        </w:tc>
      </w:tr>
      <w:tr w:rsidR="00E6233B" w:rsidRPr="00E6233B" w:rsidTr="00B333E2">
        <w:tc>
          <w:tcPr>
            <w:tcW w:w="675" w:type="dxa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5.</w:t>
            </w:r>
          </w:p>
        </w:tc>
        <w:tc>
          <w:tcPr>
            <w:tcW w:w="9072" w:type="dxa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</w:tr>
      <w:tr w:rsidR="00E6233B" w:rsidRPr="00E6233B" w:rsidTr="00B333E2">
        <w:tc>
          <w:tcPr>
            <w:tcW w:w="675" w:type="dxa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6.</w:t>
            </w:r>
          </w:p>
        </w:tc>
        <w:tc>
          <w:tcPr>
            <w:tcW w:w="9072" w:type="dxa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Предоставление путевок детям в организации отдыха в дневных и загородных лагерях</w:t>
            </w:r>
          </w:p>
        </w:tc>
      </w:tr>
      <w:tr w:rsidR="00E6233B" w:rsidRPr="00E6233B" w:rsidTr="00B333E2">
        <w:tc>
          <w:tcPr>
            <w:tcW w:w="675" w:type="dxa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7.</w:t>
            </w:r>
          </w:p>
        </w:tc>
        <w:tc>
          <w:tcPr>
            <w:tcW w:w="9072" w:type="dxa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Предоставление информации об организации дополнительного образования</w:t>
            </w:r>
          </w:p>
        </w:tc>
      </w:tr>
      <w:tr w:rsidR="00E6233B" w:rsidRPr="00E6233B" w:rsidTr="00B333E2">
        <w:tc>
          <w:tcPr>
            <w:tcW w:w="9747" w:type="dxa"/>
            <w:gridSpan w:val="2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33B">
              <w:rPr>
                <w:b/>
                <w:sz w:val="24"/>
                <w:szCs w:val="24"/>
              </w:rPr>
              <w:t>Услуги в сфере агропромышленного комплекса и продовольствия</w:t>
            </w:r>
          </w:p>
        </w:tc>
      </w:tr>
      <w:tr w:rsidR="00E6233B" w:rsidRPr="00E6233B" w:rsidTr="00B333E2">
        <w:tc>
          <w:tcPr>
            <w:tcW w:w="675" w:type="dxa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8.</w:t>
            </w:r>
          </w:p>
        </w:tc>
        <w:tc>
          <w:tcPr>
            <w:tcW w:w="9072" w:type="dxa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муниципального образования в очередном календарном году</w:t>
            </w:r>
          </w:p>
        </w:tc>
      </w:tr>
      <w:tr w:rsidR="00E6233B" w:rsidRPr="00E6233B" w:rsidTr="00B333E2">
        <w:tc>
          <w:tcPr>
            <w:tcW w:w="675" w:type="dxa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9.</w:t>
            </w:r>
          </w:p>
        </w:tc>
        <w:tc>
          <w:tcPr>
            <w:tcW w:w="9072" w:type="dxa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Выдача разрешения на право организации розничных рынков</w:t>
            </w:r>
          </w:p>
        </w:tc>
      </w:tr>
      <w:tr w:rsidR="00E6233B" w:rsidRPr="00E6233B" w:rsidTr="00B333E2">
        <w:tc>
          <w:tcPr>
            <w:tcW w:w="675" w:type="dxa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10.</w:t>
            </w:r>
          </w:p>
        </w:tc>
        <w:tc>
          <w:tcPr>
            <w:tcW w:w="9072" w:type="dxa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Переоформление разрешения на право организации розничных рынков</w:t>
            </w:r>
          </w:p>
        </w:tc>
      </w:tr>
      <w:tr w:rsidR="00E6233B" w:rsidRPr="00E6233B" w:rsidTr="00B333E2">
        <w:tc>
          <w:tcPr>
            <w:tcW w:w="675" w:type="dxa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11.</w:t>
            </w:r>
          </w:p>
        </w:tc>
        <w:tc>
          <w:tcPr>
            <w:tcW w:w="9072" w:type="dxa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Продление срока действия разрешения на право  организации розничных рынков</w:t>
            </w:r>
          </w:p>
        </w:tc>
      </w:tr>
      <w:tr w:rsidR="00E6233B" w:rsidRPr="00E6233B" w:rsidTr="00B333E2">
        <w:tc>
          <w:tcPr>
            <w:tcW w:w="9747" w:type="dxa"/>
            <w:gridSpan w:val="2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33B">
              <w:rPr>
                <w:b/>
                <w:sz w:val="24"/>
                <w:szCs w:val="24"/>
              </w:rPr>
              <w:t>Услуги в сфере социальной политики</w:t>
            </w:r>
          </w:p>
        </w:tc>
      </w:tr>
      <w:tr w:rsidR="00E6233B" w:rsidRPr="00E6233B" w:rsidTr="00B333E2">
        <w:tc>
          <w:tcPr>
            <w:tcW w:w="675" w:type="dxa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12.</w:t>
            </w:r>
          </w:p>
        </w:tc>
        <w:tc>
          <w:tcPr>
            <w:tcW w:w="9072" w:type="dxa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</w:tr>
      <w:tr w:rsidR="00E6233B" w:rsidRPr="00E6233B" w:rsidTr="00B333E2">
        <w:tc>
          <w:tcPr>
            <w:tcW w:w="675" w:type="dxa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13.</w:t>
            </w:r>
          </w:p>
        </w:tc>
        <w:tc>
          <w:tcPr>
            <w:tcW w:w="9072" w:type="dxa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Предоставление отдельным категориям граждан компенсации расходов на оплату жилого помещения и коммунальных услуг на территории муниципального образования</w:t>
            </w:r>
          </w:p>
        </w:tc>
      </w:tr>
      <w:tr w:rsidR="00E6233B" w:rsidRPr="00E6233B" w:rsidTr="00B333E2">
        <w:tc>
          <w:tcPr>
            <w:tcW w:w="675" w:type="dxa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14.</w:t>
            </w:r>
          </w:p>
        </w:tc>
        <w:tc>
          <w:tcPr>
            <w:tcW w:w="9072" w:type="dxa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Оказание материальной помощи отдельным категориям граждан, проживающим на территории муниципального образования</w:t>
            </w:r>
          </w:p>
        </w:tc>
      </w:tr>
      <w:tr w:rsidR="00E6233B" w:rsidRPr="00E6233B" w:rsidTr="00B333E2">
        <w:tc>
          <w:tcPr>
            <w:tcW w:w="675" w:type="dxa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15.</w:t>
            </w:r>
          </w:p>
        </w:tc>
        <w:tc>
          <w:tcPr>
            <w:tcW w:w="9072" w:type="dxa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Осуществление дополнительных мер социальной поддержки некоторых категорий граждан, проживающих на территории муниципального образования</w:t>
            </w:r>
          </w:p>
        </w:tc>
      </w:tr>
      <w:tr w:rsidR="00E6233B" w:rsidRPr="00E6233B" w:rsidTr="00B333E2">
        <w:tc>
          <w:tcPr>
            <w:tcW w:w="675" w:type="dxa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16.</w:t>
            </w:r>
          </w:p>
        </w:tc>
        <w:tc>
          <w:tcPr>
            <w:tcW w:w="9072" w:type="dxa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Выдача разрешений на вступление в брак несовершеннолетним лицам, достигшим возраста шестнадцати лет</w:t>
            </w:r>
          </w:p>
        </w:tc>
      </w:tr>
      <w:tr w:rsidR="00E6233B" w:rsidRPr="00E6233B" w:rsidTr="00B333E2">
        <w:tc>
          <w:tcPr>
            <w:tcW w:w="9747" w:type="dxa"/>
            <w:gridSpan w:val="2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33B">
              <w:rPr>
                <w:b/>
                <w:sz w:val="24"/>
                <w:szCs w:val="24"/>
              </w:rPr>
              <w:t>Услуги в сфере муниципального имущества</w:t>
            </w:r>
          </w:p>
        </w:tc>
      </w:tr>
      <w:tr w:rsidR="00E6233B" w:rsidRPr="00E6233B" w:rsidTr="00B333E2">
        <w:tc>
          <w:tcPr>
            <w:tcW w:w="675" w:type="dxa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E6233B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Предоставление земельных участков гражданам для индивидуального жилищного строительства в границах населенного пункта,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E6233B" w:rsidRPr="00E6233B" w:rsidTr="00B333E2">
        <w:tc>
          <w:tcPr>
            <w:tcW w:w="675" w:type="dxa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E6233B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Выдача разрешений на установку рекламных конструкций</w:t>
            </w:r>
          </w:p>
        </w:tc>
      </w:tr>
      <w:tr w:rsidR="00E6233B" w:rsidRPr="00E6233B" w:rsidTr="00B333E2">
        <w:tc>
          <w:tcPr>
            <w:tcW w:w="675" w:type="dxa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  <w:r w:rsidRPr="00E6233B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Прием заявлений и выдача документов об утверждении схемы расположения земельного участка на кадастровом плане или кадастровой карте территории</w:t>
            </w:r>
          </w:p>
        </w:tc>
      </w:tr>
      <w:tr w:rsidR="00E6233B" w:rsidRPr="00E6233B" w:rsidTr="00B333E2">
        <w:tc>
          <w:tcPr>
            <w:tcW w:w="675" w:type="dxa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E6233B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Предоставление в собственность, постоянное (бессрочное) пользование, аренду земельных участков, занятых зданиями, сооружениями, принадлежащими юридическим лицам и гражданам</w:t>
            </w:r>
          </w:p>
        </w:tc>
      </w:tr>
      <w:tr w:rsidR="00E6233B" w:rsidRPr="00E6233B" w:rsidTr="00B333E2">
        <w:tc>
          <w:tcPr>
            <w:tcW w:w="675" w:type="dxa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E6233B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Предоставление земельных участков в аренду без проведения торгов однократно для завершения строительства объекта незавершенного строительства</w:t>
            </w:r>
          </w:p>
        </w:tc>
      </w:tr>
      <w:tr w:rsidR="00E6233B" w:rsidRPr="00E6233B" w:rsidTr="00B333E2">
        <w:tc>
          <w:tcPr>
            <w:tcW w:w="675" w:type="dxa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E6233B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Предоставление информации об объектах недвижимого имущества, находящихся в  муниципальной собственности и предназначенных для сдачи в аренду</w:t>
            </w:r>
          </w:p>
        </w:tc>
      </w:tr>
      <w:tr w:rsidR="00E6233B" w:rsidRPr="00E6233B" w:rsidTr="00B333E2">
        <w:tc>
          <w:tcPr>
            <w:tcW w:w="675" w:type="dxa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E6233B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Предоставление муниципального имущества в аренду без проведения торгов</w:t>
            </w:r>
          </w:p>
        </w:tc>
      </w:tr>
      <w:tr w:rsidR="00E6233B" w:rsidRPr="00E6233B" w:rsidTr="00B333E2">
        <w:tc>
          <w:tcPr>
            <w:tcW w:w="675" w:type="dxa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E6233B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Предоставление однократно бесплатно в собственность граждан земельных участков находящихся в муниципальной собственности, и земельных участков, государственная собственность на которые не разграничена, для индивидуального жилищного строительства</w:t>
            </w:r>
          </w:p>
        </w:tc>
      </w:tr>
      <w:tr w:rsidR="00E6233B" w:rsidRPr="00E6233B" w:rsidTr="00B333E2">
        <w:tc>
          <w:tcPr>
            <w:tcW w:w="675" w:type="dxa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E6233B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Приватизация жилого помещения муниципального жилищного фонда</w:t>
            </w:r>
          </w:p>
        </w:tc>
      </w:tr>
      <w:tr w:rsidR="00E6233B" w:rsidRPr="00E6233B" w:rsidTr="00B333E2">
        <w:tc>
          <w:tcPr>
            <w:tcW w:w="675" w:type="dxa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E6233B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Предварительное согласование предоставления земельных участков</w:t>
            </w:r>
          </w:p>
        </w:tc>
      </w:tr>
      <w:tr w:rsidR="00E6233B" w:rsidRPr="00E6233B" w:rsidTr="00B333E2">
        <w:tc>
          <w:tcPr>
            <w:tcW w:w="675" w:type="dxa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E6233B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Отчуждение недвижимого имущества, находящегося в муниципальной собственности и арендуемого субъектами малого и среднего предпринимательства</w:t>
            </w:r>
          </w:p>
        </w:tc>
      </w:tr>
      <w:tr w:rsidR="00E6233B" w:rsidRPr="00E6233B" w:rsidTr="00B333E2">
        <w:tc>
          <w:tcPr>
            <w:tcW w:w="675" w:type="dxa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E6233B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Предоставление земельных участков в безвозмездное пользование гражданам и юридическим лицам</w:t>
            </w:r>
          </w:p>
        </w:tc>
      </w:tr>
      <w:tr w:rsidR="00E6233B" w:rsidRPr="00E6233B" w:rsidTr="00B333E2">
        <w:tc>
          <w:tcPr>
            <w:tcW w:w="675" w:type="dxa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E6233B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 xml:space="preserve">Предоставление в аренду земельных участков для строительства по результатам торгов </w:t>
            </w:r>
          </w:p>
        </w:tc>
      </w:tr>
      <w:tr w:rsidR="00E6233B" w:rsidRPr="00E6233B" w:rsidTr="00B333E2">
        <w:tc>
          <w:tcPr>
            <w:tcW w:w="675" w:type="dxa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E6233B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Отчуждение объектов муниципальной собственности</w:t>
            </w:r>
          </w:p>
        </w:tc>
      </w:tr>
      <w:tr w:rsidR="00E6233B" w:rsidRPr="00E6233B" w:rsidTr="00B333E2">
        <w:tc>
          <w:tcPr>
            <w:tcW w:w="675" w:type="dxa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E6233B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 xml:space="preserve">Предоставление разрешений на условно разрешенный вид использования земельного участка или объекта капитального строительства      </w:t>
            </w:r>
          </w:p>
        </w:tc>
      </w:tr>
      <w:tr w:rsidR="00E6233B" w:rsidRPr="00E6233B" w:rsidTr="00B333E2">
        <w:tc>
          <w:tcPr>
            <w:tcW w:w="675" w:type="dxa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E6233B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Прием в собственность муниципального образования имущества, находящегося в частной собственности</w:t>
            </w:r>
          </w:p>
        </w:tc>
      </w:tr>
      <w:tr w:rsidR="00E6233B" w:rsidRPr="00E6233B" w:rsidTr="00B333E2">
        <w:tc>
          <w:tcPr>
            <w:tcW w:w="675" w:type="dxa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E6233B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Согласование местоположения границ земельных участков, находящихся в муниципальной собственности или в государственной собственности до ее разграничения</w:t>
            </w:r>
          </w:p>
        </w:tc>
      </w:tr>
      <w:tr w:rsidR="00E6233B" w:rsidRPr="00E6233B" w:rsidTr="00B333E2">
        <w:tc>
          <w:tcPr>
            <w:tcW w:w="675" w:type="dxa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E6233B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Согласование местоположения границ земельных участков, являющихся смежными по отношению к земельным участкам, находящимся в муниципальной собственности или в государственной собственности до ее разграничения</w:t>
            </w:r>
          </w:p>
        </w:tc>
      </w:tr>
      <w:tr w:rsidR="00E6233B" w:rsidRPr="00E6233B" w:rsidTr="00B333E2">
        <w:tc>
          <w:tcPr>
            <w:tcW w:w="675" w:type="dxa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E6233B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Выдача разрешений на проведение земляных работ</w:t>
            </w:r>
          </w:p>
        </w:tc>
      </w:tr>
      <w:tr w:rsidR="00E6233B" w:rsidRPr="00E6233B" w:rsidTr="00B333E2">
        <w:tc>
          <w:tcPr>
            <w:tcW w:w="9747" w:type="dxa"/>
            <w:gridSpan w:val="2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33B">
              <w:rPr>
                <w:b/>
                <w:sz w:val="24"/>
                <w:szCs w:val="24"/>
              </w:rPr>
              <w:t>Услуги в сфере строительства и развития инфраструктуры</w:t>
            </w:r>
          </w:p>
        </w:tc>
      </w:tr>
      <w:tr w:rsidR="00E6233B" w:rsidRPr="00E6233B" w:rsidTr="00B333E2">
        <w:tc>
          <w:tcPr>
            <w:tcW w:w="675" w:type="dxa"/>
          </w:tcPr>
          <w:p w:rsidR="00E6233B" w:rsidRPr="00E6233B" w:rsidRDefault="00A0541A" w:rsidP="00B33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E6233B" w:rsidRPr="00E6233B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E6233B" w:rsidRPr="00E6233B" w:rsidTr="00B333E2">
        <w:tc>
          <w:tcPr>
            <w:tcW w:w="675" w:type="dxa"/>
          </w:tcPr>
          <w:p w:rsidR="00E6233B" w:rsidRPr="00E6233B" w:rsidRDefault="00A0541A" w:rsidP="00B33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E6233B" w:rsidRPr="00E6233B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E6233B" w:rsidRPr="00E6233B" w:rsidTr="00B333E2">
        <w:tc>
          <w:tcPr>
            <w:tcW w:w="675" w:type="dxa"/>
          </w:tcPr>
          <w:p w:rsidR="00E6233B" w:rsidRPr="00E6233B" w:rsidRDefault="00A0541A" w:rsidP="00B33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E6233B" w:rsidRPr="00E6233B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E6233B" w:rsidRPr="00E6233B" w:rsidTr="00B333E2">
        <w:tc>
          <w:tcPr>
            <w:tcW w:w="675" w:type="dxa"/>
          </w:tcPr>
          <w:p w:rsidR="00E6233B" w:rsidRPr="00E6233B" w:rsidRDefault="00A0541A" w:rsidP="00B33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E6233B" w:rsidRPr="00E6233B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Выдача градостроительных планов земельных участков</w:t>
            </w:r>
          </w:p>
        </w:tc>
      </w:tr>
      <w:tr w:rsidR="00E6233B" w:rsidRPr="00E6233B" w:rsidTr="00B333E2">
        <w:tc>
          <w:tcPr>
            <w:tcW w:w="675" w:type="dxa"/>
          </w:tcPr>
          <w:p w:rsidR="00E6233B" w:rsidRPr="00E6233B" w:rsidRDefault="00A0541A" w:rsidP="00B33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E6233B" w:rsidRPr="00E6233B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E6233B" w:rsidRPr="00E6233B" w:rsidTr="00B333E2">
        <w:tc>
          <w:tcPr>
            <w:tcW w:w="675" w:type="dxa"/>
          </w:tcPr>
          <w:p w:rsidR="00E6233B" w:rsidRPr="00E6233B" w:rsidRDefault="00A0541A" w:rsidP="00B33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E6233B" w:rsidRPr="00E6233B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Присвоение адреса объекту недвижимости</w:t>
            </w:r>
          </w:p>
        </w:tc>
      </w:tr>
      <w:tr w:rsidR="00E6233B" w:rsidRPr="00E6233B" w:rsidTr="00B333E2">
        <w:tc>
          <w:tcPr>
            <w:tcW w:w="675" w:type="dxa"/>
          </w:tcPr>
          <w:p w:rsidR="00E6233B" w:rsidRPr="00E6233B" w:rsidRDefault="00A0541A" w:rsidP="00B33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E6233B" w:rsidRPr="00E6233B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Предоставление информации из информационной системы обеспечения градостроительной деятельности</w:t>
            </w:r>
          </w:p>
        </w:tc>
      </w:tr>
      <w:tr w:rsidR="00E6233B" w:rsidRPr="00E6233B" w:rsidTr="00B333E2">
        <w:tc>
          <w:tcPr>
            <w:tcW w:w="675" w:type="dxa"/>
          </w:tcPr>
          <w:p w:rsidR="00E6233B" w:rsidRPr="00E6233B" w:rsidRDefault="00A0541A" w:rsidP="00B33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E6233B" w:rsidRPr="00E6233B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капстроительства</w:t>
            </w:r>
          </w:p>
        </w:tc>
      </w:tr>
      <w:tr w:rsidR="00E6233B" w:rsidRPr="00E6233B" w:rsidTr="00B333E2">
        <w:tc>
          <w:tcPr>
            <w:tcW w:w="675" w:type="dxa"/>
          </w:tcPr>
          <w:p w:rsidR="00E6233B" w:rsidRPr="00E6233B" w:rsidRDefault="00A0541A" w:rsidP="00B33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E6233B" w:rsidRPr="00E6233B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Признание граждан участниками подпрограммы «Выполнение государственных обязательств по обеспечению жильём категорий граждан, установленных федеральным законодательством» Федеральной целевой программы «Жилище» на 2011-2015 годы</w:t>
            </w:r>
          </w:p>
        </w:tc>
      </w:tr>
      <w:tr w:rsidR="00E6233B" w:rsidRPr="00E6233B" w:rsidTr="00B333E2">
        <w:tc>
          <w:tcPr>
            <w:tcW w:w="675" w:type="dxa"/>
          </w:tcPr>
          <w:p w:rsidR="00E6233B" w:rsidRPr="00E6233B" w:rsidRDefault="00A0541A" w:rsidP="00B33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E6233B" w:rsidRPr="00E6233B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Выдача разрешений на ввод в эксплуатацию объектов капитального строительства</w:t>
            </w:r>
          </w:p>
        </w:tc>
      </w:tr>
      <w:tr w:rsidR="00E6233B" w:rsidRPr="00E6233B" w:rsidTr="00B333E2">
        <w:tc>
          <w:tcPr>
            <w:tcW w:w="9747" w:type="dxa"/>
            <w:gridSpan w:val="2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33B">
              <w:rPr>
                <w:b/>
                <w:sz w:val="24"/>
                <w:szCs w:val="24"/>
              </w:rPr>
              <w:t>Услуги в сфере транспорта и связи</w:t>
            </w:r>
          </w:p>
        </w:tc>
      </w:tr>
      <w:tr w:rsidR="00E6233B" w:rsidRPr="00E6233B" w:rsidTr="00B333E2">
        <w:tc>
          <w:tcPr>
            <w:tcW w:w="675" w:type="dxa"/>
          </w:tcPr>
          <w:p w:rsidR="00E6233B" w:rsidRPr="00E6233B" w:rsidRDefault="00A0541A" w:rsidP="00B33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  <w:r w:rsidR="00E6233B" w:rsidRPr="00E6233B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Выдача специального разрешения на движение по автомобильным дорогам местного значения муниципального образования Свердловской области транспортного средства, осуществляющего перевозки тяжеловесных и (или) крупногабаритных грузов</w:t>
            </w:r>
          </w:p>
        </w:tc>
      </w:tr>
      <w:tr w:rsidR="00E6233B" w:rsidRPr="00E6233B" w:rsidTr="00B333E2">
        <w:tc>
          <w:tcPr>
            <w:tcW w:w="675" w:type="dxa"/>
          </w:tcPr>
          <w:p w:rsidR="00E6233B" w:rsidRPr="00E6233B" w:rsidRDefault="00A0541A" w:rsidP="00B33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E6233B" w:rsidRPr="00E6233B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Выдача специального разрешения на движение по автомобильным дорогам местного значения муниципального образования Свердловской области транспортного средства, осуществляющего перевозку опасных грузов</w:t>
            </w:r>
          </w:p>
        </w:tc>
      </w:tr>
      <w:tr w:rsidR="00E6233B" w:rsidRPr="00E6233B" w:rsidTr="00B333E2">
        <w:tc>
          <w:tcPr>
            <w:tcW w:w="9747" w:type="dxa"/>
            <w:gridSpan w:val="2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33B">
              <w:rPr>
                <w:b/>
                <w:sz w:val="24"/>
                <w:szCs w:val="24"/>
              </w:rPr>
              <w:t>Услуги в сфере обеспечения жильем молодых семей</w:t>
            </w:r>
          </w:p>
        </w:tc>
      </w:tr>
      <w:tr w:rsidR="00E6233B" w:rsidRPr="00E6233B" w:rsidTr="00B333E2">
        <w:tc>
          <w:tcPr>
            <w:tcW w:w="675" w:type="dxa"/>
          </w:tcPr>
          <w:p w:rsidR="00E6233B" w:rsidRPr="00E6233B" w:rsidRDefault="00A0541A" w:rsidP="00B33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E6233B" w:rsidRPr="00E6233B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 xml:space="preserve">Признание молодых семей </w:t>
            </w:r>
            <w:proofErr w:type="gramStart"/>
            <w:r w:rsidRPr="00E6233B">
              <w:rPr>
                <w:sz w:val="24"/>
                <w:szCs w:val="24"/>
              </w:rPr>
              <w:t>нуждающимися</w:t>
            </w:r>
            <w:proofErr w:type="gramEnd"/>
            <w:r w:rsidRPr="00E6233B">
              <w:rPr>
                <w:sz w:val="24"/>
                <w:szCs w:val="24"/>
              </w:rPr>
              <w:t xml:space="preserve"> в улучшении жилищных условий</w:t>
            </w:r>
          </w:p>
        </w:tc>
      </w:tr>
      <w:tr w:rsidR="00E6233B" w:rsidRPr="00E6233B" w:rsidTr="00B333E2">
        <w:tc>
          <w:tcPr>
            <w:tcW w:w="675" w:type="dxa"/>
          </w:tcPr>
          <w:p w:rsidR="00E6233B" w:rsidRPr="00E6233B" w:rsidRDefault="00A0541A" w:rsidP="00B33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E6233B" w:rsidRPr="00E6233B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Признание молодых семей участниками подпрограммы «Обеспечение жильем молодых семей»</w:t>
            </w:r>
          </w:p>
        </w:tc>
      </w:tr>
      <w:tr w:rsidR="00E6233B" w:rsidRPr="00E6233B" w:rsidTr="00B333E2">
        <w:tc>
          <w:tcPr>
            <w:tcW w:w="675" w:type="dxa"/>
          </w:tcPr>
          <w:p w:rsidR="00E6233B" w:rsidRPr="00E6233B" w:rsidRDefault="00A0541A" w:rsidP="00B33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E6233B" w:rsidRPr="00E6233B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</w:tr>
      <w:tr w:rsidR="00E6233B" w:rsidRPr="00E6233B" w:rsidTr="00B333E2">
        <w:tc>
          <w:tcPr>
            <w:tcW w:w="9747" w:type="dxa"/>
            <w:gridSpan w:val="2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33B">
              <w:rPr>
                <w:b/>
                <w:sz w:val="24"/>
                <w:szCs w:val="24"/>
              </w:rPr>
              <w:t>Услуги в сфере архивного дела</w:t>
            </w:r>
          </w:p>
        </w:tc>
      </w:tr>
      <w:tr w:rsidR="00E6233B" w:rsidRPr="00E6233B" w:rsidTr="00B333E2">
        <w:tc>
          <w:tcPr>
            <w:tcW w:w="675" w:type="dxa"/>
          </w:tcPr>
          <w:p w:rsidR="00E6233B" w:rsidRPr="00E6233B" w:rsidRDefault="00A0541A" w:rsidP="00B33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E6233B" w:rsidRPr="00E6233B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</w:p>
        </w:tc>
      </w:tr>
      <w:tr w:rsidR="00E6233B" w:rsidRPr="00E6233B" w:rsidTr="00B333E2">
        <w:tc>
          <w:tcPr>
            <w:tcW w:w="675" w:type="dxa"/>
          </w:tcPr>
          <w:p w:rsidR="00E6233B" w:rsidRPr="00E6233B" w:rsidRDefault="00A0541A" w:rsidP="00B33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E6233B" w:rsidRPr="00E6233B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</w:t>
            </w:r>
          </w:p>
        </w:tc>
      </w:tr>
      <w:tr w:rsidR="00E6233B" w:rsidRPr="00E6233B" w:rsidTr="00B333E2">
        <w:tc>
          <w:tcPr>
            <w:tcW w:w="675" w:type="dxa"/>
          </w:tcPr>
          <w:p w:rsidR="00E6233B" w:rsidRPr="00E6233B" w:rsidRDefault="00A0541A" w:rsidP="00B33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E6233B" w:rsidRPr="00E6233B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Предоставление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</w:tr>
      <w:tr w:rsidR="00E6233B" w:rsidRPr="00E6233B" w:rsidTr="00B333E2">
        <w:tc>
          <w:tcPr>
            <w:tcW w:w="9747" w:type="dxa"/>
            <w:gridSpan w:val="2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33B">
              <w:rPr>
                <w:b/>
                <w:sz w:val="24"/>
                <w:szCs w:val="24"/>
              </w:rPr>
              <w:t>Услуги в сфере энергетики и жилищно-коммунального хозяйства</w:t>
            </w:r>
          </w:p>
        </w:tc>
      </w:tr>
      <w:tr w:rsidR="00E6233B" w:rsidRPr="00E6233B" w:rsidTr="00B333E2">
        <w:tc>
          <w:tcPr>
            <w:tcW w:w="675" w:type="dxa"/>
          </w:tcPr>
          <w:p w:rsidR="00E6233B" w:rsidRPr="00E6233B" w:rsidRDefault="00A0541A" w:rsidP="00B33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E6233B" w:rsidRPr="00E6233B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Оформление дубликата договора социального найма  жилого помещения муниципального жилищного фонда, договора найма жилого помещения муниципального специализированного жилищного фонда, ордера на жилое помещение</w:t>
            </w:r>
          </w:p>
        </w:tc>
      </w:tr>
      <w:tr w:rsidR="00E6233B" w:rsidRPr="00E6233B" w:rsidTr="00B333E2">
        <w:tc>
          <w:tcPr>
            <w:tcW w:w="675" w:type="dxa"/>
          </w:tcPr>
          <w:p w:rsidR="00E6233B" w:rsidRPr="00E6233B" w:rsidRDefault="00A0541A" w:rsidP="00B33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E6233B" w:rsidRPr="00E6233B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</w:tr>
      <w:tr w:rsidR="00E6233B" w:rsidRPr="00E6233B" w:rsidTr="00B333E2">
        <w:tc>
          <w:tcPr>
            <w:tcW w:w="675" w:type="dxa"/>
          </w:tcPr>
          <w:p w:rsidR="00E6233B" w:rsidRPr="00E6233B" w:rsidRDefault="00A0541A" w:rsidP="00B33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E6233B" w:rsidRPr="00E6233B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</w:tr>
      <w:tr w:rsidR="00E6233B" w:rsidRPr="00E6233B" w:rsidTr="00B333E2">
        <w:tc>
          <w:tcPr>
            <w:tcW w:w="675" w:type="dxa"/>
          </w:tcPr>
          <w:p w:rsidR="00E6233B" w:rsidRPr="00E6233B" w:rsidRDefault="00A0541A" w:rsidP="00B33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E6233B" w:rsidRPr="00E6233B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E6233B" w:rsidRPr="00E6233B" w:rsidTr="00B333E2">
        <w:tc>
          <w:tcPr>
            <w:tcW w:w="675" w:type="dxa"/>
          </w:tcPr>
          <w:p w:rsidR="00E6233B" w:rsidRPr="00E6233B" w:rsidRDefault="00A0541A" w:rsidP="00B33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E6233B" w:rsidRPr="00E6233B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 xml:space="preserve">Принятие документов, а также выдача разрешений о переводе или об отказе в переводе жилого помещения в нежилое или нежилого помещения в жилое помещение  </w:t>
            </w:r>
          </w:p>
        </w:tc>
      </w:tr>
      <w:tr w:rsidR="00E6233B" w:rsidRPr="00E6233B" w:rsidTr="00B333E2">
        <w:tc>
          <w:tcPr>
            <w:tcW w:w="675" w:type="dxa"/>
          </w:tcPr>
          <w:p w:rsidR="00E6233B" w:rsidRPr="00E6233B" w:rsidRDefault="00A0541A" w:rsidP="00B33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E6233B" w:rsidRPr="00E6233B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Выдача разрешения (отказа) нанимателю жилого помещения по договору социального найма на вселение нового члена семьи (временных жильцов)</w:t>
            </w:r>
          </w:p>
        </w:tc>
      </w:tr>
      <w:tr w:rsidR="00E6233B" w:rsidRPr="00E6233B" w:rsidTr="00B333E2">
        <w:tc>
          <w:tcPr>
            <w:tcW w:w="675" w:type="dxa"/>
          </w:tcPr>
          <w:p w:rsidR="00E6233B" w:rsidRPr="00E6233B" w:rsidRDefault="00A0541A" w:rsidP="00B33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E6233B" w:rsidRPr="00E6233B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E6233B" w:rsidRPr="00E6233B" w:rsidTr="00B333E2">
        <w:tc>
          <w:tcPr>
            <w:tcW w:w="675" w:type="dxa"/>
          </w:tcPr>
          <w:p w:rsidR="00E6233B" w:rsidRPr="00E6233B" w:rsidRDefault="00A0541A" w:rsidP="00B33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E6233B" w:rsidRPr="00E6233B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Выдача разрешения на снос (перенос) зеленых насаждений на территории муниципального образования</w:t>
            </w:r>
          </w:p>
        </w:tc>
      </w:tr>
      <w:tr w:rsidR="00E6233B" w:rsidRPr="00E6233B" w:rsidTr="00B333E2">
        <w:tc>
          <w:tcPr>
            <w:tcW w:w="675" w:type="dxa"/>
          </w:tcPr>
          <w:p w:rsidR="00E6233B" w:rsidRPr="00E6233B" w:rsidRDefault="00A0541A" w:rsidP="00B33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E6233B" w:rsidRPr="00E6233B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Предоставление гражданам жилых помещений в связи с переселением их из ветхого жилищного фонда и зон застройки (сноса)</w:t>
            </w:r>
          </w:p>
        </w:tc>
      </w:tr>
      <w:tr w:rsidR="00E6233B" w:rsidRPr="00E6233B" w:rsidTr="00B333E2">
        <w:tc>
          <w:tcPr>
            <w:tcW w:w="675" w:type="dxa"/>
          </w:tcPr>
          <w:p w:rsidR="00E6233B" w:rsidRPr="00E6233B" w:rsidRDefault="00A0541A" w:rsidP="00B33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E6233B" w:rsidRPr="00E6233B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</w:tr>
      <w:tr w:rsidR="00E6233B" w:rsidRPr="00E6233B" w:rsidTr="00B333E2">
        <w:tc>
          <w:tcPr>
            <w:tcW w:w="675" w:type="dxa"/>
          </w:tcPr>
          <w:p w:rsidR="00E6233B" w:rsidRPr="00E6233B" w:rsidRDefault="00A0541A" w:rsidP="00B33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E6233B" w:rsidRPr="00E6233B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E6233B" w:rsidRPr="00E6233B" w:rsidRDefault="00E6233B" w:rsidP="00B333E2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Включение жилых помещений в состав специализированного жилищного фонда</w:t>
            </w:r>
          </w:p>
        </w:tc>
      </w:tr>
    </w:tbl>
    <w:p w:rsidR="009515CE" w:rsidRPr="00063582" w:rsidRDefault="009515CE">
      <w:pPr>
        <w:rPr>
          <w:sz w:val="24"/>
          <w:szCs w:val="24"/>
        </w:rPr>
      </w:pPr>
    </w:p>
    <w:sectPr w:rsidR="009515CE" w:rsidRPr="00063582" w:rsidSect="00FA3B08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82"/>
    <w:rsid w:val="00063582"/>
    <w:rsid w:val="000E63DF"/>
    <w:rsid w:val="00307926"/>
    <w:rsid w:val="00446581"/>
    <w:rsid w:val="00657F83"/>
    <w:rsid w:val="007E751B"/>
    <w:rsid w:val="00814C6C"/>
    <w:rsid w:val="009515CE"/>
    <w:rsid w:val="009A366D"/>
    <w:rsid w:val="00A0541A"/>
    <w:rsid w:val="00D80815"/>
    <w:rsid w:val="00E6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82"/>
    <w:pPr>
      <w:jc w:val="both"/>
    </w:pPr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582"/>
    <w:pPr>
      <w:jc w:val="both"/>
    </w:pPr>
    <w:rPr>
      <w:rFonts w:cs="Times New Roman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35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82"/>
    <w:pPr>
      <w:jc w:val="both"/>
    </w:pPr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582"/>
    <w:pPr>
      <w:jc w:val="both"/>
    </w:pPr>
    <w:rPr>
      <w:rFonts w:cs="Times New Roman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35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D1E7E4E1FCEF3FDFD02E344AD2EA955E08AF0020ABE44480AE8D50B591851AD585A43BF2BDC4F8298C4241P4q1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D1E7E4E1FCEF3FDFD030395CBEB49F5E01F30520AAEB16DCFF8B07EAPCq1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Анастасия В. Лумпова</cp:lastModifiedBy>
  <cp:revision>6</cp:revision>
  <cp:lastPrinted>2015-12-08T09:12:00Z</cp:lastPrinted>
  <dcterms:created xsi:type="dcterms:W3CDTF">2015-12-08T08:10:00Z</dcterms:created>
  <dcterms:modified xsi:type="dcterms:W3CDTF">2015-12-10T10:53:00Z</dcterms:modified>
</cp:coreProperties>
</file>