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:rsidR="00643D3C" w:rsidRPr="002C11CE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8"/>
          <w:szCs w:val="28"/>
        </w:rPr>
      </w:pPr>
      <w:r w:rsidRPr="002C11CE">
        <w:rPr>
          <w:rFonts w:ascii="Liberation Serif" w:hAnsi="Liberation Serif" w:cs="Liberation Serif"/>
          <w:sz w:val="28"/>
          <w:szCs w:val="28"/>
        </w:rPr>
        <w:t xml:space="preserve">от </w:t>
      </w:r>
      <w:r w:rsidR="00102BC1">
        <w:rPr>
          <w:rFonts w:ascii="Liberation Serif" w:hAnsi="Liberation Serif" w:cs="Liberation Serif"/>
          <w:sz w:val="28"/>
          <w:szCs w:val="28"/>
        </w:rPr>
        <w:t>07.10.</w:t>
      </w:r>
      <w:r w:rsidR="00BF7C9E">
        <w:rPr>
          <w:rFonts w:ascii="Liberation Serif" w:hAnsi="Liberation Serif" w:cs="Liberation Serif"/>
          <w:sz w:val="28"/>
          <w:szCs w:val="28"/>
        </w:rPr>
        <w:t>2019г.</w:t>
      </w:r>
      <w:r w:rsidRPr="002C11CE">
        <w:rPr>
          <w:rFonts w:ascii="Liberation Serif" w:hAnsi="Liberation Serif" w:cs="Liberation Serif"/>
          <w:sz w:val="28"/>
          <w:szCs w:val="28"/>
        </w:rPr>
        <w:t xml:space="preserve">№ </w:t>
      </w:r>
      <w:r w:rsidR="00102BC1">
        <w:rPr>
          <w:rFonts w:ascii="Liberation Serif" w:hAnsi="Liberation Serif" w:cs="Liberation Serif"/>
          <w:sz w:val="28"/>
          <w:szCs w:val="28"/>
        </w:rPr>
        <w:t>6108</w:t>
      </w:r>
      <w:bookmarkStart w:id="0" w:name="_GoBack"/>
      <w:bookmarkEnd w:id="0"/>
    </w:p>
    <w:p w:rsidR="00CF3B2E" w:rsidRPr="002C11CE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2C11C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2C11CE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2C11CE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2C11CE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2C11CE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  <w:r w:rsidR="009D7B0A" w:rsidRPr="009D7B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D7B0A" w:rsidRPr="009D7B0A">
        <w:rPr>
          <w:rFonts w:ascii="Liberation Serif" w:hAnsi="Liberation Serif" w:cs="Liberation Serif"/>
          <w:b/>
          <w:sz w:val="24"/>
          <w:szCs w:val="24"/>
          <w:u w:val="single"/>
        </w:rPr>
        <w:t>городской округ Верхотурский</w:t>
      </w:r>
      <w:r w:rsidR="009D7B0A" w:rsidRPr="009D7B0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C11CE">
        <w:rPr>
          <w:rFonts w:ascii="Liberation Serif" w:hAnsi="Liberation Serif" w:cs="Liberation Serif"/>
          <w:b/>
          <w:sz w:val="24"/>
          <w:szCs w:val="24"/>
        </w:rPr>
        <w:t>___________________</w:t>
      </w:r>
    </w:p>
    <w:p w:rsidR="00A629D8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CE7C66">
        <w:rPr>
          <w:rFonts w:ascii="Liberation Serif" w:hAnsi="Liberation Serif" w:cs="Liberation Serif"/>
          <w:i/>
          <w:sz w:val="20"/>
          <w:szCs w:val="20"/>
        </w:rPr>
        <w:t>(указать наименование муниципального образования, расположенного на территории Свердловской области)</w:t>
      </w:r>
    </w:p>
    <w:p w:rsidR="00CE7C66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Tr="000B397E">
        <w:tc>
          <w:tcPr>
            <w:tcW w:w="852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4E37F1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0B397E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4E37F1" w:rsidTr="000B397E">
        <w:trPr>
          <w:tblHeader/>
        </w:trPr>
        <w:tc>
          <w:tcPr>
            <w:tcW w:w="876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9A54B3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9A54B3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4E37F1" w:rsidTr="00BA65DE">
        <w:tc>
          <w:tcPr>
            <w:tcW w:w="876" w:type="dxa"/>
          </w:tcPr>
          <w:p w:rsidR="005A3041" w:rsidRPr="004E37F1" w:rsidRDefault="005A3041" w:rsidP="00713E41">
            <w:pPr>
              <w:pStyle w:val="a6"/>
              <w:numPr>
                <w:ilvl w:val="0"/>
                <w:numId w:val="1"/>
              </w:numPr>
              <w:spacing w:line="245" w:lineRule="auto"/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77" w:type="dxa"/>
          </w:tcPr>
          <w:p w:rsidR="00A035CA" w:rsidRPr="004E37F1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4E37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9" w:history="1">
              <w:r w:rsidR="0092240A" w:rsidRPr="004E37F1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4E37F1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</w:t>
            </w:r>
            <w:proofErr w:type="gramStart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>программы</w:t>
            </w:r>
            <w:proofErr w:type="gramEnd"/>
            <w:r w:rsidR="0092240A" w:rsidRPr="004E37F1">
              <w:rPr>
                <w:rFonts w:ascii="Liberation Serif" w:hAnsi="Liberation Serif" w:cs="Liberation Serif"/>
                <w:sz w:val="24"/>
                <w:szCs w:val="24"/>
              </w:rPr>
      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4E37F1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</w:t>
            </w:r>
            <w:proofErr w:type="gramStart"/>
            <w:r w:rsidR="0092240A" w:rsidRPr="004E37F1">
              <w:rPr>
                <w:rFonts w:ascii="Liberation Serif" w:hAnsi="Liberation Serif" w:cs="Liberation Serif"/>
                <w:i/>
              </w:rPr>
              <w:t xml:space="preserve">29 июня 2018 года № 378 </w:t>
            </w:r>
            <w:r w:rsidR="00F60251" w:rsidRPr="004E37F1">
              <w:rPr>
                <w:rFonts w:ascii="Liberation Serif" w:hAnsi="Liberation Serif" w:cs="Liberation Serif"/>
                <w:i/>
              </w:rPr>
              <w:br/>
            </w:r>
            <w:r w:rsidR="0092240A" w:rsidRPr="004E37F1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  <w:proofErr w:type="gramEnd"/>
          </w:p>
        </w:tc>
        <w:tc>
          <w:tcPr>
            <w:tcW w:w="9056" w:type="dxa"/>
          </w:tcPr>
          <w:p w:rsidR="00A629D8" w:rsidRPr="00713E41" w:rsidRDefault="00713E4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proofErr w:type="gramStart"/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A629D8" w:rsidRP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План противодействия коррупции в городском округе Верхотурский на 2018-2020 годы утвержден постановлением Главы городского округа Верхотурский от 27.09.2018 г № 33</w:t>
            </w:r>
            <w:r w:rsidR="009D7B0A" w:rsidRPr="009D7B0A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245F17" w:rsidRPr="009D7B0A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план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- </w:t>
            </w:r>
            <w:r w:rsidR="009D7B0A" w:rsidRPr="009D7B0A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  <w:p w:rsidR="00185C9A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- 11</w:t>
            </w:r>
          </w:p>
          <w:p w:rsidR="00F17341" w:rsidRPr="004E37F1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FB32C0">
              <w:rPr>
                <w:rFonts w:ascii="Liberation Serif" w:hAnsi="Liberation Serif" w:cs="Liberation Serif"/>
                <w:i/>
                <w:sz w:val="24"/>
                <w:szCs w:val="24"/>
              </w:rPr>
              <w:t>- 26</w:t>
            </w:r>
          </w:p>
          <w:p w:rsidR="00FB32C0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58516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1. Мероприятия плана </w:t>
            </w:r>
            <w:r w:rsidR="00FB32C0" w:rsidRPr="00FB32C0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выполняются в установленные сроки в соответствии целевыми показателями эффективности реализации плана противодействия коррупции - контроль осуществляется ежеквартально, в форме представления отчетов о выполнении плановых мероприятий, которые рассматриваются на заседаниях комиссии по координации  работы по противодействию коррупции в городском округе Верхотурский.</w:t>
            </w:r>
          </w:p>
          <w:p w:rsidR="00DB2DF3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коррупции и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(Департамент кадровой политики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5938F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контроля Губернатора Свердловской области и Правительства Свердловской области) 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4E37F1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письм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о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 17.07.2018г.</w:t>
            </w:r>
            <w:r w:rsidR="00FD2696">
              <w:t xml:space="preserve"> </w:t>
            </w:r>
            <w:r w:rsidR="00FD2696" w:rsidRPr="00FD2696">
              <w:rPr>
                <w:rFonts w:ascii="Liberation Serif" w:hAnsi="Liberation Serif" w:cs="Liberation Serif"/>
                <w:i/>
                <w:sz w:val="24"/>
                <w:szCs w:val="24"/>
              </w:rPr>
              <w:t>№ 3822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письмо от 19</w:t>
            </w:r>
            <w:r w:rsidR="001C0B99" w:rsidRPr="001C0B99">
              <w:rPr>
                <w:rFonts w:ascii="Liberation Serif" w:hAnsi="Liberation Serif" w:cs="Liberation Serif"/>
                <w:i/>
                <w:sz w:val="24"/>
                <w:szCs w:val="24"/>
              </w:rPr>
              <w:t>.07.201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9</w:t>
            </w:r>
            <w:r w:rsidR="001C0B99" w:rsidRPr="001C0B99">
              <w:rPr>
                <w:rFonts w:ascii="Liberation Serif" w:hAnsi="Liberation Serif" w:cs="Liberation Serif"/>
                <w:i/>
                <w:sz w:val="24"/>
                <w:szCs w:val="24"/>
              </w:rPr>
              <w:t>г. № 38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43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E51357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4E37F1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4E4CB0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</w:p>
          <w:p w:rsidR="00134BDD" w:rsidRPr="004E37F1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134BDD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1C0B99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с нарушением установленных сроков, номера таких мероприятий, их наименование, причины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0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73C60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___________</w:t>
            </w:r>
            <w:r w:rsidR="00E638B2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4E37F1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4E37F1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134BDD" w:rsidRPr="004E37F1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553D7C" w:rsidRPr="00553D7C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4E37F1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 ___________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</w:t>
            </w:r>
          </w:p>
          <w:p w:rsidR="00553D7C" w:rsidRPr="004E37F1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_________.</w:t>
            </w:r>
          </w:p>
          <w:p w:rsidR="00E00CEB" w:rsidRPr="004E37F1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D2696">
              <w:rPr>
                <w:rFonts w:ascii="Liberation Serif" w:hAnsi="Liberation Serif" w:cs="Liberation Serif"/>
                <w:i/>
                <w:sz w:val="24"/>
                <w:szCs w:val="24"/>
              </w:rPr>
              <w:t>13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2C56D9">
              <w:rPr>
                <w:rFonts w:ascii="Liberation Serif" w:hAnsi="Liberation Serif" w:cs="Liberation Serif"/>
                <w:i/>
                <w:sz w:val="24"/>
                <w:szCs w:val="24"/>
              </w:rPr>
              <w:t>10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E51357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6 месяцев 2020 года </w:t>
            </w:r>
            <w:r w:rsidRPr="00E5135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E00CEB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E51357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E5135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77B8F" w:rsidRPr="004E37F1" w:rsidRDefault="0015605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71B04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431952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распоряжение Администрации городского округа Верхотурский от 07.05.2014г. № 138 «Об установлении персональной ответственности за антикоррупционную работу»</w:t>
            </w:r>
          </w:p>
          <w:p w:rsidR="0015605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="00C77B8F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431952" w:rsidRDefault="0046038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CE7C66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глав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ы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ого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8A1B4D" w:rsidRPr="008A1B4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C77B8F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431952" w:rsidRPr="00431952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распоряжение Администрации городского округа Верхотурский </w:t>
            </w:r>
            <w:r w:rsidR="00431952">
              <w:rPr>
                <w:rFonts w:ascii="Liberation Serif" w:hAnsi="Liberation Serif" w:cs="Liberation Serif"/>
                <w:i/>
                <w:sz w:val="24"/>
                <w:szCs w:val="24"/>
              </w:rPr>
              <w:t>от 06.11.2014г. № 519</w:t>
            </w:r>
          </w:p>
          <w:p w:rsidR="00C77B8F" w:rsidRPr="004E37F1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из него), 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8540D5" w:rsidRPr="008540D5" w:rsidTr="00A945A4">
        <w:trPr>
          <w:trHeight w:val="1143"/>
        </w:trPr>
        <w:tc>
          <w:tcPr>
            <w:tcW w:w="876" w:type="dxa"/>
          </w:tcPr>
          <w:p w:rsidR="005A3041" w:rsidRPr="008540D5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8540D5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5A3041" w:rsidRPr="008540D5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(подпункт «а» пункта 13</w:t>
            </w:r>
            <w:r w:rsidR="00B15C4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Указ</w:t>
            </w:r>
            <w:r w:rsidR="00B15C4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ом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Президента Российской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Федерации от 29 июня 2018 года № 378)</w:t>
            </w:r>
          </w:p>
        </w:tc>
        <w:tc>
          <w:tcPr>
            <w:tcW w:w="9056" w:type="dxa"/>
          </w:tcPr>
          <w:p w:rsidR="0025157F" w:rsidRPr="008540D5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126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(далее – </w:t>
            </w:r>
            <w:r w:rsidR="002515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муниципальные </w:t>
            </w:r>
            <w:r w:rsidR="008126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служащие)</w:t>
            </w:r>
            <w:r w:rsidR="00141FA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A733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по штату</w:t>
            </w:r>
            <w:r w:rsidR="00427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 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/</w:t>
            </w:r>
            <w:r w:rsidR="00427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 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по факту</w:t>
            </w:r>
            <w:r w:rsidR="00DB2DF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68,5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_______/________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31марта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________/________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июня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</w:t>
            </w:r>
            <w:r w:rsidR="0021407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67,5________/________63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сентября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</w:t>
            </w:r>
            <w:r w:rsidR="00D64AC1" w:rsidRPr="00D64AC1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67,5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_____/________</w:t>
            </w:r>
            <w:r w:rsidR="00D64AC1" w:rsidRPr="00D64AC1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на 31марта 2020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июня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30 сентября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_____________/_______________</w:t>
            </w:r>
          </w:p>
          <w:p w:rsidR="00DB2DF3" w:rsidRPr="008540D5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на 31 декабря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 _______________/______________</w:t>
            </w:r>
          </w:p>
          <w:p w:rsidR="009E2DEB" w:rsidRPr="008540D5" w:rsidRDefault="0020302C" w:rsidP="00473334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2.2. 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523D8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7F707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 отношении которых</w:t>
            </w:r>
            <w:r w:rsidR="007F707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9E2DE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их родственников и свойственников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граждан и организаций, с которыми </w:t>
            </w:r>
            <w:r w:rsidR="00E5135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ый 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3 месяца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2019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года</w:t>
            </w:r>
            <w:r w:rsidR="00667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6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2019 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2019 года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A72526" w:rsidRPr="008540D5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</w:t>
            </w:r>
            <w:r w:rsidR="00660A85"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2019 </w:t>
            </w: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="00667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60A85" w:rsidRPr="008540D5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2.3. </w:t>
            </w:r>
            <w:proofErr w:type="gramStart"/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служащих, 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сведени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й, содержащихся 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>в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таблиц</w:t>
            </w:r>
            <w:r w:rsidR="00812B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ах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их родственников и свойственников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граждан и организаций, с которыми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  <w:proofErr w:type="gramEnd"/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62639E" w:rsidRPr="008540D5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2.4. 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 организаций, с которыми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ый служащий, и (или) лица, состоящие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 ним в близком родстве или свойстве, связаны имущественными, корпоративными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или иными близкими отношениями, доведены</w:t>
            </w:r>
            <w:r w:rsidR="00C26B8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="0062639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целях предотвращения конфликта интересов:</w:t>
            </w:r>
            <w:proofErr w:type="gramEnd"/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C3E77" w:rsidRPr="008540D5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31515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2.5. Количество контрагентов, подписавших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муниципальные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контракты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поставку товаров, 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выполнение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работ, 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оказание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услуг</w:t>
            </w:r>
            <w:r w:rsidR="00B82FF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для обеспечения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лицам, ответственным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за профилактику коррупционных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 иных правонарушений в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ом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образовани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</w:t>
            </w:r>
            <w:r w:rsidR="00C26B8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(далее – ответственные лица)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в целях выявления конфликта интересов: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E2DEB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2.6. 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уведомлений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подан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B26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ми служащими: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AF0E56" w:rsidRPr="008540D5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2.7. 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подавших уведомления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C086A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2.8. 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уведомлений 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конфликте интересов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подан</w:t>
            </w:r>
            <w:r w:rsidR="00AE160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ных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8C086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ми служащими: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221E80" w:rsidRPr="008540D5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2.9. 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подавших уведомления 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о конфликте интересов</w:t>
            </w:r>
            <w:r w:rsidR="00221E8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10.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 Количество случаев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у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выявленных </w:t>
            </w:r>
            <w:r w:rsidR="0037752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ответственными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лицами: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 Количество случаев 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F782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C35B2" w:rsidRPr="008540D5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</w:t>
            </w:r>
            <w:r w:rsidR="001C4A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Количество случаев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>конфликта интересов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выявленных по результатам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рассмотрения обращений</w:t>
            </w:r>
            <w:r w:rsidR="00F7581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содержащих сведения о фактах коррупции</w:t>
            </w:r>
            <w:r w:rsidR="00BC35B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E229B" w:rsidRPr="008540D5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случаев выявления </w:t>
            </w:r>
            <w:r w:rsidR="005635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56353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конфликта интересов между заказчиком и участником закупок товаров, работ, услуг для обеспечения </w:t>
            </w:r>
            <w:r w:rsidR="00BE00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ED68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нужд</w:t>
            </w:r>
            <w:r w:rsidR="001326A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BE00A7" w:rsidRPr="008540D5" w:rsidRDefault="00BE00A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31987" w:rsidRPr="008540D5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916DE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отношении </w:t>
            </w:r>
            <w:r w:rsidR="0084627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 за несоблюдение требований о предотвращении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13198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 урегулировании конфликта интересов</w:t>
            </w:r>
            <w:r w:rsidR="002773D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(с приложением </w:t>
            </w:r>
            <w:r w:rsidR="00B874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копий </w:t>
            </w:r>
            <w:r w:rsidR="002773D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судебных решений):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664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84627C" w:rsidRPr="008540D5" w:rsidRDefault="008462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CA3704" w:rsidRPr="008540D5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31515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CA370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принимаемые </w:t>
            </w:r>
            <w:r w:rsidR="0084627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муниципальном образовании</w:t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(в дополнение </w:t>
            </w:r>
            <w:r w:rsidR="00F602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 </w:t>
            </w:r>
            <w:proofErr w:type="gramStart"/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вышеперечисленным</w:t>
            </w:r>
            <w:proofErr w:type="gramEnd"/>
            <w:r w:rsidR="00A62DE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5C762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2B0BC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807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Повышению эффективности деятельности по выявлению конфликтов интересов способствует назначение лица, ответственного за мониторинг ситуации. Одновременно возложена обязанность, сообщать о конфликте интересов либо указанному лицу, либо руководителю организации.</w:t>
            </w:r>
          </w:p>
          <w:p w:rsidR="00E74033" w:rsidRPr="008540D5" w:rsidRDefault="00E74033" w:rsidP="00E7403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2.16. 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Описать ситуаци</w:t>
            </w:r>
            <w:r w:rsidR="0013074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конфликта интересов (возможного конфликта интересов), выявленных в органах местного самоуправления соответствующего муниципального образования за отчетный период, меры, принятые в целях предотвращения и (или) урегулирования конфликта интересов), меры ответственности, примененные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в отношении муниципального служащего за несоблюдение требований </w:t>
            </w:r>
            <w:r w:rsidR="00A43A9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 предотвращении и урегулировании конфликта интересов</w:t>
            </w:r>
            <w:r w:rsidR="003D628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: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-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</w:t>
            </w:r>
            <w:proofErr w:type="gramEnd"/>
          </w:p>
          <w:p w:rsidR="00034EE0" w:rsidRPr="008540D5" w:rsidRDefault="008E065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2.17. </w:t>
            </w:r>
            <w:r w:rsidR="009B12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е</w:t>
            </w:r>
            <w:r w:rsidR="009B12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ресов</w:t>
            </w:r>
            <w:r w:rsidR="00B2143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2B0BC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уведомление о конфликте интересов либо ответственному лицу, либо руководителю организации</w:t>
            </w:r>
          </w:p>
          <w:p w:rsidR="00A945A4" w:rsidRPr="008540D5" w:rsidRDefault="00F34E2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2.1</w:t>
            </w:r>
            <w:r w:rsidR="008E065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8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сообщения </w:t>
            </w:r>
            <w:r w:rsidR="00A945A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ыми служащими</w:t>
            </w:r>
            <w:r w:rsidR="0002036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FC3A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 конфликту интересов</w:t>
            </w:r>
            <w:r w:rsidR="00B2143C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3742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40F44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Решение Думы городского округа Верхотурский от 27.04.2016г. № 22 «»Об утверждении порядка уведомления муниципальными служащими, замещающими должности муниципальной службы в органах местного самоуправления городского округа Верхотурский, о возникновении личной заинтересованности, которая приводит или может привести к конфликту интересов</w:t>
            </w:r>
          </w:p>
          <w:p w:rsidR="00F34E27" w:rsidRPr="008540D5" w:rsidRDefault="003742B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Приложить копию такого правового акта,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в дальнейшем – </w:t>
            </w:r>
            <w:r w:rsidR="00CC68E7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копию правового акта, которым внесен</w:t>
            </w:r>
            <w:r w:rsidR="00A945A4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ы изменения в такой правовой акт</w:t>
            </w: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</w:t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государственной гражданской службы субъектов Российской Федерации, в том числе контроля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92240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целях выявления возможного конфликта интересов</w:t>
            </w:r>
          </w:p>
          <w:p w:rsidR="001078F6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13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8540D5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1.</w:t>
            </w:r>
            <w:r w:rsidR="00B251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 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6475F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впервые </w:t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поступивших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B970B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640F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85D71" w:rsidRPr="008540D5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служащих, назначенных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порядке перевода (перемещения) 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8F3AD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иные 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должности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490084" w:rsidRPr="008540D5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</w:t>
            </w:r>
            <w:r w:rsidR="001338C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921D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</w:t>
            </w:r>
            <w:r w:rsidR="001338C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4900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9921DB" w:rsidRPr="008540D5" w:rsidRDefault="009921D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5A3041" w:rsidRPr="008540D5" w:rsidRDefault="0088201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3.</w:t>
            </w:r>
            <w:r w:rsidR="006106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Перечислить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иные 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меры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принятые в целях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повышени</w:t>
            </w:r>
            <w:r w:rsidR="0019019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я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эффективности кадровой </w:t>
            </w:r>
            <w:r w:rsidR="00AD597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 xml:space="preserve">работы в части, касающейся ведения личных дел </w:t>
            </w:r>
            <w:r w:rsidR="0005799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47431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ых служащих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9262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___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-</w:t>
            </w:r>
            <w:r w:rsidR="0092628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</w:t>
            </w:r>
          </w:p>
          <w:p w:rsidR="007D2A8F" w:rsidRPr="008540D5" w:rsidRDefault="007D2A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4"/>
                <w:szCs w:val="14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беспечить</w:t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="00065A68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8540D5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«а» пункта 29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EF3C82" w:rsidRPr="008540D5" w:rsidRDefault="00E151E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4.1. 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реквизиты правового акта, которым определен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(определены)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ответственн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ое лицо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</w:t>
            </w:r>
            <w:r w:rsidR="003A029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лица</w:t>
            </w:r>
            <w:r w:rsidR="00AC648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) за работу по профилактике коррупционных и иных правонарушений в </w:t>
            </w:r>
            <w:r w:rsidR="00EF3C8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муниципальном образовании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EF3C8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распоряжение Администрации городского округа Верхотурский от 03.02.2016г.№ 29; распоряжение Администрации городского округа Верхотурский от 06.11.2014г.№ 519;</w:t>
            </w:r>
            <w:r w:rsidR="00E01400" w:rsidRPr="008540D5">
              <w:rPr>
                <w:color w:val="000000" w:themeColor="text1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постановление главы городского  округа Верхотурский от 11.04.2018г.№ 06.</w:t>
            </w:r>
          </w:p>
          <w:p w:rsidR="00AC6486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Приложить копию такого правового акта,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в дальнейшем – </w:t>
            </w:r>
            <w:r w:rsidR="0056372C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копию правового акта, которым внесены изменения в такой правовой акт</w:t>
            </w:r>
            <w:r w:rsidR="00EF3C82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532AB0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4.2.</w:t>
            </w:r>
            <w:r w:rsidRPr="008540D5">
              <w:rPr>
                <w:color w:val="000000" w:themeColor="text1"/>
              </w:rPr>
              <w:t> 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общее количество </w:t>
            </w:r>
            <w:r w:rsidR="00EA33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лиц, ответственных за профилактику коррупционных и иных правонарушений в муниципальном образовании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_____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</w:t>
            </w:r>
          </w:p>
          <w:p w:rsidR="00AC6486" w:rsidRPr="008540D5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4.3. </w:t>
            </w:r>
            <w:proofErr w:type="gramStart"/>
            <w:r w:rsidR="00AC648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Указать контактные данные (фамилия, имя, отчество, должность, контактный телефон, адрес электронной почты) ответственного </w:t>
            </w:r>
            <w:r w:rsidR="00F62BB9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лица (ответственных лиц)</w:t>
            </w:r>
            <w:r w:rsidR="00160427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:</w:t>
            </w:r>
            <w:proofErr w:type="gramEnd"/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Бердникова Наталья Юрьевна - заместитель главы Администрации городского округа Верхотурский по социальным вопросам, 8(34389)2-27-04; Тарамженина Ольга Алексеевна – начальник организационного отдела Администрации городского округа Верхотурский, 8(34389)2-13-68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oataramgenina@mail.ru</w:t>
            </w:r>
            <w:r w:rsidR="00E0140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; Вагина Оксана Романовна – ведущий специалист организационного отдела Администрации городского округа Верхотурский, 8(34389)2-27-07,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vagina_adm@mail.ru.</w:t>
            </w:r>
          </w:p>
          <w:p w:rsidR="00AC6486" w:rsidRPr="008540D5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Дата прохождения </w:t>
            </w:r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 последний раз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повышения квалификации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(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до 2018 года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16042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F62BB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2014 год</w:t>
            </w:r>
            <w:r w:rsidR="00B90E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2019год</w:t>
            </w:r>
          </w:p>
          <w:p w:rsidR="00426A90" w:rsidRPr="008540D5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4.5. </w:t>
            </w:r>
            <w:r w:rsidR="00426A9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Указать общее количество</w:t>
            </w:r>
            <w:r w:rsidR="003735E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EA3356" w:rsidRPr="008540D5" w:rsidRDefault="00EA335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136816" w:rsidRPr="008540D5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ответственное лицо (ответственные лица)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прош</w:t>
            </w:r>
            <w:r w:rsidR="0015143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ел (прошли)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повышение квалификации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proofErr w:type="gramEnd"/>
            <w:r w:rsidR="00367EA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Тарамженина Ольга Алексеевна, с 24.02.- 25.02.2014г., ФГАОУ ВПО «Российский государственный профессионально-педагогический университет»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Вагина Оксана Романовна, 20.05.2019г.-28.05.2019г.,</w:t>
            </w:r>
            <w:proofErr w:type="gramStart"/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proofErr w:type="gramEnd"/>
            <w:r w:rsidR="00AC24D1" w:rsidRPr="008540D5">
              <w:rPr>
                <w:color w:val="000000" w:themeColor="text1"/>
              </w:rPr>
              <w:t xml:space="preserve">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Федерации».</w:t>
            </w:r>
          </w:p>
          <w:p w:rsidR="00C2787F" w:rsidRPr="008540D5" w:rsidRDefault="00F62BB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7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</w:t>
            </w:r>
            <w:r w:rsidR="00A959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наименование программы повышения 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квалификации</w:t>
            </w:r>
            <w:r w:rsidR="002F760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по которой обучалось ответственное лицо</w:t>
            </w:r>
            <w:r w:rsidR="004266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 лица)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«Противодействие коррупции в системе муниципальной службы»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«Функции подразделений кадровых служб органов местного самоуправления по профилактике коррупционных и иных правонарушений» (для лиц, в должностные обязанности которых входят участие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AC24D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 противодействии коррупции)»</w:t>
            </w:r>
          </w:p>
          <w:p w:rsidR="003735E2" w:rsidRPr="008540D5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4.</w:t>
            </w:r>
            <w:r w:rsidR="00922AD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8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объем программы повышения квалификации (</w:t>
            </w:r>
            <w:r w:rsidR="00A959A7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количество академических часов</w:t>
            </w:r>
            <w:r w:rsidR="00C2787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)</w:t>
            </w:r>
            <w:r w:rsidR="002F760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по которой обучалось ответственное лицо</w:t>
            </w:r>
            <w:r w:rsidR="004266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(ответственные лица)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367EA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18 часов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; 54</w:t>
            </w:r>
          </w:p>
          <w:p w:rsidR="00407B81" w:rsidRPr="008540D5" w:rsidRDefault="00407B8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4"/>
                <w:szCs w:val="14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3843B6" w:rsidRPr="008540D5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ода</w:t>
            </w:r>
          </w:p>
          <w:p w:rsidR="003843B6" w:rsidRPr="008540D5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29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Национального плана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540D5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5.1. </w:t>
            </w:r>
            <w:proofErr w:type="gramStart"/>
            <w:r w:rsidR="00B966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</w:t>
            </w:r>
            <w:r w:rsidR="000B6E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общее </w:t>
            </w:r>
            <w:r w:rsidR="00B966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количество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</w:t>
            </w:r>
            <w:r w:rsidR="000B6E5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служащих,</w:t>
            </w:r>
            <w:r w:rsidR="003C38D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FE6C5E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впервые 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поступивших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2416CD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при замещении которых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еречень должностей</w:t>
            </w:r>
            <w:r w:rsidR="004266F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74CAA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с коррупционными рисками):</w:t>
            </w:r>
            <w:proofErr w:type="gramEnd"/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9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за 12 месяцев 2019 года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–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F95FF5" w:rsidRPr="008540D5" w:rsidRDefault="00F95FF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– </w:t>
            </w:r>
          </w:p>
          <w:p w:rsidR="002416CD" w:rsidRPr="008540D5" w:rsidRDefault="00E74886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5.</w:t>
            </w:r>
            <w:r w:rsidR="006C7A2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2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 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общее количество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х служащих, впервые поступивших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F95F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="00C7415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 коррупционными рисками</w:t>
            </w:r>
            <w:r w:rsidR="00DF0D0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, прошедших обучение по образовательным программам в области противодействия коррупции: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2018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  <w:u w:val="single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_______</w:t>
            </w:r>
            <w:r w:rsidR="0013681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 всего _____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</w:t>
            </w:r>
            <w:r w:rsidR="008540D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_____, из них _____</w:t>
            </w:r>
            <w:r w:rsidR="001739B0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0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2019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3 месяца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6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9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F95FF5" w:rsidRPr="008540D5" w:rsidRDefault="00F95FF5" w:rsidP="00A56BC4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b/>
                <w:i/>
                <w:color w:val="000000" w:themeColor="text1"/>
                <w:sz w:val="24"/>
                <w:szCs w:val="24"/>
                <w:u w:val="single"/>
              </w:rPr>
              <w:t>за 12 месяцев 2020 года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всего __________, из них ____________ за счет средств местного бюджета;</w:t>
            </w:r>
          </w:p>
          <w:p w:rsidR="003843B6" w:rsidRPr="008540D5" w:rsidRDefault="00A546DB" w:rsidP="00A56BC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5.</w:t>
            </w:r>
            <w:r w:rsidR="0015720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4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. Указать иные </w:t>
            </w:r>
            <w:r w:rsidR="00435944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информационно-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просветительские</w:t>
            </w:r>
            <w:r w:rsidR="0034545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образовательные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меры, принятые в отношении 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служащих, впервые поступивших </w:t>
            </w:r>
            <w:r w:rsidR="00B2515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на 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:</w:t>
            </w:r>
            <w:r w:rsidR="0097240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55D8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</w:t>
            </w:r>
            <w:r w:rsidR="00376DB3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_____________________________</w:t>
            </w:r>
            <w:r w:rsidR="00755D8B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</w:t>
            </w:r>
          </w:p>
          <w:p w:rsidR="00755D8B" w:rsidRPr="008540D5" w:rsidRDefault="00755D8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</w:tr>
      <w:tr w:rsidR="008540D5" w:rsidRPr="008540D5" w:rsidTr="00BA65DE">
        <w:tc>
          <w:tcPr>
            <w:tcW w:w="876" w:type="dxa"/>
          </w:tcPr>
          <w:p w:rsidR="005A3041" w:rsidRPr="008540D5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8540D5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Обеспечить введение с 1 января 2019 г</w:t>
            </w:r>
            <w:r w:rsidR="00E31449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ода</w:t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 требования об использовании специального </w:t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lastRenderedPageBreak/>
              <w:t xml:space="preserve">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 доходах, расходах, об имуществе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>при заполнении</w:t>
            </w:r>
            <w:proofErr w:type="gramEnd"/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 справок о доходах, расходах, </w:t>
            </w:r>
            <w:r w:rsidR="00F60251"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br/>
            </w:r>
            <w:r w:rsidRPr="008540D5">
              <w:rPr>
                <w:rFonts w:ascii="Liberation Serif" w:hAnsi="Liberation Serif" w:cs="Liberation Serif"/>
                <w:iCs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8540D5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(подпункт «б» пункта 17 </w:t>
            </w:r>
            <w:r w:rsidR="00856E09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495E88" w:rsidRPr="008540D5" w:rsidRDefault="001E2D2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6</w:t>
            </w:r>
            <w:r w:rsidR="0006795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="005A3F12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1.</w:t>
            </w:r>
            <w:r w:rsidR="0006795F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 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о представлении гражданами, претендующими на замещение должностей 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lastRenderedPageBreak/>
              <w:t>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: </w:t>
            </w:r>
            <w:r w:rsidR="00CC6EE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_______________________</w:t>
            </w:r>
          </w:p>
          <w:p w:rsidR="00495E88" w:rsidRPr="008540D5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6.2. 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способ доведения до сведения муниципальных служащих информации 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</w:t>
            </w:r>
            <w:proofErr w:type="gramEnd"/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характера своих супругов и несовершеннолетних детей, при заполнении справок 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6C7625" w:rsidRPr="008540D5">
              <w:rPr>
                <w:color w:val="000000" w:themeColor="text1"/>
              </w:rPr>
              <w:t xml:space="preserve"> </w:t>
            </w:r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на официальном сайте городского округа Верхотурский размещена информация «Об использовании СПО «Справки БК», а так же муниципальные служащие и руководители подведомственных учреждений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</w:t>
            </w:r>
            <w:proofErr w:type="gramEnd"/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, о доходах, расходах, об имуществе и обязательствах имущественного характера своих супругов и несовершеннолетних детей, ознакомлены под роспись о введении специального программного обеспечения «Справки БК»</w:t>
            </w:r>
            <w:r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1B6D00" w:rsidRPr="008540D5" w:rsidRDefault="005A3F12" w:rsidP="006C7625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6.</w:t>
            </w:r>
            <w:r w:rsidR="00495E8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3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.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  <w:t> 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Указать количество </w:t>
            </w:r>
            <w:r w:rsidR="00407B81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>муниципальных</w:t>
            </w:r>
            <w:r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 служащих</w:t>
            </w:r>
            <w:r w:rsidR="0006532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, </w:t>
            </w:r>
            <w:r w:rsidR="00A335A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заполнивших </w:t>
            </w:r>
            <w:r w:rsidR="00065326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справки </w:t>
            </w:r>
            <w:r w:rsidR="00A335A8" w:rsidRPr="008540D5">
              <w:rPr>
                <w:rFonts w:ascii="Liberation Serif" w:hAnsi="Liberation Serif" w:cs="Liberation Serif"/>
                <w:i/>
                <w:color w:val="000000" w:themeColor="text1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специального программного обеспечения «Справки БК»</w:t>
            </w:r>
            <w:r w:rsidR="00E8036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 xml:space="preserve"> ___</w:t>
            </w:r>
            <w:r w:rsidR="006C7625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E80368" w:rsidRPr="008540D5">
              <w:rPr>
                <w:rFonts w:ascii="Liberation Serif" w:hAnsi="Liberation Serif" w:cs="Liberation Serif"/>
                <w:i/>
                <w:iCs/>
                <w:color w:val="000000" w:themeColor="text1"/>
                <w:sz w:val="24"/>
                <w:szCs w:val="24"/>
              </w:rPr>
              <w:t>________</w:t>
            </w:r>
          </w:p>
        </w:tc>
      </w:tr>
    </w:tbl>
    <w:p w:rsidR="0070045E" w:rsidRPr="008540D5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(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  <w:t>текст вопроса не удаля</w:t>
      </w:r>
      <w:r w:rsidR="00640795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  <w:u w:val="single"/>
        </w:rPr>
        <w:t>ть</w:t>
      </w:r>
      <w:r w:rsidR="0048625D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).</w:t>
      </w:r>
      <w:r w:rsidR="0011162C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 w:rsidR="0011162C" w:rsidRPr="008540D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8540D5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B1" w:rsidRDefault="007D34B1" w:rsidP="008942E7">
      <w:pPr>
        <w:spacing w:after="0" w:line="240" w:lineRule="auto"/>
      </w:pPr>
      <w:r>
        <w:separator/>
      </w:r>
    </w:p>
  </w:endnote>
  <w:endnote w:type="continuationSeparator" w:id="0">
    <w:p w:rsidR="007D34B1" w:rsidRDefault="007D34B1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B1" w:rsidRDefault="007D34B1" w:rsidP="008942E7">
      <w:pPr>
        <w:spacing w:after="0" w:line="240" w:lineRule="auto"/>
      </w:pPr>
      <w:r>
        <w:separator/>
      </w:r>
    </w:p>
  </w:footnote>
  <w:footnote w:type="continuationSeparator" w:id="0">
    <w:p w:rsidR="007D34B1" w:rsidRDefault="007D34B1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7221" w:rsidRPr="008942E7" w:rsidRDefault="0016722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2B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221" w:rsidRDefault="00167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2E"/>
    <w:rsid w:val="0000387C"/>
    <w:rsid w:val="00003B49"/>
    <w:rsid w:val="00006747"/>
    <w:rsid w:val="00006F7A"/>
    <w:rsid w:val="0001633E"/>
    <w:rsid w:val="00020046"/>
    <w:rsid w:val="00020364"/>
    <w:rsid w:val="000243CB"/>
    <w:rsid w:val="00025DCD"/>
    <w:rsid w:val="000269CA"/>
    <w:rsid w:val="000271F5"/>
    <w:rsid w:val="00027E7E"/>
    <w:rsid w:val="00034EE0"/>
    <w:rsid w:val="00037F35"/>
    <w:rsid w:val="0004080F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18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F1189"/>
    <w:rsid w:val="001015F9"/>
    <w:rsid w:val="00102BC1"/>
    <w:rsid w:val="001049A1"/>
    <w:rsid w:val="00106C38"/>
    <w:rsid w:val="001075DA"/>
    <w:rsid w:val="001078F6"/>
    <w:rsid w:val="00107942"/>
    <w:rsid w:val="00110009"/>
    <w:rsid w:val="0011039F"/>
    <w:rsid w:val="0011162C"/>
    <w:rsid w:val="00120C4E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36816"/>
    <w:rsid w:val="00141FAD"/>
    <w:rsid w:val="00147487"/>
    <w:rsid w:val="00151431"/>
    <w:rsid w:val="00152125"/>
    <w:rsid w:val="0015605D"/>
    <w:rsid w:val="00157203"/>
    <w:rsid w:val="00160427"/>
    <w:rsid w:val="00161B47"/>
    <w:rsid w:val="00165FEB"/>
    <w:rsid w:val="0016684E"/>
    <w:rsid w:val="00167221"/>
    <w:rsid w:val="0016745E"/>
    <w:rsid w:val="00170430"/>
    <w:rsid w:val="00170A21"/>
    <w:rsid w:val="001739B0"/>
    <w:rsid w:val="00174589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A03E1"/>
    <w:rsid w:val="001A04AF"/>
    <w:rsid w:val="001A4820"/>
    <w:rsid w:val="001A490B"/>
    <w:rsid w:val="001A4D66"/>
    <w:rsid w:val="001B26B3"/>
    <w:rsid w:val="001B45E8"/>
    <w:rsid w:val="001B53B0"/>
    <w:rsid w:val="001B6D00"/>
    <w:rsid w:val="001C0B99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F7568"/>
    <w:rsid w:val="00200062"/>
    <w:rsid w:val="0020189E"/>
    <w:rsid w:val="00201A36"/>
    <w:rsid w:val="0020302C"/>
    <w:rsid w:val="00206655"/>
    <w:rsid w:val="002067F3"/>
    <w:rsid w:val="00206EE3"/>
    <w:rsid w:val="00214077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7668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11CE"/>
    <w:rsid w:val="002C2246"/>
    <w:rsid w:val="002C56D9"/>
    <w:rsid w:val="002D304E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7EA6"/>
    <w:rsid w:val="003707D8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D69"/>
    <w:rsid w:val="003A0291"/>
    <w:rsid w:val="003A0D39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1952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7B16"/>
    <w:rsid w:val="004C156E"/>
    <w:rsid w:val="004C5743"/>
    <w:rsid w:val="004C5CDD"/>
    <w:rsid w:val="004D322D"/>
    <w:rsid w:val="004D4A71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772A"/>
    <w:rsid w:val="005777A7"/>
    <w:rsid w:val="005807AA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2C8B"/>
    <w:rsid w:val="005B39CD"/>
    <w:rsid w:val="005B3B11"/>
    <w:rsid w:val="005C0603"/>
    <w:rsid w:val="005C2DD6"/>
    <w:rsid w:val="005C48F9"/>
    <w:rsid w:val="005C762E"/>
    <w:rsid w:val="005E3C5F"/>
    <w:rsid w:val="005E5B62"/>
    <w:rsid w:val="005F6903"/>
    <w:rsid w:val="00601F45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0F44"/>
    <w:rsid w:val="00643811"/>
    <w:rsid w:val="00643D3C"/>
    <w:rsid w:val="00645979"/>
    <w:rsid w:val="006475F8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73C60"/>
    <w:rsid w:val="00687B65"/>
    <w:rsid w:val="00692189"/>
    <w:rsid w:val="006940B4"/>
    <w:rsid w:val="00695A3C"/>
    <w:rsid w:val="006A2576"/>
    <w:rsid w:val="006A5C69"/>
    <w:rsid w:val="006A6D8E"/>
    <w:rsid w:val="006A755C"/>
    <w:rsid w:val="006B39B3"/>
    <w:rsid w:val="006B3C86"/>
    <w:rsid w:val="006B3E31"/>
    <w:rsid w:val="006B664E"/>
    <w:rsid w:val="006C4FB9"/>
    <w:rsid w:val="006C61EB"/>
    <w:rsid w:val="006C6766"/>
    <w:rsid w:val="006C7625"/>
    <w:rsid w:val="006C7A2F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30B8A"/>
    <w:rsid w:val="00732C60"/>
    <w:rsid w:val="00736F22"/>
    <w:rsid w:val="00742B05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723AC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34B1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401D0"/>
    <w:rsid w:val="008420FA"/>
    <w:rsid w:val="00842B5A"/>
    <w:rsid w:val="00844D86"/>
    <w:rsid w:val="00845246"/>
    <w:rsid w:val="0084627C"/>
    <w:rsid w:val="0085017B"/>
    <w:rsid w:val="008540D5"/>
    <w:rsid w:val="00855541"/>
    <w:rsid w:val="008569CA"/>
    <w:rsid w:val="00856E09"/>
    <w:rsid w:val="00861BFF"/>
    <w:rsid w:val="00862747"/>
    <w:rsid w:val="008634E7"/>
    <w:rsid w:val="00880476"/>
    <w:rsid w:val="00882017"/>
    <w:rsid w:val="00883D08"/>
    <w:rsid w:val="008942E7"/>
    <w:rsid w:val="008968D4"/>
    <w:rsid w:val="008A1B4D"/>
    <w:rsid w:val="008A3549"/>
    <w:rsid w:val="008A4C81"/>
    <w:rsid w:val="008B0C9F"/>
    <w:rsid w:val="008B12AC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30AC"/>
    <w:rsid w:val="008E6F36"/>
    <w:rsid w:val="008F3ADE"/>
    <w:rsid w:val="00900511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5BE1"/>
    <w:rsid w:val="009D5E28"/>
    <w:rsid w:val="009D7B0A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35A8"/>
    <w:rsid w:val="00A42308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7B2D"/>
    <w:rsid w:val="00AB741D"/>
    <w:rsid w:val="00AB7A04"/>
    <w:rsid w:val="00AC24D1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F0791"/>
    <w:rsid w:val="00AF0E56"/>
    <w:rsid w:val="00AF6550"/>
    <w:rsid w:val="00B05DD4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4457"/>
    <w:rsid w:val="00B5627E"/>
    <w:rsid w:val="00B65A9F"/>
    <w:rsid w:val="00B73770"/>
    <w:rsid w:val="00B73956"/>
    <w:rsid w:val="00B82FF6"/>
    <w:rsid w:val="00B832EF"/>
    <w:rsid w:val="00B86F39"/>
    <w:rsid w:val="00B87491"/>
    <w:rsid w:val="00B90EB0"/>
    <w:rsid w:val="00B9598B"/>
    <w:rsid w:val="00B96640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BF7C9E"/>
    <w:rsid w:val="00C02F90"/>
    <w:rsid w:val="00C044F4"/>
    <w:rsid w:val="00C05682"/>
    <w:rsid w:val="00C115B4"/>
    <w:rsid w:val="00C1540F"/>
    <w:rsid w:val="00C16E57"/>
    <w:rsid w:val="00C175F4"/>
    <w:rsid w:val="00C176D1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570A6"/>
    <w:rsid w:val="00C574F5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5A7D"/>
    <w:rsid w:val="00CD759A"/>
    <w:rsid w:val="00CE0A1E"/>
    <w:rsid w:val="00CE2F18"/>
    <w:rsid w:val="00CE472B"/>
    <w:rsid w:val="00CE70C6"/>
    <w:rsid w:val="00CE7C66"/>
    <w:rsid w:val="00CF126D"/>
    <w:rsid w:val="00CF3B2E"/>
    <w:rsid w:val="00CF782A"/>
    <w:rsid w:val="00D0420B"/>
    <w:rsid w:val="00D05F21"/>
    <w:rsid w:val="00D06225"/>
    <w:rsid w:val="00D067E4"/>
    <w:rsid w:val="00D15465"/>
    <w:rsid w:val="00D16A10"/>
    <w:rsid w:val="00D24198"/>
    <w:rsid w:val="00D253DD"/>
    <w:rsid w:val="00D256C8"/>
    <w:rsid w:val="00D31520"/>
    <w:rsid w:val="00D35B12"/>
    <w:rsid w:val="00D4584B"/>
    <w:rsid w:val="00D46185"/>
    <w:rsid w:val="00D50E87"/>
    <w:rsid w:val="00D5530E"/>
    <w:rsid w:val="00D569EA"/>
    <w:rsid w:val="00D56F1E"/>
    <w:rsid w:val="00D609E3"/>
    <w:rsid w:val="00D61750"/>
    <w:rsid w:val="00D6198A"/>
    <w:rsid w:val="00D64AC1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0A78"/>
    <w:rsid w:val="00D91309"/>
    <w:rsid w:val="00D91359"/>
    <w:rsid w:val="00D919D6"/>
    <w:rsid w:val="00D91ACF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3A93"/>
    <w:rsid w:val="00DF42F4"/>
    <w:rsid w:val="00DF6FC1"/>
    <w:rsid w:val="00DF7DCB"/>
    <w:rsid w:val="00E00049"/>
    <w:rsid w:val="00E00CEB"/>
    <w:rsid w:val="00E01400"/>
    <w:rsid w:val="00E05710"/>
    <w:rsid w:val="00E05D8D"/>
    <w:rsid w:val="00E070E9"/>
    <w:rsid w:val="00E0792C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449"/>
    <w:rsid w:val="00E323F7"/>
    <w:rsid w:val="00E35414"/>
    <w:rsid w:val="00E42FB4"/>
    <w:rsid w:val="00E43BCF"/>
    <w:rsid w:val="00E4476A"/>
    <w:rsid w:val="00E51357"/>
    <w:rsid w:val="00E53DB0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43CA"/>
    <w:rsid w:val="00EF0891"/>
    <w:rsid w:val="00EF1E2B"/>
    <w:rsid w:val="00EF3C82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2AA1"/>
    <w:rsid w:val="00F3371C"/>
    <w:rsid w:val="00F34E27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5813"/>
    <w:rsid w:val="00F767A8"/>
    <w:rsid w:val="00F85B96"/>
    <w:rsid w:val="00F95FF5"/>
    <w:rsid w:val="00FA2BB8"/>
    <w:rsid w:val="00FA50DE"/>
    <w:rsid w:val="00FA5FC6"/>
    <w:rsid w:val="00FB0C61"/>
    <w:rsid w:val="00FB20D3"/>
    <w:rsid w:val="00FB32C0"/>
    <w:rsid w:val="00FB3647"/>
    <w:rsid w:val="00FB6EDC"/>
    <w:rsid w:val="00FC0FEB"/>
    <w:rsid w:val="00FC2B14"/>
    <w:rsid w:val="00FC38D2"/>
    <w:rsid w:val="00FC3AE2"/>
    <w:rsid w:val="00FC3E77"/>
    <w:rsid w:val="00FD2696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BB41D505536FCE3889EC4B30D52735E35256B4EFDDF95BFA6D9308C79BD1B9CEB75DE4AF7C85AF03925F8B6ABF2EA459C51258A618656IF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C9C6-8B6D-4FDA-B16D-D499082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15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Оксана Р. Вагина</cp:lastModifiedBy>
  <cp:revision>84</cp:revision>
  <cp:lastPrinted>2019-04-17T10:15:00Z</cp:lastPrinted>
  <dcterms:created xsi:type="dcterms:W3CDTF">2019-04-17T06:42:00Z</dcterms:created>
  <dcterms:modified xsi:type="dcterms:W3CDTF">2019-10-18T08:42:00Z</dcterms:modified>
</cp:coreProperties>
</file>