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39" w:rsidRPr="00F13339" w:rsidRDefault="00F13339" w:rsidP="00F13339">
      <w:pPr>
        <w:autoSpaceDE w:val="0"/>
        <w:autoSpaceDN w:val="0"/>
        <w:adjustRightInd w:val="0"/>
        <w:ind w:left="5387"/>
        <w:jc w:val="right"/>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B22099" w:rsidRDefault="00B22099" w:rsidP="00B22099">
      <w:pPr>
        <w:autoSpaceDE w:val="0"/>
        <w:autoSpaceDN w:val="0"/>
        <w:adjustRightInd w:val="0"/>
        <w:jc w:val="center"/>
        <w:rPr>
          <w:rFonts w:ascii="Times New Roman" w:hAnsi="Times New Roman" w:cs="Times New Roman"/>
          <w:b/>
          <w:sz w:val="32"/>
          <w:szCs w:val="32"/>
        </w:rPr>
      </w:pPr>
      <w:r w:rsidRPr="00B22099">
        <w:rPr>
          <w:rFonts w:ascii="Times New Roman" w:hAnsi="Times New Roman" w:cs="Times New Roman"/>
          <w:b/>
          <w:sz w:val="32"/>
          <w:szCs w:val="32"/>
        </w:rPr>
        <w:t>ПРОЕКТ</w:t>
      </w: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B22099" w:rsidP="00F13339">
      <w:pPr>
        <w:pStyle w:val="a5"/>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r w:rsidR="00F13339" w:rsidRPr="00F13339">
        <w:rPr>
          <w:rFonts w:ascii="Times New Roman" w:hAnsi="Times New Roman" w:cs="Times New Roman"/>
          <w:b/>
          <w:sz w:val="28"/>
          <w:szCs w:val="28"/>
        </w:rPr>
        <w:t xml:space="preserve"> городского округа Верхотурский</w:t>
      </w:r>
    </w:p>
    <w:p w:rsidR="007351C4" w:rsidRDefault="00F13339" w:rsidP="00F13339">
      <w:pPr>
        <w:autoSpaceDE w:val="0"/>
        <w:autoSpaceDN w:val="0"/>
        <w:adjustRightInd w:val="0"/>
        <w:jc w:val="center"/>
        <w:rPr>
          <w:rFonts w:ascii="Times New Roman" w:hAnsi="Times New Roman" w:cs="Times New Roman"/>
          <w:b/>
          <w:sz w:val="28"/>
          <w:szCs w:val="28"/>
        </w:rPr>
      </w:pPr>
      <w:r w:rsidRPr="00F13339">
        <w:rPr>
          <w:rFonts w:ascii="Times New Roman" w:hAnsi="Times New Roman" w:cs="Times New Roman"/>
          <w:b/>
          <w:sz w:val="28"/>
          <w:szCs w:val="28"/>
        </w:rPr>
        <w:t>«Развитие культуры в городском округе Верхотурский</w:t>
      </w:r>
    </w:p>
    <w:p w:rsidR="00F13339" w:rsidRDefault="007351C4" w:rsidP="00F13339">
      <w:pPr>
        <w:autoSpaceDE w:val="0"/>
        <w:autoSpaceDN w:val="0"/>
        <w:adjustRightInd w:val="0"/>
        <w:jc w:val="center"/>
        <w:rPr>
          <w:rFonts w:ascii="Times New Roman" w:hAnsi="Times New Roman" w:cs="Times New Roman"/>
          <w:b/>
          <w:color w:val="auto"/>
          <w:sz w:val="28"/>
          <w:szCs w:val="28"/>
        </w:rPr>
      </w:pPr>
      <w:r w:rsidRPr="000A0723">
        <w:rPr>
          <w:rFonts w:ascii="Times New Roman" w:hAnsi="Times New Roman" w:cs="Times New Roman"/>
          <w:b/>
          <w:color w:val="auto"/>
          <w:sz w:val="28"/>
          <w:szCs w:val="28"/>
        </w:rPr>
        <w:t>на 2020-2025 годы</w:t>
      </w:r>
      <w:r w:rsidR="00F13339" w:rsidRPr="000A0723">
        <w:rPr>
          <w:rFonts w:ascii="Times New Roman" w:hAnsi="Times New Roman" w:cs="Times New Roman"/>
          <w:b/>
          <w:color w:val="auto"/>
          <w:sz w:val="28"/>
          <w:szCs w:val="28"/>
        </w:rPr>
        <w:t>»</w:t>
      </w:r>
    </w:p>
    <w:p w:rsidR="00F13339" w:rsidRPr="007351C4" w:rsidRDefault="00F13339" w:rsidP="00F13339">
      <w:pPr>
        <w:autoSpaceDE w:val="0"/>
        <w:autoSpaceDN w:val="0"/>
        <w:adjustRightInd w:val="0"/>
        <w:ind w:left="5387"/>
        <w:rPr>
          <w:color w:val="FF0000"/>
          <w:sz w:val="28"/>
          <w:szCs w:val="28"/>
        </w:rPr>
      </w:pPr>
    </w:p>
    <w:p w:rsidR="00F13339" w:rsidRDefault="00F13339" w:rsidP="00F13339">
      <w:pPr>
        <w:autoSpaceDE w:val="0"/>
        <w:autoSpaceDN w:val="0"/>
        <w:adjustRightInd w:val="0"/>
        <w:ind w:left="5387"/>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B22099" w:rsidRDefault="00B22099" w:rsidP="00CB56AB">
      <w:pPr>
        <w:autoSpaceDE w:val="0"/>
        <w:autoSpaceDN w:val="0"/>
        <w:adjustRightInd w:val="0"/>
        <w:jc w:val="center"/>
        <w:rPr>
          <w:rFonts w:ascii="Times New Roman" w:hAnsi="Times New Roman" w:cs="Times New Roman"/>
          <w:b/>
          <w:sz w:val="28"/>
          <w:szCs w:val="28"/>
        </w:rPr>
      </w:pPr>
    </w:p>
    <w:p w:rsidR="00B22099" w:rsidRDefault="00B22099" w:rsidP="00CB56AB">
      <w:pPr>
        <w:autoSpaceDE w:val="0"/>
        <w:autoSpaceDN w:val="0"/>
        <w:adjustRightInd w:val="0"/>
        <w:jc w:val="center"/>
        <w:rPr>
          <w:rFonts w:ascii="Times New Roman" w:hAnsi="Times New Roman" w:cs="Times New Roman"/>
          <w:b/>
          <w:sz w:val="28"/>
          <w:szCs w:val="28"/>
        </w:rPr>
      </w:pPr>
    </w:p>
    <w:p w:rsidR="00B22099" w:rsidRDefault="00B22099" w:rsidP="00CB56AB">
      <w:pPr>
        <w:autoSpaceDE w:val="0"/>
        <w:autoSpaceDN w:val="0"/>
        <w:adjustRightInd w:val="0"/>
        <w:jc w:val="center"/>
        <w:rPr>
          <w:rFonts w:ascii="Times New Roman" w:hAnsi="Times New Roman" w:cs="Times New Roman"/>
          <w:b/>
          <w:sz w:val="28"/>
          <w:szCs w:val="28"/>
        </w:rPr>
      </w:pPr>
    </w:p>
    <w:p w:rsidR="00B22099" w:rsidRDefault="00B22099" w:rsidP="00CB56AB">
      <w:pPr>
        <w:autoSpaceDE w:val="0"/>
        <w:autoSpaceDN w:val="0"/>
        <w:adjustRightInd w:val="0"/>
        <w:jc w:val="center"/>
        <w:rPr>
          <w:rFonts w:ascii="Times New Roman" w:hAnsi="Times New Roman" w:cs="Times New Roman"/>
          <w:b/>
          <w:sz w:val="28"/>
          <w:szCs w:val="28"/>
        </w:rPr>
      </w:pPr>
    </w:p>
    <w:p w:rsidR="00B22099" w:rsidRDefault="00B22099" w:rsidP="00CB56AB">
      <w:pPr>
        <w:autoSpaceDE w:val="0"/>
        <w:autoSpaceDN w:val="0"/>
        <w:adjustRightInd w:val="0"/>
        <w:jc w:val="center"/>
        <w:rPr>
          <w:rFonts w:ascii="Times New Roman" w:hAnsi="Times New Roman" w:cs="Times New Roman"/>
          <w:b/>
          <w:sz w:val="28"/>
          <w:szCs w:val="28"/>
        </w:rPr>
      </w:pPr>
    </w:p>
    <w:p w:rsidR="00B22099" w:rsidRDefault="00B22099" w:rsidP="00CB56AB">
      <w:pPr>
        <w:autoSpaceDE w:val="0"/>
        <w:autoSpaceDN w:val="0"/>
        <w:adjustRightInd w:val="0"/>
        <w:jc w:val="center"/>
        <w:rPr>
          <w:rFonts w:ascii="Times New Roman" w:hAnsi="Times New Roman" w:cs="Times New Roman"/>
          <w:b/>
          <w:sz w:val="28"/>
          <w:szCs w:val="28"/>
        </w:rPr>
      </w:pPr>
      <w:bookmarkStart w:id="0" w:name="_GoBack"/>
      <w:bookmarkEnd w:id="0"/>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A56E76" w:rsidRPr="00DE0A9E" w:rsidRDefault="00E61C59" w:rsidP="00E61C59">
      <w:pPr>
        <w:autoSpaceDE w:val="0"/>
        <w:autoSpaceDN w:val="0"/>
        <w:adjustRightInd w:val="0"/>
        <w:jc w:val="center"/>
        <w:rPr>
          <w:b/>
          <w:sz w:val="28"/>
          <w:szCs w:val="28"/>
        </w:rPr>
      </w:pPr>
      <w:r>
        <w:rPr>
          <w:rFonts w:ascii="Times New Roman" w:hAnsi="Times New Roman" w:cs="Times New Roman"/>
          <w:b/>
          <w:sz w:val="28"/>
          <w:szCs w:val="28"/>
        </w:rPr>
        <w:lastRenderedPageBreak/>
        <w:t xml:space="preserve">      </w:t>
      </w:r>
      <w:r w:rsidR="00A56E76" w:rsidRPr="00DE0A9E">
        <w:rPr>
          <w:rFonts w:ascii="Times New Roman" w:hAnsi="Times New Roman" w:cs="Times New Roman"/>
          <w:b/>
          <w:sz w:val="28"/>
          <w:szCs w:val="28"/>
        </w:rPr>
        <w:t>ПАСПОРТ</w:t>
      </w:r>
    </w:p>
    <w:p w:rsidR="00A56E76" w:rsidRPr="00DE0A9E" w:rsidRDefault="00E61C59" w:rsidP="00E61C59">
      <w:pPr>
        <w:autoSpaceDE w:val="0"/>
        <w:autoSpaceDN w:val="0"/>
        <w:adjustRightInd w:val="0"/>
        <w:jc w:val="center"/>
        <w:rPr>
          <w:rFonts w:ascii="Times New Roman" w:hAnsi="Times New Roman" w:cs="Times New Roman"/>
          <w:b/>
          <w:color w:val="000000" w:themeColor="text1"/>
          <w:sz w:val="28"/>
          <w:szCs w:val="28"/>
        </w:rPr>
      </w:pPr>
      <w:r>
        <w:rPr>
          <w:rFonts w:ascii="Times New Roman" w:hAnsi="Times New Roman" w:cs="Times New Roman"/>
          <w:b/>
          <w:sz w:val="28"/>
          <w:szCs w:val="28"/>
        </w:rPr>
        <w:t xml:space="preserve">       </w:t>
      </w:r>
      <w:r w:rsidR="00A56E76" w:rsidRPr="00DE0A9E">
        <w:rPr>
          <w:rFonts w:ascii="Times New Roman" w:hAnsi="Times New Roman" w:cs="Times New Roman"/>
          <w:b/>
          <w:sz w:val="28"/>
          <w:szCs w:val="28"/>
        </w:rPr>
        <w:t>муниципальной программы</w:t>
      </w:r>
    </w:p>
    <w:p w:rsidR="007351C4" w:rsidRDefault="00E61C59" w:rsidP="00E61C59">
      <w:pPr>
        <w:autoSpaceDE w:val="0"/>
        <w:autoSpaceDN w:val="0"/>
        <w:adjustRightInd w:val="0"/>
        <w:jc w:val="center"/>
        <w:rPr>
          <w:rFonts w:ascii="Times New Roman" w:hAnsi="Times New Roman" w:cs="Times New Roman"/>
          <w:b/>
          <w:color w:val="FF0000"/>
          <w:sz w:val="28"/>
          <w:szCs w:val="28"/>
        </w:rPr>
      </w:pPr>
      <w:r>
        <w:rPr>
          <w:rFonts w:ascii="Times New Roman" w:hAnsi="Times New Roman" w:cs="Times New Roman"/>
          <w:b/>
          <w:color w:val="000000" w:themeColor="text1"/>
          <w:sz w:val="28"/>
          <w:szCs w:val="28"/>
        </w:rPr>
        <w:t xml:space="preserve">       </w:t>
      </w:r>
      <w:r w:rsidR="00A56E76" w:rsidRPr="007351C4">
        <w:rPr>
          <w:rFonts w:ascii="Times New Roman" w:hAnsi="Times New Roman" w:cs="Times New Roman"/>
          <w:b/>
          <w:color w:val="000000" w:themeColor="text1"/>
          <w:sz w:val="28"/>
          <w:szCs w:val="28"/>
        </w:rPr>
        <w:t xml:space="preserve">«Развитие культуры в городском </w:t>
      </w:r>
      <w:r w:rsidR="007351C4">
        <w:rPr>
          <w:rFonts w:ascii="Times New Roman" w:hAnsi="Times New Roman" w:cs="Times New Roman"/>
          <w:b/>
          <w:color w:val="000000" w:themeColor="text1"/>
          <w:sz w:val="28"/>
          <w:szCs w:val="28"/>
        </w:rPr>
        <w:t>округе Верхотурский</w:t>
      </w:r>
    </w:p>
    <w:p w:rsidR="00A56E76" w:rsidRPr="007351C4" w:rsidRDefault="00E61C59" w:rsidP="00E61C59">
      <w:pPr>
        <w:autoSpaceDE w:val="0"/>
        <w:autoSpaceDN w:val="0"/>
        <w:adjustRightInd w:val="0"/>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7351C4" w:rsidRPr="000A0723">
        <w:rPr>
          <w:rFonts w:ascii="Times New Roman" w:hAnsi="Times New Roman" w:cs="Times New Roman"/>
          <w:b/>
          <w:color w:val="auto"/>
          <w:sz w:val="28"/>
          <w:szCs w:val="28"/>
        </w:rPr>
        <w:t>на 2020-2025 годы</w:t>
      </w:r>
      <w:r w:rsidR="00A56E76" w:rsidRPr="00DE0A9E">
        <w:rPr>
          <w:b/>
          <w:color w:val="000000" w:themeColor="text1"/>
        </w:rPr>
        <w:t>»</w:t>
      </w:r>
    </w:p>
    <w:p w:rsidR="00A56E76" w:rsidRPr="00DE0A9E" w:rsidRDefault="00A56E76" w:rsidP="00CB56AB">
      <w:pPr>
        <w:pStyle w:val="a5"/>
        <w:jc w:val="center"/>
        <w:rPr>
          <w:rFonts w:ascii="Times New Roman" w:hAnsi="Times New Roman" w:cs="Times New Roman"/>
          <w:sz w:val="28"/>
          <w:szCs w:val="28"/>
        </w:rPr>
      </w:pPr>
    </w:p>
    <w:tbl>
      <w:tblPr>
        <w:tblpPr w:leftFromText="180" w:rightFromText="180" w:vertAnchor="text" w:tblpY="1"/>
        <w:tblOverlap w:val="never"/>
        <w:tblW w:w="9649" w:type="dxa"/>
        <w:tblLayout w:type="fixed"/>
        <w:tblCellMar>
          <w:left w:w="10" w:type="dxa"/>
          <w:right w:w="10" w:type="dxa"/>
        </w:tblCellMar>
        <w:tblLook w:val="04A0" w:firstRow="1" w:lastRow="0" w:firstColumn="1" w:lastColumn="0" w:noHBand="0" w:noVBand="1"/>
      </w:tblPr>
      <w:tblGrid>
        <w:gridCol w:w="2704"/>
        <w:gridCol w:w="6945"/>
      </w:tblGrid>
      <w:tr w:rsidR="00A56E76" w:rsidRPr="00DE0A9E" w:rsidTr="005854DB">
        <w:tc>
          <w:tcPr>
            <w:tcW w:w="2704" w:type="dxa"/>
            <w:tcBorders>
              <w:top w:val="single" w:sz="4" w:space="0" w:color="auto"/>
              <w:left w:val="single" w:sz="4" w:space="0" w:color="auto"/>
            </w:tcBorders>
            <w:shd w:val="clear" w:color="auto" w:fill="FFFFFF"/>
          </w:tcPr>
          <w:p w:rsidR="00A56E76" w:rsidRPr="00DE0A9E" w:rsidRDefault="00A722EF" w:rsidP="0025225A">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Ответственный</w:t>
            </w:r>
          </w:p>
          <w:p w:rsidR="00A56E76" w:rsidRPr="00DE0A9E" w:rsidRDefault="00A722EF" w:rsidP="0025225A">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исполнитель</w:t>
            </w:r>
          </w:p>
          <w:p w:rsidR="00A56E76" w:rsidRPr="00DE0A9E" w:rsidRDefault="00A722EF" w:rsidP="0025225A">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муниципальной</w:t>
            </w:r>
          </w:p>
          <w:p w:rsidR="00A56E76" w:rsidRPr="00DE0A9E" w:rsidRDefault="00A722EF" w:rsidP="0025225A">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программы</w:t>
            </w:r>
          </w:p>
        </w:tc>
        <w:tc>
          <w:tcPr>
            <w:tcW w:w="6945" w:type="dxa"/>
            <w:tcBorders>
              <w:top w:val="single" w:sz="4" w:space="0" w:color="auto"/>
              <w:left w:val="single" w:sz="4" w:space="0" w:color="auto"/>
              <w:right w:val="single" w:sz="4" w:space="0" w:color="auto"/>
            </w:tcBorders>
            <w:shd w:val="clear" w:color="auto" w:fill="FFFFFF"/>
          </w:tcPr>
          <w:p w:rsidR="00A722EF" w:rsidRPr="001A0DA9" w:rsidRDefault="00A722EF" w:rsidP="0025225A">
            <w:pPr>
              <w:pStyle w:val="a5"/>
              <w:jc w:val="both"/>
              <w:rPr>
                <w:rFonts w:ascii="Times New Roman" w:hAnsi="Times New Roman" w:cs="Times New Roman"/>
                <w:color w:val="000000" w:themeColor="text1"/>
              </w:rPr>
            </w:pPr>
            <w:r w:rsidRPr="001A0DA9">
              <w:rPr>
                <w:rFonts w:ascii="Times New Roman" w:hAnsi="Times New Roman" w:cs="Times New Roman"/>
                <w:color w:val="000000" w:themeColor="text1"/>
              </w:rPr>
              <w:t xml:space="preserve"> </w:t>
            </w:r>
            <w:r w:rsidR="00A56E76" w:rsidRPr="001A0DA9">
              <w:rPr>
                <w:rFonts w:ascii="Times New Roman" w:hAnsi="Times New Roman" w:cs="Times New Roman"/>
                <w:color w:val="000000" w:themeColor="text1"/>
              </w:rPr>
              <w:t>Управление культуры, туризма и молодежной политики</w:t>
            </w:r>
          </w:p>
          <w:p w:rsidR="00A56E76" w:rsidRPr="001A0DA9" w:rsidRDefault="00A56E76" w:rsidP="0025225A">
            <w:pPr>
              <w:pStyle w:val="a5"/>
              <w:jc w:val="both"/>
              <w:rPr>
                <w:rFonts w:ascii="Times New Roman" w:hAnsi="Times New Roman" w:cs="Times New Roman"/>
              </w:rPr>
            </w:pPr>
            <w:r w:rsidRPr="001A0DA9">
              <w:rPr>
                <w:rFonts w:ascii="Times New Roman" w:hAnsi="Times New Roman" w:cs="Times New Roman"/>
                <w:color w:val="000000" w:themeColor="text1"/>
              </w:rPr>
              <w:t xml:space="preserve"> </w:t>
            </w:r>
            <w:r w:rsidR="00A722EF" w:rsidRPr="001A0DA9">
              <w:rPr>
                <w:rFonts w:ascii="Times New Roman" w:hAnsi="Times New Roman" w:cs="Times New Roman"/>
                <w:color w:val="000000" w:themeColor="text1"/>
              </w:rPr>
              <w:t xml:space="preserve">   </w:t>
            </w:r>
            <w:r w:rsidRPr="001A0DA9">
              <w:rPr>
                <w:rFonts w:ascii="Times New Roman" w:hAnsi="Times New Roman" w:cs="Times New Roman"/>
                <w:color w:val="000000" w:themeColor="text1"/>
              </w:rPr>
              <w:t>Администрации городского округа Верхотурский</w:t>
            </w:r>
          </w:p>
        </w:tc>
      </w:tr>
      <w:tr w:rsidR="00A56E76" w:rsidRPr="00DE0A9E" w:rsidTr="00D27B02">
        <w:tc>
          <w:tcPr>
            <w:tcW w:w="2704" w:type="dxa"/>
            <w:tcBorders>
              <w:top w:val="single" w:sz="4" w:space="0" w:color="auto"/>
              <w:left w:val="single" w:sz="4" w:space="0" w:color="auto"/>
            </w:tcBorders>
            <w:shd w:val="clear" w:color="auto" w:fill="FFFFFF"/>
          </w:tcPr>
          <w:p w:rsidR="00A56E76" w:rsidRPr="00DE0A9E" w:rsidRDefault="00A722EF" w:rsidP="0025225A">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Сроки реализации</w:t>
            </w:r>
          </w:p>
          <w:p w:rsidR="00A56E76" w:rsidRPr="00DE0A9E" w:rsidRDefault="00A722EF" w:rsidP="0025225A">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муниципальной</w:t>
            </w:r>
          </w:p>
          <w:p w:rsidR="00A56E76" w:rsidRPr="00DE0A9E" w:rsidRDefault="00A722EF" w:rsidP="0025225A">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56E76" w:rsidRPr="001A0DA9" w:rsidRDefault="00A722EF" w:rsidP="0025225A">
            <w:pPr>
              <w:pStyle w:val="a5"/>
              <w:jc w:val="both"/>
              <w:rPr>
                <w:rFonts w:ascii="Times New Roman" w:hAnsi="Times New Roman" w:cs="Times New Roman"/>
              </w:rPr>
            </w:pPr>
            <w:r w:rsidRPr="001A0DA9">
              <w:rPr>
                <w:rStyle w:val="20"/>
                <w:rFonts w:eastAsia="Tahoma"/>
              </w:rPr>
              <w:t xml:space="preserve"> </w:t>
            </w:r>
            <w:r w:rsidR="001B728D" w:rsidRPr="001A0DA9">
              <w:rPr>
                <w:rStyle w:val="20"/>
                <w:rFonts w:eastAsia="Tahoma"/>
              </w:rPr>
              <w:t>2020</w:t>
            </w:r>
            <w:r w:rsidR="00A56E76" w:rsidRPr="001A0DA9">
              <w:rPr>
                <w:rStyle w:val="20"/>
                <w:rFonts w:eastAsia="Tahoma"/>
              </w:rPr>
              <w:t xml:space="preserve"> - 2025 годы</w:t>
            </w:r>
          </w:p>
        </w:tc>
      </w:tr>
      <w:tr w:rsidR="00A56E76" w:rsidRPr="00DE0A9E" w:rsidTr="005854DB">
        <w:trPr>
          <w:trHeight w:val="1270"/>
        </w:trPr>
        <w:tc>
          <w:tcPr>
            <w:tcW w:w="2704" w:type="dxa"/>
            <w:tcBorders>
              <w:top w:val="single" w:sz="4" w:space="0" w:color="auto"/>
              <w:left w:val="single" w:sz="4" w:space="0" w:color="auto"/>
              <w:bottom w:val="single" w:sz="4" w:space="0" w:color="auto"/>
            </w:tcBorders>
            <w:shd w:val="clear" w:color="auto" w:fill="FFFFFF"/>
          </w:tcPr>
          <w:p w:rsidR="00A56E76" w:rsidRPr="00DE0A9E" w:rsidRDefault="00A722EF" w:rsidP="0025225A">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Цель и задачи</w:t>
            </w:r>
          </w:p>
          <w:p w:rsidR="00A56E76" w:rsidRPr="00DE0A9E" w:rsidRDefault="00A722EF" w:rsidP="0025225A">
            <w:pPr>
              <w:pStyle w:val="a5"/>
              <w:jc w:val="both"/>
              <w:rPr>
                <w:rFonts w:ascii="Times New Roman" w:hAnsi="Times New Roman" w:cs="Times New Roman"/>
                <w:sz w:val="28"/>
                <w:szCs w:val="28"/>
              </w:rPr>
            </w:pPr>
            <w:r>
              <w:rPr>
                <w:rStyle w:val="20"/>
                <w:rFonts w:eastAsia="Tahoma"/>
                <w:sz w:val="28"/>
                <w:szCs w:val="28"/>
              </w:rPr>
              <w:t xml:space="preserve"> </w:t>
            </w:r>
            <w:r w:rsidR="00656D78" w:rsidRPr="00DE0A9E">
              <w:rPr>
                <w:rStyle w:val="20"/>
                <w:rFonts w:eastAsia="Tahoma"/>
                <w:sz w:val="28"/>
                <w:szCs w:val="28"/>
              </w:rPr>
              <w:t>муниципаль</w:t>
            </w:r>
            <w:r w:rsidR="00A56E76" w:rsidRPr="00DE0A9E">
              <w:rPr>
                <w:rStyle w:val="20"/>
                <w:rFonts w:eastAsia="Tahoma"/>
                <w:sz w:val="28"/>
                <w:szCs w:val="28"/>
              </w:rPr>
              <w:t>ной</w:t>
            </w:r>
          </w:p>
          <w:p w:rsidR="00A56E76" w:rsidRPr="00DE0A9E" w:rsidRDefault="00A722EF" w:rsidP="0025225A">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035BB9" w:rsidRDefault="00A722EF" w:rsidP="0025225A">
            <w:pPr>
              <w:pStyle w:val="a7"/>
              <w:tabs>
                <w:tab w:val="left" w:pos="802"/>
              </w:tabs>
              <w:autoSpaceDE w:val="0"/>
              <w:autoSpaceDN w:val="0"/>
              <w:adjustRightInd w:val="0"/>
              <w:ind w:left="0"/>
              <w:jc w:val="both"/>
              <w:rPr>
                <w:rStyle w:val="20"/>
              </w:rPr>
            </w:pPr>
            <w:r w:rsidRPr="001A0DA9">
              <w:rPr>
                <w:rStyle w:val="20"/>
              </w:rPr>
              <w:t xml:space="preserve"> </w:t>
            </w:r>
            <w:r w:rsidR="00DA1021" w:rsidRPr="001A0DA9">
              <w:rPr>
                <w:rStyle w:val="20"/>
              </w:rPr>
              <w:t>Ц</w:t>
            </w:r>
            <w:r w:rsidR="00035BB9">
              <w:rPr>
                <w:rStyle w:val="20"/>
              </w:rPr>
              <w:t>ели</w:t>
            </w:r>
            <w:r w:rsidR="00835902" w:rsidRPr="001A0DA9">
              <w:rPr>
                <w:rStyle w:val="20"/>
              </w:rPr>
              <w:t xml:space="preserve">: </w:t>
            </w:r>
          </w:p>
          <w:p w:rsidR="00DA1021" w:rsidRDefault="00B77F14" w:rsidP="00035BB9">
            <w:pPr>
              <w:pStyle w:val="a7"/>
              <w:numPr>
                <w:ilvl w:val="0"/>
                <w:numId w:val="16"/>
              </w:numPr>
              <w:tabs>
                <w:tab w:val="left" w:pos="802"/>
              </w:tabs>
              <w:autoSpaceDE w:val="0"/>
              <w:autoSpaceDN w:val="0"/>
              <w:adjustRightInd w:val="0"/>
              <w:ind w:left="136" w:firstLine="224"/>
              <w:jc w:val="both"/>
              <w:rPr>
                <w:sz w:val="24"/>
                <w:szCs w:val="24"/>
              </w:rPr>
            </w:pPr>
            <w:r w:rsidRPr="001A0DA9">
              <w:rPr>
                <w:rStyle w:val="20"/>
              </w:rPr>
              <w:t>Духовно-нравственное развитие личности и реализация человеческого потенциала в условиях перехода к инновационному типу ра</w:t>
            </w:r>
            <w:r w:rsidR="007351C4" w:rsidRPr="001A0DA9">
              <w:rPr>
                <w:rStyle w:val="20"/>
              </w:rPr>
              <w:t xml:space="preserve">звития общества и экономики  </w:t>
            </w:r>
            <w:r w:rsidRPr="001A0DA9">
              <w:rPr>
                <w:rStyle w:val="20"/>
              </w:rPr>
              <w:t xml:space="preserve"> </w:t>
            </w:r>
            <w:r w:rsidR="00DA1021" w:rsidRPr="001A0DA9">
              <w:rPr>
                <w:sz w:val="24"/>
                <w:szCs w:val="24"/>
              </w:rPr>
              <w:t>городского округа Верхотурский</w:t>
            </w:r>
            <w:r w:rsidR="00035BB9">
              <w:rPr>
                <w:sz w:val="24"/>
                <w:szCs w:val="24"/>
              </w:rPr>
              <w:t>.</w:t>
            </w:r>
          </w:p>
          <w:p w:rsidR="003C00EE" w:rsidRPr="000331F0" w:rsidRDefault="000331F0" w:rsidP="00035BB9">
            <w:pPr>
              <w:pStyle w:val="a7"/>
              <w:numPr>
                <w:ilvl w:val="0"/>
                <w:numId w:val="16"/>
              </w:numPr>
              <w:tabs>
                <w:tab w:val="left" w:pos="802"/>
              </w:tabs>
              <w:autoSpaceDE w:val="0"/>
              <w:autoSpaceDN w:val="0"/>
              <w:adjustRightInd w:val="0"/>
              <w:ind w:left="136" w:firstLine="224"/>
              <w:jc w:val="both"/>
              <w:rPr>
                <w:color w:val="000000" w:themeColor="text1"/>
                <w:sz w:val="24"/>
                <w:szCs w:val="24"/>
              </w:rPr>
            </w:pPr>
            <w:r w:rsidRPr="000331F0">
              <w:rPr>
                <w:rFonts w:eastAsia="Calibri"/>
                <w:color w:val="000000" w:themeColor="text1"/>
                <w:sz w:val="24"/>
                <w:szCs w:val="24"/>
              </w:rPr>
              <w:t>Позиционирование туризма в городском округе Верхотурский, создание конкурентоспособного туристического комплекса, способствующего привлечению и приему туристов, формирование эффективного туристического продукта</w:t>
            </w:r>
            <w:r>
              <w:rPr>
                <w:rFonts w:eastAsia="Calibri"/>
                <w:color w:val="000000" w:themeColor="text1"/>
                <w:sz w:val="24"/>
                <w:szCs w:val="24"/>
              </w:rPr>
              <w:t>.</w:t>
            </w:r>
          </w:p>
          <w:p w:rsidR="00035BB9" w:rsidRDefault="003C00EE" w:rsidP="003C00EE">
            <w:pPr>
              <w:pStyle w:val="a7"/>
              <w:numPr>
                <w:ilvl w:val="0"/>
                <w:numId w:val="16"/>
              </w:numPr>
              <w:tabs>
                <w:tab w:val="left" w:pos="845"/>
              </w:tabs>
              <w:autoSpaceDE w:val="0"/>
              <w:autoSpaceDN w:val="0"/>
              <w:adjustRightInd w:val="0"/>
              <w:ind w:left="136" w:firstLine="224"/>
              <w:jc w:val="both"/>
              <w:rPr>
                <w:sz w:val="24"/>
                <w:szCs w:val="24"/>
              </w:rPr>
            </w:pPr>
            <w:r>
              <w:rPr>
                <w:sz w:val="24"/>
                <w:szCs w:val="24"/>
              </w:rPr>
              <w:t>С</w:t>
            </w:r>
            <w:r w:rsidRPr="003C00EE">
              <w:rPr>
                <w:sz w:val="24"/>
                <w:szCs w:val="24"/>
              </w:rPr>
              <w:t>оздание условий для успешной интеграции молодежи в общество, эффективной самореализации молодежи, направленной на раскрытие ее потенциала для дальнейшего развития</w:t>
            </w:r>
            <w:r>
              <w:rPr>
                <w:sz w:val="24"/>
                <w:szCs w:val="24"/>
              </w:rPr>
              <w:t xml:space="preserve"> городского округа Верхотурский.</w:t>
            </w:r>
          </w:p>
          <w:p w:rsidR="003C00EE" w:rsidRDefault="00C67002" w:rsidP="003C00EE">
            <w:pPr>
              <w:pStyle w:val="a7"/>
              <w:numPr>
                <w:ilvl w:val="0"/>
                <w:numId w:val="16"/>
              </w:numPr>
              <w:tabs>
                <w:tab w:val="left" w:pos="845"/>
              </w:tabs>
              <w:autoSpaceDE w:val="0"/>
              <w:autoSpaceDN w:val="0"/>
              <w:adjustRightInd w:val="0"/>
              <w:ind w:left="136" w:firstLine="224"/>
              <w:jc w:val="both"/>
              <w:rPr>
                <w:sz w:val="24"/>
                <w:szCs w:val="24"/>
              </w:rPr>
            </w:pPr>
            <w:r>
              <w:rPr>
                <w:sz w:val="24"/>
                <w:szCs w:val="24"/>
              </w:rPr>
              <w:t>Сохранение системы дополнительных мер по ограничению распространения ВИЧ-инфекции среди населения городского округа Верхотурский</w:t>
            </w:r>
          </w:p>
          <w:p w:rsidR="00035BB9" w:rsidRDefault="00035BB9" w:rsidP="00035BB9">
            <w:pPr>
              <w:pStyle w:val="a7"/>
              <w:numPr>
                <w:ilvl w:val="0"/>
                <w:numId w:val="16"/>
              </w:numPr>
              <w:tabs>
                <w:tab w:val="left" w:pos="802"/>
              </w:tabs>
              <w:autoSpaceDE w:val="0"/>
              <w:autoSpaceDN w:val="0"/>
              <w:adjustRightInd w:val="0"/>
              <w:ind w:left="136" w:firstLine="224"/>
              <w:jc w:val="both"/>
              <w:rPr>
                <w:sz w:val="24"/>
                <w:szCs w:val="24"/>
              </w:rPr>
            </w:pPr>
            <w:r>
              <w:rPr>
                <w:sz w:val="24"/>
                <w:szCs w:val="24"/>
              </w:rPr>
              <w:t xml:space="preserve">Реализация государственной политики в области профилактики терроризма, минимизация и (или) ликвидация последствий его проявления, а также защита личности, общества и государства от террористических актов и иных проявлений терроризма на территории </w:t>
            </w:r>
            <w:r w:rsidR="00C67002">
              <w:rPr>
                <w:sz w:val="24"/>
                <w:szCs w:val="24"/>
              </w:rPr>
              <w:t>городского округа Верхотурский</w:t>
            </w:r>
            <w:r>
              <w:rPr>
                <w:sz w:val="24"/>
                <w:szCs w:val="24"/>
              </w:rPr>
              <w:t>.</w:t>
            </w:r>
          </w:p>
          <w:p w:rsidR="00C67002" w:rsidRDefault="00C67002" w:rsidP="00C67002">
            <w:pPr>
              <w:pStyle w:val="a7"/>
              <w:numPr>
                <w:ilvl w:val="0"/>
                <w:numId w:val="16"/>
              </w:numPr>
              <w:tabs>
                <w:tab w:val="left" w:pos="845"/>
              </w:tabs>
              <w:autoSpaceDE w:val="0"/>
              <w:autoSpaceDN w:val="0"/>
              <w:adjustRightInd w:val="0"/>
              <w:ind w:left="136" w:firstLine="207"/>
              <w:jc w:val="both"/>
              <w:rPr>
                <w:sz w:val="24"/>
                <w:szCs w:val="24"/>
              </w:rPr>
            </w:pPr>
            <w:r w:rsidRPr="00C67002">
              <w:rPr>
                <w:sz w:val="24"/>
                <w:szCs w:val="24"/>
              </w:rPr>
              <w:t>Совершенствование системы профилактики правонарушений, наркомании, пьянства и повышение уровня безопасности граждан на территории городского округа Верхотурский</w:t>
            </w:r>
            <w:r>
              <w:rPr>
                <w:sz w:val="24"/>
                <w:szCs w:val="24"/>
              </w:rPr>
              <w:t>.</w:t>
            </w:r>
          </w:p>
          <w:p w:rsidR="00A56E76" w:rsidRPr="001A0DA9" w:rsidRDefault="00A722EF" w:rsidP="0025225A">
            <w:pPr>
              <w:pStyle w:val="a5"/>
              <w:jc w:val="both"/>
              <w:rPr>
                <w:rStyle w:val="20"/>
                <w:rFonts w:eastAsia="Tahoma"/>
              </w:rPr>
            </w:pPr>
            <w:r w:rsidRPr="001A0DA9">
              <w:rPr>
                <w:rStyle w:val="20"/>
                <w:rFonts w:eastAsia="Tahoma"/>
              </w:rPr>
              <w:t xml:space="preserve"> </w:t>
            </w:r>
            <w:r w:rsidR="00A56E76" w:rsidRPr="001A0DA9">
              <w:rPr>
                <w:rStyle w:val="20"/>
                <w:rFonts w:eastAsia="Tahoma"/>
              </w:rPr>
              <w:t>Задачи:</w:t>
            </w:r>
          </w:p>
          <w:p w:rsidR="00B77F14" w:rsidRPr="00E02309" w:rsidRDefault="00B77F14" w:rsidP="00C67002">
            <w:pPr>
              <w:pStyle w:val="a5"/>
              <w:ind w:left="136"/>
              <w:jc w:val="both"/>
              <w:rPr>
                <w:rFonts w:ascii="Times New Roman" w:hAnsi="Times New Roman" w:cs="Times New Roman"/>
                <w:color w:val="000000" w:themeColor="text1"/>
              </w:rPr>
            </w:pPr>
            <w:r w:rsidRPr="001A0DA9">
              <w:rPr>
                <w:rStyle w:val="20"/>
                <w:rFonts w:eastAsia="Tahoma"/>
              </w:rPr>
              <w:t xml:space="preserve"> 1) </w:t>
            </w:r>
            <w:r w:rsidRPr="00E02309">
              <w:rPr>
                <w:rStyle w:val="20"/>
                <w:rFonts w:eastAsia="Tahoma"/>
                <w:color w:val="000000" w:themeColor="text1"/>
              </w:rPr>
              <w:t>создание условий для развития творческого потенциала населения</w:t>
            </w:r>
            <w:r w:rsidR="00CD7741" w:rsidRPr="00E02309">
              <w:rPr>
                <w:rStyle w:val="20"/>
                <w:rFonts w:eastAsia="Tahoma"/>
                <w:color w:val="000000" w:themeColor="text1"/>
              </w:rPr>
              <w:t xml:space="preserve"> городского округа Верхотурский</w:t>
            </w:r>
            <w:r w:rsidRPr="00E02309">
              <w:rPr>
                <w:rStyle w:val="20"/>
                <w:rFonts w:eastAsia="Tahoma"/>
                <w:color w:val="000000" w:themeColor="text1"/>
              </w:rPr>
              <w:t>, повышение доступности и качества услуг, оказываемых населению в сфере культуры и искусства;</w:t>
            </w:r>
          </w:p>
          <w:p w:rsidR="00B77F14" w:rsidRPr="00E02309" w:rsidRDefault="00B77F14" w:rsidP="00C67002">
            <w:pPr>
              <w:pStyle w:val="a5"/>
              <w:ind w:left="136"/>
              <w:jc w:val="both"/>
              <w:rPr>
                <w:rFonts w:ascii="Times New Roman" w:hAnsi="Times New Roman" w:cs="Times New Roman"/>
                <w:color w:val="000000" w:themeColor="text1"/>
              </w:rPr>
            </w:pPr>
            <w:r w:rsidRPr="00E02309">
              <w:rPr>
                <w:rFonts w:ascii="Times New Roman" w:hAnsi="Times New Roman" w:cs="Times New Roman"/>
                <w:color w:val="000000" w:themeColor="text1"/>
              </w:rPr>
              <w:t xml:space="preserve"> 2)</w:t>
            </w:r>
            <w:r w:rsidRPr="00E02309">
              <w:rPr>
                <w:rStyle w:val="20"/>
                <w:rFonts w:eastAsia="Tahoma"/>
                <w:color w:val="000000" w:themeColor="text1"/>
              </w:rPr>
              <w:t xml:space="preserve"> с</w:t>
            </w:r>
            <w:r w:rsidRPr="00E02309">
              <w:rPr>
                <w:rFonts w:ascii="Times New Roman" w:hAnsi="Times New Roman" w:cs="Times New Roman"/>
                <w:color w:val="000000" w:themeColor="text1"/>
              </w:rPr>
              <w:t>овершенствование подготовки выпускников учреждений дополнительного образования в сфере культуры и искусства;</w:t>
            </w:r>
          </w:p>
          <w:p w:rsidR="00B77F14" w:rsidRPr="00E02309" w:rsidRDefault="00A722EF" w:rsidP="00C67002">
            <w:pPr>
              <w:pStyle w:val="a5"/>
              <w:ind w:left="136"/>
              <w:jc w:val="both"/>
              <w:rPr>
                <w:rStyle w:val="20"/>
                <w:rFonts w:eastAsia="Tahoma"/>
                <w:color w:val="000000" w:themeColor="text1"/>
              </w:rPr>
            </w:pPr>
            <w:r w:rsidRPr="00E02309">
              <w:rPr>
                <w:rStyle w:val="20"/>
                <w:rFonts w:eastAsia="Tahoma"/>
                <w:color w:val="000000" w:themeColor="text1"/>
              </w:rPr>
              <w:t xml:space="preserve"> </w:t>
            </w:r>
            <w:r w:rsidR="00B77F14" w:rsidRPr="00E02309">
              <w:rPr>
                <w:rStyle w:val="20"/>
                <w:rFonts w:eastAsia="Tahoma"/>
                <w:color w:val="000000" w:themeColor="text1"/>
              </w:rPr>
              <w:t>3) формирование и развитие эффективной системы</w:t>
            </w:r>
          </w:p>
          <w:p w:rsidR="00B77F14" w:rsidRPr="00E02309" w:rsidRDefault="00B77F14" w:rsidP="00C67002">
            <w:pPr>
              <w:pStyle w:val="a5"/>
              <w:ind w:left="136"/>
              <w:jc w:val="both"/>
              <w:rPr>
                <w:rFonts w:ascii="Times New Roman" w:hAnsi="Times New Roman" w:cs="Times New Roman"/>
                <w:color w:val="000000" w:themeColor="text1"/>
              </w:rPr>
            </w:pPr>
            <w:r w:rsidRPr="00E02309">
              <w:rPr>
                <w:rStyle w:val="20"/>
                <w:rFonts w:eastAsia="Tahoma"/>
                <w:color w:val="000000" w:themeColor="text1"/>
              </w:rPr>
              <w:t xml:space="preserve"> поддержки творчески одаренных детей и молодежи;</w:t>
            </w:r>
          </w:p>
          <w:p w:rsidR="00B77F14" w:rsidRPr="00E02309" w:rsidRDefault="00B77F14" w:rsidP="00C67002">
            <w:pPr>
              <w:pStyle w:val="a5"/>
              <w:ind w:left="136"/>
              <w:jc w:val="both"/>
              <w:rPr>
                <w:rStyle w:val="20"/>
                <w:rFonts w:eastAsia="Tahoma"/>
                <w:color w:val="000000" w:themeColor="text1"/>
              </w:rPr>
            </w:pPr>
            <w:r w:rsidRPr="00E02309">
              <w:rPr>
                <w:rStyle w:val="20"/>
                <w:rFonts w:eastAsia="Tahoma"/>
                <w:color w:val="000000" w:themeColor="text1"/>
              </w:rPr>
              <w:t xml:space="preserve"> 4) совершенствование организационных, экономических и</w:t>
            </w:r>
          </w:p>
          <w:p w:rsidR="00B77F14" w:rsidRPr="00E02309" w:rsidRDefault="00B77F14" w:rsidP="00C67002">
            <w:pPr>
              <w:pStyle w:val="a5"/>
              <w:ind w:left="136"/>
              <w:jc w:val="both"/>
              <w:rPr>
                <w:rStyle w:val="20"/>
                <w:rFonts w:eastAsia="Tahoma"/>
                <w:color w:val="000000" w:themeColor="text1"/>
              </w:rPr>
            </w:pPr>
            <w:r w:rsidRPr="00E02309">
              <w:rPr>
                <w:rStyle w:val="20"/>
                <w:rFonts w:eastAsia="Tahoma"/>
                <w:color w:val="000000" w:themeColor="text1"/>
              </w:rPr>
              <w:t xml:space="preserve"> правовых механизмов развития культуры;</w:t>
            </w:r>
          </w:p>
          <w:p w:rsidR="00663A96" w:rsidRPr="00E02309" w:rsidRDefault="00663A96" w:rsidP="00C67002">
            <w:pPr>
              <w:pStyle w:val="a5"/>
              <w:ind w:left="136"/>
              <w:jc w:val="both"/>
              <w:rPr>
                <w:rStyle w:val="20"/>
                <w:rFonts w:eastAsia="Tahoma"/>
                <w:color w:val="000000" w:themeColor="text1"/>
              </w:rPr>
            </w:pPr>
            <w:r w:rsidRPr="00E02309">
              <w:rPr>
                <w:rStyle w:val="20"/>
                <w:rFonts w:eastAsia="Tahoma"/>
                <w:color w:val="000000" w:themeColor="text1"/>
              </w:rPr>
              <w:t xml:space="preserve"> 5) создание условий для сохранения и развития кадрового потенциала сферы культуры и искусства;</w:t>
            </w:r>
          </w:p>
          <w:p w:rsidR="00B77F14" w:rsidRPr="00E02309" w:rsidRDefault="00B77F14" w:rsidP="00C67002">
            <w:pPr>
              <w:pStyle w:val="a5"/>
              <w:ind w:left="136"/>
              <w:jc w:val="both"/>
              <w:rPr>
                <w:rStyle w:val="20"/>
                <w:rFonts w:eastAsia="Tahoma"/>
                <w:color w:val="000000" w:themeColor="text1"/>
              </w:rPr>
            </w:pPr>
            <w:r w:rsidRPr="00E02309">
              <w:rPr>
                <w:rStyle w:val="20"/>
                <w:rFonts w:eastAsia="Tahoma"/>
                <w:color w:val="000000" w:themeColor="text1"/>
              </w:rPr>
              <w:t xml:space="preserve"> </w:t>
            </w:r>
            <w:r w:rsidR="00663A96" w:rsidRPr="00E02309">
              <w:rPr>
                <w:rStyle w:val="20"/>
                <w:rFonts w:eastAsia="Tahoma"/>
                <w:color w:val="000000" w:themeColor="text1"/>
              </w:rPr>
              <w:t>6</w:t>
            </w:r>
            <w:r w:rsidRPr="00E02309">
              <w:rPr>
                <w:rStyle w:val="20"/>
                <w:rFonts w:eastAsia="Tahoma"/>
                <w:color w:val="000000" w:themeColor="text1"/>
              </w:rPr>
              <w:t>) реализация современных технологий социального продвижения, обеспечение условий для развития иннова</w:t>
            </w:r>
            <w:r w:rsidR="00835902" w:rsidRPr="00E02309">
              <w:rPr>
                <w:rStyle w:val="20"/>
                <w:rFonts w:eastAsia="Tahoma"/>
                <w:color w:val="000000" w:themeColor="text1"/>
              </w:rPr>
              <w:t xml:space="preserve">ционной </w:t>
            </w:r>
            <w:r w:rsidR="00835902" w:rsidRPr="00E02309">
              <w:rPr>
                <w:rStyle w:val="20"/>
                <w:rFonts w:eastAsia="Tahoma"/>
                <w:color w:val="000000" w:themeColor="text1"/>
              </w:rPr>
              <w:lastRenderedPageBreak/>
              <w:t>деятельности</w:t>
            </w:r>
            <w:r w:rsidRPr="00E02309">
              <w:rPr>
                <w:rStyle w:val="20"/>
                <w:rFonts w:eastAsia="Tahoma"/>
                <w:color w:val="000000" w:themeColor="text1"/>
              </w:rPr>
              <w:t xml:space="preserve"> муниципальных учреждений культуры;</w:t>
            </w:r>
          </w:p>
          <w:p w:rsidR="00B77F14" w:rsidRPr="00E02309" w:rsidRDefault="009F02C0" w:rsidP="00C67002">
            <w:pPr>
              <w:pStyle w:val="a5"/>
              <w:ind w:left="136"/>
              <w:jc w:val="both"/>
              <w:rPr>
                <w:rStyle w:val="20"/>
                <w:rFonts w:eastAsia="Tahoma"/>
                <w:color w:val="000000" w:themeColor="text1"/>
              </w:rPr>
            </w:pPr>
            <w:r w:rsidRPr="00E02309">
              <w:rPr>
                <w:rStyle w:val="20"/>
                <w:rFonts w:eastAsia="Tahoma"/>
                <w:color w:val="000000" w:themeColor="text1"/>
              </w:rPr>
              <w:t xml:space="preserve"> 7</w:t>
            </w:r>
            <w:r w:rsidR="009E6F5F" w:rsidRPr="00E02309">
              <w:rPr>
                <w:rStyle w:val="20"/>
                <w:rFonts w:eastAsia="Tahoma"/>
                <w:color w:val="000000" w:themeColor="text1"/>
              </w:rPr>
              <w:t xml:space="preserve">) </w:t>
            </w:r>
            <w:r w:rsidR="00835902" w:rsidRPr="00E02309">
              <w:rPr>
                <w:rFonts w:ascii="Times New Roman" w:hAnsi="Times New Roman" w:cs="Times New Roman"/>
                <w:color w:val="000000" w:themeColor="text1"/>
              </w:rPr>
              <w:t>с</w:t>
            </w:r>
            <w:r w:rsidR="009E6F5F" w:rsidRPr="00E02309">
              <w:rPr>
                <w:rFonts w:ascii="Times New Roman" w:hAnsi="Times New Roman" w:cs="Times New Roman"/>
                <w:color w:val="000000" w:themeColor="text1"/>
              </w:rPr>
              <w:t>оздание благоприятных организационно-правовых и экономических условий для развития туризма, повышения качества туристических услуг и продвижение туристского продукта;</w:t>
            </w:r>
          </w:p>
          <w:p w:rsidR="001F1ECD" w:rsidRDefault="009E6F5F" w:rsidP="001F1ECD">
            <w:pPr>
              <w:widowControl/>
              <w:ind w:left="136"/>
              <w:jc w:val="both"/>
              <w:rPr>
                <w:rFonts w:ascii="Times New Roman" w:eastAsia="Times New Roman" w:hAnsi="Times New Roman" w:cs="Times New Roman"/>
                <w:color w:val="auto"/>
                <w:lang w:bidi="ar-SA"/>
              </w:rPr>
            </w:pPr>
            <w:r w:rsidRPr="001A0DA9">
              <w:rPr>
                <w:rStyle w:val="20"/>
                <w:rFonts w:eastAsia="Tahoma"/>
              </w:rPr>
              <w:t xml:space="preserve"> </w:t>
            </w:r>
            <w:r w:rsidR="009F02C0" w:rsidRPr="001A0DA9">
              <w:rPr>
                <w:rStyle w:val="20"/>
                <w:rFonts w:eastAsia="Tahoma"/>
              </w:rPr>
              <w:t>8</w:t>
            </w:r>
            <w:r w:rsidRPr="001A0DA9">
              <w:rPr>
                <w:rStyle w:val="20"/>
                <w:rFonts w:eastAsia="Tahoma"/>
              </w:rPr>
              <w:t xml:space="preserve">) </w:t>
            </w:r>
            <w:r w:rsidR="001F1ECD" w:rsidRPr="001F1ECD">
              <w:rPr>
                <w:rFonts w:ascii="Times New Roman" w:eastAsia="Times New Roman" w:hAnsi="Times New Roman" w:cs="Times New Roman"/>
                <w:color w:val="auto"/>
                <w:lang w:bidi="ar-SA"/>
              </w:rPr>
              <w:t>развитие и поддержка созидательной активности молодежи, вовлечение молодежи в общественно-политическую жизнь, формирование культуры здорового образа жизни в молодежной среде</w:t>
            </w:r>
            <w:r w:rsidR="001F1ECD">
              <w:rPr>
                <w:rFonts w:ascii="Times New Roman" w:eastAsia="Times New Roman" w:hAnsi="Times New Roman" w:cs="Times New Roman"/>
                <w:color w:val="auto"/>
                <w:lang w:bidi="ar-SA"/>
              </w:rPr>
              <w:t>;</w:t>
            </w:r>
          </w:p>
          <w:p w:rsidR="001F1ECD" w:rsidRPr="001F1ECD" w:rsidRDefault="001F1ECD" w:rsidP="001F1ECD">
            <w:pPr>
              <w:widowControl/>
              <w:ind w:left="136"/>
              <w:jc w:val="both"/>
              <w:rPr>
                <w:rFonts w:ascii="Times New Roman" w:eastAsia="Times New Roman" w:hAnsi="Times New Roman" w:cs="Times New Roman"/>
                <w:color w:val="auto"/>
                <w:lang w:bidi="ar-SA"/>
              </w:rPr>
            </w:pPr>
            <w:r>
              <w:rPr>
                <w:rStyle w:val="20"/>
                <w:rFonts w:eastAsia="Tahoma"/>
              </w:rPr>
              <w:t xml:space="preserve">9) </w:t>
            </w:r>
            <w:r w:rsidRPr="001F1ECD">
              <w:rPr>
                <w:rFonts w:ascii="Times New Roman" w:eastAsia="Times New Roman" w:hAnsi="Times New Roman" w:cs="Times New Roman"/>
                <w:color w:val="auto"/>
                <w:lang w:bidi="ar-SA"/>
              </w:rPr>
              <w:t xml:space="preserve"> развитие организационно-содержательного и материально-технического обеспечения учреждений по работе с молодежью</w:t>
            </w:r>
            <w:r>
              <w:rPr>
                <w:rFonts w:ascii="Times New Roman" w:eastAsia="Times New Roman" w:hAnsi="Times New Roman" w:cs="Times New Roman"/>
                <w:color w:val="auto"/>
                <w:lang w:bidi="ar-SA"/>
              </w:rPr>
              <w:t>;</w:t>
            </w:r>
          </w:p>
          <w:p w:rsidR="001F1ECD" w:rsidRPr="001F1ECD" w:rsidRDefault="001F1ECD" w:rsidP="001F1ECD">
            <w:pPr>
              <w:widowControl/>
              <w:ind w:left="136"/>
              <w:jc w:val="both"/>
              <w:rPr>
                <w:rFonts w:ascii="Times New Roman" w:eastAsia="Times New Roman" w:hAnsi="Times New Roman" w:cs="Times New Roman"/>
                <w:color w:val="auto"/>
                <w:lang w:bidi="ar-SA"/>
              </w:rPr>
            </w:pPr>
            <w:r>
              <w:rPr>
                <w:rStyle w:val="20"/>
                <w:rFonts w:eastAsia="Tahoma"/>
              </w:rPr>
              <w:t>10</w:t>
            </w:r>
            <w:r w:rsidR="00935CBF" w:rsidRPr="001A0DA9">
              <w:rPr>
                <w:rStyle w:val="20"/>
                <w:rFonts w:eastAsia="Tahoma"/>
              </w:rPr>
              <w:t>)</w:t>
            </w:r>
            <w:r>
              <w:rPr>
                <w:rStyle w:val="20"/>
                <w:rFonts w:eastAsia="Tahoma"/>
              </w:rPr>
              <w:t xml:space="preserve"> </w:t>
            </w:r>
            <w:r w:rsidR="00D27B02">
              <w:rPr>
                <w:rFonts w:ascii="Times New Roman" w:eastAsia="Times New Roman" w:hAnsi="Times New Roman" w:cs="Times New Roman"/>
                <w:color w:val="auto"/>
                <w:lang w:bidi="ar-SA"/>
              </w:rPr>
              <w:t>о</w:t>
            </w:r>
            <w:r w:rsidRPr="001F1ECD">
              <w:rPr>
                <w:rFonts w:ascii="Times New Roman" w:eastAsia="Times New Roman" w:hAnsi="Times New Roman" w:cs="Times New Roman"/>
                <w:color w:val="auto"/>
                <w:lang w:bidi="ar-SA"/>
              </w:rPr>
              <w:t xml:space="preserve">беспечение проведения мероприятий по первичной профилактике ВИЧ-инфекции среди населения </w:t>
            </w:r>
            <w:r>
              <w:rPr>
                <w:rFonts w:ascii="Times New Roman" w:eastAsia="Times New Roman" w:hAnsi="Times New Roman" w:cs="Times New Roman"/>
                <w:color w:val="auto"/>
                <w:lang w:bidi="ar-SA"/>
              </w:rPr>
              <w:t>городского округа Верхотурский;</w:t>
            </w:r>
          </w:p>
          <w:p w:rsidR="002E5C58" w:rsidRDefault="001F1ECD" w:rsidP="00C67002">
            <w:pPr>
              <w:pStyle w:val="a5"/>
              <w:ind w:left="136"/>
              <w:jc w:val="both"/>
              <w:rPr>
                <w:rFonts w:ascii="Times New Roman" w:hAnsi="Times New Roman" w:cs="Times New Roman"/>
              </w:rPr>
            </w:pPr>
            <w:r>
              <w:rPr>
                <w:rFonts w:ascii="Times New Roman" w:hAnsi="Times New Roman" w:cs="Times New Roman"/>
              </w:rPr>
              <w:t>11</w:t>
            </w:r>
            <w:r w:rsidR="002E5C58" w:rsidRPr="001A0DA9">
              <w:rPr>
                <w:rFonts w:ascii="Times New Roman" w:hAnsi="Times New Roman" w:cs="Times New Roman"/>
              </w:rPr>
              <w:t>)</w:t>
            </w:r>
            <w:r>
              <w:rPr>
                <w:rFonts w:ascii="Times New Roman" w:hAnsi="Times New Roman" w:cs="Times New Roman"/>
              </w:rPr>
              <w:t xml:space="preserve"> обеспечение выполнения требований к антитеррористической защи</w:t>
            </w:r>
            <w:r w:rsidR="00E02309">
              <w:rPr>
                <w:rFonts w:ascii="Times New Roman" w:hAnsi="Times New Roman" w:cs="Times New Roman"/>
              </w:rPr>
              <w:t xml:space="preserve">щенности объектов (территорий) </w:t>
            </w:r>
            <w:r>
              <w:rPr>
                <w:rFonts w:ascii="Times New Roman" w:hAnsi="Times New Roman" w:cs="Times New Roman"/>
              </w:rPr>
              <w:t>и мест пребывания людей</w:t>
            </w:r>
            <w:r w:rsidR="000F443B" w:rsidRPr="001A0DA9">
              <w:rPr>
                <w:rFonts w:ascii="Times New Roman" w:hAnsi="Times New Roman" w:cs="Times New Roman"/>
              </w:rPr>
              <w:t>;</w:t>
            </w:r>
          </w:p>
          <w:p w:rsidR="00E02309" w:rsidRPr="001A0DA9" w:rsidRDefault="00E02309" w:rsidP="00C67002">
            <w:pPr>
              <w:pStyle w:val="a5"/>
              <w:ind w:left="136"/>
              <w:jc w:val="both"/>
              <w:rPr>
                <w:rFonts w:ascii="Times New Roman" w:hAnsi="Times New Roman" w:cs="Times New Roman"/>
              </w:rPr>
            </w:pPr>
            <w:r>
              <w:rPr>
                <w:rFonts w:ascii="Times New Roman" w:hAnsi="Times New Roman" w:cs="Times New Roman"/>
              </w:rPr>
              <w:t>12) организация и проведение в городском округе Верхотурский информационно- 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02309" w:rsidRPr="00E02309" w:rsidRDefault="00E02309" w:rsidP="00E02309">
            <w:pPr>
              <w:widowControl/>
              <w:ind w:left="136"/>
              <w:jc w:val="both"/>
              <w:rPr>
                <w:rFonts w:ascii="Times New Roman" w:eastAsia="Times New Roman" w:hAnsi="Times New Roman" w:cs="Times New Roman"/>
                <w:color w:val="auto"/>
                <w:lang w:bidi="ar-SA"/>
              </w:rPr>
            </w:pPr>
            <w:r>
              <w:rPr>
                <w:rFonts w:ascii="Times New Roman" w:hAnsi="Times New Roman" w:cs="Times New Roman"/>
              </w:rPr>
              <w:t>13</w:t>
            </w:r>
            <w:r w:rsidR="000F443B" w:rsidRPr="001A0DA9">
              <w:rPr>
                <w:rFonts w:ascii="Times New Roman" w:hAnsi="Times New Roman" w:cs="Times New Roman"/>
              </w:rPr>
              <w:t>)</w:t>
            </w:r>
            <w:r>
              <w:rPr>
                <w:rFonts w:ascii="Times New Roman" w:hAnsi="Times New Roman" w:cs="Times New Roman"/>
              </w:rPr>
              <w:t xml:space="preserve"> </w:t>
            </w:r>
            <w:r w:rsidR="00D27B02">
              <w:rPr>
                <w:rFonts w:ascii="Times New Roman" w:eastAsia="Times New Roman" w:hAnsi="Times New Roman" w:cs="Times New Roman"/>
                <w:color w:val="auto"/>
                <w:lang w:bidi="ar-SA"/>
              </w:rPr>
              <w:t>о</w:t>
            </w:r>
            <w:r w:rsidRPr="00E02309">
              <w:rPr>
                <w:rFonts w:ascii="Times New Roman" w:eastAsia="Times New Roman" w:hAnsi="Times New Roman" w:cs="Times New Roman"/>
                <w:color w:val="auto"/>
                <w:lang w:bidi="ar-SA"/>
              </w:rPr>
              <w:t>рганизация проведения мероприятий, направленных</w:t>
            </w:r>
            <w:r>
              <w:rPr>
                <w:rFonts w:ascii="Times New Roman" w:eastAsia="Times New Roman" w:hAnsi="Times New Roman" w:cs="Times New Roman"/>
                <w:color w:val="auto"/>
                <w:lang w:bidi="ar-SA"/>
              </w:rPr>
              <w:t xml:space="preserve"> на профилактику правонарушений, наркомании и пьянства.</w:t>
            </w:r>
          </w:p>
          <w:p w:rsidR="0025225A" w:rsidRPr="001A0DA9" w:rsidRDefault="0025225A" w:rsidP="00E02309">
            <w:pPr>
              <w:pStyle w:val="a5"/>
              <w:ind w:left="136"/>
              <w:jc w:val="both"/>
              <w:rPr>
                <w:rFonts w:ascii="Times New Roman" w:hAnsi="Times New Roman" w:cs="Times New Roman"/>
              </w:rPr>
            </w:pPr>
          </w:p>
        </w:tc>
      </w:tr>
      <w:tr w:rsidR="000F443B" w:rsidRPr="00DE0A9E" w:rsidTr="005854DB">
        <w:trPr>
          <w:trHeight w:val="1554"/>
        </w:trPr>
        <w:tc>
          <w:tcPr>
            <w:tcW w:w="2704" w:type="dxa"/>
            <w:tcBorders>
              <w:top w:val="single" w:sz="4" w:space="0" w:color="auto"/>
              <w:left w:val="single" w:sz="4" w:space="0" w:color="auto"/>
            </w:tcBorders>
            <w:shd w:val="clear" w:color="auto" w:fill="FFFFFF"/>
          </w:tcPr>
          <w:p w:rsidR="000F443B" w:rsidRDefault="000F443B" w:rsidP="0025225A">
            <w:pPr>
              <w:pStyle w:val="a5"/>
              <w:rPr>
                <w:rStyle w:val="20"/>
                <w:rFonts w:eastAsia="Tahoma"/>
                <w:sz w:val="28"/>
                <w:szCs w:val="28"/>
              </w:rPr>
            </w:pPr>
            <w:r w:rsidRPr="00DE0A9E">
              <w:rPr>
                <w:rStyle w:val="20"/>
                <w:rFonts w:eastAsia="Tahoma"/>
                <w:sz w:val="28"/>
                <w:szCs w:val="28"/>
              </w:rPr>
              <w:lastRenderedPageBreak/>
              <w:t>Перечень</w:t>
            </w:r>
          </w:p>
          <w:p w:rsidR="000F443B" w:rsidRPr="00DE0A9E" w:rsidRDefault="000F443B" w:rsidP="0025225A">
            <w:pPr>
              <w:pStyle w:val="a5"/>
              <w:rPr>
                <w:rFonts w:ascii="Times New Roman" w:hAnsi="Times New Roman" w:cs="Times New Roman"/>
                <w:sz w:val="28"/>
                <w:szCs w:val="28"/>
              </w:rPr>
            </w:pPr>
            <w:r w:rsidRPr="00DE0A9E">
              <w:rPr>
                <w:rStyle w:val="20"/>
                <w:rFonts w:eastAsia="Tahoma"/>
                <w:sz w:val="28"/>
                <w:szCs w:val="28"/>
              </w:rPr>
              <w:t>подпрограмм</w:t>
            </w:r>
          </w:p>
          <w:p w:rsidR="000F443B" w:rsidRPr="00DE0A9E" w:rsidRDefault="000F443B" w:rsidP="0025225A">
            <w:pPr>
              <w:pStyle w:val="a5"/>
              <w:rPr>
                <w:rFonts w:ascii="Times New Roman" w:hAnsi="Times New Roman" w:cs="Times New Roman"/>
                <w:sz w:val="28"/>
                <w:szCs w:val="28"/>
              </w:rPr>
            </w:pPr>
            <w:r w:rsidRPr="00DE0A9E">
              <w:rPr>
                <w:rStyle w:val="20"/>
                <w:rFonts w:eastAsia="Tahoma"/>
                <w:sz w:val="28"/>
                <w:szCs w:val="28"/>
              </w:rPr>
              <w:t>муниципальной</w:t>
            </w:r>
          </w:p>
          <w:p w:rsidR="000F443B" w:rsidRPr="00DE0A9E" w:rsidRDefault="000F443B" w:rsidP="0025225A">
            <w:pPr>
              <w:pStyle w:val="a5"/>
              <w:rPr>
                <w:rFonts w:ascii="Times New Roman" w:hAnsi="Times New Roman" w:cs="Times New Roman"/>
                <w:sz w:val="28"/>
                <w:szCs w:val="28"/>
              </w:rPr>
            </w:pPr>
            <w:r w:rsidRPr="00DE0A9E">
              <w:rPr>
                <w:rStyle w:val="20"/>
                <w:rFonts w:eastAsia="Tahoma"/>
                <w:sz w:val="28"/>
                <w:szCs w:val="28"/>
              </w:rPr>
              <w:t>программы</w:t>
            </w:r>
          </w:p>
        </w:tc>
        <w:tc>
          <w:tcPr>
            <w:tcW w:w="6945" w:type="dxa"/>
            <w:tcBorders>
              <w:top w:val="single" w:sz="4" w:space="0" w:color="auto"/>
              <w:left w:val="single" w:sz="4" w:space="0" w:color="auto"/>
              <w:right w:val="single" w:sz="4" w:space="0" w:color="auto"/>
            </w:tcBorders>
            <w:shd w:val="clear" w:color="auto" w:fill="FFFFFF"/>
          </w:tcPr>
          <w:p w:rsidR="000F443B" w:rsidRPr="001A0DA9" w:rsidRDefault="000F443B" w:rsidP="00E02309">
            <w:pPr>
              <w:pStyle w:val="ConsPlusCell"/>
              <w:ind w:left="136"/>
              <w:rPr>
                <w:color w:val="000000" w:themeColor="text1"/>
                <w:sz w:val="24"/>
                <w:szCs w:val="24"/>
              </w:rPr>
            </w:pPr>
            <w:r w:rsidRPr="001A0DA9">
              <w:rPr>
                <w:color w:val="000000" w:themeColor="text1"/>
                <w:sz w:val="24"/>
                <w:szCs w:val="24"/>
              </w:rPr>
              <w:t>Подпрограмма 1 «Развитие культуры и искусства»;</w:t>
            </w:r>
          </w:p>
          <w:p w:rsidR="000F443B" w:rsidRPr="001A0DA9" w:rsidRDefault="000F443B" w:rsidP="00E02309">
            <w:pPr>
              <w:pStyle w:val="ConsPlusCell"/>
              <w:ind w:left="136"/>
              <w:rPr>
                <w:color w:val="000000" w:themeColor="text1"/>
                <w:sz w:val="24"/>
                <w:szCs w:val="24"/>
              </w:rPr>
            </w:pPr>
            <w:r w:rsidRPr="001A0DA9">
              <w:rPr>
                <w:color w:val="000000" w:themeColor="text1"/>
                <w:sz w:val="24"/>
                <w:szCs w:val="24"/>
              </w:rPr>
              <w:t>Подпрограмма 2 «Организация дополнительного   образования»;</w:t>
            </w:r>
          </w:p>
          <w:p w:rsidR="000F443B" w:rsidRPr="001A0DA9" w:rsidRDefault="000F443B" w:rsidP="00E02309">
            <w:pPr>
              <w:pStyle w:val="ConsPlusCell"/>
              <w:ind w:left="136"/>
              <w:rPr>
                <w:color w:val="FF0000"/>
                <w:sz w:val="24"/>
                <w:szCs w:val="24"/>
              </w:rPr>
            </w:pPr>
            <w:r w:rsidRPr="001A0DA9">
              <w:rPr>
                <w:color w:val="000000" w:themeColor="text1"/>
                <w:sz w:val="24"/>
                <w:szCs w:val="24"/>
              </w:rPr>
              <w:t xml:space="preserve">Подпрограмма 3 </w:t>
            </w:r>
            <w:r w:rsidRPr="001A0DA9">
              <w:rPr>
                <w:sz w:val="24"/>
                <w:szCs w:val="24"/>
              </w:rPr>
              <w:t>«Обеспечение реализации муниципальной программы «Развитие культуры в городском округе Верхотурский»;</w:t>
            </w:r>
          </w:p>
          <w:p w:rsidR="000F443B" w:rsidRPr="001A0DA9" w:rsidRDefault="000F443B" w:rsidP="00E02309">
            <w:pPr>
              <w:pStyle w:val="ConsPlusCell"/>
              <w:ind w:left="136"/>
              <w:rPr>
                <w:color w:val="FF0000"/>
                <w:sz w:val="24"/>
                <w:szCs w:val="24"/>
              </w:rPr>
            </w:pPr>
            <w:r w:rsidRPr="001A0DA9">
              <w:rPr>
                <w:color w:val="000000" w:themeColor="text1"/>
                <w:sz w:val="24"/>
                <w:szCs w:val="24"/>
              </w:rPr>
              <w:t xml:space="preserve">Подпрограмма 4 </w:t>
            </w:r>
            <w:r w:rsidRPr="001A0DA9">
              <w:rPr>
                <w:sz w:val="24"/>
                <w:szCs w:val="24"/>
              </w:rPr>
              <w:t>«Библиотечное обслуживание населения»;</w:t>
            </w:r>
          </w:p>
          <w:p w:rsidR="000F443B" w:rsidRPr="001A0DA9" w:rsidRDefault="000F443B" w:rsidP="00E02309">
            <w:pPr>
              <w:pStyle w:val="ConsPlusCell"/>
              <w:ind w:left="136"/>
              <w:rPr>
                <w:color w:val="000000" w:themeColor="text1"/>
                <w:sz w:val="24"/>
                <w:szCs w:val="24"/>
              </w:rPr>
            </w:pPr>
            <w:r w:rsidRPr="001A0DA9">
              <w:rPr>
                <w:color w:val="000000" w:themeColor="text1"/>
                <w:sz w:val="24"/>
                <w:szCs w:val="24"/>
              </w:rPr>
              <w:t>Подпрограмма 5 «Организация и координация туристической деятельности в городском округе Верхотурский»;</w:t>
            </w:r>
          </w:p>
          <w:p w:rsidR="000F443B" w:rsidRPr="001A0DA9" w:rsidRDefault="000F443B" w:rsidP="00E02309">
            <w:pPr>
              <w:pStyle w:val="ConsPlusCell"/>
              <w:shd w:val="clear" w:color="auto" w:fill="FFFFFF" w:themeFill="background1"/>
              <w:ind w:left="136"/>
              <w:rPr>
                <w:sz w:val="24"/>
                <w:szCs w:val="24"/>
              </w:rPr>
            </w:pPr>
            <w:r w:rsidRPr="001A0DA9">
              <w:rPr>
                <w:color w:val="000000" w:themeColor="text1"/>
                <w:sz w:val="24"/>
                <w:szCs w:val="24"/>
              </w:rPr>
              <w:t xml:space="preserve">Подпрограмма 6 </w:t>
            </w:r>
            <w:r w:rsidRPr="001A0DA9">
              <w:rPr>
                <w:sz w:val="24"/>
                <w:szCs w:val="24"/>
              </w:rPr>
              <w:t>«Молодежь Верхотурья»;</w:t>
            </w:r>
          </w:p>
          <w:p w:rsidR="000F443B" w:rsidRPr="001A0DA9" w:rsidRDefault="000F443B" w:rsidP="00E02309">
            <w:pPr>
              <w:pStyle w:val="ConsPlusCell"/>
              <w:shd w:val="clear" w:color="auto" w:fill="FFFFFF" w:themeFill="background1"/>
              <w:ind w:left="136"/>
              <w:rPr>
                <w:sz w:val="24"/>
                <w:szCs w:val="24"/>
              </w:rPr>
            </w:pPr>
            <w:r w:rsidRPr="001A0DA9">
              <w:rPr>
                <w:sz w:val="24"/>
                <w:szCs w:val="24"/>
              </w:rPr>
              <w:t>Подпрограмма 7 «О дополнительных мерах по   ограничению распространения ВИЧ-инфекции»;</w:t>
            </w:r>
          </w:p>
          <w:p w:rsidR="000F443B" w:rsidRPr="001A0DA9" w:rsidRDefault="000F443B" w:rsidP="00E02309">
            <w:pPr>
              <w:pStyle w:val="ConsPlusCell"/>
              <w:ind w:left="136"/>
              <w:rPr>
                <w:color w:val="000000" w:themeColor="text1"/>
                <w:sz w:val="24"/>
                <w:szCs w:val="24"/>
              </w:rPr>
            </w:pPr>
            <w:r w:rsidRPr="001A0DA9">
              <w:rPr>
                <w:color w:val="000000" w:themeColor="text1"/>
                <w:sz w:val="24"/>
                <w:szCs w:val="24"/>
              </w:rPr>
              <w:t>Подпрограмма 8 «Профилактика экстремизма и терроризма в городском округе Верхотурский»;</w:t>
            </w:r>
          </w:p>
          <w:p w:rsidR="000F443B" w:rsidRPr="001A0DA9" w:rsidRDefault="000F443B" w:rsidP="00E02309">
            <w:pPr>
              <w:pStyle w:val="a5"/>
              <w:ind w:left="136"/>
              <w:rPr>
                <w:rFonts w:ascii="Times New Roman" w:hAnsi="Times New Roman" w:cs="Times New Roman"/>
              </w:rPr>
            </w:pPr>
            <w:r w:rsidRPr="001A0DA9">
              <w:rPr>
                <w:rFonts w:ascii="Times New Roman" w:hAnsi="Times New Roman" w:cs="Times New Roman"/>
              </w:rPr>
              <w:t xml:space="preserve">Подпрограмма 9 «Профилактика правонарушений, наркомании и пьянства в городском округе </w:t>
            </w:r>
            <w:r w:rsidRPr="001A0DA9">
              <w:rPr>
                <w:rFonts w:ascii="Times New Roman" w:hAnsi="Times New Roman" w:cs="Times New Roman"/>
                <w:color w:val="000000" w:themeColor="text1"/>
              </w:rPr>
              <w:t>Верхотурский</w:t>
            </w:r>
            <w:r w:rsidRPr="001A0DA9">
              <w:rPr>
                <w:rFonts w:ascii="Times New Roman" w:hAnsi="Times New Roman" w:cs="Times New Roman"/>
              </w:rPr>
              <w:t>»</w:t>
            </w:r>
          </w:p>
        </w:tc>
      </w:tr>
      <w:tr w:rsidR="000F443B" w:rsidRPr="00DE0A9E" w:rsidTr="001A0DA9">
        <w:trPr>
          <w:trHeight w:val="416"/>
        </w:trPr>
        <w:tc>
          <w:tcPr>
            <w:tcW w:w="2704" w:type="dxa"/>
            <w:tcBorders>
              <w:top w:val="single" w:sz="4" w:space="0" w:color="auto"/>
              <w:left w:val="single" w:sz="4" w:space="0" w:color="auto"/>
              <w:bottom w:val="single" w:sz="4" w:space="0" w:color="auto"/>
            </w:tcBorders>
            <w:shd w:val="clear" w:color="auto" w:fill="FFFFFF"/>
          </w:tcPr>
          <w:p w:rsidR="000F443B" w:rsidRDefault="000F443B" w:rsidP="0025225A">
            <w:pPr>
              <w:pStyle w:val="a5"/>
              <w:jc w:val="both"/>
              <w:rPr>
                <w:rStyle w:val="20"/>
                <w:rFonts w:eastAsia="Tahoma"/>
                <w:sz w:val="28"/>
                <w:szCs w:val="28"/>
              </w:rPr>
            </w:pPr>
            <w:r>
              <w:rPr>
                <w:rStyle w:val="20"/>
                <w:rFonts w:eastAsia="Tahoma"/>
                <w:sz w:val="28"/>
                <w:szCs w:val="28"/>
              </w:rPr>
              <w:t xml:space="preserve"> </w:t>
            </w:r>
            <w:r w:rsidR="00BA0E87">
              <w:rPr>
                <w:rStyle w:val="20"/>
                <w:rFonts w:eastAsia="Tahoma"/>
                <w:sz w:val="28"/>
                <w:szCs w:val="28"/>
              </w:rPr>
              <w:t xml:space="preserve">Перечень </w:t>
            </w:r>
            <w:r w:rsidRPr="00DE0A9E">
              <w:rPr>
                <w:rStyle w:val="20"/>
                <w:rFonts w:eastAsia="Tahoma"/>
                <w:sz w:val="28"/>
                <w:szCs w:val="28"/>
              </w:rPr>
              <w:t>целевых показателей</w:t>
            </w:r>
            <w:r>
              <w:rPr>
                <w:rStyle w:val="20"/>
                <w:rFonts w:eastAsia="Tahoma"/>
                <w:sz w:val="28"/>
                <w:szCs w:val="28"/>
              </w:rPr>
              <w:t xml:space="preserve">    </w:t>
            </w:r>
          </w:p>
          <w:p w:rsidR="000F443B" w:rsidRDefault="000F443B" w:rsidP="0025225A">
            <w:pPr>
              <w:pStyle w:val="a5"/>
              <w:jc w:val="both"/>
              <w:rPr>
                <w:rStyle w:val="20"/>
                <w:rFonts w:eastAsia="Tahoma"/>
                <w:sz w:val="28"/>
                <w:szCs w:val="28"/>
              </w:rPr>
            </w:pPr>
            <w:r w:rsidRPr="00DE0A9E">
              <w:rPr>
                <w:rStyle w:val="20"/>
                <w:rFonts w:eastAsia="Tahoma"/>
                <w:sz w:val="28"/>
                <w:szCs w:val="28"/>
              </w:rPr>
              <w:t xml:space="preserve"> муниципальной </w:t>
            </w:r>
            <w:r>
              <w:rPr>
                <w:rStyle w:val="20"/>
                <w:rFonts w:eastAsia="Tahoma"/>
                <w:sz w:val="28"/>
                <w:szCs w:val="28"/>
              </w:rPr>
              <w:t xml:space="preserve"> </w:t>
            </w:r>
          </w:p>
          <w:p w:rsidR="000F443B" w:rsidRPr="00DE0A9E" w:rsidRDefault="000F443B" w:rsidP="0025225A">
            <w:pPr>
              <w:pStyle w:val="a5"/>
              <w:jc w:val="both"/>
              <w:rPr>
                <w:rFonts w:ascii="Times New Roman" w:hAnsi="Times New Roman" w:cs="Times New Roman"/>
                <w:sz w:val="28"/>
                <w:szCs w:val="28"/>
              </w:rPr>
            </w:pPr>
            <w:r>
              <w:rPr>
                <w:rStyle w:val="20"/>
                <w:rFonts w:eastAsia="Tahoma"/>
                <w:sz w:val="28"/>
                <w:szCs w:val="28"/>
              </w:rPr>
              <w:t xml:space="preserve"> </w:t>
            </w:r>
            <w:r w:rsidRPr="00DE0A9E">
              <w:rPr>
                <w:rStyle w:val="20"/>
                <w:rFonts w:eastAsia="Tahoma"/>
                <w:sz w:val="28"/>
                <w:szCs w:val="28"/>
              </w:rPr>
              <w:t>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9B7059" w:rsidRDefault="000F443B" w:rsidP="000F644C">
            <w:pPr>
              <w:pStyle w:val="ConsPlusCell"/>
              <w:numPr>
                <w:ilvl w:val="0"/>
                <w:numId w:val="15"/>
              </w:numPr>
              <w:tabs>
                <w:tab w:val="left" w:pos="67"/>
                <w:tab w:val="left" w:pos="917"/>
              </w:tabs>
              <w:jc w:val="both"/>
              <w:rPr>
                <w:color w:val="000000" w:themeColor="text1"/>
                <w:sz w:val="24"/>
                <w:szCs w:val="24"/>
              </w:rPr>
            </w:pPr>
            <w:r w:rsidRPr="009B7059">
              <w:rPr>
                <w:rFonts w:eastAsia="Calibri"/>
                <w:color w:val="000000" w:themeColor="text1"/>
                <w:sz w:val="24"/>
                <w:szCs w:val="24"/>
              </w:rPr>
              <w:t>Количество посещений организаций культуры по отношению к уровню 2010 года</w:t>
            </w:r>
            <w:r w:rsidRPr="009B7059">
              <w:rPr>
                <w:color w:val="000000" w:themeColor="text1"/>
                <w:sz w:val="24"/>
                <w:szCs w:val="24"/>
              </w:rPr>
              <w:t>;</w:t>
            </w:r>
          </w:p>
          <w:p w:rsidR="001A0DA9" w:rsidRPr="009B7059" w:rsidRDefault="000F443B" w:rsidP="000F644C">
            <w:pPr>
              <w:pStyle w:val="ConsPlusCell"/>
              <w:numPr>
                <w:ilvl w:val="0"/>
                <w:numId w:val="15"/>
              </w:numPr>
              <w:tabs>
                <w:tab w:val="left" w:pos="67"/>
                <w:tab w:val="left" w:pos="917"/>
              </w:tabs>
              <w:jc w:val="both"/>
              <w:rPr>
                <w:color w:val="000000" w:themeColor="text1"/>
                <w:sz w:val="24"/>
                <w:szCs w:val="24"/>
              </w:rPr>
            </w:pPr>
            <w:r w:rsidRPr="009B7059">
              <w:rPr>
                <w:color w:val="000000" w:themeColor="text1"/>
                <w:sz w:val="24"/>
                <w:szCs w:val="24"/>
              </w:rPr>
              <w:t>Увеличение численности участников культурно – досуговых мероприятий;</w:t>
            </w:r>
          </w:p>
          <w:p w:rsidR="001A0DA9" w:rsidRPr="00E24247" w:rsidRDefault="005B4204" w:rsidP="008A44D1">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Удельный вес населения, участвующего в</w:t>
            </w:r>
            <w:r w:rsidR="00017693" w:rsidRPr="00E24247">
              <w:rPr>
                <w:rFonts w:eastAsia="Calibri"/>
                <w:color w:val="000000" w:themeColor="text1"/>
                <w:sz w:val="24"/>
                <w:szCs w:val="24"/>
              </w:rPr>
              <w:t xml:space="preserve"> </w:t>
            </w:r>
            <w:r w:rsidRPr="00E24247">
              <w:rPr>
                <w:rFonts w:eastAsia="Calibri"/>
                <w:color w:val="000000" w:themeColor="text1"/>
                <w:sz w:val="24"/>
                <w:szCs w:val="24"/>
              </w:rPr>
              <w:t>платных</w:t>
            </w:r>
            <w:r w:rsidR="00017693" w:rsidRPr="00E24247">
              <w:rPr>
                <w:rFonts w:eastAsia="Calibri"/>
                <w:color w:val="000000" w:themeColor="text1"/>
                <w:sz w:val="24"/>
                <w:szCs w:val="24"/>
              </w:rPr>
              <w:t xml:space="preserve"> </w:t>
            </w:r>
            <w:r w:rsidRPr="00E24247">
              <w:rPr>
                <w:rFonts w:eastAsia="Calibri"/>
                <w:color w:val="000000" w:themeColor="text1"/>
                <w:sz w:val="24"/>
                <w:szCs w:val="24"/>
              </w:rPr>
              <w:t>культурно</w:t>
            </w:r>
            <w:r w:rsidR="00017693" w:rsidRPr="00E24247">
              <w:rPr>
                <w:rFonts w:eastAsia="Calibri"/>
                <w:color w:val="000000" w:themeColor="text1"/>
                <w:sz w:val="24"/>
                <w:szCs w:val="24"/>
              </w:rPr>
              <w:t xml:space="preserve"> </w:t>
            </w:r>
            <w:r w:rsidRPr="00E24247">
              <w:rPr>
                <w:rFonts w:eastAsia="Calibri"/>
                <w:color w:val="000000" w:themeColor="text1"/>
                <w:sz w:val="24"/>
                <w:szCs w:val="24"/>
              </w:rPr>
              <w:t>-</w:t>
            </w:r>
            <w:r w:rsidR="00017693" w:rsidRPr="00E24247">
              <w:rPr>
                <w:rFonts w:eastAsia="Calibri"/>
                <w:color w:val="000000" w:themeColor="text1"/>
                <w:sz w:val="24"/>
                <w:szCs w:val="24"/>
              </w:rPr>
              <w:t xml:space="preserve"> </w:t>
            </w:r>
            <w:r w:rsidRPr="00E24247">
              <w:rPr>
                <w:rFonts w:eastAsia="Calibri"/>
                <w:color w:val="000000" w:themeColor="text1"/>
                <w:sz w:val="24"/>
                <w:szCs w:val="24"/>
              </w:rPr>
              <w:t>досуговых мероприя</w:t>
            </w:r>
            <w:r w:rsidR="00017693" w:rsidRPr="00E24247">
              <w:rPr>
                <w:rFonts w:eastAsia="Calibri"/>
                <w:color w:val="000000" w:themeColor="text1"/>
                <w:sz w:val="24"/>
                <w:szCs w:val="24"/>
              </w:rPr>
              <w:t>тий, проводимых муниципальными организациями культуры, от общей численности населения;</w:t>
            </w:r>
          </w:p>
          <w:p w:rsidR="001A0DA9" w:rsidRPr="00E24247" w:rsidRDefault="00017693" w:rsidP="00347224">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Доля сельских населенных пунктов, охваченных культурно-досуговыми услугами, от общего числа сельских населенных пунктов;</w:t>
            </w:r>
          </w:p>
          <w:p w:rsidR="001A0DA9" w:rsidRPr="00E24247" w:rsidRDefault="00017693" w:rsidP="00853EE9">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Доля детей, посещающих культурно-досуговые учреждения и творческие кружки на постоянной основе, от общего числа детей в возрасте до 18 лет;</w:t>
            </w:r>
          </w:p>
          <w:p w:rsidR="001A0DA9" w:rsidRPr="00E24247" w:rsidRDefault="00017693" w:rsidP="009349E1">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lastRenderedPageBreak/>
              <w:t>Посещаемость населением киносеансов, проводимых организациями, осуществляющими кинопоказ;</w:t>
            </w:r>
          </w:p>
          <w:p w:rsidR="001A0DA9" w:rsidRPr="00E24247" w:rsidRDefault="00017693" w:rsidP="00036958">
            <w:pPr>
              <w:pStyle w:val="ConsPlusCell"/>
              <w:numPr>
                <w:ilvl w:val="0"/>
                <w:numId w:val="15"/>
              </w:numPr>
              <w:tabs>
                <w:tab w:val="left" w:pos="67"/>
                <w:tab w:val="left" w:pos="917"/>
              </w:tabs>
              <w:jc w:val="both"/>
              <w:rPr>
                <w:color w:val="000000" w:themeColor="text1"/>
                <w:sz w:val="24"/>
                <w:szCs w:val="24"/>
              </w:rPr>
            </w:pPr>
            <w:r w:rsidRPr="00E24247">
              <w:rPr>
                <w:color w:val="000000" w:themeColor="text1"/>
                <w:sz w:val="24"/>
                <w:szCs w:val="24"/>
              </w:rPr>
              <w:t>Доля фильмов Российского производства в общем объеме проката на территории городского округа Верхотурский;</w:t>
            </w:r>
          </w:p>
          <w:p w:rsidR="001A0DA9" w:rsidRPr="00E24247" w:rsidRDefault="00017693" w:rsidP="003E6284">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Доля муниципальных учреждений культуры, находящихся в удовлетворительном состоянии, в общем количестве таких учреждений;</w:t>
            </w:r>
          </w:p>
          <w:p w:rsidR="001A0DA9" w:rsidRPr="00E24247" w:rsidRDefault="001C4EA6" w:rsidP="00744AC6">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Увеличение количества клубных формирований;</w:t>
            </w:r>
          </w:p>
          <w:p w:rsidR="001A0DA9" w:rsidRPr="00E24247" w:rsidRDefault="001C4EA6" w:rsidP="00674B19">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Увеличение численности населения, получившего услуги автоклуба по сравнению с прошлым годом;</w:t>
            </w:r>
          </w:p>
          <w:p w:rsidR="001A0DA9" w:rsidRPr="00E24247" w:rsidRDefault="001C4EA6" w:rsidP="00013B01">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 xml:space="preserve">Количество любительских творческих коллективов, получивших </w:t>
            </w:r>
            <w:proofErr w:type="spellStart"/>
            <w:r w:rsidRPr="00E24247">
              <w:rPr>
                <w:rFonts w:eastAsia="Calibri"/>
                <w:color w:val="000000" w:themeColor="text1"/>
                <w:sz w:val="24"/>
                <w:szCs w:val="24"/>
              </w:rPr>
              <w:t>грантовую</w:t>
            </w:r>
            <w:proofErr w:type="spellEnd"/>
            <w:r w:rsidRPr="00E24247">
              <w:rPr>
                <w:rFonts w:eastAsia="Calibri"/>
                <w:color w:val="000000" w:themeColor="text1"/>
                <w:sz w:val="24"/>
                <w:szCs w:val="24"/>
              </w:rPr>
              <w:t xml:space="preserve"> поддержку (нарастающим итогом);</w:t>
            </w:r>
          </w:p>
          <w:p w:rsidR="001A0DA9" w:rsidRPr="00E24247" w:rsidRDefault="001C4EA6" w:rsidP="00FF03E4">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rsidR="001A0DA9" w:rsidRPr="00E24247" w:rsidRDefault="00017693" w:rsidP="00D56AD1">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Доля учащихся детских школ искусств, привлекаемых к участию в творческих мероприятиях, в общем числе детей (ежегодно);</w:t>
            </w:r>
          </w:p>
          <w:p w:rsidR="001A0DA9" w:rsidRPr="00E24247" w:rsidRDefault="001C4EA6" w:rsidP="003B5AB4">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Доля лауреатов международных конкурсов и фестивалей в сфере культуры в общем числе обучающихся детской школ</w:t>
            </w:r>
            <w:r w:rsidR="001A0DA9" w:rsidRPr="00E24247">
              <w:rPr>
                <w:rFonts w:eastAsia="Calibri"/>
                <w:color w:val="000000" w:themeColor="text1"/>
                <w:sz w:val="24"/>
                <w:szCs w:val="24"/>
              </w:rPr>
              <w:t>ы искусств (нарастающим итогом);</w:t>
            </w:r>
          </w:p>
          <w:p w:rsidR="001A0DA9" w:rsidRPr="00E24247" w:rsidRDefault="001C4EA6" w:rsidP="00611F53">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 xml:space="preserve">Количество творчески одаренных детей, принявших участие в кампании по оздоровлению (отдыху) (ежегодно); </w:t>
            </w:r>
          </w:p>
          <w:p w:rsidR="001A0DA9" w:rsidRPr="001A0DA9" w:rsidRDefault="000F443B" w:rsidP="001A0DA9">
            <w:pPr>
              <w:pStyle w:val="ConsPlusCell"/>
              <w:numPr>
                <w:ilvl w:val="0"/>
                <w:numId w:val="15"/>
              </w:numPr>
              <w:tabs>
                <w:tab w:val="left" w:pos="67"/>
                <w:tab w:val="left" w:pos="917"/>
              </w:tabs>
              <w:jc w:val="both"/>
              <w:rPr>
                <w:rFonts w:eastAsia="Calibri"/>
                <w:color w:val="000000" w:themeColor="text1"/>
                <w:sz w:val="24"/>
                <w:szCs w:val="24"/>
              </w:rPr>
            </w:pPr>
            <w:r w:rsidRPr="001A0DA9">
              <w:rPr>
                <w:rFonts w:eastAsia="Calibri"/>
                <w:color w:val="000000" w:themeColor="text1"/>
                <w:sz w:val="24"/>
                <w:szCs w:val="24"/>
              </w:rPr>
              <w:t>Соотношение средней заработной платы работников учреждений культуры к средней заработной плате по экономике Свердловской области;</w:t>
            </w:r>
          </w:p>
          <w:p w:rsidR="001A0DA9" w:rsidRPr="00E24247" w:rsidRDefault="001C4EA6" w:rsidP="00056C1F">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w:t>
            </w:r>
            <w:r w:rsidR="001A0DA9" w:rsidRPr="00E24247">
              <w:rPr>
                <w:rFonts w:eastAsia="Calibri"/>
                <w:color w:val="000000" w:themeColor="text1"/>
                <w:sz w:val="24"/>
                <w:szCs w:val="24"/>
              </w:rPr>
              <w:t>е культуры (нарастающим итогом);</w:t>
            </w:r>
          </w:p>
          <w:p w:rsidR="001A0DA9" w:rsidRPr="00E24247" w:rsidRDefault="000A67D2" w:rsidP="00D51E0B">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Доля занятого населения в сфере культуры в возрасте от 25 до 65 лет, прошедшего повышение квалификации (или) профессиональную подготовку, в общей численности занятого в сфере культуры населения этой возрастной группы;</w:t>
            </w:r>
          </w:p>
          <w:p w:rsidR="001A0DA9" w:rsidRPr="00E24247" w:rsidRDefault="000A67D2" w:rsidP="006A7DC1">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 xml:space="preserve">Число посещений </w:t>
            </w:r>
            <w:r w:rsidR="00CB6440" w:rsidRPr="00E24247">
              <w:rPr>
                <w:rFonts w:eastAsia="Calibri"/>
                <w:color w:val="000000" w:themeColor="text1"/>
                <w:sz w:val="24"/>
                <w:szCs w:val="24"/>
              </w:rPr>
              <w:t xml:space="preserve">общедоступных (публичных) </w:t>
            </w:r>
            <w:r w:rsidR="00603DF8" w:rsidRPr="00E24247">
              <w:rPr>
                <w:rFonts w:eastAsia="Calibri"/>
                <w:color w:val="000000" w:themeColor="text1"/>
                <w:sz w:val="24"/>
                <w:szCs w:val="24"/>
              </w:rPr>
              <w:t>библиотек;</w:t>
            </w:r>
          </w:p>
          <w:p w:rsidR="001A0DA9" w:rsidRPr="00E24247" w:rsidRDefault="000A67D2" w:rsidP="002A75D0">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Прирост посещений общедоступных (публичных) библиотек;</w:t>
            </w:r>
          </w:p>
          <w:p w:rsidR="001A0DA9" w:rsidRPr="00E24247" w:rsidRDefault="000A67D2" w:rsidP="000F1BD6">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Количество экземпляров новых поступлений в фонды муниципальных библиотек в расчете на 1000 жителей;</w:t>
            </w:r>
          </w:p>
          <w:p w:rsidR="001A0DA9" w:rsidRPr="00E24247" w:rsidRDefault="000F443B" w:rsidP="00C25A96">
            <w:pPr>
              <w:pStyle w:val="ConsPlusCell"/>
              <w:numPr>
                <w:ilvl w:val="0"/>
                <w:numId w:val="15"/>
              </w:numPr>
              <w:tabs>
                <w:tab w:val="left" w:pos="67"/>
                <w:tab w:val="left" w:pos="917"/>
              </w:tabs>
              <w:jc w:val="both"/>
              <w:rPr>
                <w:color w:val="000000" w:themeColor="text1"/>
                <w:sz w:val="24"/>
                <w:szCs w:val="24"/>
              </w:rPr>
            </w:pPr>
            <w:r w:rsidRPr="00E24247">
              <w:rPr>
                <w:color w:val="000000" w:themeColor="text1"/>
                <w:sz w:val="24"/>
                <w:szCs w:val="24"/>
              </w:rPr>
              <w:t xml:space="preserve">Доля </w:t>
            </w:r>
            <w:r w:rsidR="000A67D2" w:rsidRPr="00E24247">
              <w:rPr>
                <w:color w:val="000000" w:themeColor="text1"/>
                <w:sz w:val="24"/>
                <w:szCs w:val="24"/>
              </w:rPr>
              <w:t xml:space="preserve">центральных </w:t>
            </w:r>
            <w:r w:rsidRPr="00E24247">
              <w:rPr>
                <w:color w:val="000000" w:themeColor="text1"/>
                <w:sz w:val="24"/>
                <w:szCs w:val="24"/>
              </w:rPr>
              <w:t>муниципальных библиотек, имеющих веб -сайты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1A0DA9" w:rsidRPr="00E24247" w:rsidRDefault="000A67D2" w:rsidP="002C6637">
            <w:pPr>
              <w:pStyle w:val="ConsPlusCell"/>
              <w:numPr>
                <w:ilvl w:val="0"/>
                <w:numId w:val="15"/>
              </w:numPr>
              <w:tabs>
                <w:tab w:val="left" w:pos="67"/>
                <w:tab w:val="left" w:pos="917"/>
              </w:tabs>
              <w:jc w:val="both"/>
              <w:rPr>
                <w:color w:val="000000" w:themeColor="text1"/>
                <w:sz w:val="24"/>
                <w:szCs w:val="24"/>
              </w:rPr>
            </w:pPr>
            <w:r w:rsidRPr="00E24247">
              <w:rPr>
                <w:color w:val="000000" w:themeColor="text1"/>
                <w:sz w:val="24"/>
                <w:szCs w:val="24"/>
              </w:rPr>
              <w:t>Доля общедоступных муниципальных библиотек, обеспечивающих доступ пользователей к электронным ресурсам в сети Интернет, от количества общедоступных библиотек, имеющих техническую возможность для подключения к сети Интернет;</w:t>
            </w:r>
          </w:p>
          <w:p w:rsidR="001A0DA9" w:rsidRPr="00E24247" w:rsidRDefault="000A67D2" w:rsidP="00554852">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Уровень удовлетворенности населения качеством и доступностью оказываемых населению муниципальных услуг в муниципальных библиотеках;</w:t>
            </w:r>
          </w:p>
          <w:p w:rsidR="000A67D2" w:rsidRPr="001A0DA9" w:rsidRDefault="000A67D2" w:rsidP="001A0DA9">
            <w:pPr>
              <w:pStyle w:val="ConsPlusCell"/>
              <w:numPr>
                <w:ilvl w:val="0"/>
                <w:numId w:val="15"/>
              </w:numPr>
              <w:tabs>
                <w:tab w:val="left" w:pos="67"/>
                <w:tab w:val="left" w:pos="917"/>
              </w:tabs>
              <w:jc w:val="both"/>
              <w:rPr>
                <w:rFonts w:eastAsia="Calibri"/>
                <w:color w:val="000000" w:themeColor="text1"/>
                <w:sz w:val="24"/>
                <w:szCs w:val="24"/>
              </w:rPr>
            </w:pPr>
            <w:r w:rsidRPr="001A0DA9">
              <w:rPr>
                <w:rFonts w:eastAsia="Calibri"/>
                <w:color w:val="000000" w:themeColor="text1"/>
                <w:sz w:val="24"/>
                <w:szCs w:val="24"/>
              </w:rPr>
              <w:t>Количество реализованных проектов, направленных на сохранение и развитие художественных промыслов и ремесел;</w:t>
            </w:r>
          </w:p>
          <w:p w:rsidR="000A67D2" w:rsidRPr="001A0DA9" w:rsidRDefault="000A67D2" w:rsidP="001A0DA9">
            <w:pPr>
              <w:pStyle w:val="ConsPlusCell"/>
              <w:numPr>
                <w:ilvl w:val="0"/>
                <w:numId w:val="15"/>
              </w:numPr>
              <w:tabs>
                <w:tab w:val="left" w:pos="67"/>
                <w:tab w:val="left" w:pos="917"/>
              </w:tabs>
              <w:jc w:val="both"/>
              <w:rPr>
                <w:rFonts w:eastAsia="Calibri"/>
                <w:color w:val="000000" w:themeColor="text1"/>
                <w:sz w:val="24"/>
                <w:szCs w:val="24"/>
              </w:rPr>
            </w:pPr>
            <w:r w:rsidRPr="001A0DA9">
              <w:rPr>
                <w:rFonts w:eastAsia="Calibri"/>
                <w:color w:val="000000" w:themeColor="text1"/>
                <w:sz w:val="24"/>
                <w:szCs w:val="24"/>
              </w:rPr>
              <w:lastRenderedPageBreak/>
              <w:t>Количество участников мероприятий, направленных на сохранение и развитие художественных промыслов и ремесел;</w:t>
            </w:r>
          </w:p>
          <w:p w:rsidR="000F443B" w:rsidRPr="001A0DA9" w:rsidRDefault="000F443B" w:rsidP="001A0DA9">
            <w:pPr>
              <w:pStyle w:val="ConsPlusCell"/>
              <w:numPr>
                <w:ilvl w:val="0"/>
                <w:numId w:val="15"/>
              </w:numPr>
              <w:tabs>
                <w:tab w:val="left" w:pos="67"/>
                <w:tab w:val="left" w:pos="917"/>
              </w:tabs>
              <w:jc w:val="both"/>
              <w:rPr>
                <w:rFonts w:eastAsia="Calibri"/>
                <w:color w:val="000000" w:themeColor="text1"/>
                <w:sz w:val="24"/>
                <w:szCs w:val="24"/>
              </w:rPr>
            </w:pPr>
            <w:r w:rsidRPr="001A0DA9">
              <w:rPr>
                <w:rFonts w:eastAsia="Calibri"/>
                <w:color w:val="000000" w:themeColor="text1"/>
                <w:sz w:val="24"/>
                <w:szCs w:val="24"/>
              </w:rPr>
              <w:t>Посещаемость городского округа Верхотурский туристами;</w:t>
            </w:r>
          </w:p>
          <w:p w:rsidR="000A67D2" w:rsidRPr="001A0DA9" w:rsidRDefault="000A67D2" w:rsidP="001A0DA9">
            <w:pPr>
              <w:pStyle w:val="ConsPlusCell"/>
              <w:numPr>
                <w:ilvl w:val="0"/>
                <w:numId w:val="15"/>
              </w:numPr>
              <w:tabs>
                <w:tab w:val="left" w:pos="67"/>
                <w:tab w:val="left" w:pos="917"/>
              </w:tabs>
              <w:jc w:val="both"/>
              <w:rPr>
                <w:color w:val="000000" w:themeColor="text1"/>
                <w:sz w:val="24"/>
                <w:szCs w:val="24"/>
              </w:rPr>
            </w:pPr>
            <w:r w:rsidRPr="001A0DA9">
              <w:rPr>
                <w:color w:val="000000" w:themeColor="text1"/>
                <w:sz w:val="24"/>
                <w:szCs w:val="24"/>
              </w:rPr>
              <w:t>Посещаемость населением городского округа Верхотурский событийных мероприятий;</w:t>
            </w:r>
          </w:p>
          <w:p w:rsidR="000A67D2" w:rsidRPr="001A0DA9" w:rsidRDefault="000A67D2" w:rsidP="001A0DA9">
            <w:pPr>
              <w:pStyle w:val="ConsPlusCell"/>
              <w:numPr>
                <w:ilvl w:val="0"/>
                <w:numId w:val="15"/>
              </w:numPr>
              <w:tabs>
                <w:tab w:val="left" w:pos="67"/>
                <w:tab w:val="left" w:pos="917"/>
              </w:tabs>
              <w:jc w:val="both"/>
              <w:rPr>
                <w:color w:val="000000" w:themeColor="text1"/>
                <w:sz w:val="24"/>
                <w:szCs w:val="24"/>
              </w:rPr>
            </w:pPr>
            <w:r w:rsidRPr="001A0DA9">
              <w:rPr>
                <w:color w:val="000000" w:themeColor="text1"/>
                <w:sz w:val="24"/>
                <w:szCs w:val="24"/>
              </w:rPr>
              <w:t>Доля молодых граждан в возрасте от 14 до 30 лет, имеющих информацию о возможностях включения в общественную жизнь и применении потенциала, содействующего развитию навыков самостоятельной жизнедеятельности</w:t>
            </w:r>
            <w:r w:rsidR="00C34CC6" w:rsidRPr="001A0DA9">
              <w:rPr>
                <w:color w:val="000000" w:themeColor="text1"/>
                <w:sz w:val="24"/>
                <w:szCs w:val="24"/>
              </w:rPr>
              <w:t>;</w:t>
            </w:r>
          </w:p>
          <w:p w:rsidR="000F443B" w:rsidRPr="001A0DA9" w:rsidRDefault="000F443B" w:rsidP="001A0DA9">
            <w:pPr>
              <w:pStyle w:val="ConsPlusCell"/>
              <w:numPr>
                <w:ilvl w:val="0"/>
                <w:numId w:val="15"/>
              </w:numPr>
              <w:tabs>
                <w:tab w:val="left" w:pos="67"/>
                <w:tab w:val="left" w:pos="917"/>
              </w:tabs>
              <w:jc w:val="both"/>
              <w:rPr>
                <w:rFonts w:eastAsia="Calibri"/>
                <w:color w:val="000000" w:themeColor="text1"/>
                <w:sz w:val="24"/>
                <w:szCs w:val="24"/>
                <w:lang w:eastAsia="en-US"/>
              </w:rPr>
            </w:pPr>
            <w:r w:rsidRPr="001A0DA9">
              <w:rPr>
                <w:rFonts w:eastAsia="Calibri"/>
                <w:color w:val="000000" w:themeColor="text1"/>
                <w:sz w:val="24"/>
                <w:szCs w:val="24"/>
                <w:lang w:eastAsia="en-US"/>
              </w:rPr>
              <w:t>Доля молодых граждан в возрасте от 14 до 30 лет – участников проектов и мероприятий, направленных на формирование здорового образа жизни, профилактику безнадзорности, подростковой преступности, от общего числа молодых граждан в возрасте от 14 до 30 лет;</w:t>
            </w:r>
          </w:p>
          <w:p w:rsidR="00C34CC6" w:rsidRPr="001A0DA9" w:rsidRDefault="00C34CC6" w:rsidP="001A0DA9">
            <w:pPr>
              <w:pStyle w:val="ConsPlusCell"/>
              <w:numPr>
                <w:ilvl w:val="0"/>
                <w:numId w:val="15"/>
              </w:numPr>
              <w:tabs>
                <w:tab w:val="left" w:pos="67"/>
                <w:tab w:val="left" w:pos="917"/>
              </w:tabs>
              <w:jc w:val="both"/>
              <w:rPr>
                <w:rFonts w:eastAsia="Calibri"/>
                <w:color w:val="000000" w:themeColor="text1"/>
                <w:sz w:val="24"/>
                <w:szCs w:val="24"/>
                <w:lang w:eastAsia="en-US"/>
              </w:rPr>
            </w:pPr>
            <w:r w:rsidRPr="001A0DA9">
              <w:rPr>
                <w:rFonts w:eastAsia="Calibri"/>
                <w:color w:val="000000" w:themeColor="text1"/>
                <w:sz w:val="24"/>
                <w:szCs w:val="24"/>
                <w:lang w:eastAsia="en-US"/>
              </w:rPr>
              <w:t>Доля молодежи, находящейся в трудной жизненной ситуации, охваченной программами поддержки молодежи, находящейся в трудной жизненной ситуации;</w:t>
            </w:r>
          </w:p>
          <w:p w:rsidR="00C34CC6" w:rsidRPr="001A0DA9" w:rsidRDefault="005A62BF" w:rsidP="001A0DA9">
            <w:pPr>
              <w:pStyle w:val="ConsPlusCell"/>
              <w:numPr>
                <w:ilvl w:val="0"/>
                <w:numId w:val="15"/>
              </w:numPr>
              <w:tabs>
                <w:tab w:val="left" w:pos="67"/>
                <w:tab w:val="left" w:pos="917"/>
              </w:tabs>
              <w:jc w:val="both"/>
              <w:rPr>
                <w:rFonts w:eastAsia="Calibri"/>
                <w:color w:val="000000" w:themeColor="text1"/>
                <w:sz w:val="24"/>
                <w:szCs w:val="24"/>
                <w:lang w:eastAsia="en-US"/>
              </w:rPr>
            </w:pPr>
            <w:r w:rsidRPr="001A0DA9">
              <w:rPr>
                <w:rFonts w:eastAsia="Calibri"/>
                <w:color w:val="000000" w:themeColor="text1"/>
                <w:sz w:val="24"/>
                <w:szCs w:val="24"/>
                <w:lang w:eastAsia="en-US"/>
              </w:rPr>
              <w:t>Доля граждан, участвующих в мероприятиях по патриотическому воспитанию, от общей численности населения городского округа Верхотурский;</w:t>
            </w:r>
          </w:p>
          <w:p w:rsidR="000F443B" w:rsidRPr="001A0DA9" w:rsidRDefault="000F443B" w:rsidP="001A0DA9">
            <w:pPr>
              <w:pStyle w:val="ConsPlusCell"/>
              <w:numPr>
                <w:ilvl w:val="0"/>
                <w:numId w:val="15"/>
              </w:numPr>
              <w:tabs>
                <w:tab w:val="left" w:pos="67"/>
                <w:tab w:val="left" w:pos="917"/>
              </w:tabs>
              <w:jc w:val="both"/>
              <w:rPr>
                <w:color w:val="000000" w:themeColor="text1"/>
                <w:sz w:val="24"/>
                <w:szCs w:val="24"/>
              </w:rPr>
            </w:pPr>
            <w:r w:rsidRPr="001A0DA9">
              <w:rPr>
                <w:color w:val="000000" w:themeColor="text1"/>
                <w:sz w:val="24"/>
                <w:szCs w:val="24"/>
              </w:rPr>
              <w:t>Информированность населения по профилактике ВИЧ – инфекции в городском округе Верхотурский;</w:t>
            </w:r>
          </w:p>
          <w:p w:rsidR="001A0DA9" w:rsidRPr="00E24247" w:rsidRDefault="005A62BF" w:rsidP="0017435E">
            <w:pPr>
              <w:pStyle w:val="ConsPlusCell"/>
              <w:numPr>
                <w:ilvl w:val="0"/>
                <w:numId w:val="15"/>
              </w:numPr>
              <w:tabs>
                <w:tab w:val="left" w:pos="67"/>
                <w:tab w:val="left" w:pos="917"/>
              </w:tabs>
              <w:jc w:val="both"/>
              <w:rPr>
                <w:color w:val="000000" w:themeColor="text1"/>
                <w:sz w:val="24"/>
                <w:szCs w:val="24"/>
              </w:rPr>
            </w:pPr>
            <w:r w:rsidRPr="00E24247">
              <w:rPr>
                <w:color w:val="000000" w:themeColor="text1"/>
                <w:sz w:val="24"/>
                <w:szCs w:val="24"/>
              </w:rPr>
              <w:t>Укрепление материально-технической базы с целью защищенности учреждений культуры от экстремизма и терроризма;</w:t>
            </w:r>
          </w:p>
          <w:p w:rsidR="001A0DA9" w:rsidRPr="00E24247" w:rsidRDefault="000F443B" w:rsidP="00624F4F">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Информированность населения по профилактике    правонарушений, наркомании и пьянства в городском округе Верхотурский</w:t>
            </w:r>
            <w:r w:rsidR="005A62BF" w:rsidRPr="00E24247">
              <w:rPr>
                <w:rFonts w:eastAsia="Calibri"/>
                <w:color w:val="000000" w:themeColor="text1"/>
                <w:sz w:val="24"/>
                <w:szCs w:val="24"/>
              </w:rPr>
              <w:t>;</w:t>
            </w:r>
          </w:p>
          <w:p w:rsidR="001A0DA9" w:rsidRPr="00E24247" w:rsidRDefault="000049D0" w:rsidP="0018075D">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Увеличение к 2024 году на 15% числа посещений организации культуры в городском округе Верхотурский;</w:t>
            </w:r>
          </w:p>
          <w:p w:rsidR="001A0DA9" w:rsidRPr="00E24247" w:rsidRDefault="000049D0" w:rsidP="009A7F8B">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Количество посещений культурно-массовых мероприятий клубов, домов культуры;</w:t>
            </w:r>
          </w:p>
          <w:p w:rsidR="001A0DA9" w:rsidRPr="00E24247" w:rsidRDefault="000049D0" w:rsidP="00A40786">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Количество участников клубных формирований;</w:t>
            </w:r>
          </w:p>
          <w:p w:rsidR="001A0DA9" w:rsidRPr="00E24247" w:rsidRDefault="000049D0" w:rsidP="000F2CDB">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Количество волонтеров городского округа Верхотурский, вовлеченных в программу «Волонтеры культуры»;</w:t>
            </w:r>
          </w:p>
          <w:p w:rsidR="001A0DA9" w:rsidRPr="00E24247" w:rsidRDefault="004F65DF" w:rsidP="00D66CDC">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Количество</w:t>
            </w:r>
            <w:r w:rsidR="000049D0" w:rsidRPr="00E24247">
              <w:rPr>
                <w:rFonts w:eastAsia="Calibri"/>
                <w:color w:val="000000" w:themeColor="text1"/>
                <w:sz w:val="24"/>
                <w:szCs w:val="24"/>
              </w:rPr>
              <w:t xml:space="preserve"> обращений к порталу «Культура-</w:t>
            </w:r>
            <w:proofErr w:type="spellStart"/>
            <w:proofErr w:type="gramStart"/>
            <w:r w:rsidR="000049D0" w:rsidRPr="00E24247">
              <w:rPr>
                <w:rFonts w:eastAsia="Calibri"/>
                <w:color w:val="000000" w:themeColor="text1"/>
                <w:sz w:val="24"/>
                <w:szCs w:val="24"/>
              </w:rPr>
              <w:t>урала.рф</w:t>
            </w:r>
            <w:proofErr w:type="spellEnd"/>
            <w:proofErr w:type="gramEnd"/>
            <w:r w:rsidR="000049D0" w:rsidRPr="00E24247">
              <w:rPr>
                <w:rFonts w:eastAsia="Calibri"/>
                <w:color w:val="000000" w:themeColor="text1"/>
                <w:sz w:val="24"/>
                <w:szCs w:val="24"/>
              </w:rPr>
              <w:t>»;</w:t>
            </w:r>
          </w:p>
          <w:p w:rsidR="001A0DA9" w:rsidRPr="00E24247" w:rsidRDefault="005B6D9B" w:rsidP="00814810">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Количество лучших работников сельских учреждений культуры, которым оказана государственная поддержка;</w:t>
            </w:r>
          </w:p>
          <w:p w:rsidR="001A0DA9" w:rsidRPr="00E24247" w:rsidRDefault="005B6D9B" w:rsidP="00892322">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Количество лучших сельских учреждений культуры, которым оказана государственная поддержка;</w:t>
            </w:r>
          </w:p>
          <w:p w:rsidR="001A0DA9" w:rsidRPr="00E24247" w:rsidRDefault="004F65DF" w:rsidP="00054A15">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Количество учащихся детских школ искусств по видам искусств и училищ</w:t>
            </w:r>
            <w:r w:rsidR="00603DF8" w:rsidRPr="00E24247">
              <w:rPr>
                <w:rFonts w:eastAsia="Calibri"/>
                <w:color w:val="000000" w:themeColor="text1"/>
                <w:sz w:val="24"/>
                <w:szCs w:val="24"/>
              </w:rPr>
              <w:t>;</w:t>
            </w:r>
          </w:p>
          <w:p w:rsidR="001A0DA9" w:rsidRPr="00E24247" w:rsidRDefault="00603DF8" w:rsidP="006A4C5E">
            <w:pPr>
              <w:pStyle w:val="ConsPlusCell"/>
              <w:numPr>
                <w:ilvl w:val="0"/>
                <w:numId w:val="15"/>
              </w:numPr>
              <w:tabs>
                <w:tab w:val="left" w:pos="67"/>
                <w:tab w:val="left" w:pos="917"/>
              </w:tabs>
              <w:jc w:val="both"/>
              <w:rPr>
                <w:rFonts w:eastAsia="Calibri"/>
                <w:color w:val="000000" w:themeColor="text1"/>
                <w:sz w:val="24"/>
                <w:szCs w:val="24"/>
              </w:rPr>
            </w:pPr>
            <w:r w:rsidRPr="00E24247">
              <w:rPr>
                <w:rFonts w:eastAsia="Calibri"/>
                <w:color w:val="000000" w:themeColor="text1"/>
                <w:sz w:val="24"/>
                <w:szCs w:val="24"/>
              </w:rPr>
              <w:t>Количество специалистов городского округа Верхотурский, прошедших повышение квалификации на базе центров непрерывного образования;</w:t>
            </w:r>
          </w:p>
          <w:p w:rsidR="009B7059" w:rsidRPr="009B7059" w:rsidRDefault="00603DF8" w:rsidP="008C1ED3">
            <w:pPr>
              <w:pStyle w:val="ConsPlusCell"/>
              <w:numPr>
                <w:ilvl w:val="0"/>
                <w:numId w:val="15"/>
              </w:numPr>
              <w:tabs>
                <w:tab w:val="left" w:pos="67"/>
                <w:tab w:val="left" w:pos="917"/>
              </w:tabs>
              <w:jc w:val="both"/>
              <w:rPr>
                <w:color w:val="000000" w:themeColor="text1"/>
                <w:sz w:val="24"/>
                <w:szCs w:val="24"/>
              </w:rPr>
            </w:pPr>
            <w:r w:rsidRPr="009B7059">
              <w:rPr>
                <w:rFonts w:eastAsia="Calibri"/>
                <w:color w:val="000000" w:themeColor="text1"/>
                <w:sz w:val="24"/>
                <w:szCs w:val="24"/>
              </w:rPr>
              <w:t>Уровень удовлетворенности населения городского округа Верхотурский качеством и доступностью предоставляемых услуг в сфере культуры;</w:t>
            </w:r>
          </w:p>
          <w:p w:rsidR="009B7059" w:rsidRPr="009B7059" w:rsidRDefault="00603DF8" w:rsidP="005E7F69">
            <w:pPr>
              <w:pStyle w:val="ConsPlusCell"/>
              <w:numPr>
                <w:ilvl w:val="0"/>
                <w:numId w:val="15"/>
              </w:numPr>
              <w:tabs>
                <w:tab w:val="left" w:pos="67"/>
                <w:tab w:val="left" w:pos="917"/>
              </w:tabs>
              <w:jc w:val="both"/>
              <w:rPr>
                <w:rFonts w:eastAsia="Calibri"/>
                <w:color w:val="000000" w:themeColor="text1"/>
                <w:sz w:val="24"/>
                <w:szCs w:val="24"/>
                <w:lang w:eastAsia="en-US"/>
              </w:rPr>
            </w:pPr>
            <w:r w:rsidRPr="009B7059">
              <w:rPr>
                <w:color w:val="000000" w:themeColor="text1"/>
                <w:sz w:val="24"/>
                <w:szCs w:val="24"/>
              </w:rPr>
              <w:t>Доля молодых граждан в возрасте от 14 до 35 лет, имеющих информацию о возможностях включения в общественную жизнь и применении потенциала, содействующего развитию навыков самостоятельной жизнедеятельности;</w:t>
            </w:r>
          </w:p>
          <w:p w:rsidR="009B7059" w:rsidRPr="009B7059" w:rsidRDefault="00603DF8" w:rsidP="009B7059">
            <w:pPr>
              <w:pStyle w:val="ConsPlusCell"/>
              <w:numPr>
                <w:ilvl w:val="0"/>
                <w:numId w:val="15"/>
              </w:numPr>
              <w:tabs>
                <w:tab w:val="left" w:pos="67"/>
                <w:tab w:val="left" w:pos="917"/>
              </w:tabs>
              <w:jc w:val="both"/>
              <w:rPr>
                <w:sz w:val="24"/>
                <w:szCs w:val="24"/>
              </w:rPr>
            </w:pPr>
            <w:r w:rsidRPr="009B7059">
              <w:rPr>
                <w:rFonts w:eastAsia="Calibri"/>
                <w:color w:val="000000" w:themeColor="text1"/>
                <w:sz w:val="24"/>
                <w:szCs w:val="24"/>
                <w:lang w:eastAsia="en-US"/>
              </w:rPr>
              <w:t xml:space="preserve">Доля молодых граждан в возрасте от 14 до 35 лет – участников проектов и мероприятий, направленных на </w:t>
            </w:r>
            <w:r w:rsidRPr="009B7059">
              <w:rPr>
                <w:rFonts w:eastAsia="Calibri"/>
                <w:color w:val="000000" w:themeColor="text1"/>
                <w:sz w:val="24"/>
                <w:szCs w:val="24"/>
                <w:lang w:eastAsia="en-US"/>
              </w:rPr>
              <w:lastRenderedPageBreak/>
              <w:t>формирование здорового образа жизни, профилактику безнадзорности, подростковой преступности, от общего числа молодых граждан в возрасте от 14 до 35 лет;</w:t>
            </w:r>
          </w:p>
          <w:p w:rsidR="009B7059" w:rsidRPr="009B7059" w:rsidRDefault="00603DF8" w:rsidP="009B7059">
            <w:pPr>
              <w:pStyle w:val="ConsPlusCell"/>
              <w:numPr>
                <w:ilvl w:val="0"/>
                <w:numId w:val="15"/>
              </w:numPr>
              <w:tabs>
                <w:tab w:val="left" w:pos="67"/>
                <w:tab w:val="left" w:pos="917"/>
              </w:tabs>
              <w:ind w:left="420"/>
              <w:jc w:val="both"/>
              <w:rPr>
                <w:sz w:val="24"/>
                <w:szCs w:val="24"/>
              </w:rPr>
            </w:pPr>
            <w:r w:rsidRPr="009B7059">
              <w:rPr>
                <w:rFonts w:eastAsia="Calibri"/>
                <w:color w:val="000000" w:themeColor="text1"/>
                <w:sz w:val="24"/>
                <w:szCs w:val="24"/>
              </w:rPr>
              <w:t>Количество объектов культуры, оснащенных средствами от экстреми</w:t>
            </w:r>
            <w:r w:rsidR="00585973" w:rsidRPr="009B7059">
              <w:rPr>
                <w:rFonts w:eastAsia="Calibri"/>
                <w:color w:val="000000" w:themeColor="text1"/>
                <w:sz w:val="24"/>
                <w:szCs w:val="24"/>
              </w:rPr>
              <w:t>зма и терроризма в текущем году</w:t>
            </w:r>
            <w:r w:rsidR="000D3190" w:rsidRPr="009B7059">
              <w:rPr>
                <w:rFonts w:eastAsia="Calibri"/>
                <w:color w:val="000000" w:themeColor="text1"/>
                <w:sz w:val="24"/>
                <w:szCs w:val="24"/>
              </w:rPr>
              <w:t>;</w:t>
            </w:r>
          </w:p>
          <w:p w:rsidR="009B7059" w:rsidRPr="009B7059" w:rsidRDefault="000D3190" w:rsidP="009B7059">
            <w:pPr>
              <w:pStyle w:val="ConsPlusCell"/>
              <w:numPr>
                <w:ilvl w:val="0"/>
                <w:numId w:val="15"/>
              </w:numPr>
              <w:tabs>
                <w:tab w:val="left" w:pos="67"/>
                <w:tab w:val="left" w:pos="917"/>
              </w:tabs>
              <w:ind w:left="420"/>
              <w:jc w:val="both"/>
              <w:rPr>
                <w:sz w:val="24"/>
                <w:szCs w:val="24"/>
              </w:rPr>
            </w:pPr>
            <w:r w:rsidRPr="009B7059">
              <w:rPr>
                <w:rFonts w:eastAsia="Calibri"/>
                <w:color w:val="000000" w:themeColor="text1"/>
                <w:sz w:val="24"/>
                <w:szCs w:val="24"/>
              </w:rPr>
              <w:t xml:space="preserve">Экономия потребления тепловой энергии муниципальными учреждениями культуры и дополнительного образования в сфере культуры городского округа Верхотурский </w:t>
            </w:r>
            <w:r w:rsidR="003B3C15" w:rsidRPr="009B7059">
              <w:rPr>
                <w:rFonts w:eastAsia="Calibri"/>
                <w:color w:val="000000" w:themeColor="text1"/>
                <w:sz w:val="24"/>
                <w:szCs w:val="24"/>
              </w:rPr>
              <w:t>по отношению к уровню 2020 года;</w:t>
            </w:r>
          </w:p>
          <w:p w:rsidR="001A0DA9" w:rsidRPr="009B7059" w:rsidRDefault="003B3C15" w:rsidP="009B7059">
            <w:pPr>
              <w:pStyle w:val="ConsPlusCell"/>
              <w:numPr>
                <w:ilvl w:val="0"/>
                <w:numId w:val="15"/>
              </w:numPr>
              <w:tabs>
                <w:tab w:val="left" w:pos="67"/>
                <w:tab w:val="left" w:pos="917"/>
              </w:tabs>
              <w:ind w:left="420"/>
              <w:jc w:val="both"/>
              <w:rPr>
                <w:sz w:val="24"/>
                <w:szCs w:val="24"/>
              </w:rPr>
            </w:pPr>
            <w:r w:rsidRPr="009B7059">
              <w:rPr>
                <w:rFonts w:eastAsia="Calibri"/>
                <w:color w:val="000000" w:themeColor="text1"/>
                <w:sz w:val="24"/>
                <w:szCs w:val="24"/>
              </w:rPr>
              <w:t>Количеств</w:t>
            </w:r>
            <w:r w:rsidR="00736D84" w:rsidRPr="009B7059">
              <w:rPr>
                <w:rFonts w:eastAsia="Calibri"/>
                <w:color w:val="000000" w:themeColor="text1"/>
                <w:sz w:val="24"/>
                <w:szCs w:val="24"/>
              </w:rPr>
              <w:t xml:space="preserve">о действующих </w:t>
            </w:r>
            <w:proofErr w:type="spellStart"/>
            <w:r w:rsidR="00736D84" w:rsidRPr="009B7059">
              <w:rPr>
                <w:rFonts w:eastAsia="Calibri"/>
                <w:color w:val="000000" w:themeColor="text1"/>
                <w:sz w:val="24"/>
                <w:szCs w:val="24"/>
              </w:rPr>
              <w:t>коворкинг-</w:t>
            </w:r>
            <w:proofErr w:type="gramStart"/>
            <w:r w:rsidR="00736D84" w:rsidRPr="009B7059">
              <w:rPr>
                <w:rFonts w:eastAsia="Calibri"/>
                <w:color w:val="000000" w:themeColor="text1"/>
                <w:sz w:val="24"/>
                <w:szCs w:val="24"/>
              </w:rPr>
              <w:t>центров;</w:t>
            </w:r>
            <w:r w:rsidR="00736D84" w:rsidRPr="009B7059">
              <w:rPr>
                <w:sz w:val="24"/>
                <w:szCs w:val="24"/>
              </w:rPr>
              <w:t>Количество</w:t>
            </w:r>
            <w:proofErr w:type="spellEnd"/>
            <w:proofErr w:type="gramEnd"/>
            <w:r w:rsidR="00736D84" w:rsidRPr="009B7059">
              <w:rPr>
                <w:sz w:val="24"/>
                <w:szCs w:val="24"/>
              </w:rPr>
              <w:t xml:space="preserve"> участников открытого конкурса детского творчества «Народные художественные промыслы Свердловской области»;</w:t>
            </w:r>
          </w:p>
          <w:p w:rsidR="001A0DA9" w:rsidRPr="001A0DA9" w:rsidRDefault="00736D84" w:rsidP="009B7059">
            <w:pPr>
              <w:pStyle w:val="a7"/>
              <w:numPr>
                <w:ilvl w:val="0"/>
                <w:numId w:val="15"/>
              </w:numPr>
              <w:tabs>
                <w:tab w:val="left" w:pos="284"/>
              </w:tabs>
              <w:autoSpaceDE w:val="0"/>
              <w:autoSpaceDN w:val="0"/>
              <w:adjustRightInd w:val="0"/>
              <w:ind w:left="420" w:hanging="420"/>
              <w:jc w:val="both"/>
              <w:rPr>
                <w:sz w:val="24"/>
                <w:szCs w:val="24"/>
              </w:rPr>
            </w:pPr>
            <w:r w:rsidRPr="001A0DA9">
              <w:rPr>
                <w:sz w:val="24"/>
                <w:szCs w:val="24"/>
              </w:rPr>
              <w:t>Количество участников мастер-классов в рамках открытого детского фестиваля традиционных уральских ремесел «Верхотурье мастеровое»;</w:t>
            </w:r>
          </w:p>
          <w:p w:rsidR="001A0DA9" w:rsidRPr="001A0DA9" w:rsidRDefault="00736D84" w:rsidP="005F484C">
            <w:pPr>
              <w:pStyle w:val="a7"/>
              <w:numPr>
                <w:ilvl w:val="0"/>
                <w:numId w:val="15"/>
              </w:numPr>
              <w:tabs>
                <w:tab w:val="left" w:pos="284"/>
              </w:tabs>
              <w:autoSpaceDE w:val="0"/>
              <w:autoSpaceDN w:val="0"/>
              <w:adjustRightInd w:val="0"/>
              <w:jc w:val="both"/>
              <w:rPr>
                <w:sz w:val="24"/>
                <w:szCs w:val="24"/>
              </w:rPr>
            </w:pPr>
            <w:r w:rsidRPr="001A0DA9">
              <w:rPr>
                <w:sz w:val="24"/>
                <w:szCs w:val="24"/>
              </w:rPr>
              <w:t xml:space="preserve">Количество субъектов народных художественных промыслов муниципального образования, участие которых в областных, межрегиональных. Всероссийских и международных </w:t>
            </w:r>
            <w:proofErr w:type="spellStart"/>
            <w:r w:rsidRPr="001A0DA9">
              <w:rPr>
                <w:sz w:val="24"/>
                <w:szCs w:val="24"/>
              </w:rPr>
              <w:t>выставочно</w:t>
            </w:r>
            <w:proofErr w:type="spellEnd"/>
            <w:r w:rsidRPr="001A0DA9">
              <w:rPr>
                <w:sz w:val="24"/>
                <w:szCs w:val="24"/>
              </w:rPr>
              <w:t>-ярмарочных мероприятиях было обеспечено;</w:t>
            </w:r>
          </w:p>
          <w:p w:rsidR="001A0DA9" w:rsidRPr="001A0DA9" w:rsidRDefault="00736D84" w:rsidP="00B24A0B">
            <w:pPr>
              <w:pStyle w:val="ConsPlusCell"/>
              <w:numPr>
                <w:ilvl w:val="0"/>
                <w:numId w:val="15"/>
              </w:numPr>
              <w:tabs>
                <w:tab w:val="left" w:pos="67"/>
                <w:tab w:val="left" w:pos="917"/>
              </w:tabs>
              <w:jc w:val="both"/>
              <w:rPr>
                <w:rFonts w:eastAsia="Tahoma"/>
                <w:color w:val="000000"/>
                <w:sz w:val="24"/>
                <w:szCs w:val="24"/>
                <w:lang w:eastAsia="en-US" w:bidi="ru-RU"/>
              </w:rPr>
            </w:pPr>
            <w:r w:rsidRPr="001A0DA9">
              <w:rPr>
                <w:rFonts w:eastAsia="Tahoma"/>
                <w:color w:val="000000"/>
                <w:sz w:val="24"/>
                <w:szCs w:val="24"/>
                <w:lang w:eastAsia="en-US" w:bidi="ru-RU"/>
              </w:rPr>
              <w:t>Количество муниципальных учреждений по работе с молодежью, улучшивших св</w:t>
            </w:r>
            <w:r w:rsidR="00BB3070" w:rsidRPr="001A0DA9">
              <w:rPr>
                <w:rFonts w:eastAsia="Tahoma"/>
                <w:color w:val="000000"/>
                <w:sz w:val="24"/>
                <w:szCs w:val="24"/>
                <w:lang w:eastAsia="en-US" w:bidi="ru-RU"/>
              </w:rPr>
              <w:t>ою материально-техническую базу;</w:t>
            </w:r>
          </w:p>
          <w:p w:rsidR="001A0DA9" w:rsidRPr="001A0DA9" w:rsidRDefault="00BB3070" w:rsidP="00F76CCE">
            <w:pPr>
              <w:pStyle w:val="ConsPlusCell"/>
              <w:numPr>
                <w:ilvl w:val="0"/>
                <w:numId w:val="15"/>
              </w:numPr>
              <w:tabs>
                <w:tab w:val="left" w:pos="67"/>
                <w:tab w:val="left" w:pos="917"/>
              </w:tabs>
              <w:jc w:val="both"/>
              <w:rPr>
                <w:rFonts w:eastAsia="Calibri"/>
                <w:color w:val="000000" w:themeColor="text1"/>
                <w:sz w:val="24"/>
                <w:szCs w:val="24"/>
              </w:rPr>
            </w:pPr>
            <w:r w:rsidRPr="001A0DA9">
              <w:rPr>
                <w:rFonts w:eastAsia="Calibri"/>
                <w:color w:val="000000" w:themeColor="text1"/>
                <w:sz w:val="24"/>
                <w:szCs w:val="24"/>
              </w:rPr>
              <w:t>Количество муниципальных библиотек, оснащенных компьютерным оборудованием и лицензионным программным обеспечением;</w:t>
            </w:r>
          </w:p>
          <w:p w:rsidR="00603DF8" w:rsidRDefault="00BB3070" w:rsidP="001A0DA9">
            <w:pPr>
              <w:pStyle w:val="ConsPlusCell"/>
              <w:numPr>
                <w:ilvl w:val="0"/>
                <w:numId w:val="15"/>
              </w:numPr>
              <w:tabs>
                <w:tab w:val="left" w:pos="67"/>
                <w:tab w:val="left" w:pos="917"/>
              </w:tabs>
              <w:jc w:val="both"/>
              <w:rPr>
                <w:rFonts w:eastAsia="Calibri"/>
                <w:color w:val="000000" w:themeColor="text1"/>
                <w:sz w:val="24"/>
                <w:szCs w:val="24"/>
              </w:rPr>
            </w:pPr>
            <w:r w:rsidRPr="001A0DA9">
              <w:rPr>
                <w:rFonts w:eastAsia="Calibri"/>
                <w:color w:val="000000" w:themeColor="text1"/>
                <w:sz w:val="24"/>
                <w:szCs w:val="24"/>
              </w:rPr>
              <w:t xml:space="preserve">Количество новых поступлений в фонды муниципальных библиотек (включая количество электронных версий книг и </w:t>
            </w:r>
            <w:r w:rsidR="00AD7717">
              <w:rPr>
                <w:rFonts w:eastAsia="Calibri"/>
                <w:color w:val="000000" w:themeColor="text1"/>
                <w:sz w:val="24"/>
                <w:szCs w:val="24"/>
              </w:rPr>
              <w:t>периодические издания);</w:t>
            </w:r>
          </w:p>
          <w:p w:rsidR="00AD7717" w:rsidRPr="00AD7717" w:rsidRDefault="00AD7717" w:rsidP="00AD7717">
            <w:pPr>
              <w:pStyle w:val="ConsPlusCell"/>
              <w:numPr>
                <w:ilvl w:val="0"/>
                <w:numId w:val="15"/>
              </w:numPr>
              <w:tabs>
                <w:tab w:val="left" w:pos="67"/>
                <w:tab w:val="left" w:pos="917"/>
              </w:tabs>
              <w:jc w:val="both"/>
              <w:rPr>
                <w:rFonts w:eastAsia="Calibri"/>
                <w:color w:val="000000" w:themeColor="text1"/>
                <w:sz w:val="24"/>
                <w:szCs w:val="24"/>
              </w:rPr>
            </w:pPr>
            <w:r w:rsidRPr="00AD7717">
              <w:rPr>
                <w:rFonts w:eastAsia="Calibri"/>
                <w:color w:val="000000" w:themeColor="text1"/>
                <w:sz w:val="24"/>
                <w:szCs w:val="24"/>
              </w:rPr>
              <w:t>Количество посещений организаций культуры по отношению к уровню 2017 года (в части посещений библиотек);</w:t>
            </w:r>
          </w:p>
          <w:p w:rsidR="00AD7717" w:rsidRPr="00AD7717" w:rsidRDefault="00AD7717" w:rsidP="00AD7717">
            <w:pPr>
              <w:pStyle w:val="ConsPlusCell"/>
              <w:numPr>
                <w:ilvl w:val="0"/>
                <w:numId w:val="15"/>
              </w:numPr>
              <w:tabs>
                <w:tab w:val="left" w:pos="67"/>
                <w:tab w:val="left" w:pos="917"/>
              </w:tabs>
              <w:jc w:val="both"/>
              <w:rPr>
                <w:rFonts w:eastAsia="Calibri"/>
                <w:color w:val="000000" w:themeColor="text1"/>
                <w:sz w:val="24"/>
                <w:szCs w:val="24"/>
              </w:rPr>
            </w:pPr>
            <w:r w:rsidRPr="00AD7717">
              <w:rPr>
                <w:rFonts w:eastAsia="Calibri"/>
                <w:color w:val="000000" w:themeColor="text1"/>
                <w:sz w:val="24"/>
                <w:szCs w:val="24"/>
              </w:rPr>
              <w:t>Доля молодежи, принявшей участие в мероприятиях по приоритетным направлениям молодежной политики, от общего количества молодежи;</w:t>
            </w:r>
          </w:p>
          <w:p w:rsidR="00AD7717" w:rsidRDefault="00AD7717" w:rsidP="00AD7717">
            <w:pPr>
              <w:pStyle w:val="ConsPlusCell"/>
              <w:numPr>
                <w:ilvl w:val="0"/>
                <w:numId w:val="15"/>
              </w:numPr>
              <w:tabs>
                <w:tab w:val="left" w:pos="67"/>
                <w:tab w:val="left" w:pos="917"/>
              </w:tabs>
              <w:jc w:val="both"/>
              <w:rPr>
                <w:rFonts w:eastAsia="Calibri"/>
                <w:color w:val="000000" w:themeColor="text1"/>
                <w:sz w:val="24"/>
                <w:szCs w:val="24"/>
              </w:rPr>
            </w:pPr>
            <w:r w:rsidRPr="00AD7717">
              <w:rPr>
                <w:rFonts w:eastAsia="Calibri"/>
                <w:color w:val="000000" w:themeColor="text1"/>
                <w:sz w:val="24"/>
                <w:szCs w:val="24"/>
              </w:rPr>
              <w:t xml:space="preserve">Количество созданных или улучшивших свою материально-техническую базу </w:t>
            </w:r>
            <w:proofErr w:type="spellStart"/>
            <w:r w:rsidRPr="00AD7717">
              <w:rPr>
                <w:rFonts w:eastAsia="Calibri"/>
                <w:color w:val="000000" w:themeColor="text1"/>
                <w:sz w:val="24"/>
                <w:szCs w:val="24"/>
              </w:rPr>
              <w:t>коворкинг</w:t>
            </w:r>
            <w:proofErr w:type="spellEnd"/>
            <w:r w:rsidRPr="00AD7717">
              <w:rPr>
                <w:rFonts w:eastAsia="Calibri"/>
                <w:color w:val="000000" w:themeColor="text1"/>
                <w:sz w:val="24"/>
                <w:szCs w:val="24"/>
              </w:rPr>
              <w:t>-центров</w:t>
            </w:r>
            <w:r w:rsidR="00696178">
              <w:rPr>
                <w:rFonts w:eastAsia="Calibri"/>
                <w:color w:val="000000" w:themeColor="text1"/>
                <w:sz w:val="24"/>
                <w:szCs w:val="24"/>
              </w:rPr>
              <w:t>;</w:t>
            </w:r>
          </w:p>
          <w:p w:rsidR="001A0DA9" w:rsidRPr="001A0DA9" w:rsidRDefault="00172B23" w:rsidP="00F17BEF">
            <w:pPr>
              <w:pStyle w:val="ConsPlusCell"/>
              <w:numPr>
                <w:ilvl w:val="0"/>
                <w:numId w:val="15"/>
              </w:numPr>
              <w:tabs>
                <w:tab w:val="left" w:pos="67"/>
                <w:tab w:val="left" w:pos="917"/>
              </w:tabs>
              <w:jc w:val="both"/>
              <w:rPr>
                <w:rFonts w:eastAsia="Calibri"/>
                <w:color w:val="000000" w:themeColor="text1"/>
                <w:sz w:val="24"/>
                <w:szCs w:val="24"/>
                <w:lang w:eastAsia="en-US"/>
              </w:rPr>
            </w:pPr>
            <w:r>
              <w:rPr>
                <w:rFonts w:eastAsia="Calibri"/>
                <w:sz w:val="24"/>
                <w:szCs w:val="24"/>
              </w:rPr>
              <w:t>Количество жителей</w:t>
            </w:r>
            <w:r w:rsidRPr="00172B23">
              <w:rPr>
                <w:rFonts w:eastAsia="Calibri"/>
                <w:sz w:val="24"/>
                <w:szCs w:val="24"/>
              </w:rPr>
              <w:t xml:space="preserve"> городского округа Верхотурский</w:t>
            </w:r>
            <w:r>
              <w:rPr>
                <w:rFonts w:eastAsia="Calibri"/>
                <w:sz w:val="24"/>
                <w:szCs w:val="24"/>
              </w:rPr>
              <w:t xml:space="preserve">, </w:t>
            </w:r>
            <w:r w:rsidRPr="00172B23">
              <w:rPr>
                <w:rFonts w:eastAsia="Calibri"/>
                <w:sz w:val="24"/>
                <w:szCs w:val="24"/>
              </w:rPr>
              <w:t xml:space="preserve"> </w:t>
            </w:r>
            <w:r>
              <w:rPr>
                <w:rFonts w:eastAsia="Calibri"/>
                <w:sz w:val="24"/>
                <w:szCs w:val="24"/>
              </w:rPr>
              <w:t xml:space="preserve">охваченных </w:t>
            </w:r>
            <w:r w:rsidRPr="00172B23">
              <w:rPr>
                <w:rFonts w:eastAsia="Calibri"/>
                <w:sz w:val="24"/>
                <w:szCs w:val="24"/>
              </w:rPr>
              <w:t>информационно</w:t>
            </w:r>
            <w:r>
              <w:rPr>
                <w:rFonts w:eastAsia="Calibri"/>
                <w:sz w:val="24"/>
                <w:szCs w:val="24"/>
              </w:rPr>
              <w:t xml:space="preserve"> </w:t>
            </w:r>
            <w:r w:rsidRPr="00172B23">
              <w:rPr>
                <w:rFonts w:eastAsia="Calibri"/>
                <w:sz w:val="24"/>
                <w:szCs w:val="24"/>
              </w:rPr>
              <w:t>-</w:t>
            </w:r>
            <w:r>
              <w:rPr>
                <w:rFonts w:eastAsia="Calibri"/>
                <w:sz w:val="24"/>
                <w:szCs w:val="24"/>
              </w:rPr>
              <w:t xml:space="preserve"> </w:t>
            </w:r>
            <w:r w:rsidRPr="00172B23">
              <w:rPr>
                <w:rFonts w:eastAsia="Calibri"/>
                <w:sz w:val="24"/>
                <w:szCs w:val="24"/>
              </w:rPr>
              <w:t>пропагандистскими мероприятиями по разъяснению сущности терроризма</w:t>
            </w:r>
            <w:r w:rsidR="00CF1B61">
              <w:rPr>
                <w:rFonts w:eastAsia="Calibri"/>
                <w:sz w:val="24"/>
                <w:szCs w:val="24"/>
              </w:rPr>
              <w:t xml:space="preserve"> и экстремизма</w:t>
            </w:r>
            <w:r w:rsidR="00696178">
              <w:rPr>
                <w:rFonts w:eastAsia="Calibri"/>
                <w:color w:val="000000" w:themeColor="text1"/>
                <w:sz w:val="24"/>
                <w:szCs w:val="24"/>
              </w:rPr>
              <w:t>.</w:t>
            </w:r>
          </w:p>
        </w:tc>
      </w:tr>
      <w:tr w:rsidR="000F443B" w:rsidRPr="00F17BEF" w:rsidTr="005854DB">
        <w:trPr>
          <w:trHeight w:val="1554"/>
        </w:trPr>
        <w:tc>
          <w:tcPr>
            <w:tcW w:w="2704" w:type="dxa"/>
            <w:tcBorders>
              <w:top w:val="single" w:sz="4" w:space="0" w:color="auto"/>
              <w:left w:val="single" w:sz="4" w:space="0" w:color="auto"/>
              <w:bottom w:val="single" w:sz="4" w:space="0" w:color="auto"/>
            </w:tcBorders>
            <w:shd w:val="clear" w:color="auto" w:fill="FFFFFF"/>
          </w:tcPr>
          <w:p w:rsidR="00015A39" w:rsidRPr="00F17BEF" w:rsidRDefault="000F443B" w:rsidP="0025225A">
            <w:pPr>
              <w:pStyle w:val="a5"/>
              <w:jc w:val="both"/>
              <w:rPr>
                <w:rStyle w:val="20"/>
                <w:rFonts w:eastAsia="Tahoma"/>
              </w:rPr>
            </w:pPr>
            <w:r w:rsidRPr="00F17BEF">
              <w:rPr>
                <w:rStyle w:val="20"/>
                <w:rFonts w:eastAsia="Tahoma"/>
              </w:rPr>
              <w:lastRenderedPageBreak/>
              <w:t xml:space="preserve"> </w:t>
            </w:r>
          </w:p>
          <w:p w:rsidR="000F443B" w:rsidRPr="00F17BEF" w:rsidRDefault="000F443B" w:rsidP="0025225A">
            <w:pPr>
              <w:pStyle w:val="a5"/>
              <w:jc w:val="both"/>
              <w:rPr>
                <w:rStyle w:val="20"/>
                <w:rFonts w:eastAsia="Tahoma"/>
              </w:rPr>
            </w:pPr>
            <w:r w:rsidRPr="00F17BEF">
              <w:rPr>
                <w:rStyle w:val="20"/>
                <w:rFonts w:eastAsia="Tahoma"/>
              </w:rPr>
              <w:t xml:space="preserve">Объемы </w:t>
            </w:r>
          </w:p>
          <w:p w:rsidR="000F443B" w:rsidRPr="00F17BEF" w:rsidRDefault="000F443B" w:rsidP="0025225A">
            <w:pPr>
              <w:pStyle w:val="a5"/>
              <w:jc w:val="both"/>
              <w:rPr>
                <w:rStyle w:val="20"/>
                <w:rFonts w:eastAsia="Tahoma"/>
              </w:rPr>
            </w:pPr>
            <w:r w:rsidRPr="00F17BEF">
              <w:rPr>
                <w:rStyle w:val="20"/>
                <w:rFonts w:eastAsia="Tahoma"/>
              </w:rPr>
              <w:t xml:space="preserve"> финансирования </w:t>
            </w:r>
          </w:p>
          <w:p w:rsidR="000F443B" w:rsidRPr="00F17BEF" w:rsidRDefault="000F443B" w:rsidP="0025225A">
            <w:pPr>
              <w:pStyle w:val="a5"/>
              <w:jc w:val="both"/>
              <w:rPr>
                <w:rStyle w:val="20"/>
                <w:rFonts w:eastAsia="Tahoma"/>
              </w:rPr>
            </w:pPr>
            <w:r w:rsidRPr="00F17BEF">
              <w:rPr>
                <w:rStyle w:val="20"/>
                <w:rFonts w:eastAsia="Tahoma"/>
              </w:rPr>
              <w:t xml:space="preserve"> муниципальной </w:t>
            </w:r>
          </w:p>
          <w:p w:rsidR="000F443B" w:rsidRPr="00F17BEF" w:rsidRDefault="000F443B" w:rsidP="0025225A">
            <w:pPr>
              <w:pStyle w:val="a5"/>
              <w:jc w:val="both"/>
              <w:rPr>
                <w:rStyle w:val="20"/>
                <w:rFonts w:eastAsia="Tahoma"/>
              </w:rPr>
            </w:pPr>
            <w:r w:rsidRPr="00F17BEF">
              <w:rPr>
                <w:rStyle w:val="20"/>
                <w:rFonts w:eastAsia="Tahoma"/>
              </w:rPr>
              <w:t xml:space="preserve"> программы по годам</w:t>
            </w:r>
          </w:p>
          <w:p w:rsidR="000F443B" w:rsidRPr="00F17BEF" w:rsidRDefault="000F443B" w:rsidP="0025225A">
            <w:pPr>
              <w:pStyle w:val="a5"/>
              <w:jc w:val="both"/>
              <w:rPr>
                <w:rStyle w:val="20"/>
                <w:rFonts w:eastAsia="Tahoma"/>
              </w:rPr>
            </w:pPr>
            <w:r w:rsidRPr="00F17BEF">
              <w:rPr>
                <w:rStyle w:val="20"/>
                <w:rFonts w:eastAsia="Tahoma"/>
              </w:rPr>
              <w:t xml:space="preserve"> реализации, </w:t>
            </w:r>
          </w:p>
          <w:p w:rsidR="000F443B" w:rsidRPr="00F17BEF" w:rsidRDefault="000F443B" w:rsidP="0025225A">
            <w:pPr>
              <w:pStyle w:val="a5"/>
              <w:jc w:val="both"/>
              <w:rPr>
                <w:rStyle w:val="20"/>
                <w:rFonts w:eastAsia="Tahoma"/>
              </w:rPr>
            </w:pPr>
            <w:r w:rsidRPr="00F17BEF">
              <w:rPr>
                <w:rStyle w:val="20"/>
                <w:rFonts w:eastAsia="Tahoma"/>
              </w:rPr>
              <w:t>тыс. руб.</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837873" w:rsidRPr="00F17BEF" w:rsidRDefault="000F443B" w:rsidP="00837873">
            <w:pPr>
              <w:pStyle w:val="a5"/>
              <w:rPr>
                <w:rFonts w:ascii="Times New Roman" w:hAnsi="Times New Roman" w:cs="Times New Roman"/>
              </w:rPr>
            </w:pPr>
            <w:r w:rsidRPr="00F17BEF">
              <w:t xml:space="preserve"> </w:t>
            </w:r>
            <w:r w:rsidR="00837873" w:rsidRPr="00F17BEF">
              <w:rPr>
                <w:rFonts w:ascii="Times New Roman" w:hAnsi="Times New Roman" w:cs="Times New Roman"/>
              </w:rPr>
              <w:t xml:space="preserve">Всего </w:t>
            </w:r>
            <w:r w:rsidR="00F17BEF">
              <w:rPr>
                <w:rFonts w:ascii="Times New Roman" w:hAnsi="Times New Roman" w:cs="Times New Roman"/>
              </w:rPr>
              <w:t>586 206,3</w:t>
            </w:r>
            <w:r w:rsidR="00837873" w:rsidRPr="00F17BEF">
              <w:rPr>
                <w:rFonts w:ascii="Times New Roman" w:hAnsi="Times New Roman" w:cs="Times New Roman"/>
              </w:rPr>
              <w:t xml:space="preserve"> тыс. руб. в том числе:</w:t>
            </w:r>
          </w:p>
          <w:p w:rsidR="00837873" w:rsidRPr="00F17BEF" w:rsidRDefault="00837873" w:rsidP="00837873">
            <w:pPr>
              <w:pStyle w:val="a5"/>
              <w:rPr>
                <w:rFonts w:ascii="Times New Roman" w:hAnsi="Times New Roman" w:cs="Times New Roman"/>
              </w:rPr>
            </w:pPr>
            <w:r w:rsidRPr="00F17BEF">
              <w:rPr>
                <w:rFonts w:ascii="Times New Roman" w:hAnsi="Times New Roman" w:cs="Times New Roman"/>
              </w:rPr>
              <w:t xml:space="preserve"> 2020 год – </w:t>
            </w:r>
            <w:r w:rsidR="00330633" w:rsidRPr="00F17BEF">
              <w:rPr>
                <w:rFonts w:ascii="Times New Roman" w:hAnsi="Times New Roman" w:cs="Times New Roman"/>
              </w:rPr>
              <w:t>73 487,7</w:t>
            </w:r>
            <w:r w:rsidRPr="00F17BEF">
              <w:rPr>
                <w:rFonts w:ascii="Times New Roman" w:hAnsi="Times New Roman" w:cs="Times New Roman"/>
              </w:rPr>
              <w:t xml:space="preserve"> тыс. руб.</w:t>
            </w:r>
          </w:p>
          <w:p w:rsidR="00837873" w:rsidRPr="00F17BEF" w:rsidRDefault="00837873" w:rsidP="00837873">
            <w:pPr>
              <w:pStyle w:val="a5"/>
              <w:rPr>
                <w:rFonts w:ascii="Times New Roman" w:hAnsi="Times New Roman" w:cs="Times New Roman"/>
              </w:rPr>
            </w:pPr>
            <w:r w:rsidRPr="00F17BEF">
              <w:rPr>
                <w:rFonts w:ascii="Times New Roman" w:hAnsi="Times New Roman" w:cs="Times New Roman"/>
              </w:rPr>
              <w:t xml:space="preserve"> 2021 год – </w:t>
            </w:r>
            <w:r w:rsidR="007A0C6A" w:rsidRPr="00F17BEF">
              <w:rPr>
                <w:rFonts w:ascii="Times New Roman" w:hAnsi="Times New Roman" w:cs="Times New Roman"/>
              </w:rPr>
              <w:t>75 949,2</w:t>
            </w:r>
            <w:r w:rsidRPr="00F17BEF">
              <w:rPr>
                <w:rFonts w:ascii="Times New Roman" w:hAnsi="Times New Roman" w:cs="Times New Roman"/>
              </w:rPr>
              <w:t xml:space="preserve"> тыс. руб.</w:t>
            </w:r>
          </w:p>
          <w:p w:rsidR="00837873" w:rsidRPr="00F17BEF" w:rsidRDefault="00837873" w:rsidP="00837873">
            <w:pPr>
              <w:pStyle w:val="a5"/>
              <w:rPr>
                <w:rFonts w:ascii="Times New Roman" w:hAnsi="Times New Roman" w:cs="Times New Roman"/>
              </w:rPr>
            </w:pPr>
            <w:r w:rsidRPr="00F17BEF">
              <w:rPr>
                <w:rFonts w:ascii="Times New Roman" w:hAnsi="Times New Roman" w:cs="Times New Roman"/>
              </w:rPr>
              <w:t xml:space="preserve"> 2022 год – </w:t>
            </w:r>
            <w:r w:rsidR="00696178" w:rsidRPr="00F17BEF">
              <w:rPr>
                <w:rFonts w:ascii="Times New Roman" w:hAnsi="Times New Roman" w:cs="Times New Roman"/>
              </w:rPr>
              <w:t>132 050,7</w:t>
            </w:r>
            <w:r w:rsidRPr="00F17BEF">
              <w:rPr>
                <w:rFonts w:ascii="Times New Roman" w:hAnsi="Times New Roman" w:cs="Times New Roman"/>
              </w:rPr>
              <w:t xml:space="preserve"> тыс. руб.</w:t>
            </w:r>
          </w:p>
          <w:p w:rsidR="00837873" w:rsidRPr="00F17BEF" w:rsidRDefault="00837873" w:rsidP="00837873">
            <w:pPr>
              <w:pStyle w:val="a5"/>
              <w:rPr>
                <w:rFonts w:ascii="Times New Roman" w:hAnsi="Times New Roman" w:cs="Times New Roman"/>
              </w:rPr>
            </w:pPr>
            <w:r w:rsidRPr="00F17BEF">
              <w:rPr>
                <w:rFonts w:ascii="Times New Roman" w:hAnsi="Times New Roman" w:cs="Times New Roman"/>
              </w:rPr>
              <w:t xml:space="preserve"> 2023 год – </w:t>
            </w:r>
            <w:r w:rsidR="00F17BEF">
              <w:rPr>
                <w:rFonts w:ascii="Times New Roman" w:hAnsi="Times New Roman" w:cs="Times New Roman"/>
              </w:rPr>
              <w:t>111 301,0</w:t>
            </w:r>
            <w:r w:rsidRPr="00F17BEF">
              <w:rPr>
                <w:rFonts w:ascii="Times New Roman" w:hAnsi="Times New Roman" w:cs="Times New Roman"/>
              </w:rPr>
              <w:t xml:space="preserve"> тыс. руб.</w:t>
            </w:r>
          </w:p>
          <w:p w:rsidR="00837873" w:rsidRPr="00F17BEF" w:rsidRDefault="00837873" w:rsidP="00837873">
            <w:pPr>
              <w:pStyle w:val="a5"/>
              <w:rPr>
                <w:rFonts w:ascii="Times New Roman" w:hAnsi="Times New Roman" w:cs="Times New Roman"/>
              </w:rPr>
            </w:pPr>
            <w:r w:rsidRPr="00F17BEF">
              <w:rPr>
                <w:rFonts w:ascii="Times New Roman" w:hAnsi="Times New Roman" w:cs="Times New Roman"/>
              </w:rPr>
              <w:t xml:space="preserve"> 2024 год – </w:t>
            </w:r>
            <w:r w:rsidR="00F17BEF">
              <w:rPr>
                <w:rFonts w:ascii="Times New Roman" w:hAnsi="Times New Roman" w:cs="Times New Roman"/>
              </w:rPr>
              <w:t>94 812,8</w:t>
            </w:r>
            <w:r w:rsidRPr="00F17BEF">
              <w:rPr>
                <w:rFonts w:ascii="Times New Roman" w:hAnsi="Times New Roman" w:cs="Times New Roman"/>
              </w:rPr>
              <w:t xml:space="preserve"> тыс. руб.</w:t>
            </w:r>
          </w:p>
          <w:p w:rsidR="000F443B" w:rsidRPr="00F17BEF" w:rsidRDefault="00837873" w:rsidP="001A0DA9">
            <w:pPr>
              <w:pStyle w:val="a5"/>
            </w:pPr>
            <w:r w:rsidRPr="00F17BEF">
              <w:rPr>
                <w:rFonts w:ascii="Times New Roman" w:hAnsi="Times New Roman" w:cs="Times New Roman"/>
              </w:rPr>
              <w:t xml:space="preserve"> 2025 год – </w:t>
            </w:r>
            <w:r w:rsidR="00F17BEF">
              <w:rPr>
                <w:rFonts w:ascii="Times New Roman" w:hAnsi="Times New Roman" w:cs="Times New Roman"/>
              </w:rPr>
              <w:t>98 604,9</w:t>
            </w:r>
            <w:r w:rsidRPr="00F17BEF">
              <w:rPr>
                <w:rFonts w:ascii="Times New Roman" w:hAnsi="Times New Roman" w:cs="Times New Roman"/>
              </w:rPr>
              <w:t xml:space="preserve"> тыс. руб.</w:t>
            </w:r>
          </w:p>
        </w:tc>
      </w:tr>
      <w:tr w:rsidR="000F443B" w:rsidRPr="00F17BEF" w:rsidTr="005854DB">
        <w:trPr>
          <w:trHeight w:val="1554"/>
        </w:trPr>
        <w:tc>
          <w:tcPr>
            <w:tcW w:w="2704" w:type="dxa"/>
            <w:tcBorders>
              <w:top w:val="single" w:sz="4" w:space="0" w:color="auto"/>
              <w:left w:val="single" w:sz="4" w:space="0" w:color="auto"/>
              <w:bottom w:val="single" w:sz="4" w:space="0" w:color="auto"/>
            </w:tcBorders>
            <w:shd w:val="clear" w:color="auto" w:fill="FFFFFF"/>
          </w:tcPr>
          <w:p w:rsidR="000F443B" w:rsidRPr="00F17BEF" w:rsidRDefault="000F443B" w:rsidP="0025225A">
            <w:pPr>
              <w:pStyle w:val="a5"/>
              <w:jc w:val="both"/>
              <w:rPr>
                <w:rStyle w:val="20"/>
                <w:rFonts w:eastAsia="Tahoma"/>
              </w:rPr>
            </w:pPr>
            <w:r w:rsidRPr="00F17BEF">
              <w:rPr>
                <w:rStyle w:val="20"/>
                <w:rFonts w:eastAsia="Tahoma"/>
              </w:rPr>
              <w:t xml:space="preserve"> Адрес размещения</w:t>
            </w:r>
          </w:p>
          <w:p w:rsidR="000F443B" w:rsidRPr="00F17BEF" w:rsidRDefault="000F443B" w:rsidP="0025225A">
            <w:pPr>
              <w:pStyle w:val="a5"/>
              <w:jc w:val="both"/>
              <w:rPr>
                <w:rStyle w:val="20"/>
                <w:rFonts w:eastAsia="Tahoma"/>
              </w:rPr>
            </w:pPr>
            <w:r w:rsidRPr="00F17BEF">
              <w:rPr>
                <w:rStyle w:val="20"/>
                <w:rFonts w:eastAsia="Tahoma"/>
              </w:rPr>
              <w:t xml:space="preserve"> муниципальной</w:t>
            </w:r>
          </w:p>
          <w:p w:rsidR="000F443B" w:rsidRPr="00F17BEF" w:rsidRDefault="000F443B" w:rsidP="0025225A">
            <w:pPr>
              <w:pStyle w:val="a5"/>
              <w:jc w:val="both"/>
              <w:rPr>
                <w:rStyle w:val="20"/>
                <w:rFonts w:eastAsia="Tahoma"/>
              </w:rPr>
            </w:pPr>
            <w:r w:rsidRPr="00F17BEF">
              <w:rPr>
                <w:rStyle w:val="20"/>
                <w:rFonts w:eastAsia="Tahoma"/>
              </w:rPr>
              <w:t xml:space="preserve"> программы в сети</w:t>
            </w:r>
          </w:p>
          <w:p w:rsidR="000F443B" w:rsidRPr="00F17BEF" w:rsidRDefault="000F443B" w:rsidP="0025225A">
            <w:pPr>
              <w:pStyle w:val="a5"/>
              <w:jc w:val="both"/>
              <w:rPr>
                <w:rStyle w:val="20"/>
                <w:rFonts w:eastAsia="Tahoma"/>
              </w:rPr>
            </w:pPr>
            <w:r w:rsidRPr="00F17BEF">
              <w:rPr>
                <w:rStyle w:val="20"/>
                <w:rFonts w:eastAsia="Tahoma"/>
              </w:rPr>
              <w:t xml:space="preserve"> Интернет</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center"/>
          </w:tcPr>
          <w:p w:rsidR="000F443B" w:rsidRPr="00F17BEF" w:rsidRDefault="000F443B" w:rsidP="0025225A">
            <w:pPr>
              <w:pStyle w:val="a5"/>
              <w:rPr>
                <w:rFonts w:ascii="Times New Roman" w:hAnsi="Times New Roman" w:cs="Times New Roman"/>
              </w:rPr>
            </w:pPr>
            <w:r w:rsidRPr="00F17BEF">
              <w:t xml:space="preserve"> </w:t>
            </w:r>
            <w:r w:rsidRPr="00F17BEF">
              <w:rPr>
                <w:rFonts w:ascii="Times New Roman" w:hAnsi="Times New Roman" w:cs="Times New Roman"/>
                <w:lang w:val="en-US"/>
              </w:rPr>
              <w:t>Adm-verchotury@mail.ru</w:t>
            </w:r>
          </w:p>
        </w:tc>
      </w:tr>
    </w:tbl>
    <w:p w:rsidR="00A56E76" w:rsidRPr="00DE0A9E" w:rsidRDefault="00A56E76" w:rsidP="000F443B">
      <w:pPr>
        <w:pStyle w:val="a5"/>
        <w:framePr w:hSpace="180" w:wrap="notBeside" w:vAnchor="text" w:hAnchor="margin" w:xAlign="center" w:y="-355"/>
        <w:suppressOverlap/>
        <w:jc w:val="both"/>
        <w:rPr>
          <w:rFonts w:ascii="Times New Roman" w:hAnsi="Times New Roman" w:cs="Times New Roman"/>
          <w:sz w:val="28"/>
          <w:szCs w:val="28"/>
        </w:rPr>
        <w:sectPr w:rsidR="00A56E76" w:rsidRPr="00DE0A9E" w:rsidSect="005854DB">
          <w:pgSz w:w="11906" w:h="16838" w:code="9"/>
          <w:pgMar w:top="851" w:right="1134" w:bottom="851" w:left="1701" w:header="0" w:footer="6" w:gutter="0"/>
          <w:cols w:space="720"/>
          <w:noEndnote/>
          <w:docGrid w:linePitch="360"/>
        </w:sectPr>
      </w:pPr>
    </w:p>
    <w:p w:rsidR="00E24247" w:rsidRPr="00E24247" w:rsidRDefault="006127DE" w:rsidP="00E24247">
      <w:pPr>
        <w:pStyle w:val="a5"/>
        <w:jc w:val="both"/>
        <w:rPr>
          <w:rFonts w:ascii="Times New Roman" w:hAnsi="Times New Roman" w:cs="Times New Roman"/>
        </w:rPr>
      </w:pPr>
      <w:r w:rsidRPr="00E24247">
        <w:rPr>
          <w:rFonts w:ascii="Times New Roman" w:hAnsi="Times New Roman" w:cs="Times New Roman"/>
          <w:b/>
        </w:rPr>
        <w:lastRenderedPageBreak/>
        <w:t xml:space="preserve"> </w:t>
      </w:r>
      <w:r w:rsidR="00E24247" w:rsidRPr="00E24247">
        <w:rPr>
          <w:rFonts w:ascii="Times New Roman" w:hAnsi="Times New Roman" w:cs="Times New Roman"/>
        </w:rPr>
        <w:t>Раздел 1. ХАРАКТЕРИСТИКА И АНАЛИЗ ТЕКУЩЕГО СОСТОЯНИЯ</w:t>
      </w:r>
      <w:r w:rsidR="00E24247" w:rsidRPr="00E24247">
        <w:rPr>
          <w:rFonts w:ascii="Times New Roman" w:hAnsi="Times New Roman" w:cs="Times New Roman"/>
        </w:rPr>
        <w:br/>
        <w:t xml:space="preserve">                                                 СФЕРЫ КУЛЬТУРЫ </w:t>
      </w:r>
    </w:p>
    <w:p w:rsidR="00E24247" w:rsidRPr="00E24247" w:rsidRDefault="00E24247" w:rsidP="00E24247">
      <w:pPr>
        <w:pStyle w:val="a5"/>
        <w:jc w:val="both"/>
        <w:rPr>
          <w:rFonts w:ascii="Times New Roman" w:hAnsi="Times New Roman" w:cs="Times New Roman"/>
        </w:rPr>
      </w:pP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 xml:space="preserve">Сфера культуры городского округа Верхотурский представлена сетью учреждений культуры и искусства по видам культурной деятельности: музыкальное, изобразительное искусство, библиотечное дело, традиционная народная культура, культурно-досуговая деятельность, кинопоказ. Значительная доля культурно-массовой деятельности в области эстетического воспитания, пропаганды здорового образа жизни, истинных духовных ценностей в городском округе Верхотурский принадлежит муниципальным учреждениям культуры. </w:t>
      </w:r>
    </w:p>
    <w:p w:rsidR="00E24247" w:rsidRPr="00E24247" w:rsidRDefault="00E24247" w:rsidP="00E24247">
      <w:pPr>
        <w:widowControl/>
        <w:autoSpaceDE w:val="0"/>
        <w:autoSpaceDN w:val="0"/>
        <w:adjustRightInd w:val="0"/>
        <w:ind w:firstLine="709"/>
        <w:jc w:val="both"/>
        <w:rPr>
          <w:rFonts w:ascii="Times New Roman" w:eastAsia="Calibri" w:hAnsi="Times New Roman" w:cs="Times New Roman"/>
          <w:color w:val="auto"/>
          <w:lang w:eastAsia="en-US" w:bidi="ar-SA"/>
        </w:rPr>
      </w:pPr>
      <w:r w:rsidRPr="00E24247">
        <w:rPr>
          <w:rFonts w:ascii="Times New Roman" w:eastAsia="Calibri" w:hAnsi="Times New Roman" w:cs="Times New Roman"/>
          <w:color w:val="auto"/>
          <w:lang w:eastAsia="en-US" w:bidi="ar-SA"/>
        </w:rPr>
        <w:t>Муниципальное автономное учреждение культуры «Центр культуры» городского округа Верхотурский создано в целях обеспечения общедоступной социально-культурной деятельности для всех граждан городского округа Верхотурский.  В структуру Центра культуры помимо головного учреждения входят 11 сельских Домов культуры и клубов, а также передвижной автоклуб, кинозал «Маяк».</w:t>
      </w:r>
    </w:p>
    <w:p w:rsidR="00E24247" w:rsidRPr="00E24247" w:rsidRDefault="00E24247" w:rsidP="00E24247">
      <w:pPr>
        <w:widowControl/>
        <w:autoSpaceDE w:val="0"/>
        <w:autoSpaceDN w:val="0"/>
        <w:adjustRightInd w:val="0"/>
        <w:ind w:firstLine="709"/>
        <w:jc w:val="both"/>
        <w:rPr>
          <w:rFonts w:ascii="Times New Roman" w:eastAsia="Calibri" w:hAnsi="Times New Roman" w:cs="Times New Roman"/>
          <w:color w:val="auto"/>
          <w:lang w:eastAsia="en-US" w:bidi="ar-SA"/>
        </w:rPr>
      </w:pPr>
      <w:r w:rsidRPr="00E24247">
        <w:rPr>
          <w:rFonts w:ascii="Times New Roman" w:eastAsia="Calibri" w:hAnsi="Times New Roman" w:cs="Times New Roman"/>
          <w:color w:val="auto"/>
          <w:lang w:eastAsia="en-US" w:bidi="ar-SA"/>
        </w:rPr>
        <w:t xml:space="preserve">МАУК «Центр культуры» осуществляет деятельность, направленную на сохранение, создание, развитие, распространение и освоение культурных ценностей, предоставление культурных благ населению в различных формах и видах. Основу целевой аудитории составляют дети и подростки, в том числе с ограниченными возможностями здоровья, студенческая молодежь, люди старшего возраста от 55 до 80 лет, проживающие на территории городского округа Верхотурский. </w:t>
      </w:r>
    </w:p>
    <w:p w:rsidR="00E24247" w:rsidRPr="00E24247" w:rsidRDefault="00E24247" w:rsidP="00E24247">
      <w:pPr>
        <w:widowControl/>
        <w:autoSpaceDE w:val="0"/>
        <w:autoSpaceDN w:val="0"/>
        <w:adjustRightInd w:val="0"/>
        <w:ind w:firstLine="709"/>
        <w:jc w:val="both"/>
        <w:rPr>
          <w:rFonts w:ascii="Times New Roman" w:eastAsia="Calibri" w:hAnsi="Times New Roman" w:cs="Times New Roman"/>
          <w:color w:val="auto"/>
          <w:lang w:eastAsia="en-US" w:bidi="ar-SA"/>
        </w:rPr>
      </w:pPr>
      <w:r w:rsidRPr="00E24247">
        <w:rPr>
          <w:rFonts w:ascii="Times New Roman" w:eastAsia="Calibri" w:hAnsi="Times New Roman" w:cs="Times New Roman"/>
          <w:color w:val="auto"/>
          <w:lang w:eastAsia="en-US" w:bidi="ar-SA"/>
        </w:rPr>
        <w:t xml:space="preserve">За последние годы данное учреждение претерпело значимые изменения в плане развития материально-технической базы. Приобретена новейшая звуковая аппаратура, 15 компьютеров с выходом в Интернет, световая аппаратура, открыт сайт учреждения. На сегодняшний день Центр культуры – это технически оснащенное современное учреждение культуры, которое представляет собой единый организм, динамично развивающийся, использующий в работе современные технологии. </w:t>
      </w:r>
    </w:p>
    <w:p w:rsidR="00E24247" w:rsidRPr="00E24247" w:rsidRDefault="00E24247" w:rsidP="00E24247">
      <w:pPr>
        <w:widowControl/>
        <w:autoSpaceDE w:val="0"/>
        <w:autoSpaceDN w:val="0"/>
        <w:adjustRightInd w:val="0"/>
        <w:ind w:firstLine="709"/>
        <w:jc w:val="both"/>
        <w:rPr>
          <w:rFonts w:ascii="Times New Roman" w:eastAsia="Calibri" w:hAnsi="Times New Roman" w:cs="Times New Roman"/>
          <w:color w:val="auto"/>
          <w:lang w:eastAsia="en-US" w:bidi="ar-SA"/>
        </w:rPr>
      </w:pPr>
      <w:r w:rsidRPr="00E24247">
        <w:rPr>
          <w:rFonts w:ascii="Times New Roman" w:eastAsia="Calibri" w:hAnsi="Times New Roman" w:cs="Times New Roman"/>
          <w:color w:val="auto"/>
          <w:lang w:eastAsia="en-US" w:bidi="ar-SA"/>
        </w:rPr>
        <w:t>Центр культуры располагает зрительным залом на 300 посадочных мест, который позволяет принимать самодеятельные и профессиональные коллективы, малым залом (для проведения камерных мероприятий) на 50 посадочных мест.</w:t>
      </w:r>
    </w:p>
    <w:p w:rsidR="00E24247" w:rsidRPr="00E24247" w:rsidRDefault="00E24247" w:rsidP="00E24247">
      <w:pPr>
        <w:pStyle w:val="a5"/>
        <w:ind w:firstLine="708"/>
        <w:jc w:val="both"/>
        <w:rPr>
          <w:rFonts w:ascii="Times New Roman" w:eastAsia="Calibri" w:hAnsi="Times New Roman" w:cs="Times New Roman"/>
          <w:color w:val="auto"/>
          <w:lang w:eastAsia="en-US" w:bidi="ar-SA"/>
        </w:rPr>
      </w:pPr>
      <w:r w:rsidRPr="00E24247">
        <w:rPr>
          <w:rFonts w:ascii="Times New Roman" w:eastAsia="Calibri" w:hAnsi="Times New Roman" w:cs="Times New Roman"/>
          <w:color w:val="auto"/>
          <w:lang w:eastAsia="en-US" w:bidi="ar-SA"/>
        </w:rPr>
        <w:t>Учреждения Центра культуры ведут целенаправленную, плановую работу по программам и проектам, которые показали высокую эффективность:</w:t>
      </w:r>
    </w:p>
    <w:p w:rsidR="00E24247" w:rsidRPr="00E24247" w:rsidRDefault="00E24247" w:rsidP="00E24247">
      <w:pPr>
        <w:widowControl/>
        <w:jc w:val="both"/>
        <w:rPr>
          <w:rFonts w:ascii="Times New Roman" w:eastAsia="Calibri" w:hAnsi="Times New Roman" w:cs="Times New Roman"/>
          <w:color w:val="auto"/>
          <w:lang w:eastAsia="en-US" w:bidi="ar-SA"/>
        </w:rPr>
      </w:pPr>
      <w:r w:rsidRPr="00E24247">
        <w:rPr>
          <w:rFonts w:ascii="Times New Roman" w:eastAsia="Calibri" w:hAnsi="Times New Roman" w:cs="Times New Roman"/>
          <w:color w:val="auto"/>
          <w:lang w:eastAsia="en-US" w:bidi="ar-SA"/>
        </w:rPr>
        <w:t>Программа передвижного автоклуба «Здравствуйте, мы едем к вам!».</w:t>
      </w:r>
    </w:p>
    <w:p w:rsidR="00E24247" w:rsidRPr="00E24247" w:rsidRDefault="00E24247" w:rsidP="00E24247">
      <w:pPr>
        <w:widowControl/>
        <w:rPr>
          <w:rFonts w:ascii="Times New Roman" w:eastAsia="Calibri" w:hAnsi="Times New Roman" w:cs="Times New Roman"/>
          <w:color w:val="auto"/>
          <w:lang w:eastAsia="en-US" w:bidi="ar-SA"/>
        </w:rPr>
      </w:pPr>
      <w:r w:rsidRPr="00E24247">
        <w:rPr>
          <w:rFonts w:ascii="Times New Roman" w:eastAsia="Calibri" w:hAnsi="Times New Roman" w:cs="Times New Roman"/>
          <w:color w:val="auto"/>
          <w:lang w:eastAsia="en-US" w:bidi="ar-SA"/>
        </w:rPr>
        <w:t>Проект «Волшебный дом на колесах» - организация досуга детей, проживающих в сельских населенных пунктах, не имеющих стационарных Домов культуры.</w:t>
      </w:r>
    </w:p>
    <w:p w:rsidR="00E24247" w:rsidRPr="00E24247" w:rsidRDefault="00E24247" w:rsidP="00E24247">
      <w:pPr>
        <w:widowControl/>
        <w:rPr>
          <w:rFonts w:ascii="Times New Roman" w:eastAsia="Calibri" w:hAnsi="Times New Roman" w:cs="Times New Roman"/>
          <w:color w:val="auto"/>
          <w:lang w:eastAsia="en-US" w:bidi="ar-SA"/>
        </w:rPr>
      </w:pPr>
      <w:r w:rsidRPr="00E24247">
        <w:rPr>
          <w:rFonts w:ascii="Times New Roman" w:eastAsia="Calibri" w:hAnsi="Times New Roman" w:cs="Times New Roman"/>
          <w:color w:val="auto"/>
          <w:lang w:eastAsia="en-US" w:bidi="ar-SA"/>
        </w:rPr>
        <w:t>Социально-культурный проект «Мобильный культурный центр «Творческий калейдоскоп».</w:t>
      </w:r>
    </w:p>
    <w:p w:rsidR="00E24247" w:rsidRPr="00E24247" w:rsidRDefault="00E24247" w:rsidP="00E24247">
      <w:pPr>
        <w:widowControl/>
        <w:jc w:val="both"/>
        <w:rPr>
          <w:rFonts w:ascii="Times New Roman" w:eastAsia="Times New Roman" w:hAnsi="Times New Roman" w:cs="Times New Roman"/>
          <w:color w:val="auto"/>
          <w:lang w:bidi="ar-SA"/>
        </w:rPr>
      </w:pPr>
      <w:r w:rsidRPr="00E24247">
        <w:rPr>
          <w:rFonts w:ascii="Times New Roman" w:eastAsia="Times New Roman" w:hAnsi="Times New Roman" w:cs="Times New Roman"/>
          <w:color w:val="auto"/>
          <w:lang w:bidi="ar-SA"/>
        </w:rPr>
        <w:t>Проект «Танцуем вместе» - для детей и родителей народного коллектива хореографического ансамбля «Гномы».</w:t>
      </w:r>
    </w:p>
    <w:p w:rsidR="00E24247" w:rsidRPr="00E24247" w:rsidRDefault="00E24247" w:rsidP="00E24247">
      <w:pPr>
        <w:widowControl/>
        <w:jc w:val="both"/>
        <w:rPr>
          <w:rFonts w:ascii="Times New Roman" w:eastAsia="Calibri" w:hAnsi="Times New Roman" w:cs="Times New Roman"/>
          <w:color w:val="auto"/>
          <w:lang w:eastAsia="en-US" w:bidi="ar-SA"/>
        </w:rPr>
      </w:pPr>
      <w:r w:rsidRPr="00E24247">
        <w:rPr>
          <w:rFonts w:ascii="Times New Roman" w:eastAsia="Calibri" w:hAnsi="Times New Roman" w:cs="Times New Roman"/>
          <w:color w:val="auto"/>
          <w:lang w:eastAsia="en-US" w:bidi="ar-SA"/>
        </w:rPr>
        <w:t>Проект «</w:t>
      </w:r>
      <w:proofErr w:type="spellStart"/>
      <w:r w:rsidRPr="00E24247">
        <w:rPr>
          <w:rFonts w:ascii="Times New Roman" w:eastAsia="Calibri" w:hAnsi="Times New Roman" w:cs="Times New Roman"/>
          <w:color w:val="auto"/>
          <w:lang w:eastAsia="en-US" w:bidi="ar-SA"/>
        </w:rPr>
        <w:t>Потешки</w:t>
      </w:r>
      <w:proofErr w:type="spellEnd"/>
      <w:r w:rsidRPr="00E24247">
        <w:rPr>
          <w:rFonts w:ascii="Times New Roman" w:eastAsia="Calibri" w:hAnsi="Times New Roman" w:cs="Times New Roman"/>
          <w:color w:val="auto"/>
          <w:lang w:eastAsia="en-US" w:bidi="ar-SA"/>
        </w:rPr>
        <w:t>. По страницам народного календаря» -  работа с детьми дошкольного возраста.</w:t>
      </w:r>
    </w:p>
    <w:p w:rsidR="00E24247" w:rsidRPr="00E24247" w:rsidRDefault="00E24247" w:rsidP="00E24247">
      <w:pPr>
        <w:widowControl/>
        <w:jc w:val="both"/>
        <w:rPr>
          <w:rFonts w:ascii="Times New Roman" w:eastAsia="Calibri" w:hAnsi="Times New Roman" w:cs="Times New Roman"/>
          <w:color w:val="auto"/>
          <w:lang w:eastAsia="en-US" w:bidi="ar-SA"/>
        </w:rPr>
      </w:pPr>
      <w:r w:rsidRPr="00E24247">
        <w:rPr>
          <w:rFonts w:ascii="Times New Roman" w:eastAsia="Calibri" w:hAnsi="Times New Roman" w:cs="Times New Roman"/>
          <w:color w:val="auto"/>
          <w:lang w:eastAsia="en-US" w:bidi="ar-SA"/>
        </w:rPr>
        <w:t>Проект «Детский дворик» - организация летнего досуга детей.</w:t>
      </w:r>
    </w:p>
    <w:p w:rsidR="00E24247" w:rsidRPr="00E24247" w:rsidRDefault="00E24247" w:rsidP="00E24247">
      <w:pPr>
        <w:widowControl/>
        <w:jc w:val="both"/>
        <w:rPr>
          <w:rFonts w:ascii="Times New Roman" w:eastAsia="Calibri" w:hAnsi="Times New Roman" w:cs="Times New Roman"/>
          <w:color w:val="auto"/>
          <w:lang w:eastAsia="en-US" w:bidi="ar-SA"/>
        </w:rPr>
      </w:pPr>
      <w:r w:rsidRPr="00E24247">
        <w:rPr>
          <w:rFonts w:ascii="Times New Roman" w:eastAsia="Calibri" w:hAnsi="Times New Roman" w:cs="Times New Roman"/>
          <w:color w:val="auto"/>
          <w:lang w:eastAsia="en-US" w:bidi="ar-SA"/>
        </w:rPr>
        <w:t>Проект «Мозговой штурм. Полезное лето» - организация интеллектуального досуга населения.</w:t>
      </w:r>
    </w:p>
    <w:p w:rsidR="00E24247" w:rsidRPr="00E24247" w:rsidRDefault="00E24247" w:rsidP="00E24247">
      <w:pPr>
        <w:widowControl/>
        <w:jc w:val="both"/>
        <w:rPr>
          <w:rFonts w:ascii="Times New Roman" w:eastAsia="Calibri" w:hAnsi="Times New Roman" w:cs="Times New Roman"/>
          <w:color w:val="auto"/>
          <w:lang w:eastAsia="en-US" w:bidi="ar-SA"/>
        </w:rPr>
      </w:pPr>
      <w:r w:rsidRPr="00E24247">
        <w:rPr>
          <w:rFonts w:ascii="Times New Roman" w:eastAsia="Calibri" w:hAnsi="Times New Roman" w:cs="Times New Roman"/>
          <w:color w:val="auto"/>
          <w:lang w:eastAsia="en-US" w:bidi="ar-SA"/>
        </w:rPr>
        <w:t>Проект «Вместе мы победим» - для детей с ограниченными возможностями.</w:t>
      </w:r>
    </w:p>
    <w:p w:rsidR="00E24247" w:rsidRPr="00E24247" w:rsidRDefault="00E24247" w:rsidP="00E24247">
      <w:pPr>
        <w:widowControl/>
        <w:jc w:val="both"/>
        <w:rPr>
          <w:rFonts w:ascii="Times New Roman" w:eastAsia="Calibri" w:hAnsi="Times New Roman" w:cs="Times New Roman"/>
          <w:color w:val="auto"/>
          <w:lang w:eastAsia="en-US" w:bidi="ar-SA"/>
        </w:rPr>
      </w:pPr>
      <w:r w:rsidRPr="00E24247">
        <w:rPr>
          <w:rFonts w:ascii="Times New Roman" w:eastAsia="Calibri" w:hAnsi="Times New Roman" w:cs="Times New Roman"/>
          <w:color w:val="auto"/>
          <w:lang w:eastAsia="en-US" w:bidi="ar-SA"/>
        </w:rPr>
        <w:t>Проект «</w:t>
      </w:r>
      <w:proofErr w:type="spellStart"/>
      <w:r w:rsidRPr="00E24247">
        <w:rPr>
          <w:rFonts w:ascii="Times New Roman" w:eastAsia="Calibri" w:hAnsi="Times New Roman" w:cs="Times New Roman"/>
          <w:color w:val="auto"/>
          <w:lang w:eastAsia="en-US" w:bidi="ar-SA"/>
        </w:rPr>
        <w:t>Ностальжи</w:t>
      </w:r>
      <w:proofErr w:type="spellEnd"/>
      <w:r w:rsidRPr="00E24247">
        <w:rPr>
          <w:rFonts w:ascii="Times New Roman" w:eastAsia="Calibri" w:hAnsi="Times New Roman" w:cs="Times New Roman"/>
          <w:color w:val="auto"/>
          <w:lang w:eastAsia="en-US" w:bidi="ar-SA"/>
        </w:rPr>
        <w:t>» и Проект «В кино всей семьей» - направлены на работу с семьей.</w:t>
      </w:r>
    </w:p>
    <w:p w:rsidR="00E24247" w:rsidRPr="00E24247" w:rsidRDefault="00E24247" w:rsidP="00E24247">
      <w:pPr>
        <w:widowControl/>
        <w:autoSpaceDE w:val="0"/>
        <w:autoSpaceDN w:val="0"/>
        <w:adjustRightInd w:val="0"/>
        <w:ind w:firstLine="709"/>
        <w:jc w:val="both"/>
        <w:rPr>
          <w:rFonts w:ascii="Times New Roman" w:eastAsia="Calibri" w:hAnsi="Times New Roman" w:cs="Times New Roman"/>
          <w:color w:val="auto"/>
          <w:lang w:eastAsia="en-US" w:bidi="ar-SA"/>
        </w:rPr>
      </w:pPr>
      <w:r w:rsidRPr="00E24247">
        <w:rPr>
          <w:rFonts w:ascii="Times New Roman" w:eastAsia="Calibri" w:hAnsi="Times New Roman" w:cs="Times New Roman"/>
          <w:color w:val="auto"/>
          <w:lang w:eastAsia="en-US" w:bidi="ar-SA"/>
        </w:rPr>
        <w:t xml:space="preserve">На базе Центра культуры работает четыре творческих коллектива, которые имеют звание «Народный коллектив» – народный Хор ветеранов, народный коллектив хореографический ансамбль танца «Гномы», народный коллектив ансамбль русской песни «Калинушка», народный коллектив ансамбль «Родники». </w:t>
      </w:r>
    </w:p>
    <w:p w:rsidR="00E24247" w:rsidRPr="00E24247" w:rsidRDefault="00E24247" w:rsidP="00E24247">
      <w:pPr>
        <w:widowControl/>
        <w:ind w:firstLine="708"/>
        <w:jc w:val="both"/>
        <w:rPr>
          <w:rFonts w:ascii="Times New Roman" w:eastAsia="Calibri" w:hAnsi="Times New Roman" w:cs="Times New Roman"/>
          <w:color w:val="auto"/>
          <w:lang w:eastAsia="en-US" w:bidi="ar-SA"/>
        </w:rPr>
      </w:pPr>
      <w:r w:rsidRPr="00E24247">
        <w:rPr>
          <w:rFonts w:ascii="Times New Roman" w:eastAsia="Calibri" w:hAnsi="Times New Roman" w:cs="Times New Roman"/>
          <w:color w:val="auto"/>
          <w:lang w:eastAsia="en-US" w:bidi="ar-SA"/>
        </w:rPr>
        <w:t xml:space="preserve">Творческие коллективы Центра культуры – постоянные участники и неоднократные лауреаты областных, межрегиональных, всероссийских, международных фестивалей и конкурсов. </w:t>
      </w: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rPr>
        <w:t xml:space="preserve">Развитие народного творчества основано на деятельности клубных формирований, </w:t>
      </w:r>
      <w:r w:rsidRPr="00E24247">
        <w:rPr>
          <w:rFonts w:ascii="Times New Roman" w:hAnsi="Times New Roman"/>
        </w:rPr>
        <w:lastRenderedPageBreak/>
        <w:t xml:space="preserve">организовано с учетом наиболее популярных интересов и потребностей, а также возрастной дифференциации населения города. </w:t>
      </w:r>
      <w:r w:rsidRPr="00E24247">
        <w:rPr>
          <w:rFonts w:ascii="Times New Roman" w:hAnsi="Times New Roman" w:cs="Times New Roman"/>
        </w:rPr>
        <w:t xml:space="preserve">На 01.01.2019 г. на базе учреждений культуры работают </w:t>
      </w:r>
      <w:r w:rsidRPr="00E24247">
        <w:rPr>
          <w:rFonts w:ascii="Times New Roman" w:hAnsi="Times New Roman" w:cs="Times New Roman"/>
          <w:color w:val="000000" w:themeColor="text1"/>
        </w:rPr>
        <w:t>205</w:t>
      </w:r>
      <w:r w:rsidRPr="00E24247">
        <w:rPr>
          <w:rFonts w:ascii="Times New Roman" w:hAnsi="Times New Roman" w:cs="Times New Roman"/>
        </w:rPr>
        <w:t xml:space="preserve"> клубных формирований с численностью </w:t>
      </w:r>
      <w:r w:rsidRPr="00E24247">
        <w:rPr>
          <w:rFonts w:ascii="Times New Roman" w:hAnsi="Times New Roman"/>
        </w:rPr>
        <w:t>2494</w:t>
      </w:r>
      <w:r w:rsidRPr="00E24247">
        <w:rPr>
          <w:rFonts w:ascii="Times New Roman" w:hAnsi="Times New Roman" w:cs="Times New Roman"/>
          <w:color w:val="000000" w:themeColor="text1"/>
        </w:rPr>
        <w:t xml:space="preserve"> </w:t>
      </w:r>
      <w:r w:rsidRPr="00E24247">
        <w:rPr>
          <w:rFonts w:ascii="Times New Roman" w:hAnsi="Times New Roman" w:cs="Times New Roman"/>
        </w:rPr>
        <w:t xml:space="preserve">человек. </w:t>
      </w: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 xml:space="preserve">Эффективной формой поддержки традиционной народной культуры является проведение фестивальных мероприятий, которые демонстрируют ее достижения, выявляют проблемы и тенденции развития народного творчества. Ежегодно на базе Центра культуры проходят областные фестивали и конкурсы - открытый фестиваль - конкурс академических хоров и ансамблей «Возрождение», событийные мероприятия: Верхотурская Рождественская ярмарка, фестиваль «Верхотурские Троицкие гулянья», </w:t>
      </w:r>
      <w:proofErr w:type="spellStart"/>
      <w:r w:rsidRPr="00E24247">
        <w:rPr>
          <w:rFonts w:ascii="Times New Roman" w:hAnsi="Times New Roman" w:cs="Times New Roman"/>
        </w:rPr>
        <w:t>Симеоновская</w:t>
      </w:r>
      <w:proofErr w:type="spellEnd"/>
      <w:r w:rsidRPr="00E24247">
        <w:rPr>
          <w:rFonts w:ascii="Times New Roman" w:hAnsi="Times New Roman" w:cs="Times New Roman"/>
        </w:rPr>
        <w:t xml:space="preserve"> ярмарка, ярмарка «Красногорский </w:t>
      </w:r>
      <w:proofErr w:type="spellStart"/>
      <w:r w:rsidRPr="00E24247">
        <w:rPr>
          <w:rFonts w:ascii="Times New Roman" w:hAnsi="Times New Roman" w:cs="Times New Roman"/>
        </w:rPr>
        <w:t>торжок</w:t>
      </w:r>
      <w:proofErr w:type="spellEnd"/>
      <w:r w:rsidRPr="00E24247">
        <w:rPr>
          <w:rFonts w:ascii="Times New Roman" w:hAnsi="Times New Roman" w:cs="Times New Roman"/>
        </w:rPr>
        <w:t xml:space="preserve">», цикл православных праздников памяти Святого </w:t>
      </w:r>
      <w:proofErr w:type="spellStart"/>
      <w:r w:rsidRPr="00E24247">
        <w:rPr>
          <w:rFonts w:ascii="Times New Roman" w:hAnsi="Times New Roman" w:cs="Times New Roman"/>
        </w:rPr>
        <w:t>Симеона</w:t>
      </w:r>
      <w:proofErr w:type="spellEnd"/>
      <w:r w:rsidRPr="00E24247">
        <w:rPr>
          <w:rFonts w:ascii="Times New Roman" w:hAnsi="Times New Roman" w:cs="Times New Roman"/>
        </w:rPr>
        <w:t xml:space="preserve"> Верхотурского. </w:t>
      </w:r>
    </w:p>
    <w:p w:rsidR="00E24247" w:rsidRPr="00E24247" w:rsidRDefault="00E24247" w:rsidP="00E24247">
      <w:pPr>
        <w:ind w:firstLine="708"/>
        <w:jc w:val="both"/>
        <w:rPr>
          <w:rFonts w:ascii="Times New Roman" w:hAnsi="Times New Roman" w:cs="Times New Roman"/>
        </w:rPr>
      </w:pPr>
      <w:r w:rsidRPr="00E24247">
        <w:rPr>
          <w:rFonts w:ascii="Times New Roman" w:hAnsi="Times New Roman" w:cs="Times New Roman"/>
        </w:rPr>
        <w:t>С 2015 года в Центре культуры проходит Форум национальных культур «Дружба народов – единство России!», посвященный празднованию Дня народного единства.</w:t>
      </w:r>
    </w:p>
    <w:p w:rsidR="00E24247" w:rsidRPr="00E24247" w:rsidRDefault="00E24247" w:rsidP="00E24247">
      <w:pPr>
        <w:pStyle w:val="a5"/>
        <w:ind w:firstLine="708"/>
        <w:jc w:val="both"/>
        <w:rPr>
          <w:rFonts w:ascii="Times New Roman" w:hAnsi="Times New Roman" w:cs="Times New Roman"/>
          <w:lang w:eastAsia="en-US" w:bidi="ar-SA"/>
        </w:rPr>
      </w:pPr>
      <w:r w:rsidRPr="00E24247">
        <w:rPr>
          <w:rFonts w:ascii="Times New Roman" w:hAnsi="Times New Roman" w:cs="Times New Roman"/>
          <w:lang w:eastAsia="en-US" w:bidi="ar-SA"/>
        </w:rPr>
        <w:t xml:space="preserve">Одним из важных направлений деятельности Центра культуры является формирование социально-культурного пространства городского округа Верхотурский.  Центр культуры находится в поиске новых принципов организации досуговой системы, внедрения инновационных моделей, определения новых более эффективных форм взаимодействия </w:t>
      </w:r>
      <w:r w:rsidRPr="00E24247">
        <w:rPr>
          <w:rFonts w:ascii="Times New Roman" w:hAnsi="Times New Roman" w:cs="Times New Roman"/>
          <w:lang w:eastAsia="en-US" w:bidi="ar-SA"/>
        </w:rPr>
        <w:br/>
        <w:t>с возможными социальными партнерами, использования ресурсов социального окружения. По итогам работы Центра культуры за период с 2016 по 2019 годы заметно улучшилось качество проводимых культурно-массовых мероприятий, вырос интерес и спрос на услуги населения к работе учреждения, что характеризуется положительной динамикой основных показателей, модернизируется материально – техническая база учреждения культуры.</w:t>
      </w:r>
    </w:p>
    <w:p w:rsidR="00E24247" w:rsidRPr="00E24247" w:rsidRDefault="00E24247" w:rsidP="00E24247">
      <w:pPr>
        <w:pStyle w:val="a5"/>
        <w:jc w:val="both"/>
        <w:rPr>
          <w:rFonts w:ascii="Times New Roman" w:hAnsi="Times New Roman" w:cs="Times New Roman"/>
        </w:rPr>
      </w:pPr>
      <w:r w:rsidRPr="00E24247">
        <w:rPr>
          <w:rFonts w:cs="Times New Roman"/>
        </w:rPr>
        <w:t xml:space="preserve">  </w:t>
      </w:r>
      <w:r w:rsidRPr="00E24247">
        <w:rPr>
          <w:rFonts w:cs="Times New Roman"/>
        </w:rPr>
        <w:tab/>
      </w:r>
      <w:r w:rsidRPr="00E24247">
        <w:rPr>
          <w:rFonts w:ascii="Times New Roman" w:hAnsi="Times New Roman" w:cs="Times New Roman"/>
        </w:rPr>
        <w:t xml:space="preserve">В городе осуществляет свою деятельность МБУК «Централизованная библиотечная система», объединяющая 10 библиотек, в том числе 1 центральная библиотека им. И.А. </w:t>
      </w:r>
      <w:proofErr w:type="spellStart"/>
      <w:r w:rsidRPr="00E24247">
        <w:rPr>
          <w:rFonts w:ascii="Times New Roman" w:hAnsi="Times New Roman" w:cs="Times New Roman"/>
        </w:rPr>
        <w:t>Мухлынина</w:t>
      </w:r>
      <w:proofErr w:type="spellEnd"/>
      <w:r w:rsidRPr="00E24247">
        <w:rPr>
          <w:rFonts w:ascii="Times New Roman" w:hAnsi="Times New Roman" w:cs="Times New Roman"/>
        </w:rPr>
        <w:t xml:space="preserve">, 1 центральная детская библиотека и 8 сельских библиотек. МБУК «Централизованная библиотечная система» имеет статус юридического лица. В 2018 году на основании Постановления Администрации городского округа Верхотурский №1002 от 06.12.2018 «О закрытии библиотеки № 11 - </w:t>
      </w:r>
      <w:proofErr w:type="spellStart"/>
      <w:r w:rsidRPr="00E24247">
        <w:rPr>
          <w:rFonts w:ascii="Times New Roman" w:hAnsi="Times New Roman" w:cs="Times New Roman"/>
        </w:rPr>
        <w:t>Косолманской</w:t>
      </w:r>
      <w:proofErr w:type="spellEnd"/>
      <w:r w:rsidRPr="00E24247">
        <w:rPr>
          <w:rFonts w:ascii="Times New Roman" w:hAnsi="Times New Roman" w:cs="Times New Roman"/>
        </w:rPr>
        <w:t xml:space="preserve"> поселковой библиотеки — структурного подразделения Муниципального бюджетного учреждения культуры «Централизованная библиотечная система» городского округа Верхотурский» и № 1003 от 06.12.2018 г. «О закрытии библиотеки № 10 - </w:t>
      </w:r>
      <w:proofErr w:type="spellStart"/>
      <w:r w:rsidRPr="00E24247">
        <w:rPr>
          <w:rFonts w:ascii="Times New Roman" w:hAnsi="Times New Roman" w:cs="Times New Roman"/>
        </w:rPr>
        <w:t>Карелинской</w:t>
      </w:r>
      <w:proofErr w:type="spellEnd"/>
      <w:r w:rsidRPr="00E24247">
        <w:rPr>
          <w:rFonts w:ascii="Times New Roman" w:hAnsi="Times New Roman" w:cs="Times New Roman"/>
        </w:rPr>
        <w:t xml:space="preserve"> поселковой библиотеки — структурного подразделения Муниципального бюджетного учреждения культуры «Централизованная библиотечная система» городского округа Верхотурский» были закрыты две библиотеки и организованы Пункты </w:t>
      </w:r>
      <w:proofErr w:type="spellStart"/>
      <w:r w:rsidRPr="00E24247">
        <w:rPr>
          <w:rFonts w:ascii="Times New Roman" w:hAnsi="Times New Roman" w:cs="Times New Roman"/>
        </w:rPr>
        <w:t>внестационарного</w:t>
      </w:r>
      <w:proofErr w:type="spellEnd"/>
      <w:r w:rsidRPr="00E24247">
        <w:rPr>
          <w:rFonts w:ascii="Times New Roman" w:hAnsi="Times New Roman" w:cs="Times New Roman"/>
        </w:rPr>
        <w:t xml:space="preserve"> обслуживания.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В целом по трем форматам услуги «Библиотечное, библиографическое и информационное обслуживание пользователей библиотеки» запланировано 57000 посещений и обращений. Выполнено за 2021 год 49975 посещений зарегистрированными пользователями и 3108 обращений к сайту центральной библиотеки им. И. А. </w:t>
      </w:r>
      <w:proofErr w:type="spellStart"/>
      <w:r w:rsidRPr="00E24247">
        <w:rPr>
          <w:rFonts w:ascii="Times New Roman" w:hAnsi="Times New Roman" w:cs="Times New Roman"/>
        </w:rPr>
        <w:t>Мухлынина</w:t>
      </w:r>
      <w:proofErr w:type="spellEnd"/>
      <w:r w:rsidRPr="00E24247">
        <w:rPr>
          <w:rFonts w:ascii="Times New Roman" w:hAnsi="Times New Roman" w:cs="Times New Roman"/>
        </w:rPr>
        <w:t xml:space="preserve"> незарегистрированными пользователями; </w:t>
      </w: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 xml:space="preserve">Сеть </w:t>
      </w:r>
      <w:proofErr w:type="spellStart"/>
      <w:r w:rsidRPr="00E24247">
        <w:rPr>
          <w:rFonts w:ascii="Times New Roman" w:hAnsi="Times New Roman" w:cs="Times New Roman"/>
        </w:rPr>
        <w:t>внестационарного</w:t>
      </w:r>
      <w:proofErr w:type="spellEnd"/>
      <w:r w:rsidRPr="00E24247">
        <w:rPr>
          <w:rFonts w:ascii="Times New Roman" w:hAnsi="Times New Roman" w:cs="Times New Roman"/>
        </w:rPr>
        <w:t xml:space="preserve"> обслуживания МБУК ЦБС составляет   32</w:t>
      </w:r>
      <w:r w:rsidRPr="00E24247">
        <w:rPr>
          <w:rFonts w:ascii="Times New Roman" w:hAnsi="Times New Roman" w:cs="Times New Roman"/>
          <w:b/>
        </w:rPr>
        <w:t xml:space="preserve"> </w:t>
      </w:r>
      <w:r w:rsidRPr="00E24247">
        <w:rPr>
          <w:rFonts w:ascii="Times New Roman" w:hAnsi="Times New Roman" w:cs="Times New Roman"/>
        </w:rPr>
        <w:t>передвижных пунктов, в том числе 8 индивидуальных пунктов, в которых библиотечные услуги оказываются на дому пользователям с ограниченными возможностями здоровья. Количество зарегистрированных удаленных читателей, охваченных библиотечным обслуживанием вне стен библиотеки составило 918 человек, из них индивидуально обслуживаемых на дому 8 человек.</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w:t>
      </w:r>
      <w:r w:rsidRPr="00E24247">
        <w:rPr>
          <w:rFonts w:ascii="Times New Roman" w:hAnsi="Times New Roman" w:cs="Times New Roman"/>
        </w:rPr>
        <w:tab/>
        <w:t xml:space="preserve">В комплексе услуг центральной библиотеки бесплатный беспроводной доступ </w:t>
      </w:r>
      <w:proofErr w:type="spellStart"/>
      <w:r w:rsidRPr="00E24247">
        <w:rPr>
          <w:rFonts w:ascii="Times New Roman" w:hAnsi="Times New Roman" w:cs="Times New Roman"/>
        </w:rPr>
        <w:t>Wi</w:t>
      </w:r>
      <w:proofErr w:type="spellEnd"/>
      <w:r w:rsidRPr="00E24247">
        <w:rPr>
          <w:rFonts w:ascii="Times New Roman" w:hAnsi="Times New Roman" w:cs="Times New Roman"/>
        </w:rPr>
        <w:t xml:space="preserve">- </w:t>
      </w:r>
      <w:proofErr w:type="spellStart"/>
      <w:r w:rsidRPr="00E24247">
        <w:rPr>
          <w:rFonts w:ascii="Times New Roman" w:hAnsi="Times New Roman" w:cs="Times New Roman"/>
        </w:rPr>
        <w:t>Fi</w:t>
      </w:r>
      <w:proofErr w:type="spellEnd"/>
      <w:r w:rsidRPr="00E24247">
        <w:rPr>
          <w:rFonts w:ascii="Times New Roman" w:hAnsi="Times New Roman" w:cs="Times New Roman"/>
        </w:rPr>
        <w:t xml:space="preserve">, скоростной Интернет, услуга общения по скайпу в центральной и детской библиотеках.    </w:t>
      </w: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 xml:space="preserve"> На 01.01.2022г. электронный каталог составляет 19208 библиографических записей, все записи отправлены в Региональный каталог библиотек Свердловской области и доступны пользователям с сайтов центральной библиотеки им. И. А. </w:t>
      </w:r>
      <w:proofErr w:type="spellStart"/>
      <w:r w:rsidRPr="00E24247">
        <w:rPr>
          <w:rFonts w:ascii="Times New Roman" w:hAnsi="Times New Roman" w:cs="Times New Roman"/>
        </w:rPr>
        <w:t>Мухлынина</w:t>
      </w:r>
      <w:proofErr w:type="spellEnd"/>
      <w:r w:rsidRPr="00E24247">
        <w:rPr>
          <w:rFonts w:ascii="Times New Roman" w:hAnsi="Times New Roman" w:cs="Times New Roman"/>
        </w:rPr>
        <w:t xml:space="preserve"> и Свердловской областной универсальной научной библиотеки им. </w:t>
      </w:r>
      <w:proofErr w:type="spellStart"/>
      <w:r w:rsidRPr="00E24247">
        <w:rPr>
          <w:rFonts w:ascii="Times New Roman" w:hAnsi="Times New Roman" w:cs="Times New Roman"/>
        </w:rPr>
        <w:t>В.Г.Белинского</w:t>
      </w:r>
      <w:proofErr w:type="spellEnd"/>
      <w:r w:rsidRPr="00E24247">
        <w:rPr>
          <w:rFonts w:ascii="Times New Roman" w:hAnsi="Times New Roman" w:cs="Times New Roman"/>
        </w:rPr>
        <w:t xml:space="preserve">. </w:t>
      </w:r>
      <w:r w:rsidRPr="00E24247">
        <w:rPr>
          <w:rFonts w:ascii="Times New Roman" w:hAnsi="Times New Roman" w:cs="Times New Roman"/>
        </w:rPr>
        <w:lastRenderedPageBreak/>
        <w:t xml:space="preserve">Количество обращений пользователей к справочно-библиографическим базам данных (электронный каталог БД «Книги») составило 1127 единиц посредством сайта центральной библиотеки им. И. А. </w:t>
      </w:r>
      <w:proofErr w:type="spellStart"/>
      <w:r w:rsidRPr="00E24247">
        <w:rPr>
          <w:rFonts w:ascii="Times New Roman" w:hAnsi="Times New Roman" w:cs="Times New Roman"/>
        </w:rPr>
        <w:t>Мухлынина</w:t>
      </w:r>
      <w:proofErr w:type="spellEnd"/>
      <w:r w:rsidRPr="00E24247">
        <w:rPr>
          <w:rFonts w:ascii="Times New Roman" w:hAnsi="Times New Roman" w:cs="Times New Roman"/>
        </w:rPr>
        <w:t>.</w:t>
      </w:r>
    </w:p>
    <w:p w:rsidR="00E24247" w:rsidRPr="00E24247" w:rsidRDefault="00E24247" w:rsidP="00E24247">
      <w:pPr>
        <w:ind w:firstLine="708"/>
        <w:jc w:val="both"/>
        <w:rPr>
          <w:rFonts w:ascii="Times New Roman" w:hAnsi="Times New Roman" w:cs="Times New Roman"/>
        </w:rPr>
      </w:pPr>
      <w:r w:rsidRPr="00E24247">
        <w:rPr>
          <w:rFonts w:ascii="Times New Roman" w:hAnsi="Times New Roman" w:cs="Times New Roman"/>
        </w:rPr>
        <w:t xml:space="preserve">  Основным показателем развития библиотечного обслуживания являются объёмы новых поступлений в расчёте на 1000 жителей, и за 2021 год данный целевой показатель программы «Развитие культуры в городском округе Верхотурский до 2025 года» -  88 экземпляров новых поступлений в библиотечные фонды на 1000 жителей в этом году перевыполнен и составил 133 издания с учетом поступлений пожертвованных книг, журналов и комплектов газет. Документный фонд 10 библиотек городского округа Верхотурский на 01.01.2022 г. составляет 128570 документов для населения в 15434 жителя.  Объём поступлений в библиотеки ЦБС за 2021 год составил 2049 экземпляров документов на сумму 314,2 тыс. рублей. Для библиотек городского округа Верхотурский сохраняется ситуация с высокой </w:t>
      </w:r>
      <w:proofErr w:type="spellStart"/>
      <w:r w:rsidRPr="00E24247">
        <w:rPr>
          <w:rFonts w:ascii="Times New Roman" w:hAnsi="Times New Roman" w:cs="Times New Roman"/>
        </w:rPr>
        <w:t>документообеспеченностью</w:t>
      </w:r>
      <w:proofErr w:type="spellEnd"/>
      <w:r w:rsidRPr="00E24247">
        <w:rPr>
          <w:rFonts w:ascii="Times New Roman" w:hAnsi="Times New Roman" w:cs="Times New Roman"/>
        </w:rPr>
        <w:t xml:space="preserve"> и низкой обращаемостью фондов, при том, что в течение многих лет выбытие превышает поступление. </w:t>
      </w:r>
    </w:p>
    <w:p w:rsidR="00E24247" w:rsidRPr="00E24247" w:rsidRDefault="00E24247" w:rsidP="00E24247">
      <w:pPr>
        <w:ind w:firstLine="708"/>
        <w:jc w:val="both"/>
        <w:rPr>
          <w:rFonts w:ascii="Times New Roman" w:hAnsi="Times New Roman" w:cs="Times New Roman"/>
        </w:rPr>
      </w:pPr>
      <w:r w:rsidRPr="00E24247">
        <w:rPr>
          <w:rFonts w:ascii="Times New Roman" w:hAnsi="Times New Roman" w:cs="Times New Roman"/>
        </w:rPr>
        <w:t xml:space="preserve">Международным стандартом ИФЛА предусматривается содержание в библиотечном фонде 40 процентов изданий, опубликованных за последние 5 лет. В фондах библиотек городского округа Верхотурский для читателей представлено лишь 8 процентов изданий последних пяти лет.     </w:t>
      </w: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 xml:space="preserve"> Охват населения библиотечно-информационным обслуживанием составляет 41%.</w:t>
      </w: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 xml:space="preserve">По федеральному закону «Об обязательном экземпляре документов» от 29.12.1994 N 77-ФЗ (действующая редакция, 2016 г.) центральная библиотека получает два экземпляра независимой общественно-политической газеты «Новая жизнь» и информационный бюллетень «Верхотурская неделя», учредителем которой является Администрация городского округа Верхотурский. </w:t>
      </w:r>
    </w:p>
    <w:p w:rsidR="00E24247" w:rsidRPr="00E24247" w:rsidRDefault="00E24247" w:rsidP="00E24247">
      <w:pPr>
        <w:ind w:firstLine="708"/>
        <w:jc w:val="both"/>
        <w:rPr>
          <w:rFonts w:ascii="Times New Roman" w:hAnsi="Times New Roman" w:cs="Times New Roman"/>
        </w:rPr>
      </w:pPr>
      <w:r w:rsidRPr="00E24247">
        <w:rPr>
          <w:rFonts w:ascii="Times New Roman" w:hAnsi="Times New Roman" w:cs="Times New Roman"/>
        </w:rPr>
        <w:t xml:space="preserve">Услугами библиотек воспользовались 6277 жителей городского округа, охват населения библиотечно-информационным обслуживанием составил 41 %. </w:t>
      </w:r>
    </w:p>
    <w:p w:rsidR="00E24247" w:rsidRPr="00E24247" w:rsidRDefault="00E24247" w:rsidP="00E24247">
      <w:pPr>
        <w:ind w:firstLine="708"/>
        <w:jc w:val="both"/>
        <w:rPr>
          <w:rFonts w:ascii="Times New Roman" w:hAnsi="Times New Roman" w:cs="Times New Roman"/>
        </w:rPr>
      </w:pPr>
      <w:r w:rsidRPr="00E24247">
        <w:rPr>
          <w:rFonts w:ascii="Times New Roman" w:hAnsi="Times New Roman" w:cs="Times New Roman"/>
          <w:i/>
        </w:rPr>
        <w:t xml:space="preserve">   </w:t>
      </w:r>
      <w:r w:rsidRPr="00E24247">
        <w:rPr>
          <w:rFonts w:ascii="Times New Roman" w:hAnsi="Times New Roman" w:cs="Times New Roman"/>
        </w:rPr>
        <w:t xml:space="preserve">За 2021 год </w:t>
      </w:r>
      <w:proofErr w:type="spellStart"/>
      <w:r w:rsidRPr="00E24247">
        <w:rPr>
          <w:rFonts w:ascii="Times New Roman" w:hAnsi="Times New Roman" w:cs="Times New Roman"/>
        </w:rPr>
        <w:t>документовыдача</w:t>
      </w:r>
      <w:proofErr w:type="spellEnd"/>
      <w:r w:rsidRPr="00E24247">
        <w:rPr>
          <w:rFonts w:ascii="Times New Roman" w:hAnsi="Times New Roman" w:cs="Times New Roman"/>
        </w:rPr>
        <w:t xml:space="preserve"> составила 175994 экземпляра традиционных печатных изданий. </w:t>
      </w:r>
    </w:p>
    <w:p w:rsidR="00E24247" w:rsidRPr="00E24247" w:rsidRDefault="00E24247" w:rsidP="00E24247">
      <w:pPr>
        <w:ind w:firstLine="708"/>
        <w:jc w:val="both"/>
        <w:rPr>
          <w:rFonts w:ascii="Times New Roman" w:hAnsi="Times New Roman" w:cs="Times New Roman"/>
        </w:rPr>
      </w:pPr>
      <w:r w:rsidRPr="00E24247">
        <w:rPr>
          <w:rFonts w:ascii="Times New Roman" w:hAnsi="Times New Roman" w:cs="Times New Roman"/>
        </w:rPr>
        <w:t xml:space="preserve">Открытый доступ – форма библиотечного обслуживания, предоставляющая читателю возможность самостоятельного поиска и выбора документов в библиотечном фонде. Основной целью организации открытого доступа к фонду является повышение качества обслуживания пользователей, полнота предоставляемой им информации. </w:t>
      </w:r>
    </w:p>
    <w:p w:rsidR="00E24247" w:rsidRPr="00E24247" w:rsidRDefault="00E24247" w:rsidP="00E24247">
      <w:pPr>
        <w:ind w:firstLine="708"/>
        <w:jc w:val="both"/>
        <w:rPr>
          <w:rFonts w:ascii="Times New Roman" w:hAnsi="Times New Roman" w:cs="Times New Roman"/>
        </w:rPr>
      </w:pPr>
      <w:r w:rsidRPr="00E24247">
        <w:rPr>
          <w:rFonts w:ascii="Times New Roman" w:hAnsi="Times New Roman" w:cs="Times New Roman"/>
        </w:rPr>
        <w:t xml:space="preserve">На базе библиотек МБУК ЦБС созданы Центры общественного доступа к общественно – значимой информации. В рамках деятельности </w:t>
      </w:r>
      <w:proofErr w:type="spellStart"/>
      <w:r w:rsidRPr="00E24247">
        <w:rPr>
          <w:rFonts w:ascii="Times New Roman" w:hAnsi="Times New Roman" w:cs="Times New Roman"/>
        </w:rPr>
        <w:t>ЦОДов</w:t>
      </w:r>
      <w:proofErr w:type="spellEnd"/>
      <w:r w:rsidRPr="00E24247">
        <w:rPr>
          <w:rFonts w:ascii="Times New Roman" w:hAnsi="Times New Roman" w:cs="Times New Roman"/>
        </w:rPr>
        <w:t xml:space="preserve"> ведется просветительская деятельность, как среди молодежи, так и среди старшего поколения. </w:t>
      </w:r>
    </w:p>
    <w:p w:rsidR="00E24247" w:rsidRPr="00E24247" w:rsidRDefault="00E24247" w:rsidP="00E24247">
      <w:pPr>
        <w:jc w:val="both"/>
        <w:rPr>
          <w:rFonts w:ascii="Times New Roman" w:hAnsi="Times New Roman" w:cs="Times New Roman"/>
        </w:rPr>
      </w:pPr>
      <w:r w:rsidRPr="00E24247">
        <w:rPr>
          <w:rFonts w:ascii="Times New Roman" w:hAnsi="Times New Roman" w:cs="Times New Roman"/>
        </w:rPr>
        <w:t xml:space="preserve">      В центральной библиотеке открыт Виртуальный концертный зал – совместный проект со Свердловской областной филармонией.  Для населения округа проводятся ON-LINE концерты. Для учащихся школ города и ДШИ проходят филармонические уроки по проекту «Филармонические уроки» Свердловской областной филармонии. В 2021 году продолжается работа по социальному проекту «Созвездие искусств» совместно с Верхотурской детской школой искусств.</w:t>
      </w:r>
    </w:p>
    <w:p w:rsidR="00E24247" w:rsidRPr="00E24247" w:rsidRDefault="00E24247" w:rsidP="00E24247">
      <w:pPr>
        <w:jc w:val="both"/>
        <w:rPr>
          <w:rFonts w:ascii="Times New Roman" w:hAnsi="Times New Roman" w:cs="Times New Roman"/>
          <w:i/>
        </w:rPr>
      </w:pPr>
      <w:r w:rsidRPr="00E24247">
        <w:rPr>
          <w:rFonts w:ascii="Times New Roman" w:hAnsi="Times New Roman" w:cs="Times New Roman"/>
        </w:rPr>
        <w:t xml:space="preserve">     В течение 2021 года библиотеками МБУК ЦБС проведено 723 мероприятия с охватом 19958 человек.</w:t>
      </w:r>
    </w:p>
    <w:p w:rsidR="00E24247" w:rsidRPr="00E24247" w:rsidRDefault="00E24247" w:rsidP="00E24247">
      <w:pPr>
        <w:jc w:val="both"/>
        <w:rPr>
          <w:rFonts w:ascii="Times New Roman" w:hAnsi="Times New Roman" w:cs="Times New Roman"/>
        </w:rPr>
      </w:pPr>
      <w:r w:rsidRPr="00E24247">
        <w:rPr>
          <w:rFonts w:ascii="Times New Roman" w:hAnsi="Times New Roman" w:cs="Times New Roman"/>
        </w:rPr>
        <w:t xml:space="preserve">      Для продвижения книги к читателю в библиотеках городского округа было оформлено 198 книжных выставок, представлено 3563 издания, выдано читателям 2995 экземпляров.</w:t>
      </w:r>
    </w:p>
    <w:p w:rsidR="00E24247" w:rsidRPr="00E24247" w:rsidRDefault="00E24247" w:rsidP="00E24247">
      <w:pPr>
        <w:jc w:val="both"/>
        <w:rPr>
          <w:rFonts w:ascii="Times New Roman" w:hAnsi="Times New Roman" w:cs="Times New Roman"/>
        </w:rPr>
      </w:pPr>
      <w:r w:rsidRPr="00E24247">
        <w:rPr>
          <w:rFonts w:ascii="Times New Roman" w:hAnsi="Times New Roman" w:cs="Times New Roman"/>
        </w:rPr>
        <w:t xml:space="preserve">      Библиотеки МБУК ЦБС активизировали страницы в социальной сети ВК, Одноклассники, сайт центральной библиотеки по привлечению подписчиков и размещению информационных постов.</w:t>
      </w:r>
      <w:r w:rsidRPr="00E24247">
        <w:t xml:space="preserve"> </w:t>
      </w:r>
    </w:p>
    <w:p w:rsidR="00E24247" w:rsidRPr="00E24247" w:rsidRDefault="00E24247" w:rsidP="00E24247">
      <w:pPr>
        <w:ind w:firstLine="708"/>
        <w:jc w:val="both"/>
        <w:rPr>
          <w:rFonts w:ascii="Times New Roman" w:hAnsi="Times New Roman" w:cs="Times New Roman"/>
        </w:rPr>
      </w:pPr>
      <w:r w:rsidRPr="00E24247">
        <w:rPr>
          <w:rFonts w:ascii="Times New Roman" w:hAnsi="Times New Roman" w:cs="Times New Roman"/>
        </w:rPr>
        <w:t xml:space="preserve">В последние годы значительно активизировались процессы информатизации в общедоступных библиотеках, это связано с реализацией государственных задач, направленных на развитие информационного общества, переходом на предоставление муниципальных услуг в электронном виде. Сегодня 100 процентов библиотек городского округа оснащены компьютерной техникой, имеют доступ к сети Интернет, пользователям доступны ресурсы НЭБ и Президентской библиотеки, к которым подключены библиотеки </w:t>
      </w:r>
      <w:r w:rsidRPr="00E24247">
        <w:rPr>
          <w:rFonts w:ascii="Times New Roman" w:hAnsi="Times New Roman" w:cs="Times New Roman"/>
        </w:rPr>
        <w:lastRenderedPageBreak/>
        <w:t>городского округа Верхотурский.</w:t>
      </w:r>
    </w:p>
    <w:p w:rsidR="00E24247" w:rsidRPr="00E24247" w:rsidRDefault="00E24247" w:rsidP="00E24247">
      <w:pPr>
        <w:pStyle w:val="a5"/>
        <w:jc w:val="both"/>
        <w:rPr>
          <w:rFonts w:ascii="Times New Roman" w:hAnsi="Times New Roman" w:cs="Times New Roman"/>
          <w:color w:val="auto"/>
          <w:lang w:bidi="ar-SA"/>
        </w:rPr>
      </w:pPr>
      <w:r w:rsidRPr="00E24247">
        <w:rPr>
          <w:rFonts w:ascii="Times New Roman" w:hAnsi="Times New Roman" w:cs="Times New Roman"/>
          <w:color w:val="auto"/>
          <w:lang w:bidi="ar-SA"/>
        </w:rPr>
        <w:t xml:space="preserve">            Муниципальное бюджетное учреждение дополнительного образования «Верхотурская Детская школа искусств», контингент учащихся составляет 197 детей. </w:t>
      </w:r>
      <w:r w:rsidRPr="00E24247">
        <w:rPr>
          <w:rFonts w:ascii="Times New Roman" w:hAnsi="Times New Roman" w:cs="Times New Roman"/>
          <w:lang w:bidi="ar-SA"/>
        </w:rPr>
        <w:t xml:space="preserve">Охват детей школьного возраста, проживающих в муниципальном образовании составляет </w:t>
      </w:r>
      <w:r w:rsidRPr="00E24247">
        <w:rPr>
          <w:rFonts w:ascii="Times New Roman" w:hAnsi="Times New Roman" w:cs="Times New Roman"/>
          <w:color w:val="auto"/>
          <w:lang w:bidi="ar-SA"/>
        </w:rPr>
        <w:t>24,1 %.</w:t>
      </w:r>
    </w:p>
    <w:p w:rsidR="00E24247" w:rsidRPr="00E24247" w:rsidRDefault="00E24247" w:rsidP="00E24247">
      <w:pPr>
        <w:pStyle w:val="a5"/>
        <w:ind w:firstLine="708"/>
        <w:jc w:val="both"/>
        <w:rPr>
          <w:rFonts w:ascii="Times New Roman" w:hAnsi="Times New Roman" w:cs="Times New Roman"/>
          <w:color w:val="auto"/>
          <w:lang w:bidi="ar-SA"/>
        </w:rPr>
      </w:pPr>
      <w:r w:rsidRPr="00E24247">
        <w:rPr>
          <w:rFonts w:ascii="Times New Roman" w:hAnsi="Times New Roman" w:cs="Times New Roman"/>
          <w:color w:val="auto"/>
          <w:lang w:bidi="ar-SA"/>
        </w:rPr>
        <w:t xml:space="preserve">В школе работают отделение изобразительного искусства, музыкальное, хоровое, подготовительное отделения. В школе искусств работает 13 штатных преподавателей. </w:t>
      </w:r>
    </w:p>
    <w:p w:rsidR="00E24247" w:rsidRPr="00E24247" w:rsidRDefault="00E24247" w:rsidP="00E24247">
      <w:pPr>
        <w:widowControl/>
        <w:ind w:firstLine="708"/>
        <w:jc w:val="both"/>
        <w:rPr>
          <w:rFonts w:ascii="Times New Roman" w:eastAsia="Times New Roman" w:hAnsi="Times New Roman" w:cs="Times New Roman"/>
          <w:color w:val="auto"/>
          <w:lang w:bidi="ar-SA"/>
        </w:rPr>
      </w:pPr>
      <w:r w:rsidRPr="00E24247">
        <w:rPr>
          <w:rFonts w:ascii="Times New Roman" w:eastAsia="Times New Roman" w:hAnsi="Times New Roman" w:cs="Times New Roman"/>
          <w:color w:val="auto"/>
          <w:lang w:bidi="ar-SA"/>
        </w:rPr>
        <w:t xml:space="preserve">Учащиеся и преподаватели Детской школы искусств принимают участие в областных, региональных, всероссийских и международных конкурсах. </w:t>
      </w:r>
    </w:p>
    <w:p w:rsidR="00E24247" w:rsidRPr="00E24247" w:rsidRDefault="00E24247" w:rsidP="00E24247">
      <w:pPr>
        <w:widowControl/>
        <w:ind w:firstLine="708"/>
        <w:jc w:val="both"/>
        <w:rPr>
          <w:rFonts w:ascii="Times New Roman" w:eastAsia="Times New Roman" w:hAnsi="Times New Roman" w:cs="Times New Roman"/>
          <w:color w:val="auto"/>
          <w:lang w:bidi="ar-SA"/>
        </w:rPr>
      </w:pPr>
      <w:r w:rsidRPr="00E24247">
        <w:rPr>
          <w:rFonts w:ascii="Times New Roman" w:eastAsia="Times New Roman" w:hAnsi="Times New Roman" w:cs="Times New Roman"/>
          <w:color w:val="auto"/>
          <w:lang w:bidi="ar-SA"/>
        </w:rPr>
        <w:t xml:space="preserve">В 2021 году за счет областных средств по Соглашению № 266 от 07.06.2021г. «О предоставлении бюджету городского округа Верхотурский иных межбюджетных трансфертов из областного бюджета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израсходовано 193 550,00 руб. на заработную плату и начисления на заработную плату. На укрепление материально технической базы израсходовано 1 305 950,00 руб. </w:t>
      </w:r>
    </w:p>
    <w:p w:rsidR="00E24247" w:rsidRPr="00E24247" w:rsidRDefault="00E24247" w:rsidP="00E24247">
      <w:pPr>
        <w:pStyle w:val="a5"/>
        <w:ind w:firstLine="708"/>
        <w:jc w:val="both"/>
        <w:rPr>
          <w:rFonts w:ascii="Times New Roman" w:hAnsi="Times New Roman" w:cs="Times New Roman"/>
          <w:color w:val="000000" w:themeColor="text1"/>
        </w:rPr>
      </w:pPr>
      <w:r w:rsidRPr="00E24247">
        <w:rPr>
          <w:rFonts w:ascii="Times New Roman" w:hAnsi="Times New Roman" w:cs="Times New Roman"/>
          <w:color w:val="000000" w:themeColor="text1"/>
        </w:rPr>
        <w:t>Развитие инфраструктуры для выявления и поддержки одаренных детей, проведение мероприятий по организации адресной поддержки творчески одаренных детей и молодежи, направленной на создание благоприятных условий для их обучения и развития способностей.</w:t>
      </w:r>
    </w:p>
    <w:p w:rsidR="00E24247" w:rsidRPr="00E24247" w:rsidRDefault="00E24247" w:rsidP="00E24247">
      <w:pPr>
        <w:pStyle w:val="a5"/>
        <w:ind w:firstLine="708"/>
        <w:jc w:val="both"/>
        <w:rPr>
          <w:rFonts w:ascii="Times New Roman" w:hAnsi="Times New Roman" w:cs="Times New Roman"/>
          <w:color w:val="000000" w:themeColor="text1"/>
        </w:rPr>
      </w:pPr>
      <w:r w:rsidRPr="00E24247">
        <w:rPr>
          <w:rFonts w:ascii="Times New Roman" w:hAnsi="Times New Roman" w:cs="Times New Roman"/>
          <w:color w:val="000000" w:themeColor="text1"/>
        </w:rPr>
        <w:t xml:space="preserve">А также увеличение доли лауреатов международных конкурсов и фестивалей в сфере культуры в общем числе обучающихся детской школы искусств к 2025 году до 8,9 процентов является одним из важных результатов реализации муниципальной программы.  </w:t>
      </w:r>
    </w:p>
    <w:p w:rsidR="00E24247" w:rsidRPr="00E24247" w:rsidRDefault="00E24247" w:rsidP="00E24247">
      <w:pPr>
        <w:widowControl/>
        <w:ind w:firstLine="708"/>
        <w:jc w:val="both"/>
        <w:rPr>
          <w:rFonts w:ascii="Times New Roman" w:eastAsia="Calibri" w:hAnsi="Times New Roman" w:cs="Times New Roman"/>
          <w:color w:val="FF0000"/>
          <w:lang w:eastAsia="en-US" w:bidi="ar-SA"/>
        </w:rPr>
      </w:pPr>
      <w:r w:rsidRPr="00E24247">
        <w:rPr>
          <w:rFonts w:ascii="Times New Roman" w:eastAsia="Calibri" w:hAnsi="Times New Roman" w:cs="Times New Roman"/>
          <w:color w:val="auto"/>
          <w:lang w:eastAsia="en-US" w:bidi="ar-SA"/>
        </w:rPr>
        <w:t>Сегодня существует потребность укрепления материально-технической базы Верхотурской детской школы искусств, включая оснащение музыкальными инструментами и специальным современным оборудованием, обеспечивающим возможность эффективной реализации образовательных программ, классы не в полном объеме оборудованы для занятий детей с ОВЗ.</w:t>
      </w: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Развитие туризма способствует решению социальных проблем в городском округе Верхотурский, обеспечивая создание дополнительных рабочих мест, рост занятости и повышение благосостояния населения.</w:t>
      </w: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Город Верхотурье, основанный в 1598 году, на протяжении почти двухсот лет являлся военным, экономическим и культурным форпостом в регионе, поскольку через него проходила государева дорога из России в Сибирь. Утратив со временем свое административное и торговое первенство, Верхотурье был и остается духовной столицей Урала.</w:t>
      </w: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Верхотурье обладает мощным туристским потенциалом, поэтому представляется возможным сформировать и реализовывать на территории города разнообразные туры в сфере познавательного, сельского, паломнического и религиозного туризма, комплексные туристские продукты, ориентированные на различные возрастные группы и целевые аудитории.</w:t>
      </w:r>
    </w:p>
    <w:p w:rsidR="00E24247" w:rsidRPr="00E24247" w:rsidRDefault="00E24247" w:rsidP="00E24247">
      <w:pPr>
        <w:pStyle w:val="a5"/>
        <w:ind w:firstLine="708"/>
        <w:jc w:val="both"/>
        <w:rPr>
          <w:rFonts w:ascii="Times New Roman" w:hAnsi="Times New Roman" w:cs="Times New Roman"/>
          <w:color w:val="auto"/>
        </w:rPr>
      </w:pPr>
      <w:r w:rsidRPr="00E24247">
        <w:rPr>
          <w:rFonts w:ascii="Times New Roman" w:hAnsi="Times New Roman" w:cs="Times New Roman"/>
          <w:color w:val="FF0000"/>
        </w:rPr>
        <w:t xml:space="preserve"> </w:t>
      </w:r>
      <w:r w:rsidRPr="00E24247">
        <w:rPr>
          <w:rFonts w:ascii="Times New Roman" w:hAnsi="Times New Roman" w:cs="Times New Roman"/>
          <w:color w:val="auto"/>
        </w:rPr>
        <w:t>Основными направлениями организации и координации туристической деятельности в городском округе Верхотурский являются:</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1) развитие туристско-рекреационного комплекса в Верхотурье с учетом сохранения целостности культурно-исторических объектов;</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2) продвижение туристского продукта городского округа Верхотурский на российском и международном туристских рынках, формирование имиджа городского округа Верхотурский как привлекательного для туристов;</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3) обеспечение высокого качества туристских и сопутствующих услуг, оказываемых на территории городского округа Верхотурский.</w:t>
      </w: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Достижение цели подпрограммы и решение поставленных в ней задач обеспечиваются путем реализации соответствующих мероприятий.</w:t>
      </w:r>
      <w:r w:rsidRPr="00E24247">
        <w:rPr>
          <w:rFonts w:ascii="Times New Roman" w:hAnsi="Times New Roman" w:cs="Times New Roman"/>
        </w:rPr>
        <w:br/>
      </w:r>
      <w:r w:rsidRPr="00E24247">
        <w:rPr>
          <w:rFonts w:ascii="Times New Roman" w:hAnsi="Times New Roman" w:cs="Times New Roman"/>
        </w:rPr>
        <w:lastRenderedPageBreak/>
        <w:t>Основными инструментами продвижения туристского продукта городского округа Верхотурский на российском и международном туристских рынках, формирования имиджа городского округа Верхотурский как привлекательного для туристов признаются следующие:</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1) популяризация гостевого маршрута на территории городского округа Верхотурский, событийных мероприятий, направленных на привлечение различных категорий туристов;</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2) разработка и распространение специализированных справочных туристских изданий, в том числе с использованием мультимедийных технологий (путеводителей, специализированных туристских карт);</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3) создание и администрирование специализированного туристского портала городского округа Верхотурский с функцией онлайн-взаимодействия, размещения интерактивных туристских маршрутов.</w:t>
      </w: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Повышение качества региональных туристских услуг призвана обеспечить системная работа, обеспечивающая:</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1) разработку и паспортизацию туристских продуктов, реализуемых на территории городского округа Верхотурский;</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2) формирование системы непрерывного профессионального образования в сфере туризма с использованием имеющегося потенциала профессиональных образовательных учреждений;</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3) разработку региональных документов, регулирующих вопросы безопасности и качества предоставляемых услуг на территории туристско-рекреационной зоны «Духовный центр Урала».</w:t>
      </w:r>
    </w:p>
    <w:p w:rsidR="00E24247" w:rsidRPr="00E24247" w:rsidRDefault="00E24247" w:rsidP="00E24247">
      <w:pPr>
        <w:pStyle w:val="a5"/>
        <w:ind w:firstLine="708"/>
        <w:jc w:val="both"/>
        <w:rPr>
          <w:rFonts w:ascii="Times New Roman" w:hAnsi="Times New Roman" w:cs="Times New Roman"/>
          <w:color w:val="auto"/>
        </w:rPr>
      </w:pPr>
      <w:r w:rsidRPr="00E24247">
        <w:rPr>
          <w:rFonts w:ascii="Times New Roman" w:hAnsi="Times New Roman" w:cs="Times New Roman"/>
          <w:color w:val="auto"/>
        </w:rPr>
        <w:t>Реализация мероприятий подпрограммы позволит к 2025 году в 1,5 раза увеличить число туристов, посещающих городской округ Верхотурский, по сравнению с 2013 годом.</w:t>
      </w:r>
    </w:p>
    <w:p w:rsidR="00E24247" w:rsidRPr="00E24247" w:rsidRDefault="00E24247" w:rsidP="00E24247">
      <w:pPr>
        <w:widowControl/>
        <w:ind w:firstLine="540"/>
        <w:jc w:val="both"/>
        <w:rPr>
          <w:rFonts w:ascii="Times New Roman" w:eastAsia="Times New Roman" w:hAnsi="Times New Roman" w:cs="Times New Roman"/>
          <w:color w:val="auto"/>
          <w:lang w:bidi="ar-SA"/>
        </w:rPr>
      </w:pPr>
      <w:r w:rsidRPr="00E24247">
        <w:rPr>
          <w:rFonts w:ascii="Times New Roman" w:eastAsia="Times New Roman" w:hAnsi="Times New Roman" w:cs="Times New Roman"/>
          <w:color w:val="auto"/>
          <w:lang w:bidi="ar-SA"/>
        </w:rPr>
        <w:t xml:space="preserve">   Народные художественные промыслы и ремесла, наряду с другими видами народного творчества, являются основой национальной культуры и частью духовного наследия нашего народа. Ремесла отражают дух русской культуры, душу народа и, наверное, трудно было бы переоценить их значение. Традиционная национальная культура всегда служила основой стабильности и самодостаточности народа. В последние годы вопросы сохранения и развития традиционных народных художественных промыслов и ремесел получили новую актуальность как сохранение национального самосознания и национального своеобразия культуры. </w:t>
      </w:r>
    </w:p>
    <w:p w:rsidR="00E24247" w:rsidRPr="00E24247" w:rsidRDefault="00E24247" w:rsidP="00E24247">
      <w:pPr>
        <w:widowControl/>
        <w:ind w:firstLine="540"/>
        <w:jc w:val="both"/>
        <w:rPr>
          <w:rFonts w:ascii="Times New Roman" w:eastAsia="Times New Roman" w:hAnsi="Times New Roman" w:cs="Times New Roman"/>
          <w:color w:val="auto"/>
          <w:lang w:bidi="ar-SA"/>
        </w:rPr>
      </w:pPr>
      <w:r w:rsidRPr="00E24247">
        <w:rPr>
          <w:rFonts w:ascii="Times New Roman" w:eastAsia="Times New Roman" w:hAnsi="Times New Roman" w:cs="Times New Roman"/>
          <w:color w:val="auto"/>
          <w:lang w:bidi="ar-SA"/>
        </w:rPr>
        <w:t xml:space="preserve">Изучение ценностей народной культуры, освоение народных ремесел имеет также большое воспитательное значение. Велика роль художественных </w:t>
      </w:r>
      <w:r w:rsidRPr="00E24247">
        <w:rPr>
          <w:rFonts w:ascii="Times New Roman" w:eastAsia="Times New Roman" w:hAnsi="Times New Roman" w:cs="Times New Roman"/>
          <w:bCs/>
          <w:color w:val="auto"/>
          <w:lang w:bidi="ar-SA"/>
        </w:rPr>
        <w:t>ремесел</w:t>
      </w:r>
      <w:r w:rsidRPr="00E24247">
        <w:rPr>
          <w:rFonts w:ascii="Times New Roman" w:eastAsia="Times New Roman" w:hAnsi="Times New Roman" w:cs="Times New Roman"/>
          <w:color w:val="auto"/>
          <w:lang w:bidi="ar-SA"/>
        </w:rPr>
        <w:t xml:space="preserve"> и в формировании </w:t>
      </w:r>
      <w:r w:rsidRPr="00E24247">
        <w:rPr>
          <w:rFonts w:ascii="Times New Roman" w:eastAsia="Times New Roman" w:hAnsi="Times New Roman" w:cs="Times New Roman"/>
          <w:bCs/>
          <w:color w:val="auto"/>
          <w:lang w:bidi="ar-SA"/>
        </w:rPr>
        <w:t>культуры</w:t>
      </w:r>
      <w:r w:rsidRPr="00E24247">
        <w:rPr>
          <w:rFonts w:ascii="Times New Roman" w:eastAsia="Times New Roman" w:hAnsi="Times New Roman" w:cs="Times New Roman"/>
          <w:color w:val="auto"/>
          <w:lang w:bidi="ar-SA"/>
        </w:rPr>
        <w:t xml:space="preserve"> межнационального общения.</w:t>
      </w:r>
    </w:p>
    <w:p w:rsidR="00E24247" w:rsidRPr="00E24247" w:rsidRDefault="00E24247" w:rsidP="00E24247">
      <w:pPr>
        <w:pStyle w:val="a5"/>
        <w:ind w:firstLine="708"/>
        <w:jc w:val="both"/>
        <w:rPr>
          <w:rFonts w:ascii="Times New Roman" w:hAnsi="Times New Roman" w:cs="Times New Roman"/>
          <w:color w:val="auto"/>
        </w:rPr>
      </w:pPr>
      <w:r w:rsidRPr="00E24247">
        <w:rPr>
          <w:rFonts w:ascii="Times New Roman" w:hAnsi="Times New Roman" w:cs="Times New Roman"/>
          <w:color w:val="auto"/>
          <w:shd w:val="clear" w:color="auto" w:fill="FFFFFF"/>
        </w:rPr>
        <w:t xml:space="preserve">Верхотурье является одним из исторических городов, где еще в старину люди занимались традиционными промыслами и ремеслами. Ранее в уезде были развиты такие ремесла, как: гончарное производство, валяние из шерсти, </w:t>
      </w:r>
      <w:proofErr w:type="spellStart"/>
      <w:r w:rsidRPr="00E24247">
        <w:rPr>
          <w:rFonts w:ascii="Times New Roman" w:hAnsi="Times New Roman" w:cs="Times New Roman"/>
          <w:color w:val="auto"/>
          <w:shd w:val="clear" w:color="auto" w:fill="FFFFFF"/>
        </w:rPr>
        <w:t>берестоплетение</w:t>
      </w:r>
      <w:proofErr w:type="spellEnd"/>
      <w:r w:rsidRPr="00E24247">
        <w:rPr>
          <w:rFonts w:ascii="Times New Roman" w:hAnsi="Times New Roman" w:cs="Times New Roman"/>
          <w:color w:val="auto"/>
          <w:shd w:val="clear" w:color="auto" w:fill="FFFFFF"/>
        </w:rPr>
        <w:t>, резьба и роспись по дереву, бондарное ремесло, ткачество, художественная вышивка, лоскутное шитье, кузнечное дело и другие.</w:t>
      </w:r>
      <w:r w:rsidRPr="00E24247">
        <w:rPr>
          <w:rFonts w:ascii="Times New Roman" w:hAnsi="Times New Roman" w:cs="Times New Roman"/>
          <w:color w:val="auto"/>
        </w:rPr>
        <w:t xml:space="preserve"> </w:t>
      </w:r>
    </w:p>
    <w:p w:rsidR="00E24247" w:rsidRPr="00E24247" w:rsidRDefault="00E24247" w:rsidP="00E24247">
      <w:pPr>
        <w:pStyle w:val="a5"/>
        <w:ind w:firstLine="708"/>
        <w:jc w:val="both"/>
        <w:rPr>
          <w:rFonts w:ascii="Times New Roman" w:hAnsi="Times New Roman" w:cs="Times New Roman"/>
          <w:color w:val="auto"/>
        </w:rPr>
      </w:pPr>
      <w:r w:rsidRPr="00E24247">
        <w:rPr>
          <w:rFonts w:ascii="Times New Roman" w:hAnsi="Times New Roman" w:cs="Times New Roman"/>
        </w:rPr>
        <w:t>Сегодня в городском округе проживает более 10 мастеров, которые работают практически во всех традиционных жанрах народного творчества. Высокий уровень мастерства позволяет им достойно представлять городской округ на крупных международных, а также областных и региональных выставках, конкурсах, фестивалях, ярмарках. Для развития и популяризации народных промыслов и ремесел Центром культуры ежегодно проводится районный детский фестиваль традиционных уральских ремесел «Верхотурье мастеровое».</w:t>
      </w:r>
    </w:p>
    <w:p w:rsidR="00E24247" w:rsidRPr="00E24247" w:rsidRDefault="00E24247" w:rsidP="00E24247">
      <w:pPr>
        <w:pStyle w:val="a5"/>
        <w:ind w:firstLine="708"/>
        <w:jc w:val="both"/>
        <w:rPr>
          <w:rFonts w:ascii="Times New Roman" w:eastAsia="Times New Roman" w:hAnsi="Times New Roman" w:cs="Times New Roman"/>
          <w:color w:val="auto"/>
          <w:lang w:bidi="ar-SA"/>
        </w:rPr>
      </w:pPr>
      <w:r w:rsidRPr="00E24247">
        <w:rPr>
          <w:rFonts w:ascii="Times New Roman" w:hAnsi="Times New Roman" w:cs="Times New Roman"/>
          <w:color w:val="auto"/>
        </w:rPr>
        <w:t>29 мая 2019 г. с целью с</w:t>
      </w:r>
      <w:r w:rsidRPr="00E24247">
        <w:rPr>
          <w:rFonts w:ascii="Times New Roman" w:hAnsi="Times New Roman" w:cs="Times New Roman"/>
          <w:color w:val="auto"/>
          <w:shd w:val="clear" w:color="auto" w:fill="FFFFFF"/>
        </w:rPr>
        <w:t xml:space="preserve">охранения, возрождения, изучения и развития народных художественных промыслов, сохранении преемственности в сфере народных художественных промыслов и ремёсел, развития туризма </w:t>
      </w:r>
      <w:r w:rsidRPr="00E24247">
        <w:rPr>
          <w:rFonts w:ascii="Times New Roman" w:hAnsi="Times New Roman" w:cs="Times New Roman"/>
          <w:color w:val="auto"/>
        </w:rPr>
        <w:t xml:space="preserve">в г. Верхотурье состоялось открытие Дома народных художественных промыслов и ремесел. Проект предполагает создание образовательного, туристического и выставочного центра Верхотурья. Площадкой для проекта стал памятник культуры - бывший купеческий дом 19 века, расположенный в центре города. В Доме промыслов и ремесел открыты несколько </w:t>
      </w:r>
      <w:r w:rsidRPr="00E24247">
        <w:rPr>
          <w:rFonts w:ascii="Times New Roman" w:hAnsi="Times New Roman" w:cs="Times New Roman"/>
          <w:color w:val="auto"/>
        </w:rPr>
        <w:lastRenderedPageBreak/>
        <w:t xml:space="preserve">мастерских, в которых ремесленники проводят мастер-классы по гончарному делу, ткацкому искусству и </w:t>
      </w:r>
      <w:proofErr w:type="spellStart"/>
      <w:r w:rsidRPr="00E24247">
        <w:rPr>
          <w:rFonts w:ascii="Times New Roman" w:hAnsi="Times New Roman" w:cs="Times New Roman"/>
          <w:color w:val="auto"/>
        </w:rPr>
        <w:t>берестоплетению</w:t>
      </w:r>
      <w:proofErr w:type="spellEnd"/>
      <w:r w:rsidRPr="00E24247">
        <w:rPr>
          <w:rFonts w:ascii="Times New Roman" w:hAnsi="Times New Roman" w:cs="Times New Roman"/>
          <w:color w:val="auto"/>
        </w:rPr>
        <w:t>.</w:t>
      </w:r>
      <w:r w:rsidRPr="00E24247">
        <w:rPr>
          <w:rFonts w:ascii="Times New Roman" w:eastAsia="Times New Roman" w:hAnsi="Times New Roman" w:cs="Times New Roman"/>
          <w:color w:val="auto"/>
          <w:lang w:bidi="ar-SA"/>
        </w:rPr>
        <w:t xml:space="preserve"> И нужно отметить, что в последнее время интерес к ним все больше возрастает. </w:t>
      </w:r>
    </w:p>
    <w:p w:rsidR="00E24247" w:rsidRPr="00E24247" w:rsidRDefault="00E24247" w:rsidP="00E24247">
      <w:pPr>
        <w:widowControl/>
        <w:ind w:firstLine="540"/>
        <w:jc w:val="both"/>
        <w:rPr>
          <w:rFonts w:ascii="Times New Roman" w:eastAsia="Times New Roman" w:hAnsi="Times New Roman" w:cs="Times New Roman"/>
          <w:color w:val="auto"/>
          <w:lang w:bidi="ar-SA"/>
        </w:rPr>
      </w:pPr>
      <w:r w:rsidRPr="00E24247">
        <w:rPr>
          <w:rFonts w:ascii="Times New Roman" w:eastAsia="Times New Roman" w:hAnsi="Times New Roman" w:cs="Times New Roman"/>
          <w:color w:val="auto"/>
          <w:lang w:bidi="ar-SA"/>
        </w:rPr>
        <w:t>Но, даже при поверхностном рассмотрении, можно увидеть наличие проблем в этой сфере. Слишком уж долго такие стороны человеческого бытия как культура повседневности, народные ремесла, оставались в нашей стране не востребованными.</w:t>
      </w:r>
      <w:r w:rsidRPr="00E24247">
        <w:rPr>
          <w:rFonts w:ascii="Arial" w:eastAsia="Times New Roman" w:hAnsi="Arial" w:cs="Arial"/>
          <w:color w:val="auto"/>
          <w:lang w:bidi="ar-SA"/>
        </w:rPr>
        <w:t xml:space="preserve"> </w:t>
      </w:r>
      <w:r w:rsidRPr="00E24247">
        <w:rPr>
          <w:rFonts w:ascii="Times New Roman" w:eastAsia="Times New Roman" w:hAnsi="Times New Roman" w:cs="Times New Roman"/>
          <w:color w:val="auto"/>
          <w:lang w:bidi="ar-SA"/>
        </w:rPr>
        <w:t>К сожалению, в настоящее время многие из народных промыслов утрачены, некоторые находятся на грани исчезновения.</w:t>
      </w:r>
    </w:p>
    <w:p w:rsidR="00E24247" w:rsidRPr="00E24247" w:rsidRDefault="00E24247" w:rsidP="00E24247">
      <w:pPr>
        <w:widowControl/>
        <w:ind w:firstLine="540"/>
        <w:jc w:val="both"/>
        <w:rPr>
          <w:rFonts w:ascii="Times New Roman" w:eastAsia="Times New Roman" w:hAnsi="Times New Roman" w:cs="Times New Roman"/>
          <w:color w:val="auto"/>
          <w:lang w:bidi="ar-SA"/>
        </w:rPr>
      </w:pPr>
      <w:r w:rsidRPr="00E24247">
        <w:rPr>
          <w:rFonts w:ascii="Times New Roman" w:eastAsia="Times New Roman" w:hAnsi="Times New Roman" w:cs="Times New Roman"/>
          <w:color w:val="auto"/>
          <w:lang w:bidi="ar-SA"/>
        </w:rPr>
        <w:t xml:space="preserve">Но, несмотря на это, многие виды промыслов и ремесел сохранились до сего времени и получили в современных условиях дальнейшее развитие. Есть немало верхотурских мастеров, которые стараются сохранить и возродить почти утраченные в городском округе ремесла. </w:t>
      </w:r>
    </w:p>
    <w:p w:rsidR="00E24247" w:rsidRPr="00E24247" w:rsidRDefault="00E24247" w:rsidP="00E24247">
      <w:pPr>
        <w:widowControl/>
        <w:ind w:firstLine="540"/>
        <w:jc w:val="both"/>
        <w:rPr>
          <w:rFonts w:ascii="Arial" w:eastAsia="Times New Roman" w:hAnsi="Arial" w:cs="Arial"/>
          <w:color w:val="auto"/>
          <w:lang w:bidi="ar-SA"/>
        </w:rPr>
      </w:pPr>
      <w:r w:rsidRPr="00E24247">
        <w:rPr>
          <w:rFonts w:ascii="Times New Roman" w:eastAsia="Times New Roman" w:hAnsi="Times New Roman" w:cs="Times New Roman"/>
          <w:color w:val="auto"/>
          <w:lang w:bidi="ar-SA"/>
        </w:rPr>
        <w:t>Сохранение, а часто именно возрождение, и дальнейшее развитие традиционных промыслов и ремесел требует повышенного внимания. Для этого необходимо разработать программу поддержки народных промыслов и ремесел, которая позволит сохранить национальное народное творчество столь необходимое для утверждения и укрепления самосознания и самоуважения.</w:t>
      </w:r>
      <w:r w:rsidRPr="00E24247">
        <w:rPr>
          <w:rFonts w:ascii="Arial" w:eastAsia="Times New Roman" w:hAnsi="Arial" w:cs="Arial"/>
          <w:color w:val="auto"/>
          <w:lang w:bidi="ar-SA"/>
        </w:rPr>
        <w:t xml:space="preserve"> </w:t>
      </w:r>
    </w:p>
    <w:p w:rsidR="00E24247" w:rsidRPr="00E24247" w:rsidRDefault="00E24247" w:rsidP="00E24247">
      <w:pPr>
        <w:widowControl/>
        <w:ind w:firstLine="540"/>
        <w:jc w:val="both"/>
        <w:rPr>
          <w:rFonts w:ascii="Times New Roman" w:eastAsia="Times New Roman" w:hAnsi="Times New Roman" w:cs="Times New Roman"/>
          <w:color w:val="auto"/>
          <w:lang w:bidi="ar-SA"/>
        </w:rPr>
      </w:pPr>
      <w:r w:rsidRPr="00E24247">
        <w:rPr>
          <w:rFonts w:ascii="Times New Roman" w:eastAsia="Times New Roman" w:hAnsi="Times New Roman" w:cs="Times New Roman"/>
          <w:color w:val="auto"/>
          <w:lang w:bidi="ar-SA"/>
        </w:rPr>
        <w:t>Первоочередные задачи для поддержки и развития народных художественных промыслов и ремесел в городском округе Верхотурский:</w:t>
      </w:r>
    </w:p>
    <w:p w:rsidR="00E24247" w:rsidRPr="00E24247" w:rsidRDefault="00E24247" w:rsidP="00E24247">
      <w:pPr>
        <w:widowControl/>
        <w:numPr>
          <w:ilvl w:val="0"/>
          <w:numId w:val="13"/>
        </w:numPr>
        <w:tabs>
          <w:tab w:val="clear" w:pos="720"/>
          <w:tab w:val="num" w:pos="502"/>
        </w:tabs>
        <w:ind w:left="502"/>
        <w:jc w:val="both"/>
        <w:rPr>
          <w:rFonts w:ascii="Times New Roman" w:eastAsia="Times New Roman" w:hAnsi="Times New Roman" w:cs="Times New Roman"/>
          <w:color w:val="auto"/>
          <w:lang w:bidi="ar-SA"/>
        </w:rPr>
      </w:pPr>
      <w:r w:rsidRPr="00E24247">
        <w:rPr>
          <w:rFonts w:ascii="Times New Roman" w:eastAsia="Times New Roman" w:hAnsi="Times New Roman" w:cs="Times New Roman"/>
          <w:color w:val="auto"/>
          <w:lang w:bidi="ar-SA"/>
        </w:rPr>
        <w:t>Разработка программы развития и поддержки народных художественных промыслов и ремесел в городском округе Верхотурский;</w:t>
      </w:r>
    </w:p>
    <w:p w:rsidR="00E24247" w:rsidRPr="00E24247" w:rsidRDefault="00E24247" w:rsidP="00E24247">
      <w:pPr>
        <w:widowControl/>
        <w:numPr>
          <w:ilvl w:val="0"/>
          <w:numId w:val="13"/>
        </w:numPr>
        <w:tabs>
          <w:tab w:val="clear" w:pos="720"/>
          <w:tab w:val="num" w:pos="502"/>
        </w:tabs>
        <w:ind w:left="502"/>
        <w:jc w:val="both"/>
        <w:rPr>
          <w:rFonts w:ascii="Times New Roman" w:eastAsia="Times New Roman" w:hAnsi="Times New Roman" w:cs="Times New Roman"/>
          <w:bCs/>
          <w:lang w:bidi="ar-SA"/>
        </w:rPr>
      </w:pPr>
      <w:r w:rsidRPr="00E24247">
        <w:rPr>
          <w:rFonts w:ascii="Times New Roman" w:eastAsia="Times New Roman" w:hAnsi="Times New Roman" w:cs="Times New Roman"/>
          <w:color w:val="auto"/>
          <w:lang w:bidi="ar-SA"/>
        </w:rPr>
        <w:t xml:space="preserve">Создание и </w:t>
      </w:r>
      <w:r w:rsidRPr="00E24247">
        <w:rPr>
          <w:rFonts w:ascii="Times New Roman" w:eastAsia="Times New Roman" w:hAnsi="Times New Roman" w:cs="Times New Roman"/>
          <w:bCs/>
          <w:lang w:bidi="ar-SA"/>
        </w:rPr>
        <w:t xml:space="preserve">размещение в свободном доступе в сети Интернет электронной базы данных мастеров, которая будет в дальнейшем пополняться. Это даст возможность </w:t>
      </w:r>
      <w:r w:rsidRPr="00E24247">
        <w:rPr>
          <w:rFonts w:ascii="Times New Roman" w:eastAsia="Times New Roman" w:hAnsi="Times New Roman" w:cs="Times New Roman"/>
          <w:color w:val="auto"/>
          <w:lang w:bidi="ar-SA"/>
        </w:rPr>
        <w:t xml:space="preserve">получить исчерпывающую информацию о мастерах городского округа, </w:t>
      </w:r>
      <w:r w:rsidRPr="00E24247">
        <w:rPr>
          <w:rFonts w:ascii="Times New Roman" w:eastAsia="Times New Roman" w:hAnsi="Times New Roman" w:cs="Times New Roman"/>
          <w:bCs/>
          <w:lang w:bidi="ar-SA"/>
        </w:rPr>
        <w:t>позволит мастерам выйти на новые рынки сбыта и представить свои работы широкой аудитории;</w:t>
      </w:r>
    </w:p>
    <w:p w:rsidR="00E24247" w:rsidRPr="00E24247" w:rsidRDefault="00E24247" w:rsidP="00E24247">
      <w:pPr>
        <w:widowControl/>
        <w:numPr>
          <w:ilvl w:val="0"/>
          <w:numId w:val="13"/>
        </w:numPr>
        <w:tabs>
          <w:tab w:val="clear" w:pos="720"/>
          <w:tab w:val="num" w:pos="502"/>
        </w:tabs>
        <w:ind w:left="502"/>
        <w:jc w:val="both"/>
        <w:rPr>
          <w:rFonts w:ascii="Times New Roman" w:eastAsia="Times New Roman" w:hAnsi="Times New Roman" w:cs="Times New Roman"/>
          <w:bCs/>
          <w:lang w:bidi="ar-SA"/>
        </w:rPr>
      </w:pPr>
      <w:r w:rsidRPr="00E24247">
        <w:rPr>
          <w:rFonts w:ascii="Times New Roman" w:eastAsia="Times New Roman" w:hAnsi="Times New Roman" w:cs="Times New Roman"/>
          <w:bCs/>
          <w:lang w:bidi="ar-SA"/>
        </w:rPr>
        <w:t>Оказание поддержки в рекламе, формировании спроса, информировании, рассчитанном на различные группы населения, создании буклетов по каждому мастеру, заключении договоров с туристическими фирмами;</w:t>
      </w:r>
    </w:p>
    <w:p w:rsidR="00E24247" w:rsidRPr="00E24247" w:rsidRDefault="00E24247" w:rsidP="00E24247">
      <w:pPr>
        <w:widowControl/>
        <w:numPr>
          <w:ilvl w:val="0"/>
          <w:numId w:val="13"/>
        </w:numPr>
        <w:tabs>
          <w:tab w:val="clear" w:pos="720"/>
          <w:tab w:val="num" w:pos="502"/>
        </w:tabs>
        <w:ind w:left="502"/>
        <w:jc w:val="both"/>
        <w:rPr>
          <w:rFonts w:ascii="Times New Roman" w:eastAsia="Times New Roman" w:hAnsi="Times New Roman" w:cs="Times New Roman"/>
          <w:color w:val="auto"/>
          <w:lang w:bidi="ar-SA"/>
        </w:rPr>
      </w:pPr>
      <w:r w:rsidRPr="00E24247">
        <w:rPr>
          <w:rFonts w:ascii="Times New Roman" w:eastAsia="Times New Roman" w:hAnsi="Times New Roman" w:cs="Times New Roman"/>
          <w:color w:val="auto"/>
          <w:lang w:bidi="ar-SA"/>
        </w:rPr>
        <w:t>Способствование созданию новых рабочих мест в сфере развития и производства изделий народных промыслов и ремесел;</w:t>
      </w:r>
    </w:p>
    <w:p w:rsidR="00E24247" w:rsidRPr="00E24247" w:rsidRDefault="00E24247" w:rsidP="00E24247">
      <w:pPr>
        <w:widowControl/>
        <w:numPr>
          <w:ilvl w:val="0"/>
          <w:numId w:val="13"/>
        </w:numPr>
        <w:tabs>
          <w:tab w:val="clear" w:pos="720"/>
          <w:tab w:val="num" w:pos="502"/>
        </w:tabs>
        <w:ind w:left="502"/>
        <w:jc w:val="both"/>
        <w:rPr>
          <w:rFonts w:ascii="Times New Roman" w:eastAsia="Times New Roman" w:hAnsi="Times New Roman" w:cs="Times New Roman"/>
          <w:color w:val="auto"/>
          <w:lang w:bidi="ar-SA"/>
        </w:rPr>
      </w:pPr>
      <w:r w:rsidRPr="00E24247">
        <w:rPr>
          <w:rFonts w:ascii="Times New Roman" w:eastAsia="Times New Roman" w:hAnsi="Times New Roman" w:cs="Times New Roman"/>
          <w:color w:val="auto"/>
          <w:lang w:bidi="ar-SA"/>
        </w:rPr>
        <w:t>Способствование выработке единого «верхотурского стиля», созданию сувенирной продукции с символикой Верхотурья;</w:t>
      </w:r>
    </w:p>
    <w:p w:rsidR="00E24247" w:rsidRPr="00E24247" w:rsidRDefault="00E24247" w:rsidP="00E24247">
      <w:pPr>
        <w:widowControl/>
        <w:numPr>
          <w:ilvl w:val="0"/>
          <w:numId w:val="13"/>
        </w:numPr>
        <w:tabs>
          <w:tab w:val="clear" w:pos="720"/>
          <w:tab w:val="num" w:pos="502"/>
        </w:tabs>
        <w:ind w:left="502"/>
        <w:jc w:val="both"/>
        <w:rPr>
          <w:rFonts w:ascii="Times New Roman" w:eastAsia="Times New Roman" w:hAnsi="Times New Roman" w:cs="Times New Roman"/>
          <w:bCs/>
          <w:lang w:bidi="ar-SA"/>
        </w:rPr>
      </w:pPr>
      <w:r w:rsidRPr="00E24247">
        <w:rPr>
          <w:rFonts w:ascii="Times New Roman" w:eastAsia="Times New Roman" w:hAnsi="Times New Roman" w:cs="Times New Roman"/>
          <w:bCs/>
          <w:lang w:bidi="ar-SA"/>
        </w:rPr>
        <w:t>Способствовать продвижению</w:t>
      </w:r>
      <w:r w:rsidRPr="00E24247">
        <w:rPr>
          <w:rFonts w:ascii="Times New Roman" w:eastAsia="Times New Roman" w:hAnsi="Times New Roman" w:cs="Times New Roman"/>
          <w:color w:val="auto"/>
          <w:lang w:bidi="ar-SA"/>
        </w:rPr>
        <w:t xml:space="preserve"> сувенирной продукции с символикой Верхотурья</w:t>
      </w:r>
      <w:r w:rsidRPr="00E24247">
        <w:rPr>
          <w:rFonts w:ascii="Times New Roman" w:eastAsia="Times New Roman" w:hAnsi="Times New Roman" w:cs="Times New Roman"/>
          <w:bCs/>
          <w:lang w:bidi="ar-SA"/>
        </w:rPr>
        <w:t xml:space="preserve"> на российском и международном рынках.</w:t>
      </w:r>
    </w:p>
    <w:p w:rsidR="00E24247" w:rsidRPr="00E24247" w:rsidRDefault="00E24247" w:rsidP="00E24247">
      <w:pPr>
        <w:widowControl/>
        <w:jc w:val="both"/>
        <w:rPr>
          <w:rFonts w:ascii="Times New Roman" w:hAnsi="Times New Roman" w:cs="Times New Roman"/>
          <w:iCs/>
        </w:rPr>
      </w:pPr>
      <w:r w:rsidRPr="00E24247">
        <w:rPr>
          <w:rFonts w:ascii="Times New Roman" w:hAnsi="Times New Roman" w:cs="Times New Roman"/>
          <w:iCs/>
        </w:rPr>
        <w:t xml:space="preserve">На сегодняшний день созданы: </w:t>
      </w:r>
    </w:p>
    <w:p w:rsidR="00E24247" w:rsidRPr="00E24247" w:rsidRDefault="00E24247" w:rsidP="00E24247">
      <w:pPr>
        <w:widowControl/>
        <w:numPr>
          <w:ilvl w:val="0"/>
          <w:numId w:val="13"/>
        </w:numPr>
        <w:tabs>
          <w:tab w:val="clear" w:pos="720"/>
          <w:tab w:val="num" w:pos="502"/>
        </w:tabs>
        <w:ind w:left="502"/>
        <w:jc w:val="both"/>
        <w:rPr>
          <w:rFonts w:ascii="Times New Roman" w:eastAsia="Times New Roman" w:hAnsi="Times New Roman" w:cs="Times New Roman"/>
          <w:color w:val="auto"/>
          <w:lang w:bidi="ar-SA"/>
        </w:rPr>
      </w:pPr>
      <w:r w:rsidRPr="00E24247">
        <w:rPr>
          <w:rFonts w:ascii="Times New Roman" w:eastAsia="Times New Roman" w:hAnsi="Times New Roman" w:cs="Times New Roman"/>
          <w:color w:val="auto"/>
          <w:lang w:bidi="ar-SA"/>
        </w:rPr>
        <w:t>объединения мастеров декоративно-прикладного искусства, народных промыслов и ремесел;</w:t>
      </w:r>
    </w:p>
    <w:p w:rsidR="00E24247" w:rsidRPr="00E24247" w:rsidRDefault="00E24247" w:rsidP="00E24247">
      <w:pPr>
        <w:widowControl/>
        <w:numPr>
          <w:ilvl w:val="0"/>
          <w:numId w:val="13"/>
        </w:numPr>
        <w:tabs>
          <w:tab w:val="clear" w:pos="720"/>
          <w:tab w:val="num" w:pos="502"/>
        </w:tabs>
        <w:ind w:left="502"/>
        <w:jc w:val="both"/>
        <w:rPr>
          <w:rFonts w:ascii="Times New Roman" w:eastAsia="Times New Roman" w:hAnsi="Times New Roman" w:cs="Times New Roman"/>
          <w:color w:val="auto"/>
          <w:lang w:bidi="ar-SA"/>
        </w:rPr>
      </w:pPr>
      <w:r w:rsidRPr="00E24247">
        <w:rPr>
          <w:rFonts w:ascii="Times New Roman" w:eastAsia="Times New Roman" w:hAnsi="Times New Roman" w:cs="Times New Roman"/>
          <w:color w:val="auto"/>
          <w:lang w:bidi="ar-SA"/>
        </w:rPr>
        <w:t>база данных художественных народных промыслов и ремесел городского округа;</w:t>
      </w:r>
    </w:p>
    <w:p w:rsidR="00E24247" w:rsidRPr="00E24247" w:rsidRDefault="00E24247" w:rsidP="00E24247">
      <w:pPr>
        <w:widowControl/>
        <w:numPr>
          <w:ilvl w:val="0"/>
          <w:numId w:val="13"/>
        </w:numPr>
        <w:tabs>
          <w:tab w:val="clear" w:pos="720"/>
          <w:tab w:val="num" w:pos="502"/>
        </w:tabs>
        <w:ind w:left="502"/>
        <w:jc w:val="both"/>
        <w:rPr>
          <w:rFonts w:ascii="Times New Roman" w:eastAsia="Times New Roman" w:hAnsi="Times New Roman" w:cs="Times New Roman"/>
          <w:color w:val="auto"/>
          <w:lang w:bidi="ar-SA"/>
        </w:rPr>
      </w:pPr>
      <w:r w:rsidRPr="00E24247">
        <w:rPr>
          <w:rFonts w:ascii="Times New Roman" w:eastAsia="Times New Roman" w:hAnsi="Times New Roman" w:cs="Times New Roman"/>
          <w:color w:val="auto"/>
          <w:lang w:bidi="ar-SA"/>
        </w:rPr>
        <w:t>Организованы и проводятся специализированные выставки, ярмарки;</w:t>
      </w:r>
    </w:p>
    <w:p w:rsidR="00E24247" w:rsidRPr="00E24247" w:rsidRDefault="00E24247" w:rsidP="00E24247">
      <w:pPr>
        <w:widowControl/>
        <w:numPr>
          <w:ilvl w:val="0"/>
          <w:numId w:val="13"/>
        </w:numPr>
        <w:tabs>
          <w:tab w:val="clear" w:pos="720"/>
          <w:tab w:val="num" w:pos="502"/>
        </w:tabs>
        <w:ind w:left="502"/>
        <w:jc w:val="both"/>
        <w:rPr>
          <w:rFonts w:ascii="Times New Roman" w:eastAsia="Times New Roman" w:hAnsi="Times New Roman" w:cs="Times New Roman"/>
          <w:bCs/>
          <w:lang w:bidi="ar-SA"/>
        </w:rPr>
      </w:pPr>
      <w:r w:rsidRPr="00E24247">
        <w:rPr>
          <w:rFonts w:ascii="Times New Roman" w:eastAsia="Times New Roman" w:hAnsi="Times New Roman" w:cs="Times New Roman"/>
          <w:bCs/>
          <w:lang w:bidi="ar-SA"/>
        </w:rPr>
        <w:t>Проводятся фестивали, на которых представлены изделия различных народных промыслов и ремесел;</w:t>
      </w:r>
    </w:p>
    <w:p w:rsidR="00E24247" w:rsidRPr="00E24247" w:rsidRDefault="00E24247" w:rsidP="00E24247">
      <w:pPr>
        <w:widowControl/>
        <w:numPr>
          <w:ilvl w:val="0"/>
          <w:numId w:val="13"/>
        </w:numPr>
        <w:tabs>
          <w:tab w:val="clear" w:pos="720"/>
          <w:tab w:val="num" w:pos="502"/>
        </w:tabs>
        <w:ind w:left="502"/>
        <w:jc w:val="both"/>
        <w:rPr>
          <w:rFonts w:ascii="Times New Roman" w:eastAsia="Times New Roman" w:hAnsi="Times New Roman" w:cs="Times New Roman"/>
          <w:color w:val="auto"/>
          <w:lang w:bidi="ar-SA"/>
        </w:rPr>
      </w:pPr>
      <w:r w:rsidRPr="00E24247">
        <w:rPr>
          <w:rFonts w:ascii="Times New Roman" w:eastAsia="Times New Roman" w:hAnsi="Times New Roman" w:cs="Times New Roman"/>
          <w:color w:val="auto"/>
          <w:lang w:bidi="ar-SA"/>
        </w:rPr>
        <w:t>Организованы обучения мастеров-ремесленников;</w:t>
      </w:r>
    </w:p>
    <w:p w:rsidR="00E24247" w:rsidRPr="00E24247" w:rsidRDefault="00E24247" w:rsidP="00E24247">
      <w:pPr>
        <w:widowControl/>
        <w:numPr>
          <w:ilvl w:val="0"/>
          <w:numId w:val="13"/>
        </w:numPr>
        <w:tabs>
          <w:tab w:val="clear" w:pos="720"/>
          <w:tab w:val="num" w:pos="502"/>
        </w:tabs>
        <w:ind w:left="502"/>
        <w:jc w:val="both"/>
        <w:rPr>
          <w:rFonts w:ascii="Times New Roman" w:eastAsia="Times New Roman" w:hAnsi="Times New Roman" w:cs="Times New Roman"/>
          <w:color w:val="auto"/>
          <w:lang w:bidi="ar-SA"/>
        </w:rPr>
      </w:pPr>
      <w:r w:rsidRPr="00E24247">
        <w:rPr>
          <w:rFonts w:ascii="Times New Roman" w:eastAsia="Times New Roman" w:hAnsi="Times New Roman" w:cs="Times New Roman"/>
          <w:color w:val="auto"/>
          <w:lang w:bidi="ar-SA"/>
        </w:rPr>
        <w:t>Проводятся семинары, конференции, лекции, «круглые столы» по проблемам развития народных промыслов и ремесел;</w:t>
      </w:r>
    </w:p>
    <w:p w:rsidR="00E24247" w:rsidRPr="00E24247" w:rsidRDefault="00E24247" w:rsidP="00E24247">
      <w:pPr>
        <w:pStyle w:val="a7"/>
        <w:ind w:left="0"/>
        <w:jc w:val="both"/>
        <w:rPr>
          <w:sz w:val="24"/>
          <w:szCs w:val="24"/>
        </w:rPr>
      </w:pPr>
      <w:r w:rsidRPr="00E24247">
        <w:rPr>
          <w:sz w:val="24"/>
          <w:szCs w:val="24"/>
        </w:rPr>
        <w:t>Постановлением Правительства Свердловской области от 25.06.2020 №431 - ПП, город Верхотурье был включен в перечень мест традиционного бытования народных художественных промыслов Свердловской области с видом производств - художественная обработка дерева и других растительных материалов.</w:t>
      </w:r>
    </w:p>
    <w:p w:rsidR="00E24247" w:rsidRPr="00E24247" w:rsidRDefault="00E24247" w:rsidP="00E24247">
      <w:pPr>
        <w:pStyle w:val="a7"/>
        <w:ind w:left="0"/>
        <w:jc w:val="both"/>
        <w:rPr>
          <w:sz w:val="24"/>
          <w:szCs w:val="24"/>
        </w:rPr>
      </w:pPr>
      <w:r w:rsidRPr="00E24247">
        <w:rPr>
          <w:sz w:val="24"/>
          <w:szCs w:val="24"/>
        </w:rPr>
        <w:t xml:space="preserve">В выставочном зале верхотурского Дома народных художественных промыслов и ремесел открыта экспозиция «Мир русской избы».  Посетителям показывают реконструкцию крестьянской избы второй половины ХIХ века. Уникальность этой избы в том, что внутреннее убранство сохранилось в своем первозданном виде. Внешне все просто и незамысловато. За 100 лет в интерьере избы ничего не изменилось: все те же русская печь, </w:t>
      </w:r>
      <w:r w:rsidRPr="00E24247">
        <w:rPr>
          <w:sz w:val="24"/>
          <w:szCs w:val="24"/>
        </w:rPr>
        <w:lastRenderedPageBreak/>
        <w:t>домашняя утварь, сундуки, лавки вдоль стен, ткацкий станок, прялки, зыбка, в которой укачивали малышей. Здесь не просто собрана коллекция предметов быта и орудий, рассказывающая нам о жизни верхотурских крестьян. Все экспонаты собраны в экспедициях, проходивших по деревням и селам верхотурского района, многие предметы переданы в дар жителями Верхотурья.   Здесь посетители могут не только ознакомиться с историей становления традиционных мужских и женских промыслов и ремесел верхотурских крестьян, но и своими глазами увидеть процесс изготовления изделий народного творчества, поучаствовать в их производстве, а также мастер – классах и интерактивных программах.</w:t>
      </w:r>
    </w:p>
    <w:p w:rsidR="00E24247" w:rsidRPr="00E24247" w:rsidRDefault="00E24247" w:rsidP="00E24247">
      <w:pPr>
        <w:jc w:val="both"/>
        <w:rPr>
          <w:rFonts w:ascii="Times New Roman" w:hAnsi="Times New Roman" w:cs="Times New Roman"/>
        </w:rPr>
      </w:pPr>
      <w:r w:rsidRPr="00E24247">
        <w:rPr>
          <w:rFonts w:ascii="Times New Roman" w:hAnsi="Times New Roman" w:cs="Times New Roman"/>
        </w:rPr>
        <w:t>В Верхотурском Доме промыслов и ремесел работают мастерские:</w:t>
      </w:r>
    </w:p>
    <w:p w:rsidR="00E24247" w:rsidRPr="00E24247" w:rsidRDefault="00E24247" w:rsidP="00E24247">
      <w:pPr>
        <w:pStyle w:val="a7"/>
        <w:ind w:left="0"/>
        <w:rPr>
          <w:sz w:val="24"/>
          <w:szCs w:val="24"/>
        </w:rPr>
      </w:pPr>
      <w:r w:rsidRPr="00E24247">
        <w:rPr>
          <w:sz w:val="24"/>
          <w:szCs w:val="24"/>
        </w:rPr>
        <w:t>-плетение из бересты;</w:t>
      </w:r>
    </w:p>
    <w:p w:rsidR="00E24247" w:rsidRPr="00E24247" w:rsidRDefault="00E24247" w:rsidP="00E24247">
      <w:pPr>
        <w:pStyle w:val="a7"/>
        <w:ind w:left="0"/>
        <w:rPr>
          <w:sz w:val="24"/>
          <w:szCs w:val="24"/>
        </w:rPr>
      </w:pPr>
      <w:r w:rsidRPr="00E24247">
        <w:rPr>
          <w:sz w:val="24"/>
          <w:szCs w:val="24"/>
        </w:rPr>
        <w:t>-резьба по дереву;</w:t>
      </w:r>
    </w:p>
    <w:p w:rsidR="00E24247" w:rsidRPr="00E24247" w:rsidRDefault="00E24247" w:rsidP="00E24247">
      <w:pPr>
        <w:pStyle w:val="a7"/>
        <w:ind w:left="0"/>
        <w:rPr>
          <w:sz w:val="24"/>
          <w:szCs w:val="24"/>
        </w:rPr>
      </w:pPr>
      <w:r w:rsidRPr="00E24247">
        <w:rPr>
          <w:sz w:val="24"/>
          <w:szCs w:val="24"/>
        </w:rPr>
        <w:t>-ткачество;</w:t>
      </w:r>
    </w:p>
    <w:p w:rsidR="00E24247" w:rsidRPr="00E24247" w:rsidRDefault="00E24247" w:rsidP="00E24247">
      <w:pPr>
        <w:pStyle w:val="a7"/>
        <w:ind w:left="0"/>
        <w:rPr>
          <w:sz w:val="24"/>
          <w:szCs w:val="24"/>
        </w:rPr>
      </w:pPr>
      <w:r w:rsidRPr="00E24247">
        <w:rPr>
          <w:sz w:val="24"/>
          <w:szCs w:val="24"/>
        </w:rPr>
        <w:t>-гончарное дело.</w:t>
      </w:r>
    </w:p>
    <w:p w:rsidR="00E24247" w:rsidRPr="00E24247" w:rsidRDefault="00E24247" w:rsidP="00E24247">
      <w:pPr>
        <w:pStyle w:val="a7"/>
        <w:ind w:left="0"/>
        <w:jc w:val="both"/>
        <w:rPr>
          <w:sz w:val="24"/>
          <w:szCs w:val="24"/>
        </w:rPr>
      </w:pPr>
      <w:r w:rsidRPr="00E24247">
        <w:rPr>
          <w:sz w:val="24"/>
          <w:szCs w:val="24"/>
        </w:rPr>
        <w:t xml:space="preserve">      На базе верхотурского Дома народных художественных промыслов и ремесел реализуются следующие проекты: </w:t>
      </w:r>
    </w:p>
    <w:p w:rsidR="00E24247" w:rsidRPr="00E24247" w:rsidRDefault="00E24247" w:rsidP="00E24247">
      <w:pPr>
        <w:pStyle w:val="a7"/>
        <w:ind w:left="0"/>
        <w:jc w:val="both"/>
        <w:rPr>
          <w:sz w:val="24"/>
          <w:szCs w:val="24"/>
        </w:rPr>
      </w:pPr>
      <w:r w:rsidRPr="00E24247">
        <w:rPr>
          <w:sz w:val="24"/>
          <w:szCs w:val="24"/>
        </w:rPr>
        <w:t xml:space="preserve">-Культурно – образовательный проект «Школа ремёсел», в которой могут заниматься дети от пяти лет и старше в различных направлениях народных художественных промыслов и ремесел. Цель проекта - приобщение учащихся городских школ к народному искусству, знакомство детей с народными промыслами, ремеслами родного края, традициями и обычаями своего народа на уроках и во внеурочной деятельности. </w:t>
      </w:r>
    </w:p>
    <w:p w:rsidR="00E24247" w:rsidRPr="00E24247" w:rsidRDefault="00E24247" w:rsidP="00E24247">
      <w:pPr>
        <w:pStyle w:val="a7"/>
        <w:ind w:left="0"/>
        <w:jc w:val="both"/>
        <w:rPr>
          <w:sz w:val="24"/>
          <w:szCs w:val="24"/>
        </w:rPr>
      </w:pPr>
      <w:r w:rsidRPr="00E24247">
        <w:rPr>
          <w:sz w:val="24"/>
          <w:szCs w:val="24"/>
        </w:rPr>
        <w:t>«Школа ремесел» – это цикл интерактивных занятий, в ходе которых участники совершают путешествие в мир русской истории, знакомятся с традициями и укладом жизни русского народа, промыслами и ремеслами, выполняют различные творческие задания.</w:t>
      </w:r>
    </w:p>
    <w:p w:rsidR="00E24247" w:rsidRPr="00E24247" w:rsidRDefault="00E24247" w:rsidP="00E24247">
      <w:pPr>
        <w:jc w:val="both"/>
      </w:pPr>
      <w:r w:rsidRPr="00E24247">
        <w:rPr>
          <w:rFonts w:ascii="Times New Roman" w:hAnsi="Times New Roman" w:cs="Times New Roman"/>
        </w:rPr>
        <w:t>Следующий этап проекта - организация мастер-классов с целью развития творческой инициативы и художественных способностей детей и взрослых, проявивших желание научиться одному, или нескольким ремеслам. В мастер-классах в период за 2021 г. приняло участие 547 детей</w:t>
      </w:r>
      <w:r w:rsidRPr="00E24247">
        <w:t>.</w:t>
      </w:r>
    </w:p>
    <w:p w:rsidR="00E24247" w:rsidRPr="00E24247" w:rsidRDefault="00E24247" w:rsidP="00E24247">
      <w:pPr>
        <w:pStyle w:val="a7"/>
        <w:ind w:left="0"/>
        <w:jc w:val="both"/>
        <w:rPr>
          <w:sz w:val="24"/>
          <w:szCs w:val="24"/>
        </w:rPr>
      </w:pPr>
      <w:r w:rsidRPr="00E24247">
        <w:rPr>
          <w:sz w:val="24"/>
          <w:szCs w:val="24"/>
        </w:rPr>
        <w:t xml:space="preserve">    - Ежегодно в г. Верхотурье проводится детский фестиваль   традиционных уральских ремесел «Верхотурье мастеровое». Мероприятие проводится при поддержке Управления культуры, туризма и молодежной политики Администрации городского округа Верхотурский. Цель фестиваля: изучение истории и культуры своего края, сохранение традиций народных промыслов и ремесел на территории округа, воспитание патриотизма среди подрастающего поколения.</w:t>
      </w:r>
    </w:p>
    <w:p w:rsidR="00E24247" w:rsidRPr="00E24247" w:rsidRDefault="00E24247" w:rsidP="00E24247">
      <w:pPr>
        <w:jc w:val="both"/>
        <w:rPr>
          <w:rFonts w:ascii="Times New Roman" w:hAnsi="Times New Roman" w:cs="Times New Roman"/>
        </w:rPr>
      </w:pPr>
      <w:r w:rsidRPr="00E24247">
        <w:t xml:space="preserve">    </w:t>
      </w:r>
      <w:r w:rsidRPr="00E24247">
        <w:rPr>
          <w:rFonts w:ascii="Times New Roman" w:hAnsi="Times New Roman" w:cs="Times New Roman"/>
        </w:rPr>
        <w:t>С каждым годом фестиваль «Верхотурье мастеровое» растет и по количеству участников, и по представлению изделий народных промыслов и ремесел. На фестивале собираются дети от восьми до семнадцати лет из разных уголков городского округа Верхотурский. С 2018 г. фестиваль стал открытым и для делегаций других муниципальных образований Свердловской области.</w:t>
      </w:r>
    </w:p>
    <w:p w:rsidR="00E24247" w:rsidRPr="00E24247" w:rsidRDefault="00E24247" w:rsidP="00E24247">
      <w:pPr>
        <w:pStyle w:val="a7"/>
        <w:ind w:left="0"/>
        <w:jc w:val="both"/>
        <w:rPr>
          <w:sz w:val="24"/>
          <w:szCs w:val="24"/>
        </w:rPr>
      </w:pPr>
      <w:r w:rsidRPr="00E24247">
        <w:rPr>
          <w:sz w:val="24"/>
          <w:szCs w:val="24"/>
        </w:rPr>
        <w:t xml:space="preserve">    Участники фестиваля знакомят друг друга с ремесленными традициями своего поселка, села или деревни, рассказывают о мастерах и их творчестве. В ходе фестиваля дети могут попробовать себя в творческих мастер-классах по различным видам народных художественных промыслов и декоративно -  прикладного творчества: лаковой росписи по металлу, художественной обработке бересты и дерева, гончарном ремесле и художественной керамике, </w:t>
      </w:r>
      <w:proofErr w:type="spellStart"/>
      <w:r w:rsidRPr="00E24247">
        <w:rPr>
          <w:sz w:val="24"/>
          <w:szCs w:val="24"/>
        </w:rPr>
        <w:t>лозоплетении</w:t>
      </w:r>
      <w:proofErr w:type="spellEnd"/>
      <w:r w:rsidRPr="00E24247">
        <w:rPr>
          <w:sz w:val="24"/>
          <w:szCs w:val="24"/>
        </w:rPr>
        <w:t>, ткачестве поясов и изготовлении текстильных кукол, а помогают им в этом лучшие мастера народных художественных промыслов и ремесел Свердловской области и городского округа Верхотурский.</w:t>
      </w:r>
    </w:p>
    <w:p w:rsidR="00E24247" w:rsidRPr="00E24247" w:rsidRDefault="00E24247" w:rsidP="00E24247">
      <w:pPr>
        <w:jc w:val="both"/>
        <w:rPr>
          <w:rFonts w:ascii="Times New Roman" w:hAnsi="Times New Roman" w:cs="Times New Roman"/>
        </w:rPr>
      </w:pPr>
      <w:r w:rsidRPr="00E24247">
        <w:rPr>
          <w:rFonts w:ascii="Times New Roman" w:hAnsi="Times New Roman" w:cs="Times New Roman"/>
        </w:rPr>
        <w:t xml:space="preserve">     Для детей в рамках фестиваля проводится интерактивная программа «Вечерка в городе мастеров», где все желающие могут принять участие в русских народных забавах, хороводах и играх.</w:t>
      </w:r>
    </w:p>
    <w:p w:rsidR="00E24247" w:rsidRPr="00E24247" w:rsidRDefault="00E24247" w:rsidP="00E24247">
      <w:pPr>
        <w:jc w:val="both"/>
        <w:rPr>
          <w:rFonts w:ascii="Times New Roman" w:hAnsi="Times New Roman" w:cs="Times New Roman"/>
        </w:rPr>
      </w:pPr>
      <w:r w:rsidRPr="00E24247">
        <w:rPr>
          <w:rFonts w:ascii="Times New Roman" w:hAnsi="Times New Roman" w:cs="Times New Roman"/>
        </w:rPr>
        <w:t xml:space="preserve">      Вот уже третий год в целях ознакомления и приобщения детей к национальной культуре, народному творчеству, промыслам и ремеслам в рамках фестиваля «Верхотурье мастеровое» проходит открытый детский конкурс рисунков «Народные художественные </w:t>
      </w:r>
      <w:r w:rsidRPr="00E24247">
        <w:rPr>
          <w:rFonts w:ascii="Times New Roman" w:hAnsi="Times New Roman" w:cs="Times New Roman"/>
        </w:rPr>
        <w:lastRenderedPageBreak/>
        <w:t>промыслы Свердловской области». В этом году участниками конкурса стали 110 детей, 16 организаций и учреждений городского округа.</w:t>
      </w:r>
    </w:p>
    <w:p w:rsidR="00E24247" w:rsidRPr="00E24247" w:rsidRDefault="00E24247" w:rsidP="00E24247">
      <w:pPr>
        <w:pStyle w:val="a7"/>
        <w:ind w:left="0"/>
        <w:jc w:val="both"/>
        <w:rPr>
          <w:sz w:val="24"/>
          <w:szCs w:val="24"/>
        </w:rPr>
      </w:pPr>
      <w:r w:rsidRPr="00E24247">
        <w:rPr>
          <w:sz w:val="24"/>
          <w:szCs w:val="24"/>
        </w:rPr>
        <w:t>- Темы проекта «Праздники народного календаря» тесно связаны с земледельческим календарём, народной обрядностью, русской народной культурой, он повествует об обычаях, обрядах, праздниках, проводимых на Руси, костюмах, хороводах, народных играх, предметах старинного русского быта. Цель проекта: способствовать художественно-эстетическому развитию школьников средствами традиционной народной культуры. Дети с увлечением слушают мастеров, открывают новые, а по сути, забытые русские традиции, узнают секреты старинных промыслов. В рамках реализации проекта «Праздники народного календаря» в Верхотурском доме народных художественных промыслов и ремесел общее количество посетителей составило 579 человек.</w:t>
      </w:r>
    </w:p>
    <w:p w:rsidR="00E24247" w:rsidRPr="00E24247" w:rsidRDefault="00E24247" w:rsidP="00E24247">
      <w:pPr>
        <w:pStyle w:val="a7"/>
        <w:ind w:left="0"/>
        <w:jc w:val="both"/>
        <w:rPr>
          <w:sz w:val="24"/>
          <w:szCs w:val="24"/>
        </w:rPr>
      </w:pPr>
      <w:r w:rsidRPr="00E24247">
        <w:rPr>
          <w:sz w:val="24"/>
          <w:szCs w:val="24"/>
        </w:rPr>
        <w:t>Фестиваль лоскутного шитья в Верхотурье</w:t>
      </w:r>
    </w:p>
    <w:p w:rsidR="00E24247" w:rsidRPr="00E24247" w:rsidRDefault="00E24247" w:rsidP="00E24247">
      <w:pPr>
        <w:pStyle w:val="a7"/>
        <w:ind w:left="0"/>
        <w:jc w:val="both"/>
        <w:rPr>
          <w:sz w:val="24"/>
          <w:szCs w:val="24"/>
        </w:rPr>
      </w:pPr>
      <w:r w:rsidRPr="00E24247">
        <w:rPr>
          <w:sz w:val="24"/>
          <w:szCs w:val="24"/>
        </w:rPr>
        <w:t>Лоскутное шитье - одна из тех народных традиций, которые дошли до нас через век. Искусству лоскутного шитья не одна сотня лет.</w:t>
      </w:r>
    </w:p>
    <w:p w:rsidR="00E24247" w:rsidRPr="00E24247" w:rsidRDefault="00E24247" w:rsidP="00E24247">
      <w:pPr>
        <w:pStyle w:val="a7"/>
        <w:ind w:left="0"/>
        <w:jc w:val="both"/>
        <w:rPr>
          <w:sz w:val="24"/>
          <w:szCs w:val="24"/>
        </w:rPr>
      </w:pPr>
      <w:r w:rsidRPr="00E24247">
        <w:rPr>
          <w:sz w:val="24"/>
          <w:szCs w:val="24"/>
        </w:rPr>
        <w:t xml:space="preserve">С 2019 г. в рамках празднования Дня города на площадке у Дома народных художественных промыслов и ремесел проходит фестиваль лоскутного шитья «Лоскутные узоры Верхотурья». </w:t>
      </w:r>
    </w:p>
    <w:p w:rsidR="00E24247" w:rsidRPr="00E24247" w:rsidRDefault="00E24247" w:rsidP="00E24247">
      <w:pPr>
        <w:pStyle w:val="a7"/>
        <w:ind w:left="0"/>
        <w:jc w:val="both"/>
        <w:rPr>
          <w:sz w:val="24"/>
          <w:szCs w:val="24"/>
        </w:rPr>
      </w:pPr>
      <w:r w:rsidRPr="00E24247">
        <w:rPr>
          <w:sz w:val="24"/>
          <w:szCs w:val="24"/>
        </w:rPr>
        <w:t xml:space="preserve">У Дома ремесел расцветает разноцветными красками целая улица изделий в технике лоскутного шитья. На деревянных стендах расположены одеяла, покрывала, панно, коврики, объемно-пространственные композиции, сумки, украшения, которые изготовили разные мастера. Каждая работа на определенную тему и </w:t>
      </w:r>
      <w:proofErr w:type="spellStart"/>
      <w:r w:rsidRPr="00E24247">
        <w:rPr>
          <w:sz w:val="24"/>
          <w:szCs w:val="24"/>
        </w:rPr>
        <w:t>колористику</w:t>
      </w:r>
      <w:proofErr w:type="spellEnd"/>
      <w:r w:rsidRPr="00E24247">
        <w:rPr>
          <w:sz w:val="24"/>
          <w:szCs w:val="24"/>
        </w:rPr>
        <w:t xml:space="preserve">. </w:t>
      </w:r>
      <w:proofErr w:type="spellStart"/>
      <w:r w:rsidRPr="00E24247">
        <w:rPr>
          <w:sz w:val="24"/>
          <w:szCs w:val="24"/>
        </w:rPr>
        <w:t>Верхотурцы</w:t>
      </w:r>
      <w:proofErr w:type="spellEnd"/>
      <w:r w:rsidRPr="00E24247">
        <w:rPr>
          <w:sz w:val="24"/>
          <w:szCs w:val="24"/>
        </w:rPr>
        <w:t xml:space="preserve"> и гости города могут познакомится с работами мастеров из Екатеринбурга, Лесного, Серова, Новой Ляли, г. Чусового Пермского края, Верхотурья, более 100 выставочных работ выставлено на всеобщее обозрение. </w:t>
      </w:r>
    </w:p>
    <w:p w:rsidR="00E24247" w:rsidRPr="00E24247" w:rsidRDefault="00E24247" w:rsidP="00E24247">
      <w:pPr>
        <w:pStyle w:val="a7"/>
        <w:ind w:left="0"/>
        <w:jc w:val="both"/>
        <w:rPr>
          <w:sz w:val="24"/>
          <w:szCs w:val="24"/>
        </w:rPr>
      </w:pPr>
      <w:r w:rsidRPr="00E24247">
        <w:rPr>
          <w:sz w:val="24"/>
          <w:szCs w:val="24"/>
        </w:rPr>
        <w:t xml:space="preserve">     Одной из особенностей фестиваля стал показ моделей мастеров, работающих в различных лоскутных техниках. Красочное импровизированное дефиле женщин, девушек и девочек в лоскутной одежде просто поражает красотой народной одежды. Многие наряды сделаны так, что выглядят абсолютно модной, современной вещью. </w:t>
      </w:r>
    </w:p>
    <w:p w:rsidR="00E24247" w:rsidRPr="00E24247" w:rsidRDefault="00E24247" w:rsidP="00E24247">
      <w:pPr>
        <w:pStyle w:val="a7"/>
        <w:ind w:left="0"/>
        <w:jc w:val="both"/>
        <w:rPr>
          <w:sz w:val="24"/>
          <w:szCs w:val="24"/>
        </w:rPr>
      </w:pPr>
      <w:r w:rsidRPr="00E24247">
        <w:rPr>
          <w:sz w:val="24"/>
          <w:szCs w:val="24"/>
        </w:rPr>
        <w:t xml:space="preserve">   Мероприятие стало площадкой, где не просто возрождаются традиции, но и местом, где лоскутное шитье начинают воспринимать и как современный вид текстильного искусства, и как перспективный доходный бизнес.</w:t>
      </w:r>
    </w:p>
    <w:p w:rsidR="00E24247" w:rsidRPr="00E24247" w:rsidRDefault="00E24247" w:rsidP="00E24247">
      <w:pPr>
        <w:pStyle w:val="a7"/>
        <w:ind w:left="0"/>
        <w:jc w:val="both"/>
        <w:rPr>
          <w:sz w:val="24"/>
          <w:szCs w:val="24"/>
        </w:rPr>
      </w:pPr>
      <w:r w:rsidRPr="00E24247">
        <w:rPr>
          <w:sz w:val="24"/>
          <w:szCs w:val="24"/>
        </w:rPr>
        <w:t xml:space="preserve">     На базе Дома народных художественных промыслов и ремесел в рамках проекта «Одеться по-русски» создана студия по пошиву народного стилизованного костюма под руководством мастера Надежды Тимченко. Проект предполагает возрождение, сохранение, восстановление самого костюма, его стилизация в современном варианте. За время с начала реализации проекта «Одеться по-русски» отшито тридцать сарафанных комплексов, десять рубах – </w:t>
      </w:r>
      <w:proofErr w:type="spellStart"/>
      <w:r w:rsidRPr="00E24247">
        <w:rPr>
          <w:sz w:val="24"/>
          <w:szCs w:val="24"/>
        </w:rPr>
        <w:t>покосниц</w:t>
      </w:r>
      <w:proofErr w:type="spellEnd"/>
      <w:r w:rsidRPr="00E24247">
        <w:rPr>
          <w:sz w:val="24"/>
          <w:szCs w:val="24"/>
        </w:rPr>
        <w:t>, три мужских костюма. Все они активно используются при проведении событийных мероприятий.</w:t>
      </w:r>
    </w:p>
    <w:p w:rsidR="00E24247" w:rsidRPr="00E24247" w:rsidRDefault="00E24247" w:rsidP="00E24247">
      <w:pPr>
        <w:pStyle w:val="a7"/>
        <w:ind w:left="0"/>
        <w:jc w:val="both"/>
        <w:rPr>
          <w:sz w:val="24"/>
          <w:szCs w:val="24"/>
        </w:rPr>
      </w:pPr>
      <w:r w:rsidRPr="00E24247">
        <w:rPr>
          <w:sz w:val="24"/>
          <w:szCs w:val="24"/>
        </w:rPr>
        <w:t xml:space="preserve">В 2021 г. в рамках городских мероприятий было проведено свыше 20 тематических выставок-ярмарок. Мастера приглашаются на все событийные мероприятия, где они не только составляют ярмарочные ряды, но и проводят разнообразные тематические мастер-классы, в которых </w:t>
      </w:r>
      <w:proofErr w:type="spellStart"/>
      <w:r w:rsidRPr="00E24247">
        <w:rPr>
          <w:sz w:val="24"/>
          <w:szCs w:val="24"/>
        </w:rPr>
        <w:t>Верхотурцы</w:t>
      </w:r>
      <w:proofErr w:type="spellEnd"/>
      <w:r w:rsidRPr="00E24247">
        <w:rPr>
          <w:sz w:val="24"/>
          <w:szCs w:val="24"/>
        </w:rPr>
        <w:t xml:space="preserve"> и гости города стали участвовать активнее и проявлять к ним все больший интерес.</w:t>
      </w:r>
    </w:p>
    <w:p w:rsidR="00E24247" w:rsidRPr="00E24247" w:rsidRDefault="00E24247" w:rsidP="00E24247">
      <w:pPr>
        <w:pStyle w:val="a5"/>
        <w:jc w:val="both"/>
        <w:rPr>
          <w:rFonts w:ascii="Times New Roman" w:hAnsi="Times New Roman" w:cs="Times New Roman"/>
          <w:iCs/>
        </w:rPr>
      </w:pPr>
      <w:r w:rsidRPr="00E24247">
        <w:rPr>
          <w:rFonts w:ascii="Times New Roman" w:hAnsi="Times New Roman" w:cs="Times New Roman"/>
          <w:iCs/>
        </w:rPr>
        <w:t xml:space="preserve">    В развитии культуры городского округа продолжают существовать серьёзные проблемы. В особом внимании нуждается обновление материально-технической базы сельских учреждений культуры, обеспеченность инструментами, материалами, современными техническими средствами, аппаратурой. Необходимо дальнейшее развитие информационной базы муниципальных библиотек на основе новых информационных технологий, создание условий для более комфортного обслуживания пользователей, постоянное пополнение фондов библиотек. </w:t>
      </w:r>
    </w:p>
    <w:p w:rsidR="00E24247" w:rsidRPr="00E24247" w:rsidRDefault="00E24247" w:rsidP="00E24247">
      <w:pPr>
        <w:pStyle w:val="a5"/>
        <w:ind w:firstLine="708"/>
        <w:jc w:val="both"/>
        <w:rPr>
          <w:rFonts w:ascii="Times New Roman" w:hAnsi="Times New Roman" w:cs="Times New Roman"/>
          <w:iCs/>
          <w:color w:val="auto"/>
        </w:rPr>
      </w:pPr>
      <w:r w:rsidRPr="00E24247">
        <w:rPr>
          <w:rFonts w:ascii="Times New Roman" w:hAnsi="Times New Roman" w:cs="Times New Roman"/>
          <w:iCs/>
          <w:color w:val="auto"/>
        </w:rPr>
        <w:t>Недостаточно финансовых возможностей по организации гастрольных поездок коллективов, участия в различных фестивалях и конкурсах, проходящих за пределами городского округа.</w:t>
      </w:r>
    </w:p>
    <w:p w:rsidR="00E24247" w:rsidRPr="00E24247" w:rsidRDefault="00E24247" w:rsidP="00E24247">
      <w:pPr>
        <w:pStyle w:val="a5"/>
        <w:ind w:firstLine="708"/>
        <w:jc w:val="both"/>
        <w:rPr>
          <w:rFonts w:ascii="Times New Roman" w:hAnsi="Times New Roman" w:cs="Times New Roman"/>
          <w:color w:val="auto"/>
        </w:rPr>
      </w:pPr>
      <w:r w:rsidRPr="00E24247">
        <w:rPr>
          <w:rFonts w:ascii="Times New Roman" w:hAnsi="Times New Roman" w:cs="Times New Roman"/>
          <w:color w:val="auto"/>
        </w:rPr>
        <w:t xml:space="preserve">На сегодня более 60 процентов зданий муниципальных учреждений культуры </w:t>
      </w:r>
      <w:r w:rsidRPr="00E24247">
        <w:rPr>
          <w:rFonts w:ascii="Times New Roman" w:hAnsi="Times New Roman" w:cs="Times New Roman"/>
          <w:color w:val="auto"/>
        </w:rPr>
        <w:lastRenderedPageBreak/>
        <w:t xml:space="preserve">нуждаются в проведении ремонтных работ. Решение проблемы неудовлетворительного состояния зданий муниципальных учреждений культуры требует увеличения расходов муниципальной поддержки на данные цели.  </w:t>
      </w:r>
    </w:p>
    <w:p w:rsidR="00E24247" w:rsidRPr="00E24247" w:rsidRDefault="00E24247" w:rsidP="00E24247">
      <w:pPr>
        <w:pStyle w:val="a5"/>
        <w:ind w:firstLine="708"/>
        <w:jc w:val="both"/>
        <w:rPr>
          <w:rFonts w:ascii="Times New Roman" w:hAnsi="Times New Roman" w:cs="Times New Roman"/>
          <w:color w:val="000000" w:themeColor="text1"/>
        </w:rPr>
      </w:pPr>
      <w:r w:rsidRPr="00E24247">
        <w:rPr>
          <w:rFonts w:ascii="Times New Roman" w:hAnsi="Times New Roman" w:cs="Times New Roman"/>
        </w:rPr>
        <w:t>По состоянию на 01 января 2019 года уровень среднемесячной заработной платы работников учреждений культуры в городском округе Верхотурский составил 33937 рублей.</w:t>
      </w:r>
    </w:p>
    <w:p w:rsidR="00E24247" w:rsidRPr="00E24247" w:rsidRDefault="00E24247" w:rsidP="00E24247">
      <w:pPr>
        <w:pStyle w:val="a5"/>
        <w:ind w:firstLine="708"/>
        <w:jc w:val="both"/>
        <w:rPr>
          <w:rFonts w:ascii="Times New Roman" w:hAnsi="Times New Roman" w:cs="Times New Roman"/>
          <w:color w:val="C00000"/>
        </w:rPr>
      </w:pPr>
      <w:r w:rsidRPr="00E24247">
        <w:rPr>
          <w:rFonts w:ascii="Times New Roman" w:hAnsi="Times New Roman" w:cs="Times New Roman"/>
          <w:color w:val="auto"/>
        </w:rPr>
        <w:t>Достижение установленных значений целевых показателей повышения заработной платы   работников культуры к 2025 году будет способствовать значительному улучшению кадровой ситуации в отрасли культура. Решение данной задачи   предусмотрено государственной программой.</w:t>
      </w:r>
      <w:r w:rsidRPr="00E24247">
        <w:rPr>
          <w:rFonts w:ascii="Times New Roman" w:hAnsi="Times New Roman" w:cs="Times New Roman"/>
          <w:color w:val="C00000"/>
        </w:rPr>
        <w:t xml:space="preserve">           </w:t>
      </w:r>
    </w:p>
    <w:p w:rsidR="00E24247" w:rsidRPr="00E24247" w:rsidRDefault="00E24247" w:rsidP="00E24247">
      <w:pPr>
        <w:pStyle w:val="a5"/>
        <w:ind w:firstLine="708"/>
        <w:jc w:val="both"/>
        <w:rPr>
          <w:rFonts w:ascii="Times New Roman" w:hAnsi="Times New Roman" w:cs="Times New Roman"/>
          <w:color w:val="000000" w:themeColor="text1"/>
        </w:rPr>
      </w:pPr>
      <w:r w:rsidRPr="00E24247">
        <w:rPr>
          <w:rFonts w:ascii="Times New Roman" w:hAnsi="Times New Roman" w:cs="Times New Roman"/>
          <w:color w:val="000000" w:themeColor="text1"/>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Интернет - продуктов.</w:t>
      </w:r>
    </w:p>
    <w:p w:rsidR="00E24247" w:rsidRPr="00E24247" w:rsidRDefault="00E24247" w:rsidP="00E24247">
      <w:pPr>
        <w:ind w:firstLine="740"/>
        <w:jc w:val="both"/>
        <w:rPr>
          <w:rFonts w:ascii="Times New Roman" w:eastAsia="Times New Roman" w:hAnsi="Times New Roman" w:cs="Times New Roman"/>
        </w:rPr>
      </w:pPr>
      <w:r w:rsidRPr="00E24247">
        <w:rPr>
          <w:rFonts w:ascii="Times New Roman" w:hAnsi="Times New Roman" w:cs="Times New Roman"/>
          <w:color w:val="000000" w:themeColor="text1"/>
        </w:rPr>
        <w:t xml:space="preserve">Современные экономические условия требуют от муниципальных учреждений культуры, органов управления отраслью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оптимизации затрат, внедрения эффективных форм управления.  </w:t>
      </w:r>
      <w:r w:rsidRPr="00E24247">
        <w:rPr>
          <w:rFonts w:ascii="Times New Roman" w:hAnsi="Times New Roman" w:cs="Times New Roman"/>
        </w:rPr>
        <w:t>В среднем ежегодно около 50 процентов специалистов в возрасте от 25 до 65 лет от общей численности занятого в сфере культуры населения этой возрастной группы повышают свою профессиональную квалификацию. Особенно актуальным в связи с расширением информатизации отрасли является обучение в сфере новых информационных технологий.</w:t>
      </w:r>
      <w:r w:rsidRPr="00E24247">
        <w:rPr>
          <w:rFonts w:ascii="Times New Roman" w:eastAsia="Times New Roman" w:hAnsi="Times New Roman" w:cs="Times New Roman"/>
        </w:rPr>
        <w:t xml:space="preserve"> </w:t>
      </w:r>
    </w:p>
    <w:p w:rsidR="00E24247" w:rsidRPr="00E24247" w:rsidRDefault="00E24247" w:rsidP="00E24247">
      <w:pPr>
        <w:ind w:firstLine="740"/>
        <w:jc w:val="both"/>
        <w:rPr>
          <w:color w:val="auto"/>
        </w:rPr>
      </w:pPr>
      <w:r w:rsidRPr="00E24247">
        <w:rPr>
          <w:rFonts w:ascii="Times New Roman" w:eastAsia="Times New Roman" w:hAnsi="Times New Roman" w:cs="Times New Roman"/>
          <w:color w:val="auto"/>
        </w:rPr>
        <w:t xml:space="preserve">Начиная с 2015 года в отрасли наблюдается тенденция медленного, но все же заметного старения кадров: так, по итогам 2015 года средний возраст специалистов сферы культуры </w:t>
      </w:r>
      <w:r w:rsidRPr="00E24247">
        <w:rPr>
          <w:rFonts w:ascii="Times New Roman" w:hAnsi="Times New Roman" w:cs="Times New Roman"/>
          <w:color w:val="auto"/>
        </w:rPr>
        <w:t>городского округа Верхотурский</w:t>
      </w:r>
      <w:r w:rsidRPr="00E24247">
        <w:rPr>
          <w:rFonts w:ascii="Times New Roman" w:eastAsia="Times New Roman" w:hAnsi="Times New Roman" w:cs="Times New Roman"/>
          <w:color w:val="auto"/>
        </w:rPr>
        <w:t xml:space="preserve"> составлял 43 года, 2016 года - 44 года, 2018 года - 45 лет. Таким образом, все острее стоит вопрос необходимости привлечения в сферу молодых квалифицированных кадров.</w:t>
      </w:r>
      <w:r w:rsidRPr="00E24247">
        <w:rPr>
          <w:color w:val="auto"/>
        </w:rPr>
        <w:t xml:space="preserve"> </w:t>
      </w:r>
    </w:p>
    <w:p w:rsidR="00E24247" w:rsidRPr="00E24247" w:rsidRDefault="00E24247" w:rsidP="00E24247">
      <w:pPr>
        <w:pStyle w:val="a5"/>
        <w:ind w:firstLine="708"/>
        <w:jc w:val="both"/>
        <w:rPr>
          <w:rFonts w:ascii="Times New Roman" w:eastAsia="Times New Roman" w:hAnsi="Times New Roman" w:cs="Times New Roman"/>
          <w:color w:val="auto"/>
        </w:rPr>
      </w:pPr>
      <w:r w:rsidRPr="00E24247">
        <w:rPr>
          <w:rFonts w:ascii="Times New Roman" w:hAnsi="Times New Roman" w:cs="Times New Roman"/>
          <w:color w:val="auto"/>
        </w:rPr>
        <w:t>В 2018 году в муниципальное учреждение культуры поступили на работу 3 молодых специалиста. Единственным механизмом материальной поддержки поступающих на работу в учреждения культуры молодых специалистов остается выплата единовременного пособия на обзаведение хозяйством. В 2018 году такое пособие получили 3 человека, поступивших на работу в учреждение культуры городского округа Верхотурский.</w:t>
      </w:r>
    </w:p>
    <w:p w:rsidR="00E24247" w:rsidRPr="00E24247" w:rsidRDefault="00E24247" w:rsidP="00E24247">
      <w:pPr>
        <w:pStyle w:val="a5"/>
        <w:ind w:firstLine="708"/>
        <w:jc w:val="both"/>
        <w:rPr>
          <w:rFonts w:ascii="Times New Roman" w:hAnsi="Times New Roman" w:cs="Times New Roman"/>
          <w:color w:val="000000" w:themeColor="text1"/>
        </w:rPr>
      </w:pPr>
      <w:r w:rsidRPr="00E24247">
        <w:rPr>
          <w:rFonts w:ascii="Times New Roman" w:hAnsi="Times New Roman" w:cs="Times New Roman"/>
          <w:color w:val="000000" w:themeColor="text1"/>
        </w:rPr>
        <w:t xml:space="preserve">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w:t>
      </w:r>
    </w:p>
    <w:p w:rsidR="00E24247" w:rsidRPr="00E24247" w:rsidRDefault="00E24247" w:rsidP="00E24247">
      <w:pPr>
        <w:pStyle w:val="a5"/>
        <w:jc w:val="both"/>
        <w:rPr>
          <w:rFonts w:ascii="Times New Roman" w:hAnsi="Times New Roman" w:cs="Times New Roman"/>
          <w:color w:val="000000" w:themeColor="text1"/>
        </w:rPr>
      </w:pPr>
      <w:r w:rsidRPr="00E24247">
        <w:rPr>
          <w:rFonts w:ascii="Times New Roman" w:hAnsi="Times New Roman" w:cs="Times New Roman"/>
          <w:color w:val="000000" w:themeColor="text1"/>
        </w:rPr>
        <w:t xml:space="preserve">        Запланированные муниципальной программой мероприятия направлены на ослабление действия и (или) преодоление ряда внешних и внутренних факторов, препятствующих развитию сферы культуры в городском округе Верхотурский, среди которых: </w:t>
      </w:r>
    </w:p>
    <w:p w:rsidR="00E24247" w:rsidRPr="00E24247" w:rsidRDefault="00E24247" w:rsidP="00E24247">
      <w:pPr>
        <w:pStyle w:val="a5"/>
        <w:jc w:val="both"/>
        <w:rPr>
          <w:rFonts w:ascii="Times New Roman" w:hAnsi="Times New Roman" w:cs="Times New Roman"/>
          <w:color w:val="000000" w:themeColor="text1"/>
        </w:rPr>
      </w:pPr>
      <w:r w:rsidRPr="00E24247">
        <w:rPr>
          <w:rFonts w:ascii="Times New Roman" w:hAnsi="Times New Roman" w:cs="Times New Roman"/>
          <w:color w:val="000000" w:themeColor="text1"/>
        </w:rPr>
        <w:t xml:space="preserve">1) внутренние факторы, препятствующие развитию сферы культуры: </w:t>
      </w:r>
    </w:p>
    <w:p w:rsidR="00E24247" w:rsidRPr="00E24247" w:rsidRDefault="00E24247" w:rsidP="00E24247">
      <w:pPr>
        <w:pStyle w:val="a5"/>
        <w:jc w:val="both"/>
        <w:rPr>
          <w:rFonts w:ascii="Times New Roman" w:hAnsi="Times New Roman" w:cs="Times New Roman"/>
          <w:color w:val="000000" w:themeColor="text1"/>
        </w:rPr>
      </w:pPr>
      <w:r w:rsidRPr="00E24247">
        <w:rPr>
          <w:rFonts w:ascii="Times New Roman" w:hAnsi="Times New Roman" w:cs="Times New Roman"/>
          <w:color w:val="000000" w:themeColor="text1"/>
        </w:rPr>
        <w:t xml:space="preserve"> 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региональной и российской культурной политики;</w:t>
      </w:r>
    </w:p>
    <w:p w:rsidR="00E24247" w:rsidRPr="00E24247" w:rsidRDefault="00E24247" w:rsidP="00E24247">
      <w:pPr>
        <w:pStyle w:val="a5"/>
        <w:jc w:val="both"/>
        <w:rPr>
          <w:rFonts w:ascii="Times New Roman" w:hAnsi="Times New Roman" w:cs="Times New Roman"/>
          <w:color w:val="000000" w:themeColor="text1"/>
        </w:rPr>
      </w:pPr>
      <w:r w:rsidRPr="00E24247">
        <w:rPr>
          <w:rFonts w:ascii="Times New Roman" w:hAnsi="Times New Roman" w:cs="Times New Roman"/>
          <w:color w:val="000000" w:themeColor="text1"/>
        </w:rPr>
        <w:t>слабость внутриведомственных связей между субъектами культурной деятельности;</w:t>
      </w:r>
    </w:p>
    <w:p w:rsidR="00E24247" w:rsidRPr="00E24247" w:rsidRDefault="00E24247" w:rsidP="00E24247">
      <w:pPr>
        <w:pStyle w:val="a5"/>
        <w:jc w:val="both"/>
        <w:rPr>
          <w:rFonts w:ascii="Times New Roman" w:hAnsi="Times New Roman" w:cs="Times New Roman"/>
          <w:color w:val="000000" w:themeColor="text1"/>
        </w:rPr>
      </w:pPr>
      <w:r w:rsidRPr="00E24247">
        <w:rPr>
          <w:rFonts w:ascii="Times New Roman" w:hAnsi="Times New Roman" w:cs="Times New Roman"/>
          <w:color w:val="000000" w:themeColor="text1"/>
        </w:rPr>
        <w:t xml:space="preserve">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w:t>
      </w:r>
      <w:r w:rsidRPr="00E24247">
        <w:rPr>
          <w:rFonts w:ascii="Times New Roman" w:hAnsi="Times New Roman" w:cs="Times New Roman"/>
          <w:color w:val="000000" w:themeColor="text1"/>
        </w:rPr>
        <w:lastRenderedPageBreak/>
        <w:t>культуры и отрасли в целом;</w:t>
      </w:r>
    </w:p>
    <w:p w:rsidR="00E24247" w:rsidRPr="00E24247" w:rsidRDefault="00E24247" w:rsidP="00E24247">
      <w:pPr>
        <w:pStyle w:val="a5"/>
        <w:jc w:val="both"/>
        <w:rPr>
          <w:rFonts w:ascii="Times New Roman" w:hAnsi="Times New Roman" w:cs="Times New Roman"/>
          <w:color w:val="000000" w:themeColor="text1"/>
        </w:rPr>
      </w:pPr>
      <w:r w:rsidRPr="00E24247">
        <w:rPr>
          <w:rFonts w:ascii="Times New Roman" w:hAnsi="Times New Roman" w:cs="Times New Roman"/>
          <w:color w:val="000000" w:themeColor="text1"/>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E24247" w:rsidRPr="00E24247" w:rsidRDefault="00E24247" w:rsidP="00E24247">
      <w:pPr>
        <w:pStyle w:val="a5"/>
        <w:jc w:val="both"/>
        <w:rPr>
          <w:rFonts w:ascii="Times New Roman" w:hAnsi="Times New Roman" w:cs="Times New Roman"/>
          <w:color w:val="000000" w:themeColor="text1"/>
        </w:rPr>
      </w:pPr>
      <w:r w:rsidRPr="00E24247">
        <w:rPr>
          <w:rFonts w:ascii="Times New Roman" w:hAnsi="Times New Roman" w:cs="Times New Roman"/>
          <w:color w:val="000000" w:themeColor="text1"/>
        </w:rPr>
        <w:t>слабая материально-техническая база учреждений культуры;</w:t>
      </w:r>
    </w:p>
    <w:p w:rsidR="00E24247" w:rsidRPr="00E24247" w:rsidRDefault="00E24247" w:rsidP="00E24247">
      <w:pPr>
        <w:pStyle w:val="a5"/>
        <w:jc w:val="both"/>
        <w:rPr>
          <w:rFonts w:ascii="Times New Roman" w:hAnsi="Times New Roman" w:cs="Times New Roman"/>
          <w:color w:val="000000" w:themeColor="text1"/>
        </w:rPr>
      </w:pPr>
      <w:r w:rsidRPr="00E24247">
        <w:rPr>
          <w:rFonts w:ascii="Times New Roman" w:hAnsi="Times New Roman" w:cs="Times New Roman"/>
          <w:color w:val="000000" w:themeColor="text1"/>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E24247" w:rsidRPr="00E24247" w:rsidRDefault="00E24247" w:rsidP="00E24247">
      <w:pPr>
        <w:pStyle w:val="a5"/>
        <w:jc w:val="both"/>
        <w:rPr>
          <w:rFonts w:ascii="Times New Roman" w:hAnsi="Times New Roman" w:cs="Times New Roman"/>
          <w:color w:val="000000" w:themeColor="text1"/>
        </w:rPr>
      </w:pPr>
      <w:r w:rsidRPr="00E24247">
        <w:rPr>
          <w:rFonts w:ascii="Times New Roman" w:hAnsi="Times New Roman" w:cs="Times New Roman"/>
          <w:color w:val="000000" w:themeColor="text1"/>
        </w:rPr>
        <w:t xml:space="preserve">невысокий престиж культурной сферы в целом, отдельных учреждений и профессий работников культуры у части населения области; </w:t>
      </w:r>
    </w:p>
    <w:p w:rsidR="00E24247" w:rsidRPr="00E24247" w:rsidRDefault="00E24247" w:rsidP="00E24247">
      <w:pPr>
        <w:pStyle w:val="a5"/>
        <w:jc w:val="both"/>
        <w:rPr>
          <w:rFonts w:ascii="Times New Roman" w:hAnsi="Times New Roman" w:cs="Times New Roman"/>
          <w:color w:val="000000" w:themeColor="text1"/>
        </w:rPr>
      </w:pPr>
      <w:r w:rsidRPr="00E24247">
        <w:rPr>
          <w:rFonts w:ascii="Times New Roman" w:hAnsi="Times New Roman" w:cs="Times New Roman"/>
          <w:color w:val="000000" w:themeColor="text1"/>
        </w:rPr>
        <w:t>2) внешние факторы, препятствующие развитию сферы культуры:</w:t>
      </w:r>
    </w:p>
    <w:p w:rsidR="00E24247" w:rsidRPr="00E24247" w:rsidRDefault="00E24247" w:rsidP="00E24247">
      <w:pPr>
        <w:pStyle w:val="a5"/>
        <w:jc w:val="both"/>
        <w:rPr>
          <w:rFonts w:ascii="Times New Roman" w:hAnsi="Times New Roman" w:cs="Times New Roman"/>
          <w:color w:val="000000" w:themeColor="text1"/>
        </w:rPr>
      </w:pPr>
      <w:r w:rsidRPr="00E24247">
        <w:rPr>
          <w:rFonts w:ascii="Times New Roman" w:hAnsi="Times New Roman" w:cs="Times New Roman"/>
          <w:color w:val="000000" w:themeColor="text1"/>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неразвитость негосударственного сектора сферы культуры;</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неразвитые культурные потребности части населения; </w:t>
      </w: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Реализация муниципальной программы предполагает:</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Качественное изменение подходов к оказанию услуг и выполнению работ в сфере культуры, к развитию инфраструктуры отрасли, укреплению ее кадрового потенциала;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создание единого культурного и информационного пространства, развитие отраслевой информационной инфраструктуры;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обеспечение инновационного развития отрасли культура.  </w:t>
      </w: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 xml:space="preserve">Цели и задачи муниципальной программы сформулированы с учетом ранее намеченных целевых ориентиров и задач в ряде стратегических документов Свердловской области, а также с учетом Стратегии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 Планом мероприятий по реализации Стратегии-2030, </w:t>
      </w:r>
      <w:r w:rsidRPr="00E24247">
        <w:rPr>
          <w:rFonts w:ascii="Times New Roman" w:eastAsia="Times New Roman" w:hAnsi="Times New Roman" w:cs="Times New Roman"/>
        </w:rPr>
        <w:t>Стратегии социально-экономического развития городского округа Верхотурский, утвержденной Решением Думы городского округа Верхотурский от 12 декабря 2018г. №80.</w:t>
      </w: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 xml:space="preserve">На решение задач и достижение целей муниципальной программы могут оказать влияние внутренние и внешние риски.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К внутренним рискам относятся: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1) неэффективность организации и управления процессом реализации муниципальной программы;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2) низкая эффективность использования бюджетных средств;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3) необоснованное перераспределение средств в ходе реализации муниципальной программы;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4) недостаточный уровень исполнительской дисциплины организаций культуры, реализующих мероприятия муниципальной программы;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5) длительный срок реализации муниципальной программы. </w:t>
      </w: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 xml:space="preserve">В целях управления внутренними рисками необходимо разработать и внедрить эффективную систему контроля реализации программных мероприятий, а также эффективности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программы  и  контроле за ее реализацией,  осуществление оперативного информирования исполнителей отдельных мероприятий программы о допустимом  уровне </w:t>
      </w:r>
      <w:r w:rsidRPr="00E24247">
        <w:rPr>
          <w:rFonts w:ascii="Times New Roman" w:hAnsi="Times New Roman" w:cs="Times New Roman"/>
        </w:rPr>
        <w:lastRenderedPageBreak/>
        <w:t xml:space="preserve">риска.    </w:t>
      </w: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 xml:space="preserve">Внешними рисками реализации муниципальной программы являются: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1) возможности снижения темпов экономического роста, усиление инфляции;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2) несовершенство нормативно-правового регулирования отдельных вопросов культурной и финансово-экономической деятельности;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программу, нивелирующих или снижающих воздействие негативных факторов на выполнение целевых показателей.      </w:t>
      </w:r>
    </w:p>
    <w:p w:rsidR="00E24247" w:rsidRPr="00E24247" w:rsidRDefault="00E24247" w:rsidP="00E24247">
      <w:pPr>
        <w:pStyle w:val="a5"/>
        <w:jc w:val="both"/>
        <w:rPr>
          <w:rFonts w:ascii="Times New Roman" w:hAnsi="Times New Roman" w:cs="Times New Roman"/>
        </w:rPr>
      </w:pPr>
      <w:r w:rsidRPr="00E24247">
        <w:rPr>
          <w:rFonts w:ascii="Times New Roman" w:eastAsia="Times New Roman" w:hAnsi="Times New Roman" w:cs="Times New Roman"/>
        </w:rPr>
        <w:t xml:space="preserve">       </w:t>
      </w:r>
      <w:r w:rsidRPr="00E24247">
        <w:rPr>
          <w:rFonts w:ascii="Times New Roman" w:hAnsi="Times New Roman" w:cs="Times New Roman"/>
        </w:rPr>
        <w:t>Программа предусматривает рост участия населения в культурной жизни города, увеличение посетителей библиотек, концертов и других зрелищных мероприятий, активизацию участия граждан в области самодеятельного творчества, качественный и количественный рост показателей в деятельности учреждений культуры.</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Реализация Программы позволит:</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расширить возможности приобщения жителей городского округа Верхотурский к культурным ценностям и культурным благам;</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развить творческий потенциал жителей городского округа, занимающихся в клубных и любительских формированиях учреждений культуры, детской школы искусств;</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способствовать выявлению и поддержке юных дарований;</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повысить качество образовательных услуг в сфере дополнительного образования;</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удовлетворить запросы жителей городского округа на качественные информационные и библиотечные услуги, обеспечить пользователям муниципальных библиотек доступ в глобальное информационное пространство;</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повысить квалификацию кадров, работающих в сфере культуры    городского округа Верхотурский;</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укрепить материально-техническую базу учреждений культуры и привести её в соответствие с современными требованиями, создать предпосылки для их дальнейшего развития;</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эффективно и своевременно решать задачу сохранения и поддержания в надлежащем состоянии объектов культурного наследия, включая памятники;</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развить традиционные и создать инновационные масштабные культурные события в городском округе Верхотурский; развивать туризм в городском округе Верхотурский;</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развивать и совершенствовать нестационарные формы обслуживания населения;</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расширить и улучшить качество услуг сферы культуры, сохранить и развить культурные ресурсы городского округа Верхотурский.</w:t>
      </w:r>
    </w:p>
    <w:p w:rsidR="00E24247" w:rsidRPr="00E24247" w:rsidRDefault="00E24247" w:rsidP="00E24247">
      <w:pPr>
        <w:pStyle w:val="a5"/>
        <w:jc w:val="both"/>
        <w:rPr>
          <w:rFonts w:ascii="Times New Roman" w:eastAsia="Times New Roman" w:hAnsi="Times New Roman" w:cs="Times New Roman"/>
          <w:color w:val="auto"/>
          <w:lang w:bidi="en-US"/>
        </w:rPr>
      </w:pPr>
      <w:r w:rsidRPr="00E24247">
        <w:rPr>
          <w:rFonts w:ascii="Times New Roman" w:eastAsia="Times New Roman" w:hAnsi="Times New Roman" w:cs="Times New Roman"/>
        </w:rPr>
        <w:t xml:space="preserve">           Результатом реализации муниципальной программы должен стать переход к качественно новому уровню функционирования отрасли культуры, направленному на реализацию в городском округе Верхотурский целей и задач Стратегии государственной культурной политики на период до 2030 года, утвержденной Распоряжением Правительства Российской Федерации от 29.02.2016 № 326-р и разработанной во исполнение Основ государственной культурной политики, утвержденных Указом Президента Российской Федерации от 24.12.2014 № 808 «Об утверждении Основ государственной культурной политики». Цели и задачи настоящей муниципальной программы полностью соответствуют приоритетам Стратегии социально-экономического развития городского округа Верхотурский, утвержденной Решением Думы городского округа Верхотурский от 12 декабря 2018г. №80: направлению 1 «Развитие человеческого потенциала», в рамках которого реализуется стратегическая программа «</w:t>
      </w:r>
      <w:r w:rsidRPr="00E24247">
        <w:rPr>
          <w:rFonts w:ascii="Times New Roman" w:hAnsi="Times New Roman"/>
        </w:rPr>
        <w:t xml:space="preserve">Округ культуры, искусства и молодежной политики» с соответствующими стратегическими проектами </w:t>
      </w:r>
      <w:r w:rsidRPr="00E24247">
        <w:rPr>
          <w:rFonts w:ascii="Times New Roman" w:eastAsia="Times New Roman" w:hAnsi="Times New Roman" w:cs="Times New Roman"/>
          <w:color w:val="auto"/>
          <w:lang w:bidi="en-US"/>
        </w:rPr>
        <w:t xml:space="preserve">«Традиционная и инициативная культура», «Парк искусств», «Молодежь Верхотурья» и </w:t>
      </w:r>
      <w:r w:rsidRPr="00E24247">
        <w:rPr>
          <w:rFonts w:ascii="Times New Roman" w:eastAsia="Times New Roman" w:hAnsi="Times New Roman" w:cs="Times New Roman"/>
        </w:rPr>
        <w:t xml:space="preserve">стратегическая программа «Здоровый округ» </w:t>
      </w:r>
      <w:r w:rsidRPr="00E24247">
        <w:rPr>
          <w:rFonts w:ascii="Times New Roman" w:hAnsi="Times New Roman"/>
        </w:rPr>
        <w:t xml:space="preserve">с соответствующими стратегическими </w:t>
      </w:r>
      <w:r w:rsidRPr="00E24247">
        <w:rPr>
          <w:rFonts w:ascii="Times New Roman" w:hAnsi="Times New Roman"/>
        </w:rPr>
        <w:lastRenderedPageBreak/>
        <w:t>проектами «Лучшее лечение –это профилактика» и «Здоровое долголетие».</w:t>
      </w:r>
    </w:p>
    <w:p w:rsidR="00E24247" w:rsidRPr="00E24247" w:rsidRDefault="00E24247" w:rsidP="00E24247">
      <w:pPr>
        <w:pStyle w:val="a5"/>
        <w:jc w:val="both"/>
        <w:rPr>
          <w:rFonts w:ascii="Times New Roman" w:eastAsia="Times New Roman" w:hAnsi="Times New Roman" w:cs="Times New Roman"/>
        </w:rPr>
      </w:pPr>
    </w:p>
    <w:p w:rsidR="00E24247" w:rsidRPr="00E24247" w:rsidRDefault="00E24247" w:rsidP="00E24247">
      <w:pPr>
        <w:pStyle w:val="a5"/>
        <w:jc w:val="center"/>
        <w:rPr>
          <w:rFonts w:ascii="Times New Roman" w:hAnsi="Times New Roman" w:cs="Times New Roman"/>
          <w:b/>
        </w:rPr>
      </w:pPr>
      <w:r w:rsidRPr="00E24247">
        <w:rPr>
          <w:rFonts w:ascii="Times New Roman" w:hAnsi="Times New Roman" w:cs="Times New Roman"/>
          <w:b/>
        </w:rPr>
        <w:t>Раздел 2. Цели и задачи муниципальной программы, целевые показатели реализации муниципальной программы</w:t>
      </w:r>
    </w:p>
    <w:p w:rsidR="00E24247" w:rsidRPr="00E24247" w:rsidRDefault="00E24247" w:rsidP="00E24247">
      <w:pPr>
        <w:pStyle w:val="a5"/>
        <w:jc w:val="both"/>
        <w:rPr>
          <w:rFonts w:ascii="Times New Roman" w:hAnsi="Times New Roman" w:cs="Times New Roman"/>
        </w:rPr>
      </w:pPr>
    </w:p>
    <w:p w:rsidR="00E24247" w:rsidRPr="00E24247" w:rsidRDefault="00E24247" w:rsidP="00E24247">
      <w:pPr>
        <w:pStyle w:val="a5"/>
        <w:ind w:firstLine="708"/>
        <w:jc w:val="both"/>
        <w:rPr>
          <w:rFonts w:ascii="Times New Roman" w:hAnsi="Times New Roman" w:cs="Times New Roman"/>
        </w:rPr>
      </w:pPr>
      <w:r w:rsidRPr="00E24247">
        <w:rPr>
          <w:rFonts w:ascii="Times New Roman" w:hAnsi="Times New Roman" w:cs="Times New Roman"/>
        </w:rPr>
        <w:t xml:space="preserve">Муниципальная программа «Развитие культуры в городском округе </w:t>
      </w:r>
      <w:r w:rsidRPr="00E24247">
        <w:rPr>
          <w:rFonts w:ascii="Times New Roman" w:hAnsi="Times New Roman" w:cs="Times New Roman"/>
          <w:color w:val="auto"/>
        </w:rPr>
        <w:t xml:space="preserve">Верхотурский на 2020-2025 годы» </w:t>
      </w:r>
      <w:r w:rsidRPr="00E24247">
        <w:rPr>
          <w:rFonts w:ascii="Times New Roman" w:hAnsi="Times New Roman" w:cs="Times New Roman"/>
        </w:rPr>
        <w:t>направлена на решение приоритетных задач социально-культурного развития городского округа в первую очередь путем обеспечения благоприятной социальной ситуации, в том числе реализации конституционных прав граждан на доступ к культурным ценностям и информации; стимулирования и поддержки творческих инициатив населения; укрепления роли Верхотурья   как культурно-исторического города.</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ab/>
      </w:r>
    </w:p>
    <w:p w:rsidR="00E24247" w:rsidRPr="00E24247" w:rsidRDefault="00E24247" w:rsidP="00E24247">
      <w:pPr>
        <w:pStyle w:val="a7"/>
        <w:tabs>
          <w:tab w:val="left" w:pos="802"/>
        </w:tabs>
        <w:autoSpaceDE w:val="0"/>
        <w:autoSpaceDN w:val="0"/>
        <w:adjustRightInd w:val="0"/>
        <w:ind w:left="0"/>
        <w:jc w:val="both"/>
        <w:rPr>
          <w:sz w:val="24"/>
          <w:szCs w:val="24"/>
        </w:rPr>
      </w:pPr>
      <w:r w:rsidRPr="00E24247">
        <w:rPr>
          <w:b/>
          <w:sz w:val="24"/>
          <w:szCs w:val="24"/>
        </w:rPr>
        <w:t xml:space="preserve">Цель    Программы: </w:t>
      </w:r>
      <w:r w:rsidRPr="00E24247">
        <w:rPr>
          <w:rStyle w:val="20"/>
        </w:rPr>
        <w:t xml:space="preserve">Духовно-нравственное развитие личности и реализация человеческого потенциала в условиях перехода к инновационному типу развития общества и экономики   </w:t>
      </w:r>
      <w:r w:rsidRPr="00E24247">
        <w:rPr>
          <w:sz w:val="24"/>
          <w:szCs w:val="24"/>
        </w:rPr>
        <w:t>городского округа Верхотурский</w:t>
      </w:r>
    </w:p>
    <w:p w:rsidR="00E24247" w:rsidRPr="00E24247" w:rsidRDefault="00E24247" w:rsidP="00E24247">
      <w:pPr>
        <w:pStyle w:val="a5"/>
        <w:jc w:val="both"/>
        <w:rPr>
          <w:rFonts w:ascii="Times New Roman" w:hAnsi="Times New Roman" w:cs="Times New Roman"/>
          <w:b/>
          <w:color w:val="FF0000"/>
        </w:rPr>
      </w:pPr>
    </w:p>
    <w:p w:rsidR="00E24247" w:rsidRPr="00E24247" w:rsidRDefault="00E24247" w:rsidP="00E24247">
      <w:pPr>
        <w:pStyle w:val="a5"/>
        <w:jc w:val="both"/>
        <w:rPr>
          <w:rStyle w:val="20"/>
          <w:rFonts w:eastAsia="Tahoma"/>
        </w:rPr>
      </w:pPr>
      <w:r w:rsidRPr="00E24247">
        <w:rPr>
          <w:rFonts w:ascii="Times New Roman" w:hAnsi="Times New Roman" w:cs="Times New Roman"/>
          <w:b/>
        </w:rPr>
        <w:t>Основные задачи Программы:</w:t>
      </w:r>
      <w:r w:rsidRPr="00E24247">
        <w:rPr>
          <w:rStyle w:val="20"/>
          <w:rFonts w:eastAsia="Tahoma"/>
        </w:rPr>
        <w:t xml:space="preserve"> </w:t>
      </w:r>
    </w:p>
    <w:p w:rsidR="00E24247" w:rsidRPr="00E24247" w:rsidRDefault="00E24247" w:rsidP="00E24247">
      <w:pPr>
        <w:pStyle w:val="a5"/>
        <w:jc w:val="both"/>
        <w:rPr>
          <w:rFonts w:ascii="Times New Roman" w:hAnsi="Times New Roman" w:cs="Times New Roman"/>
        </w:rPr>
      </w:pPr>
      <w:r w:rsidRPr="00E24247">
        <w:rPr>
          <w:rStyle w:val="20"/>
          <w:rFonts w:eastAsia="Tahoma"/>
        </w:rPr>
        <w:t>- создание условий для развития творческого потенциала населения городского округа Верхотурский, повышение доступности и качества услуг, оказываемых населению в сфере культуры и искусства;</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w:t>
      </w:r>
      <w:r w:rsidRPr="00E24247">
        <w:rPr>
          <w:rStyle w:val="20"/>
          <w:rFonts w:eastAsia="Tahoma"/>
        </w:rPr>
        <w:t xml:space="preserve"> с</w:t>
      </w:r>
      <w:r w:rsidRPr="00E24247">
        <w:rPr>
          <w:rFonts w:ascii="Times New Roman" w:hAnsi="Times New Roman" w:cs="Times New Roman"/>
        </w:rPr>
        <w:t>овершенствование подготовки выпускников учреждений дополнительного образования в сфере культуры и искусства;</w:t>
      </w:r>
    </w:p>
    <w:p w:rsidR="00E24247" w:rsidRPr="00E24247" w:rsidRDefault="00E24247" w:rsidP="00E24247">
      <w:pPr>
        <w:pStyle w:val="a5"/>
        <w:jc w:val="both"/>
        <w:rPr>
          <w:rFonts w:ascii="Times New Roman" w:hAnsi="Times New Roman" w:cs="Times New Roman"/>
        </w:rPr>
      </w:pPr>
      <w:r w:rsidRPr="00E24247">
        <w:rPr>
          <w:rStyle w:val="20"/>
          <w:rFonts w:eastAsia="Tahoma"/>
        </w:rPr>
        <w:t>-  формирование и развитие эффективной системы поддержки творчески одаренных детей и молодежи;</w:t>
      </w:r>
    </w:p>
    <w:p w:rsidR="00E24247" w:rsidRPr="00E24247" w:rsidRDefault="00E24247" w:rsidP="00E24247">
      <w:pPr>
        <w:pStyle w:val="a5"/>
        <w:jc w:val="both"/>
        <w:rPr>
          <w:rStyle w:val="20"/>
          <w:rFonts w:eastAsia="Tahoma"/>
        </w:rPr>
      </w:pPr>
      <w:r w:rsidRPr="00E24247">
        <w:rPr>
          <w:rStyle w:val="20"/>
          <w:rFonts w:eastAsia="Tahoma"/>
        </w:rPr>
        <w:t>-   совершенствование организационных, экономических и правовых механизмов развития культуры;</w:t>
      </w:r>
    </w:p>
    <w:p w:rsidR="00E24247" w:rsidRPr="00E24247" w:rsidRDefault="00E24247" w:rsidP="00E24247">
      <w:pPr>
        <w:pStyle w:val="a5"/>
        <w:jc w:val="both"/>
        <w:rPr>
          <w:rStyle w:val="20"/>
          <w:rFonts w:eastAsia="Tahoma"/>
        </w:rPr>
      </w:pPr>
      <w:r w:rsidRPr="00E24247">
        <w:rPr>
          <w:rStyle w:val="20"/>
          <w:rFonts w:eastAsia="Tahoma"/>
        </w:rPr>
        <w:t>- создание условий для сохранения кадрового потенциала сферы культуры и искусства;</w:t>
      </w:r>
    </w:p>
    <w:p w:rsidR="00E24247" w:rsidRPr="00E24247" w:rsidRDefault="00E24247" w:rsidP="00E24247">
      <w:pPr>
        <w:pStyle w:val="a5"/>
        <w:jc w:val="both"/>
        <w:rPr>
          <w:rStyle w:val="20"/>
          <w:rFonts w:eastAsia="Tahoma"/>
        </w:rPr>
      </w:pPr>
      <w:r w:rsidRPr="00E24247">
        <w:rPr>
          <w:rStyle w:val="20"/>
          <w:rFonts w:eastAsia="Tahoma"/>
        </w:rPr>
        <w:t xml:space="preserve"> - реализация современных технологий социального продвижения, обеспечение условий для развития инновационной деятельности муниципальных учреждений культуры;</w:t>
      </w:r>
    </w:p>
    <w:p w:rsidR="00E24247" w:rsidRPr="00E24247" w:rsidRDefault="00E24247" w:rsidP="00E24247">
      <w:pPr>
        <w:pStyle w:val="a5"/>
        <w:jc w:val="both"/>
        <w:rPr>
          <w:rStyle w:val="20"/>
          <w:rFonts w:eastAsia="Tahoma"/>
        </w:rPr>
      </w:pPr>
      <w:r w:rsidRPr="00E24247">
        <w:rPr>
          <w:rStyle w:val="20"/>
          <w:rFonts w:eastAsia="Tahoma"/>
        </w:rPr>
        <w:t xml:space="preserve">- </w:t>
      </w:r>
      <w:r w:rsidRPr="00E24247">
        <w:rPr>
          <w:rFonts w:ascii="Times New Roman" w:hAnsi="Times New Roman" w:cs="Times New Roman"/>
        </w:rPr>
        <w:t>создание благоприятных организационно-правовых и экономических условий для развития туризма, повышения качества туристических услуг и продвижение туристского продукта;</w:t>
      </w:r>
    </w:p>
    <w:p w:rsidR="00E24247" w:rsidRPr="00E24247" w:rsidRDefault="00E24247" w:rsidP="00E24247">
      <w:pPr>
        <w:pStyle w:val="a5"/>
        <w:jc w:val="both"/>
        <w:rPr>
          <w:rStyle w:val="20"/>
          <w:rFonts w:eastAsia="Tahoma"/>
        </w:rPr>
      </w:pPr>
      <w:r w:rsidRPr="00E24247">
        <w:rPr>
          <w:rStyle w:val="20"/>
          <w:rFonts w:eastAsia="Tahoma"/>
        </w:rPr>
        <w:t xml:space="preserve">- </w:t>
      </w:r>
      <w:r w:rsidRPr="00E24247">
        <w:rPr>
          <w:rFonts w:ascii="Times New Roman" w:hAnsi="Times New Roman" w:cs="Times New Roman"/>
        </w:rPr>
        <w:t xml:space="preserve">формирование культуры здорового образа жизни, профилактика безнадзорности, подростковой преступности, наркомании и алкоголизма, популяризация культуры безопасности жизнедеятельности в молодежной среде, поддержка традиционных семейных ценностей и осознанного </w:t>
      </w:r>
      <w:proofErr w:type="spellStart"/>
      <w:r w:rsidRPr="00E24247">
        <w:rPr>
          <w:rFonts w:ascii="Times New Roman" w:hAnsi="Times New Roman" w:cs="Times New Roman"/>
        </w:rPr>
        <w:t>родительства</w:t>
      </w:r>
      <w:proofErr w:type="spellEnd"/>
      <w:r w:rsidRPr="00E24247">
        <w:rPr>
          <w:rFonts w:ascii="Times New Roman" w:hAnsi="Times New Roman" w:cs="Times New Roman"/>
        </w:rPr>
        <w:t>;</w:t>
      </w:r>
    </w:p>
    <w:p w:rsidR="00E24247" w:rsidRPr="00E24247" w:rsidRDefault="00E24247" w:rsidP="00E24247">
      <w:pPr>
        <w:pStyle w:val="a5"/>
        <w:jc w:val="both"/>
        <w:rPr>
          <w:rFonts w:ascii="Times New Roman" w:hAnsi="Times New Roman" w:cs="Times New Roman"/>
        </w:rPr>
      </w:pPr>
      <w:r w:rsidRPr="00E24247">
        <w:rPr>
          <w:rStyle w:val="20"/>
          <w:rFonts w:eastAsia="Tahoma"/>
        </w:rPr>
        <w:t xml:space="preserve">- организация мероприятий, направленных на профилактику ВИЧ-инфекции среди молодежи </w:t>
      </w:r>
      <w:r w:rsidRPr="00E24247">
        <w:rPr>
          <w:rFonts w:ascii="Times New Roman" w:hAnsi="Times New Roman" w:cs="Times New Roman"/>
        </w:rPr>
        <w:t>городского округа Верхотурский;</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 участие в пределах своих полномочий в устранении причин и условий, способствующих совершению противоправных действий экстремистского характера;</w:t>
      </w:r>
    </w:p>
    <w:p w:rsidR="00E24247" w:rsidRPr="00E24247" w:rsidRDefault="00E24247" w:rsidP="00E24247">
      <w:pPr>
        <w:pStyle w:val="a5"/>
        <w:jc w:val="both"/>
        <w:rPr>
          <w:rFonts w:ascii="Times New Roman" w:hAnsi="Times New Roman" w:cs="Times New Roman"/>
          <w:b/>
        </w:rPr>
      </w:pPr>
      <w:r w:rsidRPr="00E24247">
        <w:rPr>
          <w:rFonts w:ascii="Times New Roman" w:hAnsi="Times New Roman" w:cs="Times New Roman"/>
        </w:rPr>
        <w:t>- вовлечение молодежи в социально-значимую общественную деятельность, профилактика негативных явлений в молодежной среде, предупреждение правонарушений и преступлений среди подростков и молодежи.</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ab/>
        <w:t xml:space="preserve">Эффективность реализации Программы, оценка достижения целей, выполнения задач и мероприятий Программы оценивается целевыми показателя, которые приведены в приложении № 1 к настоящей Программе. Значения целевых показателей ежегодно уточняются с учетом выделяемых на реализацию Программы финансовых средств.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ab/>
      </w:r>
    </w:p>
    <w:tbl>
      <w:tblPr>
        <w:tblW w:w="8798" w:type="dxa"/>
        <w:tblInd w:w="250" w:type="dxa"/>
        <w:tblLook w:val="01E0" w:firstRow="1" w:lastRow="1" w:firstColumn="1" w:lastColumn="1" w:noHBand="0" w:noVBand="0"/>
      </w:tblPr>
      <w:tblGrid>
        <w:gridCol w:w="1418"/>
        <w:gridCol w:w="7380"/>
      </w:tblGrid>
      <w:tr w:rsidR="00E24247" w:rsidRPr="00E24247" w:rsidTr="00104457">
        <w:trPr>
          <w:trHeight w:val="349"/>
        </w:trPr>
        <w:tc>
          <w:tcPr>
            <w:tcW w:w="1418" w:type="dxa"/>
            <w:hideMark/>
          </w:tcPr>
          <w:p w:rsidR="00E24247" w:rsidRPr="00E24247" w:rsidRDefault="00E24247" w:rsidP="00104457">
            <w:pPr>
              <w:pStyle w:val="a5"/>
              <w:jc w:val="both"/>
              <w:rPr>
                <w:rFonts w:ascii="Times New Roman" w:hAnsi="Times New Roman" w:cs="Times New Roman"/>
                <w:b/>
              </w:rPr>
            </w:pPr>
            <w:r w:rsidRPr="00E24247">
              <w:rPr>
                <w:rFonts w:ascii="Times New Roman" w:hAnsi="Times New Roman" w:cs="Times New Roman"/>
                <w:b/>
              </w:rPr>
              <w:t xml:space="preserve">Раздел 3. </w:t>
            </w:r>
          </w:p>
        </w:tc>
        <w:tc>
          <w:tcPr>
            <w:tcW w:w="7380" w:type="dxa"/>
            <w:hideMark/>
          </w:tcPr>
          <w:p w:rsidR="00E24247" w:rsidRPr="00E24247" w:rsidRDefault="00E24247" w:rsidP="00104457">
            <w:pPr>
              <w:pStyle w:val="a5"/>
              <w:jc w:val="both"/>
              <w:rPr>
                <w:rFonts w:ascii="Times New Roman" w:hAnsi="Times New Roman" w:cs="Times New Roman"/>
                <w:b/>
              </w:rPr>
            </w:pPr>
            <w:r w:rsidRPr="00E24247">
              <w:rPr>
                <w:rFonts w:ascii="Times New Roman" w:hAnsi="Times New Roman" w:cs="Times New Roman"/>
                <w:b/>
              </w:rPr>
              <w:t>План мероприятий по выполнению муниципальной программы «Развитие культуры в городском округе Верхотурский на 2020-2025 годы»</w:t>
            </w:r>
          </w:p>
        </w:tc>
      </w:tr>
    </w:tbl>
    <w:p w:rsidR="00E24247" w:rsidRPr="00E24247" w:rsidRDefault="00E24247" w:rsidP="00E24247">
      <w:pPr>
        <w:pStyle w:val="a5"/>
        <w:jc w:val="both"/>
        <w:rPr>
          <w:rFonts w:ascii="Times New Roman" w:hAnsi="Times New Roman" w:cs="Times New Roman"/>
        </w:rPr>
      </w:pP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Муниципальная программа «Развитие культуры в городском округе Верхотурский</w:t>
      </w:r>
      <w:r w:rsidRPr="00E24247">
        <w:rPr>
          <w:rFonts w:ascii="Times New Roman" w:hAnsi="Times New Roman" w:cs="Times New Roman"/>
          <w:b/>
        </w:rPr>
        <w:t xml:space="preserve"> </w:t>
      </w:r>
      <w:r w:rsidRPr="00E24247">
        <w:rPr>
          <w:rFonts w:ascii="Times New Roman" w:hAnsi="Times New Roman" w:cs="Times New Roman"/>
        </w:rPr>
        <w:t xml:space="preserve">на 2020-2025 годы» содержит 6 основных разделов по приоритетным направлениям </w:t>
      </w:r>
      <w:r w:rsidRPr="00E24247">
        <w:rPr>
          <w:rFonts w:ascii="Times New Roman" w:hAnsi="Times New Roman" w:cs="Times New Roman"/>
        </w:rPr>
        <w:lastRenderedPageBreak/>
        <w:t>деятельности. Программа охватывает все основные виды деятельности в сфере культуры и искусства: сохранение культурно-исторического наследия, библиотечное дело, профессиональное   искусство, культурно-досуговую деятельность, развития туризма. План мероприятий представлен в Приложении 2.</w:t>
      </w:r>
    </w:p>
    <w:p w:rsidR="00E24247" w:rsidRPr="00E24247" w:rsidRDefault="00E24247" w:rsidP="00E24247">
      <w:pPr>
        <w:pStyle w:val="a5"/>
        <w:jc w:val="both"/>
        <w:rPr>
          <w:rFonts w:ascii="Times New Roman" w:hAnsi="Times New Roman" w:cs="Times New Roman"/>
        </w:rPr>
      </w:pPr>
    </w:p>
    <w:p w:rsidR="00E24247" w:rsidRPr="00E24247" w:rsidRDefault="00E24247" w:rsidP="00E24247">
      <w:pPr>
        <w:pStyle w:val="a5"/>
        <w:jc w:val="both"/>
        <w:rPr>
          <w:rFonts w:ascii="Times New Roman" w:hAnsi="Times New Roman" w:cs="Times New Roman"/>
          <w:b/>
        </w:rPr>
      </w:pPr>
      <w:r w:rsidRPr="00E24247">
        <w:rPr>
          <w:rFonts w:ascii="Times New Roman" w:hAnsi="Times New Roman" w:cs="Times New Roman"/>
          <w:b/>
        </w:rPr>
        <w:t>1.  Модернизация и технологическое обновление учреждений культуры, внедрение новых информационных технологий</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В настоящее время материально–техническое оснащение муниципальных учреждений культуры городского округа Верхотурский является одним из самых уязвимых мест, что негативно отражается на всех составляющих их деятельности. Сужаются возможности расширения спектра услуг, повышения их качества и привлекательности сферы культуры у населения городского округа. Поэтому в данном разделе Программы предусмотрена модернизация материально- технической базы муниципальных учреждений культуры.</w:t>
      </w:r>
    </w:p>
    <w:p w:rsidR="00E24247" w:rsidRPr="00E24247" w:rsidRDefault="00E24247" w:rsidP="00E24247">
      <w:pPr>
        <w:pStyle w:val="a5"/>
        <w:jc w:val="both"/>
        <w:rPr>
          <w:rFonts w:ascii="Times New Roman" w:hAnsi="Times New Roman" w:cs="Times New Roman"/>
        </w:rPr>
      </w:pPr>
    </w:p>
    <w:p w:rsidR="00E24247" w:rsidRPr="00E24247" w:rsidRDefault="00E24247" w:rsidP="00E24247">
      <w:pPr>
        <w:pStyle w:val="a5"/>
        <w:jc w:val="both"/>
        <w:rPr>
          <w:rFonts w:ascii="Times New Roman" w:hAnsi="Times New Roman" w:cs="Times New Roman"/>
          <w:b/>
        </w:rPr>
      </w:pPr>
      <w:r w:rsidRPr="00E24247">
        <w:rPr>
          <w:rFonts w:ascii="Times New Roman" w:hAnsi="Times New Roman" w:cs="Times New Roman"/>
          <w:b/>
        </w:rPr>
        <w:t>2.  Обеспечение доступности культурных благ для населения. Поддержка детского и юношеского творчества, талантливой молодежи</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Разделом предусмотрено   создание условий для организации досуга, массового отдыха жителей города, обеспечение их услугами учреждений культуры.</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В настоящее время учреждения культуры   продолжают   оставаться   самыми   массовыми, доступными   и востребованными среди населения, они являются стержнем   развития городской социокультурной среды. Формируя свою деятельность по принципам многофункциональности, сохраняют традиционную специфику и виды клубного досуга: массовое общение, эстетическое просвещение, развитие любительского   творчества.   Имея   четкие   ориентиры   на   запросы посетителей, развивают в качестве приоритетных специализированные формы клубного досуга -  детского, подросткового, молодежного, семейного, направленного на   социокультурную реабилитацию инвалидов.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На базе клубных учреждений организуются мероприятия по нравственному и патриотическому воспитанию подрастающего поколения, профилактике асоциального поведения среди молодежи, беспризорности и безнадзорности среди подростков.                                   </w:t>
      </w:r>
    </w:p>
    <w:p w:rsidR="00E24247" w:rsidRPr="00E24247" w:rsidRDefault="00E24247" w:rsidP="00E24247">
      <w:pPr>
        <w:pStyle w:val="a5"/>
        <w:jc w:val="both"/>
        <w:rPr>
          <w:rFonts w:ascii="Times New Roman" w:hAnsi="Times New Roman" w:cs="Times New Roman"/>
        </w:rPr>
      </w:pPr>
    </w:p>
    <w:p w:rsidR="00E24247" w:rsidRPr="00E24247" w:rsidRDefault="00E24247" w:rsidP="00E24247">
      <w:pPr>
        <w:pStyle w:val="a5"/>
        <w:jc w:val="both"/>
        <w:rPr>
          <w:rFonts w:ascii="Times New Roman" w:hAnsi="Times New Roman" w:cs="Times New Roman"/>
          <w:b/>
        </w:rPr>
      </w:pPr>
      <w:r w:rsidRPr="00E24247">
        <w:rPr>
          <w:rFonts w:ascii="Times New Roman" w:hAnsi="Times New Roman" w:cs="Times New Roman"/>
          <w:b/>
        </w:rPr>
        <w:t>3. Обеспечение условий для формирования, функционирования и развития библиотечно-информационной деятельности</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Современное общество вносит свои коррективы в деятельность библиотек, которые давно перестали быть просто информационными центрами. Библиотеки сегодня являются одновременно методическими, культурно-досуговыми, воспитательными, просветительскими центрами, выполняют мемориальную функцию.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Сегодня острой проблемой, сказывающейся на духовном здоровье общества, является снижение интереса к чтению, прежде всего у детей и молодежи.  Библиотеки реализуют собственные программы, направленные на ее решение. Для успешной реализации данных программ библиотекам необходимо активизировать работу по пополнению и обновлению книжного фонда, инновационную деятельность.</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Требуется внедрение современных информационных технологий в развитие библиотечного обслуживания населения. В действующей программе заложены недостаточные средства для решения этой проблемы, и процесс внедрения современных информационных технологий идет медленно.</w:t>
      </w:r>
    </w:p>
    <w:p w:rsidR="00E24247" w:rsidRPr="00E24247" w:rsidRDefault="00E24247" w:rsidP="00E24247">
      <w:pPr>
        <w:pStyle w:val="a5"/>
        <w:jc w:val="both"/>
        <w:rPr>
          <w:rFonts w:ascii="Times New Roman" w:hAnsi="Times New Roman" w:cs="Times New Roman"/>
        </w:rPr>
      </w:pPr>
    </w:p>
    <w:p w:rsidR="00E24247" w:rsidRPr="00E24247" w:rsidRDefault="00E24247" w:rsidP="00E24247">
      <w:pPr>
        <w:pStyle w:val="a5"/>
        <w:jc w:val="both"/>
        <w:rPr>
          <w:rFonts w:ascii="Times New Roman" w:hAnsi="Times New Roman" w:cs="Times New Roman"/>
          <w:b/>
        </w:rPr>
      </w:pPr>
      <w:r w:rsidRPr="00E24247">
        <w:rPr>
          <w:rFonts w:ascii="Times New Roman" w:hAnsi="Times New Roman" w:cs="Times New Roman"/>
          <w:b/>
        </w:rPr>
        <w:t>4. Развитие системы дополнительного музыкального и художественного образования и воспитания</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Детская школа искусств г. Верхотурья на протяжении многих лет предоставляет детям возможность приобщения к искусству, приобретения профессиональных исполнительских навыков, получения широкого спектра знаний, формирования личности ребенка.  Понимая это, сегодня все больше и больше родителей стремятся дать своим детям музыкальное или художественное образование.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lastRenderedPageBreak/>
        <w:t xml:space="preserve">     Для удовлетворения потребности населения города в услугах дополнительного образования детей сферы культуры необходимо расширение площадей, занимаемых учреждением, т.к. лицензия ограничена 200 учащимися, оснастить новым современным оборудованием учебные классы, финансово поддержать творческие инициативы детской школы искусств.</w:t>
      </w:r>
    </w:p>
    <w:p w:rsidR="00E24247" w:rsidRPr="00E24247" w:rsidRDefault="00E24247" w:rsidP="00E24247">
      <w:pPr>
        <w:pStyle w:val="a5"/>
        <w:jc w:val="both"/>
        <w:rPr>
          <w:rFonts w:ascii="Times New Roman" w:hAnsi="Times New Roman" w:cs="Times New Roman"/>
        </w:rPr>
      </w:pPr>
    </w:p>
    <w:p w:rsidR="00E24247" w:rsidRPr="00E24247" w:rsidRDefault="00E24247" w:rsidP="00E24247">
      <w:pPr>
        <w:pStyle w:val="a5"/>
        <w:jc w:val="both"/>
        <w:rPr>
          <w:rFonts w:ascii="Times New Roman" w:hAnsi="Times New Roman" w:cs="Times New Roman"/>
          <w:b/>
        </w:rPr>
      </w:pPr>
      <w:r w:rsidRPr="00E24247">
        <w:rPr>
          <w:rFonts w:ascii="Times New Roman" w:hAnsi="Times New Roman" w:cs="Times New Roman"/>
          <w:b/>
        </w:rPr>
        <w:t>5. Сохранение и популяризация культурно-исторического наследия городского округа Верхотурский.</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Мероприятия данного раздела нацелены на развитие традиций и содействие превращению историко-культурного наследия в ресурс развития города, поддержку масштабных </w:t>
      </w:r>
      <w:proofErr w:type="spellStart"/>
      <w:r w:rsidRPr="00E24247">
        <w:rPr>
          <w:rFonts w:ascii="Times New Roman" w:hAnsi="Times New Roman" w:cs="Times New Roman"/>
        </w:rPr>
        <w:t>имиджевых</w:t>
      </w:r>
      <w:proofErr w:type="spellEnd"/>
      <w:r w:rsidRPr="00E24247">
        <w:rPr>
          <w:rFonts w:ascii="Times New Roman" w:hAnsi="Times New Roman" w:cs="Times New Roman"/>
        </w:rPr>
        <w:t xml:space="preserve"> культурных событий, способствующих привлечению ресурсов и повышающих культурный статус города, продвижение образа Верхотурья как города с богатым культурно-историческим прошлым за его пределы.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w:t>
      </w:r>
    </w:p>
    <w:p w:rsidR="00E24247" w:rsidRPr="00E24247" w:rsidRDefault="00E24247" w:rsidP="00E24247">
      <w:pPr>
        <w:pStyle w:val="a5"/>
        <w:jc w:val="both"/>
        <w:rPr>
          <w:rFonts w:ascii="Times New Roman" w:hAnsi="Times New Roman" w:cs="Times New Roman"/>
          <w:b/>
        </w:rPr>
      </w:pPr>
      <w:r w:rsidRPr="00E24247">
        <w:rPr>
          <w:rFonts w:ascii="Times New Roman" w:hAnsi="Times New Roman" w:cs="Times New Roman"/>
          <w:b/>
        </w:rPr>
        <w:t>5.1 Сохранение, возрождение и развитие народных художественных промыслов в городском округе Верхотурский</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Реализация мероприятий по сохранению, возрождению и развитию народных художественных промыслов в городском округе Верхотурский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(далее – народные художественные промыслы) по следующим направлениям:</w:t>
      </w:r>
    </w:p>
    <w:p w:rsidR="00E24247" w:rsidRPr="00E24247" w:rsidRDefault="00E24247" w:rsidP="00E24247">
      <w:pPr>
        <w:pStyle w:val="a5"/>
        <w:jc w:val="both"/>
        <w:rPr>
          <w:rFonts w:ascii="Times New Roman" w:eastAsia="Calibri" w:hAnsi="Times New Roman" w:cs="Times New Roman"/>
          <w:lang w:eastAsia="en-US"/>
        </w:rPr>
      </w:pPr>
      <w:r w:rsidRPr="00E24247">
        <w:rPr>
          <w:rFonts w:ascii="Times New Roman" w:eastAsia="Calibri" w:hAnsi="Times New Roman" w:cs="Times New Roman"/>
          <w:lang w:eastAsia="en-US"/>
        </w:rPr>
        <w:t>1) разработка и издание методических, информационных, справочных материалов по вопросам сохранения, возрождения и развития народных художественных промыслов (учебно-методических пособий, книг, журналов, справочников, брошюр, буклетов, каталогов, видеороликов, видеофильмов) с фиксацией указанных материалов на бумажном и (или) электронном носителях;</w:t>
      </w:r>
    </w:p>
    <w:p w:rsidR="00E24247" w:rsidRPr="00E24247" w:rsidRDefault="00E24247" w:rsidP="00E24247">
      <w:pPr>
        <w:pStyle w:val="a5"/>
        <w:jc w:val="both"/>
        <w:rPr>
          <w:rFonts w:ascii="Times New Roman" w:eastAsia="Calibri" w:hAnsi="Times New Roman" w:cs="Times New Roman"/>
          <w:lang w:eastAsia="en-US"/>
        </w:rPr>
      </w:pPr>
      <w:r w:rsidRPr="00E24247">
        <w:rPr>
          <w:rFonts w:ascii="Times New Roman" w:eastAsia="Calibri" w:hAnsi="Times New Roman" w:cs="Times New Roman"/>
          <w:lang w:eastAsia="en-US"/>
        </w:rPr>
        <w:t xml:space="preserve">2) размещение методических, информационных, справочных материалов, указанных в подпункте 1 настоящего пункта, в информационно-телекоммуникационной сети «Интернет» на официальном сайте Администрации городского округа Верхотурский, муниципальных учреждений культуры, местных средств массовой информации, на созданных в соответствии с подпунктом 3 настоящего пункта сайтах, посвященных вопросам сохранения, возрождения и развития народных художественных промыслов, на </w:t>
      </w:r>
      <w:proofErr w:type="spellStart"/>
      <w:r w:rsidRPr="00E24247">
        <w:rPr>
          <w:rFonts w:ascii="Times New Roman" w:eastAsia="Calibri" w:hAnsi="Times New Roman" w:cs="Times New Roman"/>
          <w:lang w:eastAsia="en-US"/>
        </w:rPr>
        <w:t>видеохостинговых</w:t>
      </w:r>
      <w:proofErr w:type="spellEnd"/>
      <w:r w:rsidRPr="00E24247">
        <w:rPr>
          <w:rFonts w:ascii="Times New Roman" w:eastAsia="Calibri" w:hAnsi="Times New Roman" w:cs="Times New Roman"/>
          <w:lang w:eastAsia="en-US"/>
        </w:rPr>
        <w:t xml:space="preserve"> сайтах;</w:t>
      </w:r>
    </w:p>
    <w:p w:rsidR="00E24247" w:rsidRPr="00E24247" w:rsidRDefault="00E24247" w:rsidP="00E24247">
      <w:pPr>
        <w:pStyle w:val="a5"/>
        <w:jc w:val="both"/>
        <w:rPr>
          <w:rFonts w:ascii="Times New Roman" w:eastAsia="Calibri" w:hAnsi="Times New Roman" w:cs="Times New Roman"/>
          <w:lang w:eastAsia="en-US"/>
        </w:rPr>
      </w:pPr>
      <w:r w:rsidRPr="00E24247">
        <w:rPr>
          <w:rFonts w:ascii="Times New Roman" w:hAnsi="Times New Roman" w:cs="Times New Roman"/>
        </w:rPr>
        <w:t xml:space="preserve">3) создание и (или) обеспечение функционирования сайта </w:t>
      </w:r>
      <w:r w:rsidRPr="00E24247">
        <w:rPr>
          <w:rFonts w:ascii="Times New Roman" w:eastAsia="Calibri" w:hAnsi="Times New Roman" w:cs="Times New Roman"/>
          <w:lang w:eastAsia="en-US"/>
        </w:rPr>
        <w:t>в информационно-телекоммуникационной сети «Интернет»,</w:t>
      </w:r>
      <w:r w:rsidRPr="00E24247">
        <w:rPr>
          <w:rFonts w:ascii="Times New Roman" w:hAnsi="Times New Roman" w:cs="Times New Roman"/>
        </w:rPr>
        <w:t xml:space="preserve"> посвященного вопросам </w:t>
      </w:r>
      <w:r w:rsidRPr="00E24247">
        <w:rPr>
          <w:rFonts w:ascii="Times New Roman" w:eastAsia="Calibri" w:hAnsi="Times New Roman" w:cs="Times New Roman"/>
          <w:lang w:eastAsia="en-US"/>
        </w:rPr>
        <w:t>сохранения, возрождения и развития народных художественных промыслов;</w:t>
      </w:r>
    </w:p>
    <w:p w:rsidR="00E24247" w:rsidRPr="00E24247" w:rsidRDefault="00E24247" w:rsidP="00E24247">
      <w:pPr>
        <w:pStyle w:val="a5"/>
        <w:jc w:val="both"/>
        <w:rPr>
          <w:rFonts w:ascii="Times New Roman" w:eastAsia="Calibri" w:hAnsi="Times New Roman" w:cs="Times New Roman"/>
          <w:lang w:eastAsia="en-US"/>
        </w:rPr>
      </w:pPr>
      <w:r w:rsidRPr="00E24247">
        <w:rPr>
          <w:rFonts w:ascii="Times New Roman" w:eastAsia="Calibri" w:hAnsi="Times New Roman" w:cs="Times New Roman"/>
          <w:lang w:eastAsia="en-US"/>
        </w:rPr>
        <w:t>4) проведение тематических научных и образовательных семинаров, научно-практических конференций, посвященных проблемам сохранения, возрождения и развития народных художественных промыслов;</w:t>
      </w:r>
    </w:p>
    <w:p w:rsidR="00E24247" w:rsidRPr="00E24247" w:rsidRDefault="00E24247" w:rsidP="00E24247">
      <w:pPr>
        <w:pStyle w:val="a5"/>
        <w:jc w:val="both"/>
        <w:rPr>
          <w:rFonts w:ascii="Times New Roman" w:hAnsi="Times New Roman" w:cs="Times New Roman"/>
        </w:rPr>
      </w:pPr>
      <w:r w:rsidRPr="00E24247">
        <w:rPr>
          <w:rFonts w:ascii="Times New Roman" w:eastAsia="Calibri" w:hAnsi="Times New Roman" w:cs="Times New Roman"/>
          <w:lang w:eastAsia="en-US"/>
        </w:rPr>
        <w:t xml:space="preserve">5) проведение мастер-классов для разных возрастных групп населения, проживающих на территории </w:t>
      </w:r>
      <w:r w:rsidRPr="00E24247">
        <w:rPr>
          <w:rFonts w:ascii="Times New Roman" w:hAnsi="Times New Roman" w:cs="Times New Roman"/>
        </w:rPr>
        <w:t>городского округа Верхотурский</w:t>
      </w:r>
      <w:r w:rsidRPr="00E24247">
        <w:rPr>
          <w:rFonts w:ascii="Times New Roman" w:eastAsia="Calibri" w:hAnsi="Times New Roman" w:cs="Times New Roman"/>
          <w:lang w:eastAsia="en-US"/>
        </w:rPr>
        <w:t>, с привлечением мастеров народных художественных промыслов;</w:t>
      </w:r>
    </w:p>
    <w:p w:rsidR="00E24247" w:rsidRPr="00E24247" w:rsidRDefault="00E24247" w:rsidP="00E24247">
      <w:pPr>
        <w:pStyle w:val="a5"/>
        <w:jc w:val="both"/>
        <w:rPr>
          <w:rFonts w:ascii="Times New Roman" w:eastAsia="Calibri" w:hAnsi="Times New Roman" w:cs="Times New Roman"/>
          <w:lang w:eastAsia="en-US"/>
        </w:rPr>
      </w:pPr>
      <w:r w:rsidRPr="00E24247">
        <w:rPr>
          <w:rFonts w:ascii="Times New Roman" w:eastAsia="Calibri" w:hAnsi="Times New Roman" w:cs="Times New Roman"/>
          <w:lang w:eastAsia="en-US"/>
        </w:rPr>
        <w:t>6) проведение районных (городских) конкурсов в сфере народных художественных промыслов, в том числе конкурсов профессионального мастерства среди мастеров народных художественных промыслов;</w:t>
      </w:r>
    </w:p>
    <w:p w:rsidR="00E24247" w:rsidRPr="00E24247" w:rsidRDefault="00E24247" w:rsidP="00E24247">
      <w:pPr>
        <w:pStyle w:val="a5"/>
        <w:jc w:val="both"/>
        <w:rPr>
          <w:rFonts w:ascii="Times New Roman" w:eastAsia="Calibri" w:hAnsi="Times New Roman" w:cs="Times New Roman"/>
          <w:lang w:eastAsia="en-US"/>
        </w:rPr>
      </w:pPr>
      <w:r w:rsidRPr="00E24247">
        <w:rPr>
          <w:rFonts w:ascii="Times New Roman" w:eastAsia="Calibri" w:hAnsi="Times New Roman" w:cs="Times New Roman"/>
          <w:lang w:eastAsia="en-US"/>
        </w:rPr>
        <w:t>7) проведение специализированных выставок, ярмарок, фестивалей в сфере народных художественных промыслов;</w:t>
      </w:r>
    </w:p>
    <w:p w:rsidR="00E24247" w:rsidRPr="00E24247" w:rsidRDefault="00E24247" w:rsidP="00E24247">
      <w:pPr>
        <w:pStyle w:val="a5"/>
        <w:jc w:val="both"/>
        <w:rPr>
          <w:rFonts w:ascii="Times New Roman" w:eastAsia="Calibri" w:hAnsi="Times New Roman" w:cs="Times New Roman"/>
          <w:lang w:eastAsia="en-US"/>
        </w:rPr>
      </w:pPr>
      <w:r w:rsidRPr="00E24247">
        <w:rPr>
          <w:rFonts w:ascii="Times New Roman" w:eastAsia="Calibri" w:hAnsi="Times New Roman" w:cs="Times New Roman"/>
          <w:lang w:eastAsia="en-US"/>
        </w:rPr>
        <w:t xml:space="preserve">8) аренда выставочных площадей в целях обеспечения участия субъектов народных художественных промыслов в областных, межрегиональных, всероссийских и международных </w:t>
      </w:r>
      <w:proofErr w:type="spellStart"/>
      <w:r w:rsidRPr="00E24247">
        <w:rPr>
          <w:rFonts w:ascii="Times New Roman" w:eastAsia="Calibri" w:hAnsi="Times New Roman" w:cs="Times New Roman"/>
          <w:lang w:eastAsia="en-US"/>
        </w:rPr>
        <w:t>выставочно</w:t>
      </w:r>
      <w:proofErr w:type="spellEnd"/>
      <w:r w:rsidRPr="00E24247">
        <w:rPr>
          <w:rFonts w:ascii="Times New Roman" w:eastAsia="Calibri" w:hAnsi="Times New Roman" w:cs="Times New Roman"/>
          <w:lang w:eastAsia="en-US"/>
        </w:rPr>
        <w:t>-ярмарочных мероприятиях в сфере народных художественных промыслов;</w:t>
      </w:r>
    </w:p>
    <w:p w:rsidR="00E24247" w:rsidRPr="00E24247" w:rsidRDefault="00E24247" w:rsidP="00E24247">
      <w:pPr>
        <w:pStyle w:val="a5"/>
        <w:jc w:val="both"/>
        <w:rPr>
          <w:rFonts w:ascii="Times New Roman" w:eastAsia="Calibri" w:hAnsi="Times New Roman" w:cs="Times New Roman"/>
          <w:lang w:eastAsia="en-US"/>
        </w:rPr>
      </w:pPr>
      <w:r w:rsidRPr="00E24247">
        <w:rPr>
          <w:rFonts w:ascii="Times New Roman" w:eastAsia="Calibri" w:hAnsi="Times New Roman" w:cs="Times New Roman"/>
          <w:lang w:eastAsia="en-US"/>
        </w:rPr>
        <w:t xml:space="preserve">9) приобретение и (или) аренда выставочного оборудования в целях обеспечения участия субъектов народных художественных промыслов в областных, межрегиональных, всероссийских и международных </w:t>
      </w:r>
      <w:proofErr w:type="spellStart"/>
      <w:r w:rsidRPr="00E24247">
        <w:rPr>
          <w:rFonts w:ascii="Times New Roman" w:eastAsia="Calibri" w:hAnsi="Times New Roman" w:cs="Times New Roman"/>
          <w:lang w:eastAsia="en-US"/>
        </w:rPr>
        <w:t>выставочно</w:t>
      </w:r>
      <w:proofErr w:type="spellEnd"/>
      <w:r w:rsidRPr="00E24247">
        <w:rPr>
          <w:rFonts w:ascii="Times New Roman" w:eastAsia="Calibri" w:hAnsi="Times New Roman" w:cs="Times New Roman"/>
          <w:lang w:eastAsia="en-US"/>
        </w:rPr>
        <w:t>-ярмарочных мероприятиях в сфере народных художественных промыслов;</w:t>
      </w:r>
    </w:p>
    <w:p w:rsidR="00E24247" w:rsidRPr="00E24247" w:rsidRDefault="00E24247" w:rsidP="00E24247">
      <w:pPr>
        <w:pStyle w:val="a5"/>
        <w:jc w:val="both"/>
        <w:rPr>
          <w:rFonts w:ascii="Times New Roman" w:eastAsia="Calibri" w:hAnsi="Times New Roman" w:cs="Times New Roman"/>
          <w:lang w:eastAsia="en-US"/>
        </w:rPr>
      </w:pPr>
      <w:r w:rsidRPr="00E24247">
        <w:rPr>
          <w:rFonts w:ascii="Times New Roman" w:eastAsia="Calibri" w:hAnsi="Times New Roman" w:cs="Times New Roman"/>
          <w:lang w:eastAsia="en-US"/>
        </w:rPr>
        <w:t>10) </w:t>
      </w:r>
      <w:r w:rsidRPr="00E24247">
        <w:rPr>
          <w:rFonts w:ascii="Times New Roman" w:hAnsi="Times New Roman" w:cs="Times New Roman"/>
        </w:rPr>
        <w:t xml:space="preserve">предоставление субъектам народных художественных промыслов: организациям </w:t>
      </w:r>
      <w:r w:rsidRPr="00E24247">
        <w:rPr>
          <w:rFonts w:ascii="Times New Roman" w:hAnsi="Times New Roman" w:cs="Times New Roman"/>
        </w:rPr>
        <w:lastRenderedPageBreak/>
        <w:t xml:space="preserve">народных художественных промыслов, мастерам народных художественных промыслов, осуществляющим свою деятельность в качестве индивидуального предпринимателя, </w:t>
      </w:r>
      <w:r w:rsidRPr="00E24247">
        <w:rPr>
          <w:rFonts w:ascii="Times New Roman" w:hAnsi="Times New Roman" w:cs="Times New Roman"/>
          <w:spacing w:val="-6"/>
        </w:rPr>
        <w:t xml:space="preserve">субсидий из бюджета </w:t>
      </w:r>
      <w:r w:rsidRPr="00E24247">
        <w:rPr>
          <w:rFonts w:ascii="Times New Roman" w:hAnsi="Times New Roman" w:cs="Times New Roman"/>
        </w:rPr>
        <w:t xml:space="preserve"> городского округа Верхотурский  </w:t>
      </w:r>
      <w:r w:rsidRPr="00E24247">
        <w:rPr>
          <w:rFonts w:ascii="Times New Roman" w:hAnsi="Times New Roman" w:cs="Times New Roman"/>
          <w:spacing w:val="-6"/>
        </w:rPr>
        <w:t xml:space="preserve"> </w:t>
      </w:r>
      <w:r w:rsidRPr="00E24247">
        <w:rPr>
          <w:rFonts w:ascii="Times New Roman" w:eastAsia="Calibri" w:hAnsi="Times New Roman" w:cs="Times New Roman"/>
          <w:lang w:eastAsia="en-US"/>
        </w:rPr>
        <w:t xml:space="preserve">на финансовое обеспечение (возмещение) затрат по оплате аренды выставочных площадей в целях участия в </w:t>
      </w:r>
      <w:proofErr w:type="spellStart"/>
      <w:r w:rsidRPr="00E24247">
        <w:rPr>
          <w:rFonts w:ascii="Times New Roman" w:eastAsia="Calibri" w:hAnsi="Times New Roman" w:cs="Times New Roman"/>
          <w:lang w:eastAsia="en-US"/>
        </w:rPr>
        <w:t>выставочно</w:t>
      </w:r>
      <w:proofErr w:type="spellEnd"/>
      <w:r w:rsidRPr="00E24247">
        <w:rPr>
          <w:rFonts w:ascii="Times New Roman" w:eastAsia="Calibri" w:hAnsi="Times New Roman" w:cs="Times New Roman"/>
          <w:lang w:eastAsia="en-US"/>
        </w:rPr>
        <w:t>-ярмарочных мероприятиях в сфере народных художественных промыслов (за исключением выставочных площадей, размещающихся в объектах, являющихся собственностью муниципального образования, либо арендуемых муниципальным образованием в соответствии с подпунктом 8 настоящего пункта);</w:t>
      </w:r>
    </w:p>
    <w:p w:rsidR="00E24247" w:rsidRPr="00E24247" w:rsidRDefault="00E24247" w:rsidP="00E24247">
      <w:pPr>
        <w:pStyle w:val="a5"/>
        <w:jc w:val="both"/>
        <w:rPr>
          <w:rFonts w:ascii="Times New Roman" w:eastAsia="Calibri" w:hAnsi="Times New Roman" w:cs="Times New Roman"/>
          <w:lang w:eastAsia="en-US"/>
        </w:rPr>
      </w:pPr>
      <w:r w:rsidRPr="00E24247">
        <w:rPr>
          <w:rFonts w:ascii="Times New Roman" w:eastAsia="Calibri" w:hAnsi="Times New Roman" w:cs="Times New Roman"/>
          <w:lang w:eastAsia="en-US"/>
        </w:rPr>
        <w:t>11) </w:t>
      </w:r>
      <w:r w:rsidRPr="00E24247">
        <w:rPr>
          <w:rFonts w:ascii="Times New Roman" w:hAnsi="Times New Roman" w:cs="Times New Roman"/>
        </w:rPr>
        <w:t xml:space="preserve">предоставление субъектам народных художественных промыслов: организациям народных художественных промыслов, мастерам народных художественных промыслов, осуществляющим свою деятельность в качестве индивидуального предпринимателя, </w:t>
      </w:r>
      <w:r w:rsidRPr="00E24247">
        <w:rPr>
          <w:rFonts w:ascii="Times New Roman" w:hAnsi="Times New Roman" w:cs="Times New Roman"/>
          <w:spacing w:val="-6"/>
        </w:rPr>
        <w:t xml:space="preserve">субсидий из бюджета  </w:t>
      </w:r>
      <w:r w:rsidRPr="00E24247">
        <w:rPr>
          <w:rFonts w:ascii="Times New Roman" w:hAnsi="Times New Roman" w:cs="Times New Roman"/>
        </w:rPr>
        <w:t xml:space="preserve"> городского округа Верхотурский  </w:t>
      </w:r>
      <w:r w:rsidRPr="00E24247">
        <w:rPr>
          <w:rFonts w:ascii="Times New Roman" w:eastAsia="Calibri" w:hAnsi="Times New Roman" w:cs="Times New Roman"/>
          <w:lang w:eastAsia="en-US"/>
        </w:rPr>
        <w:t xml:space="preserve">на финансовое обеспечение (возмещение) затрат по оплате аренды выставочного оборудования в целях участия в </w:t>
      </w:r>
      <w:proofErr w:type="spellStart"/>
      <w:r w:rsidRPr="00E24247">
        <w:rPr>
          <w:rFonts w:ascii="Times New Roman" w:eastAsia="Calibri" w:hAnsi="Times New Roman" w:cs="Times New Roman"/>
          <w:lang w:eastAsia="en-US"/>
        </w:rPr>
        <w:t>выставочно</w:t>
      </w:r>
      <w:proofErr w:type="spellEnd"/>
      <w:r w:rsidRPr="00E24247">
        <w:rPr>
          <w:rFonts w:ascii="Times New Roman" w:eastAsia="Calibri" w:hAnsi="Times New Roman" w:cs="Times New Roman"/>
          <w:lang w:eastAsia="en-US"/>
        </w:rPr>
        <w:t>-ярмарочных мероприятиях в сфере народных художественных промыслов (за исключением выставочного оборудования, приобретенного (арендуемого) муниципальным образованием в соответствии с подпунктом 9 настоящего пункта.</w:t>
      </w:r>
    </w:p>
    <w:p w:rsidR="00E24247" w:rsidRPr="00E24247" w:rsidRDefault="00E24247" w:rsidP="00E24247">
      <w:pPr>
        <w:pStyle w:val="a5"/>
        <w:jc w:val="both"/>
        <w:rPr>
          <w:rFonts w:ascii="Times New Roman" w:hAnsi="Times New Roman" w:cs="Times New Roman"/>
        </w:rPr>
      </w:pPr>
    </w:p>
    <w:p w:rsidR="00E24247" w:rsidRPr="00E24247" w:rsidRDefault="00E24247" w:rsidP="00E24247">
      <w:pPr>
        <w:pStyle w:val="a5"/>
        <w:jc w:val="both"/>
        <w:rPr>
          <w:rFonts w:ascii="Times New Roman" w:hAnsi="Times New Roman" w:cs="Times New Roman"/>
          <w:b/>
        </w:rPr>
      </w:pPr>
      <w:r w:rsidRPr="00E24247">
        <w:rPr>
          <w:rFonts w:ascii="Times New Roman" w:hAnsi="Times New Roman" w:cs="Times New Roman"/>
          <w:b/>
        </w:rPr>
        <w:t>6. Сохранение и развитие кадрового потенциала сферы культуры, повышение профессиональной компетентности руководителей и специалистов учреждений культуры</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Мероприятия данного раздела направлены на организацию работы по повышению квалификации работников муниципальных учреждений культуры и дополнительного образования детей сферы культуры, подготовку управленческого кадрового резерва, содействие руководителям и специалистам в овладении навыками инновационной деятельности, изучении передового опыта работы в отрасли. Реализация данных мероприятий будет способствовать повышению престижа работника культуры, воспитанию преданности профессии.</w:t>
      </w:r>
    </w:p>
    <w:p w:rsidR="00E24247" w:rsidRPr="00E24247" w:rsidRDefault="00E24247" w:rsidP="00E24247">
      <w:pPr>
        <w:pStyle w:val="a5"/>
        <w:jc w:val="both"/>
        <w:rPr>
          <w:rFonts w:ascii="Times New Roman" w:hAnsi="Times New Roman" w:cs="Times New Roman"/>
        </w:rPr>
      </w:pPr>
    </w:p>
    <w:p w:rsidR="00E24247" w:rsidRPr="00E24247" w:rsidRDefault="00E24247" w:rsidP="00E24247">
      <w:pPr>
        <w:pStyle w:val="a5"/>
        <w:jc w:val="both"/>
        <w:rPr>
          <w:rFonts w:ascii="Times New Roman" w:hAnsi="Times New Roman" w:cs="Times New Roman"/>
          <w:b/>
        </w:rPr>
      </w:pPr>
      <w:r w:rsidRPr="00E24247">
        <w:rPr>
          <w:rFonts w:ascii="Times New Roman" w:hAnsi="Times New Roman" w:cs="Times New Roman"/>
          <w:b/>
        </w:rPr>
        <w:t>7.  Механизм реализации муниципальной программы «Развитие культуры в городском округе Верхотурский на 2020-2025 годы»</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1.Заказчиком Программы является: Администрация городского округа Верхотурский.</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2. Исполнители Программы: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Управление    культуры, туризма    и     молодежной         политики Администрации городского округа Верхотурский;</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МБУК «Централизованная библиотечная система»;</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МАУК «Центр культуры»;</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МБУ ДО Верхотурская «Детская школа искусств»</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МБУ «Дом молодежи»</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Реализация Программы обеспечивается системой взаимодействия органов местного самоуправления, муниципальных учреждений культуры и искусства, участвующих в реализации культурной политики и занимающихся предоставлением услуг населению в сфере культуры и искусства на территории городского округа Верхотурский.</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3. Организация управления Программой и контроль за ходом ее реализации Управление реализацией Программы осуществляется Управлением культуры, туризма и молодёжной политики Администрации городского округа Верхотурский, которое:</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осуществляет организацию и координацию мероприятий Программы;</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обеспечивает контроль над целевым использованием выделенных бюджетных средств;</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вносит в установленном порядке предложения по уточнению мероприятий Программы с учетом складывающейся социально-экономической ситуации;</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обеспечивает эффективное использование средств, выделяемых на реализацию Программы;</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разрабатывает в пределах своих полномочий нормативно-правовые акты, необходимые для выполнения Программы;</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осуществляет сбор и систематизацию статистической и аналитической информации о </w:t>
      </w:r>
      <w:r w:rsidRPr="00E24247">
        <w:rPr>
          <w:rFonts w:ascii="Times New Roman" w:hAnsi="Times New Roman" w:cs="Times New Roman"/>
        </w:rPr>
        <w:lastRenderedPageBreak/>
        <w:t>реализации программных мероприятий;</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организует мониторинг результатов реализации программных мероприятий;</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готовит ежеквартальные, годовые и итоговые отчеты о ходе реализации Программы;</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организует размещение информации в местных СМИ о ходе и результатах реализации Программы; </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Контроль за исполнением мероприятий Программы, целевым и эффективным использованием средств местного, областного и федерального бюджетов на их реализацию осуществляется Думой городского округа Верхотурский.</w:t>
      </w:r>
    </w:p>
    <w:p w:rsidR="00E24247" w:rsidRPr="00E24247" w:rsidRDefault="00E24247" w:rsidP="00E24247">
      <w:pPr>
        <w:pStyle w:val="a5"/>
        <w:jc w:val="both"/>
        <w:rPr>
          <w:rFonts w:ascii="Times New Roman" w:hAnsi="Times New Roman" w:cs="Times New Roman"/>
        </w:rPr>
      </w:pPr>
      <w:r w:rsidRPr="00E24247">
        <w:rPr>
          <w:rFonts w:ascii="Times New Roman" w:hAnsi="Times New Roman" w:cs="Times New Roman"/>
        </w:rPr>
        <w:t xml:space="preserve">       Исполнители программных мероприятий в установленном порядке отчитываются о целевом использовании выделенных им финансовых средств из местного, федерального и областного бюджетов перед Управлением культуры и молодёжной политики администрации городского округа Верхотурский и предоставляют информационно - аналитические отчеты в Управление культуры и молодёжной политики Администрации городского округа Верхотурский.</w:t>
      </w:r>
    </w:p>
    <w:p w:rsidR="00E24247" w:rsidRPr="00E24247" w:rsidRDefault="00E24247" w:rsidP="00E24247">
      <w:pPr>
        <w:pStyle w:val="a5"/>
        <w:jc w:val="both"/>
        <w:rPr>
          <w:rFonts w:ascii="Times New Roman" w:hAnsi="Times New Roman" w:cs="Times New Roman"/>
        </w:rPr>
      </w:pPr>
    </w:p>
    <w:p w:rsidR="00E24247" w:rsidRPr="00E24247" w:rsidRDefault="00E24247" w:rsidP="00E24247">
      <w:pPr>
        <w:pStyle w:val="a5"/>
        <w:jc w:val="both"/>
        <w:rPr>
          <w:rFonts w:ascii="Times New Roman" w:hAnsi="Times New Roman" w:cs="Times New Roman"/>
          <w:color w:val="auto"/>
        </w:rPr>
      </w:pPr>
      <w:r w:rsidRPr="00E24247">
        <w:rPr>
          <w:rFonts w:ascii="Times New Roman" w:hAnsi="Times New Roman" w:cs="Times New Roman"/>
          <w:b/>
        </w:rPr>
        <w:t xml:space="preserve">    </w:t>
      </w:r>
    </w:p>
    <w:p w:rsidR="00FA0E9A" w:rsidRPr="00923588" w:rsidRDefault="006127DE" w:rsidP="004C5324">
      <w:pPr>
        <w:pStyle w:val="a5"/>
        <w:jc w:val="both"/>
        <w:rPr>
          <w:rFonts w:ascii="Times New Roman" w:hAnsi="Times New Roman" w:cs="Times New Roman"/>
          <w:color w:val="auto"/>
          <w:sz w:val="28"/>
          <w:szCs w:val="28"/>
        </w:rPr>
      </w:pPr>
      <w:r>
        <w:rPr>
          <w:rFonts w:ascii="Times New Roman" w:hAnsi="Times New Roman" w:cs="Times New Roman"/>
          <w:b/>
          <w:sz w:val="28"/>
          <w:szCs w:val="28"/>
        </w:rPr>
        <w:t xml:space="preserve">   </w:t>
      </w:r>
    </w:p>
    <w:sectPr w:rsidR="00FA0E9A" w:rsidRPr="00923588" w:rsidSect="006A18C6">
      <w:pgSz w:w="11906" w:h="16838" w:code="9"/>
      <w:pgMar w:top="567" w:right="850"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0AF"/>
    <w:multiLevelType w:val="hybridMultilevel"/>
    <w:tmpl w:val="3F365DCC"/>
    <w:lvl w:ilvl="0" w:tplc="2E9C92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17104"/>
    <w:multiLevelType w:val="multilevel"/>
    <w:tmpl w:val="DF6A8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CA07BA"/>
    <w:multiLevelType w:val="multilevel"/>
    <w:tmpl w:val="46B26A6E"/>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D6BD6"/>
    <w:multiLevelType w:val="multilevel"/>
    <w:tmpl w:val="937809DA"/>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E36281"/>
    <w:multiLevelType w:val="hybridMultilevel"/>
    <w:tmpl w:val="52B07BE6"/>
    <w:lvl w:ilvl="0" w:tplc="06B47240">
      <w:start w:val="1"/>
      <w:numFmt w:val="decimal"/>
      <w:lvlText w:val="%1)"/>
      <w:lvlJc w:val="left"/>
      <w:pPr>
        <w:ind w:left="480" w:hanging="40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0835AED"/>
    <w:multiLevelType w:val="multilevel"/>
    <w:tmpl w:val="19623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8F0AF7"/>
    <w:multiLevelType w:val="multilevel"/>
    <w:tmpl w:val="C758276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674817"/>
    <w:multiLevelType w:val="hybridMultilevel"/>
    <w:tmpl w:val="9D1003EE"/>
    <w:lvl w:ilvl="0" w:tplc="DE8C5F5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F5C4D0B"/>
    <w:multiLevelType w:val="multilevel"/>
    <w:tmpl w:val="E2C4F80E"/>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D82786"/>
    <w:multiLevelType w:val="hybridMultilevel"/>
    <w:tmpl w:val="6C6C0E26"/>
    <w:lvl w:ilvl="0" w:tplc="BBBA83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5F935888"/>
    <w:multiLevelType w:val="multilevel"/>
    <w:tmpl w:val="4132A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3933D9"/>
    <w:multiLevelType w:val="hybridMultilevel"/>
    <w:tmpl w:val="E47E691E"/>
    <w:lvl w:ilvl="0" w:tplc="7D36E37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60BC613A"/>
    <w:multiLevelType w:val="hybridMultilevel"/>
    <w:tmpl w:val="D5EA1D0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3" w15:restartNumberingAfterBreak="0">
    <w:nsid w:val="6B9D28B4"/>
    <w:multiLevelType w:val="hybridMultilevel"/>
    <w:tmpl w:val="908E3C70"/>
    <w:lvl w:ilvl="0" w:tplc="BFA0016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370B6C"/>
    <w:multiLevelType w:val="multilevel"/>
    <w:tmpl w:val="DC542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BD4D49"/>
    <w:multiLevelType w:val="multilevel"/>
    <w:tmpl w:val="54443212"/>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10"/>
  </w:num>
  <w:num w:numId="4">
    <w:abstractNumId w:val="8"/>
  </w:num>
  <w:num w:numId="5">
    <w:abstractNumId w:val="15"/>
  </w:num>
  <w:num w:numId="6">
    <w:abstractNumId w:val="3"/>
  </w:num>
  <w:num w:numId="7">
    <w:abstractNumId w:val="2"/>
  </w:num>
  <w:num w:numId="8">
    <w:abstractNumId w:val="5"/>
  </w:num>
  <w:num w:numId="9">
    <w:abstractNumId w:val="1"/>
  </w:num>
  <w:num w:numId="10">
    <w:abstractNumId w:val="9"/>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76"/>
    <w:rsid w:val="000049D0"/>
    <w:rsid w:val="00004A98"/>
    <w:rsid w:val="00010815"/>
    <w:rsid w:val="00010C3E"/>
    <w:rsid w:val="00015A39"/>
    <w:rsid w:val="00016F71"/>
    <w:rsid w:val="00017693"/>
    <w:rsid w:val="00030A33"/>
    <w:rsid w:val="000331F0"/>
    <w:rsid w:val="00035BB9"/>
    <w:rsid w:val="0005061F"/>
    <w:rsid w:val="00056AD6"/>
    <w:rsid w:val="00090792"/>
    <w:rsid w:val="00095AD4"/>
    <w:rsid w:val="000A0723"/>
    <w:rsid w:val="000A3A98"/>
    <w:rsid w:val="000A67D2"/>
    <w:rsid w:val="000C3DC9"/>
    <w:rsid w:val="000D3190"/>
    <w:rsid w:val="000E1DED"/>
    <w:rsid w:val="000E3D8B"/>
    <w:rsid w:val="000F443B"/>
    <w:rsid w:val="001154CB"/>
    <w:rsid w:val="00170F76"/>
    <w:rsid w:val="00172B23"/>
    <w:rsid w:val="00183C5E"/>
    <w:rsid w:val="00190E85"/>
    <w:rsid w:val="00196F6B"/>
    <w:rsid w:val="001A0DA9"/>
    <w:rsid w:val="001B728D"/>
    <w:rsid w:val="001C46BB"/>
    <w:rsid w:val="001C4EA6"/>
    <w:rsid w:val="001D2E82"/>
    <w:rsid w:val="001D5C93"/>
    <w:rsid w:val="001D61D9"/>
    <w:rsid w:val="001E4656"/>
    <w:rsid w:val="001E5037"/>
    <w:rsid w:val="001E6F8C"/>
    <w:rsid w:val="001F1ECD"/>
    <w:rsid w:val="001F604B"/>
    <w:rsid w:val="00200F78"/>
    <w:rsid w:val="002056FF"/>
    <w:rsid w:val="00214CA8"/>
    <w:rsid w:val="00250641"/>
    <w:rsid w:val="0025225A"/>
    <w:rsid w:val="00256DC5"/>
    <w:rsid w:val="002D322C"/>
    <w:rsid w:val="002E3044"/>
    <w:rsid w:val="002E5C58"/>
    <w:rsid w:val="002F5294"/>
    <w:rsid w:val="0030222B"/>
    <w:rsid w:val="00320B89"/>
    <w:rsid w:val="0032288C"/>
    <w:rsid w:val="00330633"/>
    <w:rsid w:val="003720B9"/>
    <w:rsid w:val="00373294"/>
    <w:rsid w:val="00384320"/>
    <w:rsid w:val="0039524D"/>
    <w:rsid w:val="003B3C15"/>
    <w:rsid w:val="003C00EE"/>
    <w:rsid w:val="004246D6"/>
    <w:rsid w:val="00435883"/>
    <w:rsid w:val="00451332"/>
    <w:rsid w:val="00483B16"/>
    <w:rsid w:val="00496FA8"/>
    <w:rsid w:val="004B752A"/>
    <w:rsid w:val="004C5324"/>
    <w:rsid w:val="004E4E77"/>
    <w:rsid w:val="004F65DF"/>
    <w:rsid w:val="004F79ED"/>
    <w:rsid w:val="00512B9D"/>
    <w:rsid w:val="005274C0"/>
    <w:rsid w:val="005367F2"/>
    <w:rsid w:val="00572730"/>
    <w:rsid w:val="005854DB"/>
    <w:rsid w:val="00585973"/>
    <w:rsid w:val="005A117D"/>
    <w:rsid w:val="005A1796"/>
    <w:rsid w:val="005A1C66"/>
    <w:rsid w:val="005A62BF"/>
    <w:rsid w:val="005B4204"/>
    <w:rsid w:val="005B5F6B"/>
    <w:rsid w:val="005B6D9B"/>
    <w:rsid w:val="005C014C"/>
    <w:rsid w:val="005C4553"/>
    <w:rsid w:val="00603DF8"/>
    <w:rsid w:val="006127DE"/>
    <w:rsid w:val="00615C09"/>
    <w:rsid w:val="00652603"/>
    <w:rsid w:val="00656D78"/>
    <w:rsid w:val="00663A96"/>
    <w:rsid w:val="0067528E"/>
    <w:rsid w:val="00696178"/>
    <w:rsid w:val="006A18C6"/>
    <w:rsid w:val="006A63E0"/>
    <w:rsid w:val="006C285F"/>
    <w:rsid w:val="006D2079"/>
    <w:rsid w:val="006D3B13"/>
    <w:rsid w:val="00711B66"/>
    <w:rsid w:val="00713085"/>
    <w:rsid w:val="007201D2"/>
    <w:rsid w:val="007351C4"/>
    <w:rsid w:val="00736D84"/>
    <w:rsid w:val="00743800"/>
    <w:rsid w:val="0074424E"/>
    <w:rsid w:val="00772FEA"/>
    <w:rsid w:val="00777737"/>
    <w:rsid w:val="007A0C6A"/>
    <w:rsid w:val="007A26CE"/>
    <w:rsid w:val="007A64F2"/>
    <w:rsid w:val="007B6048"/>
    <w:rsid w:val="0081040D"/>
    <w:rsid w:val="00830C5E"/>
    <w:rsid w:val="00835902"/>
    <w:rsid w:val="00837873"/>
    <w:rsid w:val="00843B49"/>
    <w:rsid w:val="00866A50"/>
    <w:rsid w:val="00883812"/>
    <w:rsid w:val="00895B14"/>
    <w:rsid w:val="008B335B"/>
    <w:rsid w:val="008B4ED5"/>
    <w:rsid w:val="008E28B9"/>
    <w:rsid w:val="009065D2"/>
    <w:rsid w:val="00921D5E"/>
    <w:rsid w:val="00923588"/>
    <w:rsid w:val="00935CBF"/>
    <w:rsid w:val="00997DB1"/>
    <w:rsid w:val="009B7059"/>
    <w:rsid w:val="009C3004"/>
    <w:rsid w:val="009E6F5F"/>
    <w:rsid w:val="009F02C0"/>
    <w:rsid w:val="00A17EE7"/>
    <w:rsid w:val="00A56E76"/>
    <w:rsid w:val="00A64029"/>
    <w:rsid w:val="00A722EF"/>
    <w:rsid w:val="00A73B91"/>
    <w:rsid w:val="00A7698D"/>
    <w:rsid w:val="00A849E9"/>
    <w:rsid w:val="00A92C8D"/>
    <w:rsid w:val="00AC0916"/>
    <w:rsid w:val="00AD7717"/>
    <w:rsid w:val="00AE66CC"/>
    <w:rsid w:val="00AF4B9F"/>
    <w:rsid w:val="00B22099"/>
    <w:rsid w:val="00B459E1"/>
    <w:rsid w:val="00B47C2D"/>
    <w:rsid w:val="00B53710"/>
    <w:rsid w:val="00B60059"/>
    <w:rsid w:val="00B620DA"/>
    <w:rsid w:val="00B77F14"/>
    <w:rsid w:val="00B83F35"/>
    <w:rsid w:val="00B9469D"/>
    <w:rsid w:val="00B970BE"/>
    <w:rsid w:val="00BA0E87"/>
    <w:rsid w:val="00BA7380"/>
    <w:rsid w:val="00BB03A4"/>
    <w:rsid w:val="00BB3070"/>
    <w:rsid w:val="00BC1D37"/>
    <w:rsid w:val="00BD146A"/>
    <w:rsid w:val="00BD2E5E"/>
    <w:rsid w:val="00C133DA"/>
    <w:rsid w:val="00C13E23"/>
    <w:rsid w:val="00C34CC6"/>
    <w:rsid w:val="00C362BC"/>
    <w:rsid w:val="00C4104E"/>
    <w:rsid w:val="00C47B8B"/>
    <w:rsid w:val="00C67002"/>
    <w:rsid w:val="00C70898"/>
    <w:rsid w:val="00C93D10"/>
    <w:rsid w:val="00CB0126"/>
    <w:rsid w:val="00CB285C"/>
    <w:rsid w:val="00CB56AB"/>
    <w:rsid w:val="00CB6440"/>
    <w:rsid w:val="00CC0AD3"/>
    <w:rsid w:val="00CC6A7B"/>
    <w:rsid w:val="00CD7741"/>
    <w:rsid w:val="00CE2A20"/>
    <w:rsid w:val="00CF1B61"/>
    <w:rsid w:val="00D02990"/>
    <w:rsid w:val="00D1042E"/>
    <w:rsid w:val="00D27B02"/>
    <w:rsid w:val="00D30ACE"/>
    <w:rsid w:val="00D35C21"/>
    <w:rsid w:val="00D74BD0"/>
    <w:rsid w:val="00D773E8"/>
    <w:rsid w:val="00D844D3"/>
    <w:rsid w:val="00DA1021"/>
    <w:rsid w:val="00DA55C7"/>
    <w:rsid w:val="00DD50AF"/>
    <w:rsid w:val="00DE0A9E"/>
    <w:rsid w:val="00DE1C65"/>
    <w:rsid w:val="00E02309"/>
    <w:rsid w:val="00E1533D"/>
    <w:rsid w:val="00E2163F"/>
    <w:rsid w:val="00E24247"/>
    <w:rsid w:val="00E32ABB"/>
    <w:rsid w:val="00E353D7"/>
    <w:rsid w:val="00E43FD9"/>
    <w:rsid w:val="00E47BBC"/>
    <w:rsid w:val="00E61C59"/>
    <w:rsid w:val="00E6688C"/>
    <w:rsid w:val="00E7554C"/>
    <w:rsid w:val="00E766A1"/>
    <w:rsid w:val="00E82732"/>
    <w:rsid w:val="00E83756"/>
    <w:rsid w:val="00E8593D"/>
    <w:rsid w:val="00E87EEB"/>
    <w:rsid w:val="00E961D0"/>
    <w:rsid w:val="00E96248"/>
    <w:rsid w:val="00EA6B84"/>
    <w:rsid w:val="00EC3D07"/>
    <w:rsid w:val="00EC6B85"/>
    <w:rsid w:val="00ED6FAE"/>
    <w:rsid w:val="00EE3786"/>
    <w:rsid w:val="00EF7BBA"/>
    <w:rsid w:val="00F051BA"/>
    <w:rsid w:val="00F103BE"/>
    <w:rsid w:val="00F13339"/>
    <w:rsid w:val="00F13A9C"/>
    <w:rsid w:val="00F16E9F"/>
    <w:rsid w:val="00F17BEF"/>
    <w:rsid w:val="00F26DC9"/>
    <w:rsid w:val="00F417D2"/>
    <w:rsid w:val="00F93307"/>
    <w:rsid w:val="00FA0E9A"/>
    <w:rsid w:val="00FB6D1E"/>
    <w:rsid w:val="00FC33ED"/>
    <w:rsid w:val="00FF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5F4B"/>
  <w15:docId w15:val="{33E4CA7D-8A16-4180-88E4-E4CBD5DF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6E76"/>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A56E76"/>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A56E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3">
    <w:name w:val="Колонтитул_"/>
    <w:basedOn w:val="a0"/>
    <w:link w:val="a4"/>
    <w:rsid w:val="00A56E76"/>
    <w:rPr>
      <w:rFonts w:ascii="Times New Roman" w:eastAsia="Times New Roman" w:hAnsi="Times New Roman" w:cs="Times New Roman"/>
      <w:shd w:val="clear" w:color="auto" w:fill="FFFFFF"/>
    </w:rPr>
  </w:style>
  <w:style w:type="paragraph" w:customStyle="1" w:styleId="a4">
    <w:name w:val="Колонтитул"/>
    <w:basedOn w:val="a"/>
    <w:link w:val="a3"/>
    <w:rsid w:val="00A56E76"/>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styleId="a5">
    <w:name w:val="No Spacing"/>
    <w:link w:val="a6"/>
    <w:uiPriority w:val="1"/>
    <w:qFormat/>
    <w:rsid w:val="00A56E76"/>
    <w:pPr>
      <w:widowControl w:val="0"/>
      <w:spacing w:after="0" w:line="240" w:lineRule="auto"/>
    </w:pPr>
    <w:rPr>
      <w:rFonts w:ascii="Tahoma" w:eastAsia="Tahoma" w:hAnsi="Tahoma" w:cs="Tahoma"/>
      <w:color w:val="000000"/>
      <w:sz w:val="24"/>
      <w:szCs w:val="24"/>
      <w:lang w:eastAsia="ru-RU" w:bidi="ru-RU"/>
    </w:rPr>
  </w:style>
  <w:style w:type="paragraph" w:customStyle="1" w:styleId="ConsPlusCell">
    <w:name w:val="ConsPlusCell"/>
    <w:uiPriority w:val="99"/>
    <w:rsid w:val="00A56E7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List Paragraph"/>
    <w:basedOn w:val="a"/>
    <w:qFormat/>
    <w:rsid w:val="00DA1021"/>
    <w:pPr>
      <w:widowControl/>
      <w:ind w:left="720"/>
      <w:contextualSpacing/>
    </w:pPr>
    <w:rPr>
      <w:rFonts w:ascii="Times New Roman" w:eastAsia="Times New Roman" w:hAnsi="Times New Roman" w:cs="Times New Roman"/>
      <w:color w:val="auto"/>
      <w:sz w:val="28"/>
      <w:szCs w:val="28"/>
      <w:lang w:bidi="ar-SA"/>
    </w:rPr>
  </w:style>
  <w:style w:type="paragraph" w:styleId="a8">
    <w:name w:val="footer"/>
    <w:basedOn w:val="a"/>
    <w:link w:val="a9"/>
    <w:uiPriority w:val="99"/>
    <w:semiHidden/>
    <w:unhideWhenUsed/>
    <w:rsid w:val="001D5C93"/>
    <w:pPr>
      <w:widowControl/>
      <w:tabs>
        <w:tab w:val="center" w:pos="4677"/>
        <w:tab w:val="right" w:pos="9355"/>
      </w:tabs>
    </w:pPr>
    <w:rPr>
      <w:rFonts w:ascii="Times New Roman" w:eastAsia="Times New Roman" w:hAnsi="Times New Roman" w:cs="Times New Roman"/>
      <w:color w:val="auto"/>
      <w:sz w:val="28"/>
      <w:szCs w:val="28"/>
      <w:lang w:bidi="ar-SA"/>
    </w:rPr>
  </w:style>
  <w:style w:type="character" w:customStyle="1" w:styleId="a9">
    <w:name w:val="Нижний колонтитул Знак"/>
    <w:basedOn w:val="a0"/>
    <w:link w:val="a8"/>
    <w:uiPriority w:val="99"/>
    <w:semiHidden/>
    <w:rsid w:val="001D5C93"/>
    <w:rPr>
      <w:rFonts w:ascii="Times New Roman" w:eastAsia="Times New Roman" w:hAnsi="Times New Roman" w:cs="Times New Roman"/>
      <w:sz w:val="28"/>
      <w:szCs w:val="28"/>
      <w:lang w:eastAsia="ru-RU"/>
    </w:rPr>
  </w:style>
  <w:style w:type="paragraph" w:customStyle="1" w:styleId="1">
    <w:name w:val="Без интервала1"/>
    <w:rsid w:val="00ED6FAE"/>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rsid w:val="00DE0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Без интервала Знак"/>
    <w:link w:val="a5"/>
    <w:uiPriority w:val="1"/>
    <w:locked/>
    <w:rsid w:val="00214CA8"/>
    <w:rPr>
      <w:rFonts w:ascii="Tahoma" w:eastAsia="Tahoma" w:hAnsi="Tahoma" w:cs="Tahoma"/>
      <w:color w:val="000000"/>
      <w:sz w:val="24"/>
      <w:szCs w:val="24"/>
      <w:lang w:eastAsia="ru-RU" w:bidi="ru-RU"/>
    </w:rPr>
  </w:style>
  <w:style w:type="paragraph" w:styleId="aa">
    <w:name w:val="header"/>
    <w:basedOn w:val="a"/>
    <w:link w:val="ab"/>
    <w:uiPriority w:val="99"/>
    <w:unhideWhenUsed/>
    <w:rsid w:val="00E353D7"/>
    <w:pPr>
      <w:widowControl/>
      <w:tabs>
        <w:tab w:val="center" w:pos="4677"/>
        <w:tab w:val="right" w:pos="9355"/>
      </w:tabs>
      <w:spacing w:after="160" w:line="259" w:lineRule="auto"/>
    </w:pPr>
    <w:rPr>
      <w:rFonts w:ascii="Calibri" w:eastAsia="Calibri" w:hAnsi="Calibri" w:cs="Times New Roman"/>
      <w:color w:val="auto"/>
      <w:sz w:val="22"/>
      <w:szCs w:val="22"/>
      <w:lang w:eastAsia="en-US" w:bidi="ar-SA"/>
    </w:rPr>
  </w:style>
  <w:style w:type="character" w:customStyle="1" w:styleId="ab">
    <w:name w:val="Верхний колонтитул Знак"/>
    <w:basedOn w:val="a0"/>
    <w:link w:val="aa"/>
    <w:uiPriority w:val="99"/>
    <w:rsid w:val="00E353D7"/>
    <w:rPr>
      <w:rFonts w:ascii="Calibri" w:eastAsia="Calibri" w:hAnsi="Calibri" w:cs="Times New Roman"/>
    </w:rPr>
  </w:style>
  <w:style w:type="character" w:styleId="ac">
    <w:name w:val="annotation reference"/>
    <w:basedOn w:val="a0"/>
    <w:uiPriority w:val="99"/>
    <w:semiHidden/>
    <w:unhideWhenUsed/>
    <w:rsid w:val="00895B14"/>
    <w:rPr>
      <w:sz w:val="16"/>
      <w:szCs w:val="16"/>
    </w:rPr>
  </w:style>
  <w:style w:type="paragraph" w:styleId="ad">
    <w:name w:val="annotation text"/>
    <w:basedOn w:val="a"/>
    <w:link w:val="ae"/>
    <w:uiPriority w:val="99"/>
    <w:semiHidden/>
    <w:unhideWhenUsed/>
    <w:rsid w:val="00895B14"/>
    <w:rPr>
      <w:sz w:val="20"/>
      <w:szCs w:val="20"/>
    </w:rPr>
  </w:style>
  <w:style w:type="character" w:customStyle="1" w:styleId="ae">
    <w:name w:val="Текст примечания Знак"/>
    <w:basedOn w:val="a0"/>
    <w:link w:val="ad"/>
    <w:uiPriority w:val="99"/>
    <w:semiHidden/>
    <w:rsid w:val="00895B14"/>
    <w:rPr>
      <w:rFonts w:ascii="Tahoma" w:eastAsia="Tahoma" w:hAnsi="Tahoma" w:cs="Tahoma"/>
      <w:color w:val="000000"/>
      <w:sz w:val="20"/>
      <w:szCs w:val="20"/>
      <w:lang w:eastAsia="ru-RU" w:bidi="ru-RU"/>
    </w:rPr>
  </w:style>
  <w:style w:type="paragraph" w:styleId="af">
    <w:name w:val="annotation subject"/>
    <w:basedOn w:val="ad"/>
    <w:next w:val="ad"/>
    <w:link w:val="af0"/>
    <w:uiPriority w:val="99"/>
    <w:semiHidden/>
    <w:unhideWhenUsed/>
    <w:rsid w:val="00895B14"/>
    <w:rPr>
      <w:b/>
      <w:bCs/>
    </w:rPr>
  </w:style>
  <w:style w:type="character" w:customStyle="1" w:styleId="af0">
    <w:name w:val="Тема примечания Знак"/>
    <w:basedOn w:val="ae"/>
    <w:link w:val="af"/>
    <w:uiPriority w:val="99"/>
    <w:semiHidden/>
    <w:rsid w:val="00895B14"/>
    <w:rPr>
      <w:rFonts w:ascii="Tahoma" w:eastAsia="Tahoma" w:hAnsi="Tahoma" w:cs="Tahoma"/>
      <w:b/>
      <w:bCs/>
      <w:color w:val="000000"/>
      <w:sz w:val="20"/>
      <w:szCs w:val="20"/>
      <w:lang w:eastAsia="ru-RU" w:bidi="ru-RU"/>
    </w:rPr>
  </w:style>
  <w:style w:type="paragraph" w:styleId="af1">
    <w:name w:val="Balloon Text"/>
    <w:basedOn w:val="a"/>
    <w:link w:val="af2"/>
    <w:uiPriority w:val="99"/>
    <w:semiHidden/>
    <w:unhideWhenUsed/>
    <w:rsid w:val="00895B14"/>
    <w:rPr>
      <w:rFonts w:ascii="Segoe UI" w:hAnsi="Segoe UI" w:cs="Segoe UI"/>
      <w:sz w:val="18"/>
      <w:szCs w:val="18"/>
    </w:rPr>
  </w:style>
  <w:style w:type="character" w:customStyle="1" w:styleId="af2">
    <w:name w:val="Текст выноски Знак"/>
    <w:basedOn w:val="a0"/>
    <w:link w:val="af1"/>
    <w:uiPriority w:val="99"/>
    <w:semiHidden/>
    <w:rsid w:val="00895B14"/>
    <w:rPr>
      <w:rFonts w:ascii="Segoe UI" w:eastAsia="Tahoma"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962225">
      <w:bodyDiv w:val="1"/>
      <w:marLeft w:val="0"/>
      <w:marRight w:val="0"/>
      <w:marTop w:val="0"/>
      <w:marBottom w:val="0"/>
      <w:divBdr>
        <w:top w:val="none" w:sz="0" w:space="0" w:color="auto"/>
        <w:left w:val="none" w:sz="0" w:space="0" w:color="auto"/>
        <w:bottom w:val="none" w:sz="0" w:space="0" w:color="auto"/>
        <w:right w:val="none" w:sz="0" w:space="0" w:color="auto"/>
      </w:divBdr>
      <w:divsChild>
        <w:div w:id="492645597">
          <w:marLeft w:val="0"/>
          <w:marRight w:val="0"/>
          <w:marTop w:val="0"/>
          <w:marBottom w:val="0"/>
          <w:divBdr>
            <w:top w:val="none" w:sz="0" w:space="0" w:color="auto"/>
            <w:left w:val="none" w:sz="0" w:space="0" w:color="auto"/>
            <w:bottom w:val="none" w:sz="0" w:space="0" w:color="auto"/>
            <w:right w:val="none" w:sz="0" w:space="0" w:color="auto"/>
          </w:divBdr>
        </w:div>
      </w:divsChild>
    </w:div>
    <w:div w:id="1326131566">
      <w:bodyDiv w:val="1"/>
      <w:marLeft w:val="0"/>
      <w:marRight w:val="0"/>
      <w:marTop w:val="0"/>
      <w:marBottom w:val="0"/>
      <w:divBdr>
        <w:top w:val="none" w:sz="0" w:space="0" w:color="auto"/>
        <w:left w:val="none" w:sz="0" w:space="0" w:color="auto"/>
        <w:bottom w:val="none" w:sz="0" w:space="0" w:color="auto"/>
        <w:right w:val="none" w:sz="0" w:space="0" w:color="auto"/>
      </w:divBdr>
      <w:divsChild>
        <w:div w:id="1334868696">
          <w:marLeft w:val="0"/>
          <w:marRight w:val="0"/>
          <w:marTop w:val="0"/>
          <w:marBottom w:val="0"/>
          <w:divBdr>
            <w:top w:val="none" w:sz="0" w:space="0" w:color="auto"/>
            <w:left w:val="none" w:sz="0" w:space="0" w:color="auto"/>
            <w:bottom w:val="none" w:sz="0" w:space="0" w:color="auto"/>
            <w:right w:val="none" w:sz="0" w:space="0" w:color="auto"/>
          </w:divBdr>
        </w:div>
      </w:divsChild>
    </w:div>
    <w:div w:id="1535267402">
      <w:bodyDiv w:val="1"/>
      <w:marLeft w:val="0"/>
      <w:marRight w:val="0"/>
      <w:marTop w:val="0"/>
      <w:marBottom w:val="0"/>
      <w:divBdr>
        <w:top w:val="none" w:sz="0" w:space="0" w:color="auto"/>
        <w:left w:val="none" w:sz="0" w:space="0" w:color="auto"/>
        <w:bottom w:val="none" w:sz="0" w:space="0" w:color="auto"/>
        <w:right w:val="none" w:sz="0" w:space="0" w:color="auto"/>
      </w:divBdr>
    </w:div>
    <w:div w:id="1548763955">
      <w:bodyDiv w:val="1"/>
      <w:marLeft w:val="0"/>
      <w:marRight w:val="0"/>
      <w:marTop w:val="0"/>
      <w:marBottom w:val="0"/>
      <w:divBdr>
        <w:top w:val="none" w:sz="0" w:space="0" w:color="auto"/>
        <w:left w:val="none" w:sz="0" w:space="0" w:color="auto"/>
        <w:bottom w:val="none" w:sz="0" w:space="0" w:color="auto"/>
        <w:right w:val="none" w:sz="0" w:space="0" w:color="auto"/>
      </w:divBdr>
      <w:divsChild>
        <w:div w:id="1084686902">
          <w:marLeft w:val="0"/>
          <w:marRight w:val="0"/>
          <w:marTop w:val="0"/>
          <w:marBottom w:val="0"/>
          <w:divBdr>
            <w:top w:val="none" w:sz="0" w:space="0" w:color="auto"/>
            <w:left w:val="none" w:sz="0" w:space="0" w:color="auto"/>
            <w:bottom w:val="none" w:sz="0" w:space="0" w:color="auto"/>
            <w:right w:val="none" w:sz="0" w:space="0" w:color="auto"/>
          </w:divBdr>
        </w:div>
      </w:divsChild>
    </w:div>
    <w:div w:id="1799253416">
      <w:bodyDiv w:val="1"/>
      <w:marLeft w:val="0"/>
      <w:marRight w:val="0"/>
      <w:marTop w:val="0"/>
      <w:marBottom w:val="0"/>
      <w:divBdr>
        <w:top w:val="none" w:sz="0" w:space="0" w:color="auto"/>
        <w:left w:val="none" w:sz="0" w:space="0" w:color="auto"/>
        <w:bottom w:val="none" w:sz="0" w:space="0" w:color="auto"/>
        <w:right w:val="none" w:sz="0" w:space="0" w:color="auto"/>
      </w:divBdr>
    </w:div>
    <w:div w:id="1896887046">
      <w:bodyDiv w:val="1"/>
      <w:marLeft w:val="0"/>
      <w:marRight w:val="0"/>
      <w:marTop w:val="0"/>
      <w:marBottom w:val="0"/>
      <w:divBdr>
        <w:top w:val="none" w:sz="0" w:space="0" w:color="auto"/>
        <w:left w:val="none" w:sz="0" w:space="0" w:color="auto"/>
        <w:bottom w:val="none" w:sz="0" w:space="0" w:color="auto"/>
        <w:right w:val="none" w:sz="0" w:space="0" w:color="auto"/>
      </w:divBdr>
      <w:divsChild>
        <w:div w:id="2048751961">
          <w:marLeft w:val="0"/>
          <w:marRight w:val="0"/>
          <w:marTop w:val="0"/>
          <w:marBottom w:val="0"/>
          <w:divBdr>
            <w:top w:val="none" w:sz="0" w:space="0" w:color="auto"/>
            <w:left w:val="none" w:sz="0" w:space="0" w:color="auto"/>
            <w:bottom w:val="none" w:sz="0" w:space="0" w:color="auto"/>
            <w:right w:val="none" w:sz="0" w:space="0" w:color="auto"/>
          </w:divBdr>
        </w:div>
      </w:divsChild>
    </w:div>
    <w:div w:id="1905213355">
      <w:bodyDiv w:val="1"/>
      <w:marLeft w:val="0"/>
      <w:marRight w:val="0"/>
      <w:marTop w:val="0"/>
      <w:marBottom w:val="0"/>
      <w:divBdr>
        <w:top w:val="none" w:sz="0" w:space="0" w:color="auto"/>
        <w:left w:val="none" w:sz="0" w:space="0" w:color="auto"/>
        <w:bottom w:val="none" w:sz="0" w:space="0" w:color="auto"/>
        <w:right w:val="none" w:sz="0" w:space="0" w:color="auto"/>
      </w:divBdr>
    </w:div>
    <w:div w:id="19348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6E89-368E-4CCE-9243-8C36FDB9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2722</TotalTime>
  <Pages>22</Pages>
  <Words>10057</Words>
  <Characters>57325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dc:creator>
  <cp:keywords/>
  <dc:description/>
  <cp:lastModifiedBy>Нюся</cp:lastModifiedBy>
  <cp:revision>191</cp:revision>
  <cp:lastPrinted>2022-07-01T04:53:00Z</cp:lastPrinted>
  <dcterms:created xsi:type="dcterms:W3CDTF">2019-06-24T12:00:00Z</dcterms:created>
  <dcterms:modified xsi:type="dcterms:W3CDTF">2022-07-01T04:54:00Z</dcterms:modified>
</cp:coreProperties>
</file>