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48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5E0F6A">
        <w:rPr>
          <w:rFonts w:ascii="Times New Roman" w:hAnsi="Times New Roman" w:cs="Times New Roman"/>
          <w:sz w:val="32"/>
          <w:szCs w:val="32"/>
        </w:rPr>
        <w:t xml:space="preserve">Результаты работы административной комиссии городского округа Верхотурский за </w:t>
      </w:r>
      <w:r w:rsidR="00902E7B">
        <w:rPr>
          <w:rFonts w:ascii="Times New Roman" w:hAnsi="Times New Roman" w:cs="Times New Roman"/>
          <w:sz w:val="32"/>
          <w:szCs w:val="32"/>
        </w:rPr>
        <w:t>3</w:t>
      </w:r>
      <w:r w:rsidRPr="005E0F6A">
        <w:rPr>
          <w:rFonts w:ascii="Times New Roman" w:hAnsi="Times New Roman" w:cs="Times New Roman"/>
          <w:sz w:val="32"/>
          <w:szCs w:val="32"/>
        </w:rPr>
        <w:t xml:space="preserve"> месяц</w:t>
      </w:r>
      <w:r w:rsidR="00902E7B">
        <w:rPr>
          <w:rFonts w:ascii="Times New Roman" w:hAnsi="Times New Roman" w:cs="Times New Roman"/>
          <w:sz w:val="32"/>
          <w:szCs w:val="32"/>
        </w:rPr>
        <w:t>а</w:t>
      </w:r>
      <w:r w:rsidRPr="005E0F6A">
        <w:rPr>
          <w:rFonts w:ascii="Times New Roman" w:hAnsi="Times New Roman" w:cs="Times New Roman"/>
          <w:sz w:val="32"/>
          <w:szCs w:val="32"/>
        </w:rPr>
        <w:t xml:space="preserve"> 2023 года</w:t>
      </w:r>
    </w:p>
    <w:p w:rsidR="005E0F6A" w:rsidRDefault="005E0F6A" w:rsidP="005E0F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660" w:rsidRDefault="00B22660" w:rsidP="005E0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038225" cy="1698528"/>
            <wp:effectExtent l="0" t="0" r="0" b="0"/>
            <wp:wrapSquare wrapText="bothSides"/>
            <wp:docPr id="1" name="Рисунок 1" descr="https://avatars.dzeninfra.ru/get-zen_doc/1875669/pub_5f16b18c9f6b1a60d55a5673_5f16b2713ccefc04a7351a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875669/pub_5f16b18c9f6b1a60d55a5673_5f16b2713ccefc04a7351a27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9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6A" w:rsidRPr="005E0F6A" w:rsidRDefault="00B22660" w:rsidP="00902E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02E7B">
        <w:rPr>
          <w:rFonts w:ascii="Times New Roman" w:hAnsi="Times New Roman" w:cs="Times New Roman"/>
          <w:b/>
          <w:sz w:val="28"/>
          <w:szCs w:val="28"/>
        </w:rPr>
        <w:t>3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02E7B">
        <w:rPr>
          <w:rFonts w:ascii="Times New Roman" w:hAnsi="Times New Roman" w:cs="Times New Roman"/>
          <w:b/>
          <w:sz w:val="28"/>
          <w:szCs w:val="28"/>
        </w:rPr>
        <w:t>а (январь-март</w:t>
      </w:r>
      <w:r w:rsidR="005E0F6A" w:rsidRPr="005E0F6A">
        <w:rPr>
          <w:rFonts w:ascii="Times New Roman" w:hAnsi="Times New Roman" w:cs="Times New Roman"/>
          <w:b/>
          <w:sz w:val="28"/>
          <w:szCs w:val="28"/>
        </w:rPr>
        <w:t>) 2023 года</w:t>
      </w:r>
      <w:r w:rsidR="005E0F6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2E7B">
        <w:rPr>
          <w:rFonts w:ascii="Times New Roman" w:hAnsi="Times New Roman" w:cs="Times New Roman"/>
          <w:sz w:val="28"/>
          <w:szCs w:val="28"/>
        </w:rPr>
        <w:t>ая</w:t>
      </w:r>
      <w:r w:rsidR="005E0F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02E7B">
        <w:rPr>
          <w:rFonts w:ascii="Times New Roman" w:hAnsi="Times New Roman" w:cs="Times New Roman"/>
          <w:sz w:val="28"/>
          <w:szCs w:val="28"/>
        </w:rPr>
        <w:t>я дела об административной ответственности не рассматривала</w:t>
      </w:r>
      <w:proofErr w:type="gramStart"/>
      <w:r w:rsidR="00902E7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End"/>
    </w:p>
    <w:sectPr w:rsidR="005E0F6A" w:rsidRPr="005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7"/>
    <w:rsid w:val="005E0F6A"/>
    <w:rsid w:val="008957F7"/>
    <w:rsid w:val="00902E7B"/>
    <w:rsid w:val="00B22660"/>
    <w:rsid w:val="00E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FC86-8E1C-4C83-B805-0FF3F2B8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Свисткова</dc:creator>
  <cp:keywords/>
  <dc:description/>
  <cp:lastModifiedBy>Татьяна Н. Свисткова</cp:lastModifiedBy>
  <cp:revision>4</cp:revision>
  <dcterms:created xsi:type="dcterms:W3CDTF">2023-10-23T11:27:00Z</dcterms:created>
  <dcterms:modified xsi:type="dcterms:W3CDTF">2023-10-23T12:19:00Z</dcterms:modified>
</cp:coreProperties>
</file>