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1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A4496C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31.03.2017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г.. 14:00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Бердникова Наталья Юрьевна – заместитель главы Администрации городского округа Верхотурский по социальным вопросам, заместитель председателя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9302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ОУР ОП № 33 ММО МВД России  «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Анатольевнич</w:t>
            </w:r>
            <w:proofErr w:type="spellEnd"/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Лапшина Татьяна Николаевна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начальника Управления образования Администрации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Мамонцева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ТОИОГВСО УСЗН МСЗНСО по Верхотурскому району 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Оперуполномоченный </w:t>
            </w:r>
            <w:proofErr w:type="spellStart"/>
            <w:r w:rsidRPr="0093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Серовского</w:t>
            </w:r>
            <w:proofErr w:type="spellEnd"/>
            <w:r w:rsidRPr="00930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МРО УФСКН России по Свердловской области, капитан полиции  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Черных Наталья Игоревна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9840" w:type="dxa"/>
            <w:gridSpan w:val="3"/>
          </w:tcPr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онному обороту наркотиков в 1 квартале 2017 года.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Докладчики: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Дружинин Виталий Александрович – начальник Отдела полиции №33 ММО МВД России «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(дислокация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ерхотурье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Удинцева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Агния Ивановна – врач-нарколог ГБУЗ СО «ЦРБ Верхотурского района»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Об итогах работы по профилактике наркомании среди несовершеннолетних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ского округа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BE30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квартале 2017 года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Докладчики: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Настапова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 Юрьевна – специалист по методике клубной работы Управления культуры, туризма и молодежной политики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Мамонцева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 –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начальника Управления образования Администрации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О проведении на территории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 этапа акции «Семья без наркотиков»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Докладчики: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Субъекты профилактики.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Открыла и вела заседание комиссии Бердникова Наталья Юрьевна – заместитель председателя комиссии, поприветствовала присутствующих на комиссии, озвучила повестку. 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в 1 квартале 2017 года.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533CD" w:rsidRPr="001533CD" w:rsidRDefault="00930201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Карпушин</w:t>
      </w:r>
      <w:proofErr w:type="spellEnd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П.А. – (доклад прилагается)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533CD" w:rsidRPr="0015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3CD"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="001533CD"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оличество совершенных преступлений в сфере незаконного оборота наркотиков (НОН) –   1 (АППГ – 2);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количество лиц, привлеченных к уголовной ответственности за преступления в сфере НОН –  1 (АППГ – 0);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изъятых наркотических средств, всего (гр.) –  0  (АППГ –1,2 гр.), по видам: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героин – 0/0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гашиш – 0/0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533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метилэфедрон</w:t>
      </w:r>
      <w:proofErr w:type="spellEnd"/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 0/0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533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JWH</w:t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  0/0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дезоморфин</w:t>
      </w:r>
      <w:proofErr w:type="spellEnd"/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0/0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533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ACBM</w:t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1533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) – 0/0</w:t>
      </w:r>
    </w:p>
    <w:p w:rsidR="001533CD" w:rsidRPr="001533CD" w:rsidRDefault="001533CD" w:rsidP="001533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ПВ22Ф-  0/ 0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лиц, состоящих на учете в правоохранительных органах за употребление наркотиков –  96  человек. (АППГ –97). Из них 29 выбыли с территории округа, 23 человека – в местах лишения свободы. Из 96 наркоманов только 24  человека являются активными потребителями наркотических средств.</w:t>
      </w:r>
    </w:p>
    <w:p w:rsidR="001533CD" w:rsidRPr="001533CD" w:rsidRDefault="001533CD" w:rsidP="001533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преступлений, совершенных в состоянии наркотического опьянения – 0 (АППГ – 0).</w:t>
      </w:r>
    </w:p>
    <w:p w:rsidR="00930201" w:rsidRPr="00930201" w:rsidRDefault="001533CD" w:rsidP="001533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Pr="001533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2017 года привлечено к административной ответственности по  ст.6.9 КоАП (употребление наркотических средств без назначения врача) -1 человек (АППГ-2).</w:t>
      </w:r>
    </w:p>
    <w:p w:rsidR="00930201" w:rsidRDefault="00930201" w:rsidP="00C6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Лапшина Т.Н.: На диспансерном учете в ЦРБ состоят </w:t>
      </w:r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 человек. Вновь взято в 1 квартале </w:t>
      </w:r>
      <w:r w:rsidR="00A4496C">
        <w:rPr>
          <w:rFonts w:ascii="Times New Roman" w:eastAsia="Calibri" w:hAnsi="Times New Roman" w:cs="Times New Roman"/>
          <w:sz w:val="24"/>
          <w:szCs w:val="24"/>
          <w:lang w:eastAsia="ru-RU"/>
        </w:rPr>
        <w:t>2017 года с диагнозом «употребление наркотических веще</w:t>
      </w:r>
      <w:proofErr w:type="gramStart"/>
      <w:r w:rsidR="00A4496C"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 w:rsidR="00A4496C"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</w:t>
      </w:r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>– 3 чел.</w:t>
      </w:r>
    </w:p>
    <w:p w:rsidR="00A4496C" w:rsidRDefault="00A4496C" w:rsidP="00C6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диагнозом «Наркомания» - 0 чел. смертельных отравлений наркотическими веществами на протяжении нескольких лет не фиксируется.</w:t>
      </w:r>
    </w:p>
    <w:p w:rsidR="00A4496C" w:rsidRDefault="00A4496C" w:rsidP="00C6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освидетельствований на состояние наркотического опьянения всего обследовано – 11,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1чел.</w:t>
      </w:r>
    </w:p>
    <w:p w:rsidR="00A4496C" w:rsidRPr="00930201" w:rsidRDefault="00A4496C" w:rsidP="00C6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Постановлений по ч. 1, ст. 6.9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КоАп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не вынесено.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E30F0" w:rsidRPr="00930201" w:rsidRDefault="00BE30F0" w:rsidP="00BE3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итогах работы по профилактике наркомании среди несовершеннолетних город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ского округа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1 квартале 2017 года.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4198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Мамонцева</w:t>
      </w:r>
      <w:proofErr w:type="spellEnd"/>
      <w:r w:rsidRPr="00D4198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Т.В.: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ведется в системе, во всех школах есть утвержденные планы. Приказами 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назначены</w:t>
      </w:r>
      <w:proofErr w:type="gramEnd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ответственные. </w:t>
      </w:r>
      <w:proofErr w:type="gramStart"/>
      <w:r w:rsidR="00BE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Продолжают реализовываться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индивидуального сопровождения обучающихся, состоящих на различных видах учета.</w:t>
      </w:r>
      <w:proofErr w:type="gramEnd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Образовательные учреждения принимают участие во Всероссийских акциях «Семья без наркотиков», «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Сообщи</w:t>
      </w:r>
      <w:proofErr w:type="gramEnd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торгуют смертью». Во всех учреждениях оформлены тематические уголки. Во всех учреждениях проводится социально-психологическое тестирование.</w:t>
      </w:r>
      <w:r w:rsidR="00BE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 квартале 2017 года проведены следующие мероприятия: 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Единый день профилактики» в МАОУ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Пролетарская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этап акции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Сообщи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торгуют смертью»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этап акции «Семья без наркотиков»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Родительские собрания на тему: «Подросток и наркотики», «Здоровый образ жизни подростка», «Вредным привычкам скажем «НЕТ!».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рисунков «Мы за здоровый образ жизни»</w:t>
      </w:r>
    </w:p>
    <w:p w:rsidR="00BE30F0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Классные часы «Хорошие и плохие вещества»</w:t>
      </w:r>
    </w:p>
    <w:p w:rsidR="00BE30F0" w:rsidRPr="00930201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Рейды в семьи, находящиеся в социально-опасном положении.</w:t>
      </w:r>
    </w:p>
    <w:p w:rsidR="00930201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4198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Настапова</w:t>
      </w:r>
      <w:proofErr w:type="spellEnd"/>
      <w:r w:rsidRPr="00D4198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В.Ю.: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учреждениях культуры разработан план профилактики асоциальных явлений на 2017 год.</w:t>
      </w:r>
      <w:r w:rsidR="0020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36DA">
        <w:rPr>
          <w:rFonts w:ascii="Times New Roman" w:eastAsia="Calibri" w:hAnsi="Times New Roman" w:cs="Times New Roman"/>
          <w:sz w:val="24"/>
          <w:szCs w:val="24"/>
          <w:lang w:eastAsia="ru-RU"/>
        </w:rPr>
        <w:t>В январе в Привокзальном СДК прошла выставка рисунков «Со спортом по жизни», в феврале молодежным волонтерским движением БУМ во время молодежных дискотек в сельских клубах была проведена акция «Мы за здоровый образ жизни», в рамках акции была озвучена статистика по городскому округу Верхотурский.</w:t>
      </w:r>
      <w:proofErr w:type="gramEnd"/>
      <w:r w:rsidR="0020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культуры приняли участие в акции «</w:t>
      </w:r>
      <w:proofErr w:type="gramStart"/>
      <w:r w:rsidR="002036DA">
        <w:rPr>
          <w:rFonts w:ascii="Times New Roman" w:eastAsia="Calibri" w:hAnsi="Times New Roman" w:cs="Times New Roman"/>
          <w:sz w:val="24"/>
          <w:szCs w:val="24"/>
          <w:lang w:eastAsia="ru-RU"/>
        </w:rPr>
        <w:t>Сообщи</w:t>
      </w:r>
      <w:proofErr w:type="gramEnd"/>
      <w:r w:rsidR="00203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торгуют смертью», на улицах города, а так же в сети интернет размещены листовки о проведении акции</w:t>
      </w:r>
    </w:p>
    <w:p w:rsidR="002036DA" w:rsidRDefault="002036D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6DA" w:rsidRDefault="002036DA" w:rsidP="00203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проведении на территории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 этапа акции «Семья без наркотиков»</w:t>
      </w:r>
    </w:p>
    <w:p w:rsidR="00C15D3A" w:rsidRDefault="002036D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4198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Мамонцева</w:t>
      </w:r>
      <w:proofErr w:type="spellEnd"/>
      <w:r w:rsidRPr="00D4198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Акция проходила в соответствии с постановлением Территориальной комиссии по делам несовершеннолетних и защите их прав № 27 от 22.03.2017 г., а так же информационного письма Министерства общего и профессионального образования № 02-01-81/2235 от 22.03.2017</w:t>
      </w:r>
      <w:r w:rsidR="00C15D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Управлением образования был издан приказ от 23.03.2017 г. № 85 о принятии участия в данной акции муниципальных образовательных организаций. </w:t>
      </w:r>
      <w:proofErr w:type="gramEnd"/>
    </w:p>
    <w:p w:rsidR="002036DA" w:rsidRDefault="00C15D3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акции проведены следующие мероприятия: </w:t>
      </w:r>
    </w:p>
    <w:p w:rsidR="00C15D3A" w:rsidRDefault="00C15D3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Классные часы «здоровым быть модно»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Беседы «Я выбираю жизнь»;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рисунков «Семья без наркотиков»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информационных стендов в школе и классах, размещение на стендах телефонов доверия и адресов сайтов центров помощи подросткам.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Спортивная игра «Жизнь без вредных привычек»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Распространение тематических буклетов и листовок.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Рейды совместно с ТКДН и ЗП в семьи, находящиеся в социально-опасном положении.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бесед и лекция в образовательные учреждения приглашали сотрудников Отдела полиции, председателя ТКДН и ЗП.</w:t>
      </w:r>
    </w:p>
    <w:p w:rsidR="00D4198D" w:rsidRDefault="00D4198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63B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Настапова</w:t>
      </w:r>
      <w:proofErr w:type="spellEnd"/>
      <w:r w:rsidRPr="00C63B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В.Ю.: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с 23 по 26 марта молодежное волонтерское движение «БУМ», при управлении культуры, туризма и молодежной политики Администрации городского округа Верхотурский, </w:t>
      </w:r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учащимися Верхотурской гимназии приняли участие в акции «Семья без наркотиков»</w:t>
      </w:r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>, для детей и родителей танцевальных коллективов «Гномы» и «Облака» волонтеры подготовили танцевальную постановку, посвященную здоровому образу жизни, раздали буклеты «Мифы о наркотиках».</w:t>
      </w:r>
      <w:proofErr w:type="gramEnd"/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проведения акции в местах массового скопления людей, на остановках, в торговых центрах были развешаны профилактические листовки</w:t>
      </w:r>
      <w:proofErr w:type="gramStart"/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C63B08">
        <w:rPr>
          <w:rFonts w:ascii="Times New Roman" w:eastAsia="Calibri" w:hAnsi="Times New Roman" w:cs="Times New Roman"/>
          <w:sz w:val="24"/>
          <w:szCs w:val="24"/>
          <w:lang w:eastAsia="ru-RU"/>
        </w:rPr>
        <w:t>сего 85 шт.)</w:t>
      </w:r>
    </w:p>
    <w:p w:rsidR="00C63B08" w:rsidRDefault="00C63B08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B08" w:rsidRDefault="00C63B08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B08" w:rsidRPr="00930201" w:rsidRDefault="00C63B08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30201" w:rsidRPr="00930201" w:rsidRDefault="00930201" w:rsidP="00930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распространение наглядно-раздаточных материалов по профилактике наркомании среди населения городского округа 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2017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 принять участие во 2 этапе акции «Семья без наркотиков».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Срок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ноябрь 2017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председателя комиссии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Н.Ю. Бердникова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А.А. Шумкова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Default="006C0711"/>
    <w:sectPr w:rsidR="006C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1533CD"/>
    <w:rsid w:val="002036DA"/>
    <w:rsid w:val="0035543C"/>
    <w:rsid w:val="006A3B19"/>
    <w:rsid w:val="006C0711"/>
    <w:rsid w:val="00930201"/>
    <w:rsid w:val="00A4496C"/>
    <w:rsid w:val="00BE30F0"/>
    <w:rsid w:val="00C15D3A"/>
    <w:rsid w:val="00C63B08"/>
    <w:rsid w:val="00D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5</cp:revision>
  <cp:lastPrinted>2017-04-11T05:31:00Z</cp:lastPrinted>
  <dcterms:created xsi:type="dcterms:W3CDTF">2017-04-06T04:43:00Z</dcterms:created>
  <dcterms:modified xsi:type="dcterms:W3CDTF">2017-04-11T05:34:00Z</dcterms:modified>
</cp:coreProperties>
</file>