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D46885" w:rsidP="00295080">
      <w:pPr>
        <w:jc w:val="both"/>
        <w:rPr>
          <w:b/>
          <w:szCs w:val="24"/>
        </w:rPr>
      </w:pPr>
      <w:r>
        <w:rPr>
          <w:b/>
          <w:szCs w:val="24"/>
        </w:rPr>
        <w:t xml:space="preserve">от </w:t>
      </w:r>
      <w:r w:rsidR="00E47A7F">
        <w:rPr>
          <w:b/>
          <w:szCs w:val="24"/>
          <w:u w:val="single"/>
        </w:rPr>
        <w:t>24.02.</w:t>
      </w:r>
      <w:r w:rsidR="00B97DC8">
        <w:rPr>
          <w:b/>
          <w:szCs w:val="24"/>
          <w:u w:val="single"/>
        </w:rPr>
        <w:t>2016</w:t>
      </w:r>
      <w:r w:rsidRPr="00D46885">
        <w:rPr>
          <w:b/>
          <w:szCs w:val="24"/>
          <w:u w:val="single"/>
        </w:rPr>
        <w:t>г.</w:t>
      </w:r>
      <w:r>
        <w:rPr>
          <w:b/>
          <w:szCs w:val="24"/>
        </w:rPr>
        <w:t xml:space="preserve"> № </w:t>
      </w:r>
      <w:r w:rsidR="00E47A7F">
        <w:rPr>
          <w:b/>
          <w:szCs w:val="24"/>
        </w:rPr>
        <w:t>120</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66627E">
        <w:rPr>
          <w:i/>
          <w:sz w:val="28"/>
          <w:szCs w:val="28"/>
        </w:rPr>
        <w:t>предоставления</w:t>
      </w:r>
      <w:r w:rsidR="0066627E" w:rsidRPr="00A96BE3">
        <w:rPr>
          <w:i/>
          <w:sz w:val="28"/>
          <w:szCs w:val="28"/>
        </w:rPr>
        <w:t xml:space="preserve"> </w:t>
      </w:r>
      <w:r w:rsidR="0066627E">
        <w:rPr>
          <w:i/>
          <w:sz w:val="28"/>
          <w:szCs w:val="28"/>
        </w:rPr>
        <w:t xml:space="preserve">муниципальной услуги </w:t>
      </w:r>
      <w:r w:rsidR="007623C8">
        <w:rPr>
          <w:i/>
          <w:sz w:val="28"/>
          <w:szCs w:val="28"/>
        </w:rPr>
        <w:t xml:space="preserve">«Предоставление земельных участков для строительства </w:t>
      </w:r>
      <w:r w:rsidR="002D667C">
        <w:rPr>
          <w:i/>
          <w:sz w:val="28"/>
          <w:szCs w:val="28"/>
        </w:rPr>
        <w:t>по результатам торгов</w:t>
      </w:r>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p>
    <w:p w:rsidR="002C6073" w:rsidRPr="0066627E" w:rsidRDefault="002C6073" w:rsidP="00C226D9">
      <w:pPr>
        <w:jc w:val="both"/>
        <w:rPr>
          <w:sz w:val="28"/>
          <w:szCs w:val="28"/>
        </w:rPr>
      </w:pPr>
    </w:p>
    <w:p w:rsidR="007F723F" w:rsidRDefault="007F723F" w:rsidP="007F723F">
      <w:pPr>
        <w:ind w:firstLine="540"/>
        <w:jc w:val="both"/>
        <w:rPr>
          <w:sz w:val="28"/>
          <w:szCs w:val="28"/>
        </w:rPr>
      </w:pPr>
      <w:r w:rsidRPr="0066627E">
        <w:rPr>
          <w:sz w:val="28"/>
          <w:szCs w:val="28"/>
        </w:rPr>
        <w:t xml:space="preserve">В соответствии с Федеральным законом от </w:t>
      </w:r>
      <w:r>
        <w:rPr>
          <w:sz w:val="28"/>
          <w:szCs w:val="28"/>
        </w:rPr>
        <w:t xml:space="preserve">06 октября 2003 года </w:t>
      </w:r>
      <w:r w:rsidRPr="0066627E">
        <w:rPr>
          <w:sz w:val="28"/>
          <w:szCs w:val="28"/>
        </w:rPr>
        <w:t xml:space="preserve"> № </w:t>
      </w:r>
      <w:r>
        <w:rPr>
          <w:sz w:val="28"/>
          <w:szCs w:val="28"/>
        </w:rPr>
        <w:t>131</w:t>
      </w:r>
      <w:r w:rsidRPr="0066627E">
        <w:rPr>
          <w:sz w:val="28"/>
          <w:szCs w:val="28"/>
        </w:rPr>
        <w:t xml:space="preserve">-ФЗ «Об </w:t>
      </w:r>
      <w:r>
        <w:rPr>
          <w:sz w:val="28"/>
          <w:szCs w:val="28"/>
        </w:rPr>
        <w:t>общих принципах организации местного самоуправления в Российской Федерации</w:t>
      </w:r>
      <w:r w:rsidRPr="0066627E">
        <w:rPr>
          <w:sz w:val="28"/>
          <w:szCs w:val="28"/>
        </w:rPr>
        <w:t xml:space="preserve">», </w:t>
      </w:r>
      <w:r>
        <w:rPr>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w:t>
      </w:r>
      <w:r w:rsidR="00FE081C">
        <w:rPr>
          <w:sz w:val="28"/>
          <w:szCs w:val="28"/>
        </w:rPr>
        <w:t xml:space="preserve"> Российской Федерации»</w:t>
      </w:r>
      <w:r>
        <w:rPr>
          <w:sz w:val="28"/>
          <w:szCs w:val="28"/>
        </w:rPr>
        <w:t>, руководствуясь статьей 26 Устава</w:t>
      </w:r>
      <w:r w:rsidRPr="00A96BE3">
        <w:rPr>
          <w:sz w:val="28"/>
          <w:szCs w:val="28"/>
        </w:rPr>
        <w:t xml:space="preserve"> городского округа </w:t>
      </w:r>
      <w:r>
        <w:rPr>
          <w:sz w:val="28"/>
          <w:szCs w:val="28"/>
        </w:rPr>
        <w:t>Верхотурский</w:t>
      </w:r>
      <w:r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FE081C" w:rsidRPr="00FE081C">
        <w:rPr>
          <w:b w:val="0"/>
          <w:sz w:val="28"/>
          <w:szCs w:val="28"/>
        </w:rPr>
        <w:t>предоставления муниципальной услуги «</w:t>
      </w:r>
      <w:r w:rsidR="00D31B59" w:rsidRPr="00D31B59">
        <w:rPr>
          <w:b w:val="0"/>
          <w:sz w:val="28"/>
          <w:szCs w:val="28"/>
        </w:rPr>
        <w:t>Предоставление земельных участков для строительства по результатам торгов</w:t>
      </w:r>
      <w:r w:rsidR="00FE081C" w:rsidRPr="00FE081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r w:rsidRPr="000046BC">
        <w:rPr>
          <w:sz w:val="28"/>
          <w:szCs w:val="28"/>
        </w:rPr>
        <w:tab/>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 xml:space="preserve">в информационном бюллетене «Верхотурская неделя» и разместить на официальном сайте городского округа </w:t>
      </w:r>
      <w:proofErr w:type="gramStart"/>
      <w:r>
        <w:rPr>
          <w:sz w:val="28"/>
          <w:szCs w:val="28"/>
        </w:rPr>
        <w:t>Верхотурский</w:t>
      </w:r>
      <w:proofErr w:type="gramEnd"/>
      <w:r w:rsidRPr="00A96BE3">
        <w:rPr>
          <w:sz w:val="28"/>
          <w:szCs w:val="28"/>
        </w:rPr>
        <w:t>.</w:t>
      </w:r>
    </w:p>
    <w:p w:rsidR="007F723F" w:rsidRDefault="007F723F" w:rsidP="007F723F">
      <w:pPr>
        <w:widowControl w:val="0"/>
        <w:tabs>
          <w:tab w:val="left" w:pos="0"/>
          <w:tab w:val="left" w:pos="1260"/>
        </w:tabs>
        <w:jc w:val="both"/>
        <w:rPr>
          <w:sz w:val="28"/>
          <w:szCs w:val="28"/>
        </w:rPr>
      </w:pPr>
      <w:r>
        <w:rPr>
          <w:sz w:val="28"/>
          <w:szCs w:val="28"/>
        </w:rPr>
        <w:t xml:space="preserve">         3. Контроль исполнения</w:t>
      </w:r>
      <w:r w:rsidRPr="00A96BE3">
        <w:rPr>
          <w:sz w:val="28"/>
          <w:szCs w:val="28"/>
        </w:rPr>
        <w:t xml:space="preserve"> настоящег</w:t>
      </w:r>
      <w:r>
        <w:rPr>
          <w:sz w:val="28"/>
          <w:szCs w:val="28"/>
        </w:rPr>
        <w:t>о п</w:t>
      </w:r>
      <w:r w:rsidRPr="00A96BE3">
        <w:rPr>
          <w:sz w:val="28"/>
          <w:szCs w:val="28"/>
        </w:rPr>
        <w:t xml:space="preserve">остановления </w:t>
      </w:r>
      <w:r w:rsidR="001F387B">
        <w:rPr>
          <w:sz w:val="28"/>
          <w:szCs w:val="28"/>
        </w:rPr>
        <w:t>оставляю за собой.</w:t>
      </w:r>
    </w:p>
    <w:p w:rsidR="002C6073" w:rsidRDefault="002C6073" w:rsidP="00C226D9">
      <w:pPr>
        <w:jc w:val="both"/>
        <w:rPr>
          <w:szCs w:val="28"/>
        </w:rPr>
      </w:pP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B97DC8" w:rsidP="00C226D9">
      <w:pPr>
        <w:jc w:val="both"/>
        <w:rPr>
          <w:sz w:val="28"/>
          <w:szCs w:val="28"/>
        </w:rPr>
      </w:pPr>
      <w:r>
        <w:rPr>
          <w:sz w:val="28"/>
          <w:szCs w:val="28"/>
        </w:rPr>
        <w:t>И.о. главы</w:t>
      </w:r>
      <w:r w:rsidR="00F85BC2">
        <w:rPr>
          <w:sz w:val="28"/>
          <w:szCs w:val="28"/>
        </w:rPr>
        <w:t xml:space="preserve"> А</w:t>
      </w:r>
      <w:r w:rsidR="00C226D9" w:rsidRPr="003C24DA">
        <w:rPr>
          <w:sz w:val="28"/>
          <w:szCs w:val="28"/>
        </w:rPr>
        <w:t>дминистрации</w:t>
      </w:r>
    </w:p>
    <w:p w:rsidR="00C226D9" w:rsidRPr="003C24DA" w:rsidRDefault="00C226D9" w:rsidP="0076016C">
      <w:pPr>
        <w:tabs>
          <w:tab w:val="left" w:pos="709"/>
        </w:tabs>
        <w:jc w:val="both"/>
        <w:rPr>
          <w:sz w:val="28"/>
          <w:szCs w:val="28"/>
        </w:rPr>
      </w:pPr>
      <w:r w:rsidRPr="003C24DA">
        <w:rPr>
          <w:sz w:val="28"/>
          <w:szCs w:val="28"/>
        </w:rPr>
        <w:t>городского округа Верхотурский</w:t>
      </w:r>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D31B59">
        <w:rPr>
          <w:sz w:val="28"/>
          <w:szCs w:val="28"/>
        </w:rPr>
        <w:t xml:space="preserve">    </w:t>
      </w:r>
      <w:r w:rsidR="007A2B66">
        <w:rPr>
          <w:sz w:val="28"/>
          <w:szCs w:val="28"/>
        </w:rPr>
        <w:t>А.В. Храмцов</w:t>
      </w: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FE081C" w:rsidRDefault="00FE081C" w:rsidP="00B92CBF">
      <w:pPr>
        <w:jc w:val="right"/>
        <w:outlineLvl w:val="0"/>
      </w:pPr>
    </w:p>
    <w:p w:rsidR="001F387B" w:rsidRDefault="001F387B" w:rsidP="00B92CBF">
      <w:pPr>
        <w:jc w:val="right"/>
        <w:outlineLvl w:val="0"/>
      </w:pPr>
    </w:p>
    <w:p w:rsidR="001F387B" w:rsidRDefault="001F387B" w:rsidP="00B92CBF">
      <w:pPr>
        <w:jc w:val="right"/>
        <w:outlineLvl w:val="0"/>
      </w:pPr>
    </w:p>
    <w:p w:rsidR="009C4BF6" w:rsidRDefault="009C4BF6" w:rsidP="00B92CBF">
      <w:pPr>
        <w:jc w:val="right"/>
        <w:outlineLvl w:val="0"/>
      </w:pPr>
    </w:p>
    <w:p w:rsidR="00FE081C" w:rsidRDefault="00FE081C" w:rsidP="00B92CBF">
      <w:pPr>
        <w:jc w:val="right"/>
        <w:outlineLvl w:val="0"/>
      </w:pPr>
    </w:p>
    <w:p w:rsidR="00B92CBF" w:rsidRDefault="001F387B" w:rsidP="00B92CBF">
      <w:pPr>
        <w:jc w:val="right"/>
        <w:outlineLvl w:val="0"/>
      </w:pPr>
      <w:r>
        <w:lastRenderedPageBreak/>
        <w:t>Утвержден</w:t>
      </w:r>
      <w:r w:rsidR="007A2B66">
        <w:t>:</w:t>
      </w:r>
    </w:p>
    <w:p w:rsidR="00B92CBF" w:rsidRDefault="001F387B" w:rsidP="00B92CBF">
      <w:pPr>
        <w:jc w:val="right"/>
      </w:pPr>
      <w:r>
        <w:t>постановлением</w:t>
      </w:r>
      <w:r w:rsidR="00966A9E">
        <w:t xml:space="preserve"> А</w:t>
      </w:r>
      <w:r w:rsidR="00B92CBF">
        <w:t>дминистрации</w:t>
      </w:r>
    </w:p>
    <w:p w:rsidR="00B92CBF" w:rsidRDefault="00B92CBF" w:rsidP="00B92CBF">
      <w:pPr>
        <w:jc w:val="right"/>
      </w:pPr>
      <w:r>
        <w:t xml:space="preserve">городского округа </w:t>
      </w:r>
      <w:proofErr w:type="gramStart"/>
      <w:r>
        <w:t>Верхотурский</w:t>
      </w:r>
      <w:proofErr w:type="gramEnd"/>
    </w:p>
    <w:p w:rsidR="00B92CBF" w:rsidRDefault="00E47A7F" w:rsidP="00B92CBF">
      <w:pPr>
        <w:jc w:val="right"/>
      </w:pPr>
      <w:r>
        <w:rPr>
          <w:b/>
          <w:szCs w:val="24"/>
        </w:rPr>
        <w:t xml:space="preserve">от </w:t>
      </w:r>
      <w:r>
        <w:rPr>
          <w:b/>
          <w:szCs w:val="24"/>
          <w:u w:val="single"/>
        </w:rPr>
        <w:t>24.02.2016</w:t>
      </w:r>
      <w:r w:rsidRPr="00D46885">
        <w:rPr>
          <w:b/>
          <w:szCs w:val="24"/>
          <w:u w:val="single"/>
        </w:rPr>
        <w:t>г.</w:t>
      </w:r>
      <w:r>
        <w:rPr>
          <w:b/>
          <w:szCs w:val="24"/>
        </w:rPr>
        <w:t xml:space="preserve"> № 120</w:t>
      </w:r>
      <w:bookmarkStart w:id="0" w:name="_GoBack"/>
      <w:bookmarkEnd w:id="0"/>
      <w:r w:rsidR="00B92CBF">
        <w:t xml:space="preserve">    </w:t>
      </w:r>
    </w:p>
    <w:p w:rsidR="009C4574" w:rsidRDefault="009C4574" w:rsidP="00B92CBF">
      <w:pPr>
        <w:jc w:val="right"/>
        <w:rPr>
          <w:szCs w:val="24"/>
        </w:rPr>
      </w:pPr>
      <w:r>
        <w:rPr>
          <w:szCs w:val="24"/>
        </w:rPr>
        <w:t>«</w:t>
      </w:r>
      <w:r w:rsidRPr="009C4574">
        <w:rPr>
          <w:szCs w:val="24"/>
        </w:rPr>
        <w:t xml:space="preserve">Об утверждении </w:t>
      </w:r>
      <w:proofErr w:type="gramStart"/>
      <w:r w:rsidRPr="009C4574">
        <w:rPr>
          <w:szCs w:val="24"/>
        </w:rPr>
        <w:t>Административного</w:t>
      </w:r>
      <w:proofErr w:type="gramEnd"/>
      <w:r w:rsidRPr="009C4574">
        <w:rPr>
          <w:szCs w:val="24"/>
        </w:rPr>
        <w:t xml:space="preserve"> </w:t>
      </w:r>
    </w:p>
    <w:p w:rsidR="009C4574" w:rsidRDefault="009C4574" w:rsidP="00B92CBF">
      <w:pPr>
        <w:jc w:val="right"/>
        <w:rPr>
          <w:szCs w:val="24"/>
        </w:rPr>
      </w:pPr>
      <w:r w:rsidRPr="009C4574">
        <w:rPr>
          <w:szCs w:val="24"/>
        </w:rPr>
        <w:t xml:space="preserve">регламента предоставления </w:t>
      </w:r>
      <w:proofErr w:type="gramStart"/>
      <w:r w:rsidRPr="009C4574">
        <w:rPr>
          <w:szCs w:val="24"/>
        </w:rPr>
        <w:t>муниципальной</w:t>
      </w:r>
      <w:proofErr w:type="gramEnd"/>
      <w:r w:rsidRPr="009C4574">
        <w:rPr>
          <w:szCs w:val="24"/>
        </w:rPr>
        <w:t xml:space="preserve"> </w:t>
      </w:r>
    </w:p>
    <w:p w:rsidR="009C4574" w:rsidRDefault="009C4574" w:rsidP="00B92CBF">
      <w:pPr>
        <w:jc w:val="right"/>
        <w:rPr>
          <w:szCs w:val="24"/>
        </w:rPr>
      </w:pPr>
      <w:r w:rsidRPr="009C4574">
        <w:rPr>
          <w:szCs w:val="24"/>
        </w:rPr>
        <w:t xml:space="preserve">услуги «Предоставление земельных участков </w:t>
      </w:r>
    </w:p>
    <w:p w:rsidR="00C226D9" w:rsidRPr="009C4574" w:rsidRDefault="009C4574" w:rsidP="00B92CBF">
      <w:pPr>
        <w:jc w:val="right"/>
        <w:rPr>
          <w:szCs w:val="24"/>
        </w:rPr>
      </w:pPr>
      <w:r w:rsidRPr="009C4574">
        <w:rPr>
          <w:szCs w:val="24"/>
        </w:rPr>
        <w:t>для строительства по результатам торгов»</w:t>
      </w:r>
    </w:p>
    <w:p w:rsidR="009C4574" w:rsidRDefault="009C4574" w:rsidP="00355E3F">
      <w:pPr>
        <w:pStyle w:val="ConsPlusTitle"/>
        <w:widowControl/>
        <w:jc w:val="center"/>
        <w:rPr>
          <w:sz w:val="28"/>
          <w:szCs w:val="28"/>
        </w:rPr>
      </w:pPr>
    </w:p>
    <w:p w:rsidR="00B86C4C" w:rsidRPr="009C4574" w:rsidRDefault="00B86C4C" w:rsidP="00355E3F">
      <w:pPr>
        <w:pStyle w:val="ConsPlusTitle"/>
        <w:widowControl/>
        <w:jc w:val="center"/>
        <w:rPr>
          <w:b w:val="0"/>
          <w:sz w:val="28"/>
          <w:szCs w:val="28"/>
        </w:rPr>
      </w:pPr>
      <w:r w:rsidRPr="009C4574">
        <w:rPr>
          <w:b w:val="0"/>
          <w:sz w:val="28"/>
          <w:szCs w:val="28"/>
        </w:rPr>
        <w:t>Административный регламент предоставления муниципальной услуги «</w:t>
      </w:r>
      <w:r w:rsidR="00355E3F" w:rsidRPr="009C4574">
        <w:rPr>
          <w:b w:val="0"/>
          <w:sz w:val="28"/>
          <w:szCs w:val="28"/>
        </w:rPr>
        <w:t>Предоставление земельных участков для строительства по результатам торгов</w:t>
      </w:r>
      <w:r w:rsidRPr="009C4574">
        <w:rPr>
          <w:b w:val="0"/>
          <w:sz w:val="28"/>
          <w:szCs w:val="28"/>
        </w:rPr>
        <w:t xml:space="preserve">» </w:t>
      </w:r>
    </w:p>
    <w:p w:rsidR="009C4574" w:rsidRDefault="009C4574" w:rsidP="00060458">
      <w:pPr>
        <w:pStyle w:val="a3"/>
        <w:jc w:val="center"/>
        <w:rPr>
          <w:szCs w:val="28"/>
        </w:rPr>
      </w:pPr>
    </w:p>
    <w:p w:rsidR="00345C54" w:rsidRPr="00B86C4C" w:rsidRDefault="00060458" w:rsidP="00060458">
      <w:pPr>
        <w:pStyle w:val="a3"/>
        <w:jc w:val="center"/>
        <w:rPr>
          <w:szCs w:val="28"/>
        </w:rPr>
      </w:pPr>
      <w:r w:rsidRPr="00B86C4C">
        <w:rPr>
          <w:szCs w:val="28"/>
        </w:rPr>
        <w:t>Раздел 1. Общие положения</w:t>
      </w:r>
    </w:p>
    <w:p w:rsidR="00060458" w:rsidRPr="00B86C4C" w:rsidRDefault="00060458" w:rsidP="00464976">
      <w:pPr>
        <w:pStyle w:val="ConsPlusTitle"/>
        <w:widowControl/>
        <w:ind w:firstLine="540"/>
        <w:jc w:val="both"/>
        <w:rPr>
          <w:b w:val="0"/>
          <w:sz w:val="28"/>
          <w:szCs w:val="28"/>
        </w:rPr>
      </w:pPr>
      <w:r w:rsidRPr="00B86C4C">
        <w:rPr>
          <w:b w:val="0"/>
          <w:sz w:val="28"/>
          <w:szCs w:val="28"/>
        </w:rPr>
        <w:t xml:space="preserve">1. Административный регламент </w:t>
      </w:r>
      <w:r w:rsidR="00931789" w:rsidRPr="00B86C4C">
        <w:rPr>
          <w:b w:val="0"/>
          <w:sz w:val="28"/>
          <w:szCs w:val="28"/>
        </w:rPr>
        <w:t xml:space="preserve">предоставления муниципальной услуги </w:t>
      </w:r>
      <w:r w:rsidR="002950ED">
        <w:rPr>
          <w:b w:val="0"/>
          <w:sz w:val="28"/>
          <w:szCs w:val="28"/>
        </w:rPr>
        <w:t>п</w:t>
      </w:r>
      <w:r w:rsidR="002950ED" w:rsidRPr="002950ED">
        <w:rPr>
          <w:b w:val="0"/>
          <w:sz w:val="28"/>
          <w:szCs w:val="28"/>
        </w:rPr>
        <w:t>редоставление земельных участков для строительства по результатам торгов</w:t>
      </w:r>
      <w:r w:rsidR="00B86C4C" w:rsidRPr="00B86C4C">
        <w:rPr>
          <w:b w:val="0"/>
          <w:sz w:val="28"/>
          <w:szCs w:val="28"/>
        </w:rPr>
        <w:t xml:space="preserve"> </w:t>
      </w:r>
      <w:r w:rsidR="00B86C4C">
        <w:rPr>
          <w:b w:val="0"/>
          <w:sz w:val="28"/>
          <w:szCs w:val="28"/>
        </w:rPr>
        <w:t>(далее – Административный р</w:t>
      </w:r>
      <w:r w:rsidRPr="00B86C4C">
        <w:rPr>
          <w:b w:val="0"/>
          <w:sz w:val="28"/>
          <w:szCs w:val="28"/>
        </w:rPr>
        <w:t xml:space="preserve">егламент), разработан в целях повышения качества и доступности предоставления муниципальной услуги, создания комфортных условий для </w:t>
      </w:r>
      <w:r w:rsidR="00B86C4C">
        <w:rPr>
          <w:b w:val="0"/>
          <w:sz w:val="28"/>
          <w:szCs w:val="28"/>
        </w:rPr>
        <w:t>участников отношений</w:t>
      </w:r>
      <w:r w:rsidRPr="00B86C4C">
        <w:rPr>
          <w:b w:val="0"/>
          <w:sz w:val="28"/>
          <w:szCs w:val="28"/>
        </w:rPr>
        <w:t>,</w:t>
      </w:r>
      <w:r w:rsidR="00B86C4C">
        <w:rPr>
          <w:b w:val="0"/>
          <w:sz w:val="28"/>
          <w:szCs w:val="28"/>
        </w:rPr>
        <w:t xml:space="preserve"> возникающих в процессе предоставления муниципальной услуги, устанавливает </w:t>
      </w:r>
      <w:r w:rsidRPr="00B86C4C">
        <w:rPr>
          <w:b w:val="0"/>
          <w:sz w:val="28"/>
          <w:szCs w:val="28"/>
        </w:rPr>
        <w:t xml:space="preserve"> сроки и последовательность </w:t>
      </w:r>
      <w:r w:rsidR="00B86C4C">
        <w:rPr>
          <w:b w:val="0"/>
          <w:sz w:val="28"/>
          <w:szCs w:val="28"/>
        </w:rPr>
        <w:t>административных действий и административных процедур.</w:t>
      </w:r>
    </w:p>
    <w:p w:rsidR="004049BE" w:rsidRPr="004049BE" w:rsidRDefault="004049BE" w:rsidP="004049BE">
      <w:pPr>
        <w:pStyle w:val="ConsPlusNormal"/>
        <w:ind w:firstLine="540"/>
        <w:jc w:val="both"/>
        <w:rPr>
          <w:rFonts w:ascii="Times New Roman" w:hAnsi="Times New Roman" w:cs="Times New Roman"/>
          <w:sz w:val="28"/>
          <w:szCs w:val="28"/>
        </w:rPr>
      </w:pPr>
      <w:r>
        <w:rPr>
          <w:szCs w:val="28"/>
        </w:rPr>
        <w:tab/>
      </w:r>
      <w:r w:rsidRPr="004049BE">
        <w:rPr>
          <w:rFonts w:ascii="Times New Roman" w:hAnsi="Times New Roman" w:cs="Times New Roman"/>
          <w:sz w:val="28"/>
          <w:szCs w:val="28"/>
        </w:rPr>
        <w:t xml:space="preserve">2. Действие настоящего Регламента распространяется на земельные участки из земель населенных пунктов, расположенных в границах городского округа </w:t>
      </w:r>
      <w:r>
        <w:rPr>
          <w:rFonts w:ascii="Times New Roman" w:hAnsi="Times New Roman" w:cs="Times New Roman"/>
          <w:sz w:val="28"/>
          <w:szCs w:val="28"/>
        </w:rPr>
        <w:t>Верхотурский</w:t>
      </w:r>
      <w:r w:rsidRPr="004049BE">
        <w:rPr>
          <w:rFonts w:ascii="Times New Roman" w:hAnsi="Times New Roman" w:cs="Times New Roman"/>
          <w:sz w:val="28"/>
          <w:szCs w:val="28"/>
        </w:rPr>
        <w:t xml:space="preserve">, и находящихся в собственности муниципального образования </w:t>
      </w:r>
      <w:r>
        <w:rPr>
          <w:rFonts w:ascii="Times New Roman" w:hAnsi="Times New Roman" w:cs="Times New Roman"/>
          <w:sz w:val="28"/>
          <w:szCs w:val="28"/>
        </w:rPr>
        <w:t>городской округ Верхотурский</w:t>
      </w:r>
      <w:r w:rsidRPr="004049BE">
        <w:rPr>
          <w:rFonts w:ascii="Times New Roman" w:hAnsi="Times New Roman" w:cs="Times New Roman"/>
          <w:sz w:val="28"/>
          <w:szCs w:val="28"/>
        </w:rPr>
        <w:t>, а также на земельные участки, прав</w:t>
      </w:r>
      <w:r w:rsidR="0081010E">
        <w:rPr>
          <w:rFonts w:ascii="Times New Roman" w:hAnsi="Times New Roman" w:cs="Times New Roman"/>
          <w:sz w:val="28"/>
          <w:szCs w:val="28"/>
        </w:rPr>
        <w:t xml:space="preserve">о государственной </w:t>
      </w:r>
      <w:proofErr w:type="gramStart"/>
      <w:r w:rsidR="0081010E">
        <w:rPr>
          <w:rFonts w:ascii="Times New Roman" w:hAnsi="Times New Roman" w:cs="Times New Roman"/>
          <w:sz w:val="28"/>
          <w:szCs w:val="28"/>
        </w:rPr>
        <w:t>собственности</w:t>
      </w:r>
      <w:proofErr w:type="gramEnd"/>
      <w:r w:rsidRPr="004049BE">
        <w:rPr>
          <w:rFonts w:ascii="Times New Roman" w:hAnsi="Times New Roman" w:cs="Times New Roman"/>
          <w:sz w:val="28"/>
          <w:szCs w:val="28"/>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C865D2" w:rsidRDefault="004049BE" w:rsidP="005A3637">
      <w:pPr>
        <w:ind w:firstLine="720"/>
        <w:jc w:val="both"/>
        <w:rPr>
          <w:sz w:val="28"/>
          <w:szCs w:val="28"/>
        </w:rPr>
      </w:pPr>
      <w:r w:rsidRPr="004049BE">
        <w:rPr>
          <w:sz w:val="28"/>
          <w:szCs w:val="28"/>
        </w:rPr>
        <w:t xml:space="preserve">3. </w:t>
      </w:r>
      <w:r w:rsidR="00C865D2">
        <w:rPr>
          <w:sz w:val="28"/>
          <w:szCs w:val="28"/>
        </w:rPr>
        <w:t xml:space="preserve">Получателями муниципальной услуги </w:t>
      </w:r>
      <w:r w:rsidR="002950ED">
        <w:rPr>
          <w:sz w:val="28"/>
          <w:szCs w:val="28"/>
        </w:rPr>
        <w:t xml:space="preserve">могут быть </w:t>
      </w:r>
      <w:r w:rsidR="002950ED" w:rsidRPr="000F576F">
        <w:rPr>
          <w:sz w:val="28"/>
          <w:szCs w:val="28"/>
        </w:rPr>
        <w:t xml:space="preserve">любые физические, юридические лица, в том числе иностранные граждане, лица без гражданства, заинтересованные в предоставлении </w:t>
      </w:r>
      <w:r w:rsidR="002950ED">
        <w:rPr>
          <w:sz w:val="28"/>
          <w:szCs w:val="28"/>
        </w:rPr>
        <w:t>муниципальной</w:t>
      </w:r>
      <w:r w:rsidR="002950ED" w:rsidRPr="000F576F">
        <w:rPr>
          <w:sz w:val="28"/>
          <w:szCs w:val="28"/>
        </w:rPr>
        <w:t xml:space="preserve"> услуги</w:t>
      </w:r>
      <w:r w:rsidR="002950ED">
        <w:rPr>
          <w:sz w:val="28"/>
          <w:szCs w:val="28"/>
        </w:rPr>
        <w:t xml:space="preserve"> (далее – заявители)</w:t>
      </w:r>
      <w:r w:rsidR="00C865D2">
        <w:rPr>
          <w:sz w:val="28"/>
          <w:szCs w:val="28"/>
        </w:rPr>
        <w:t xml:space="preserve">. </w:t>
      </w:r>
    </w:p>
    <w:p w:rsidR="00C865D2" w:rsidRDefault="00C865D2" w:rsidP="005A3637">
      <w:pPr>
        <w:ind w:firstLine="720"/>
        <w:jc w:val="both"/>
        <w:rPr>
          <w:sz w:val="28"/>
          <w:szCs w:val="28"/>
        </w:rPr>
      </w:pPr>
      <w:r>
        <w:rPr>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w:t>
      </w:r>
      <w:r w:rsidR="00E9448D">
        <w:rPr>
          <w:sz w:val="28"/>
          <w:szCs w:val="28"/>
        </w:rPr>
        <w:t>доверенности, удостоверяющей полномочия, оформленной</w:t>
      </w:r>
      <w:r>
        <w:rPr>
          <w:sz w:val="28"/>
          <w:szCs w:val="28"/>
        </w:rPr>
        <w:t xml:space="preserve"> в соответствии </w:t>
      </w:r>
      <w:r w:rsidR="00E9448D">
        <w:rPr>
          <w:sz w:val="28"/>
          <w:szCs w:val="28"/>
        </w:rPr>
        <w:t>Гражданским кодексом</w:t>
      </w:r>
      <w:r>
        <w:rPr>
          <w:sz w:val="28"/>
          <w:szCs w:val="28"/>
        </w:rPr>
        <w:t xml:space="preserve"> Российской Федерации.</w:t>
      </w:r>
    </w:p>
    <w:p w:rsidR="00561B7F" w:rsidRDefault="00561B7F" w:rsidP="005A3637">
      <w:pPr>
        <w:ind w:firstLine="720"/>
        <w:jc w:val="both"/>
        <w:rPr>
          <w:sz w:val="28"/>
          <w:szCs w:val="28"/>
        </w:rPr>
      </w:pPr>
      <w:r>
        <w:rPr>
          <w:sz w:val="28"/>
          <w:szCs w:val="28"/>
        </w:rPr>
        <w:t xml:space="preserve">4. Земельные участки для строительства </w:t>
      </w:r>
      <w:r w:rsidR="002950ED">
        <w:rPr>
          <w:sz w:val="28"/>
          <w:szCs w:val="28"/>
        </w:rPr>
        <w:t>по результатам</w:t>
      </w:r>
      <w:r>
        <w:rPr>
          <w:sz w:val="28"/>
          <w:szCs w:val="28"/>
        </w:rPr>
        <w:t xml:space="preserve"> торгов предоставляются </w:t>
      </w:r>
      <w:r w:rsidR="002950ED">
        <w:rPr>
          <w:sz w:val="28"/>
          <w:szCs w:val="28"/>
        </w:rPr>
        <w:t>заявителям в аренду</w:t>
      </w:r>
      <w:r w:rsidR="007F6989">
        <w:rPr>
          <w:sz w:val="28"/>
          <w:szCs w:val="28"/>
        </w:rPr>
        <w:t xml:space="preserve"> (за исключением индивидуального жилищного строительства)</w:t>
      </w:r>
      <w:r>
        <w:rPr>
          <w:sz w:val="28"/>
          <w:szCs w:val="28"/>
        </w:rPr>
        <w:t>.</w:t>
      </w:r>
    </w:p>
    <w:p w:rsidR="00DE3A28" w:rsidRDefault="00C879F0" w:rsidP="00DE3A28">
      <w:pPr>
        <w:ind w:firstLine="720"/>
        <w:jc w:val="both"/>
        <w:rPr>
          <w:sz w:val="28"/>
          <w:szCs w:val="28"/>
        </w:rPr>
      </w:pPr>
      <w:r>
        <w:rPr>
          <w:sz w:val="28"/>
          <w:szCs w:val="28"/>
        </w:rPr>
        <w:t>5</w:t>
      </w:r>
      <w:r w:rsidR="008A401C">
        <w:rPr>
          <w:sz w:val="28"/>
          <w:szCs w:val="28"/>
        </w:rPr>
        <w:t xml:space="preserve">. </w:t>
      </w:r>
      <w:r w:rsidR="00DE3A28" w:rsidRPr="006A067D">
        <w:rPr>
          <w:sz w:val="28"/>
          <w:szCs w:val="28"/>
        </w:rPr>
        <w:t>Уполномоченным органом на предоставление муниципальной усл</w:t>
      </w:r>
      <w:r w:rsidR="00DE3A28">
        <w:rPr>
          <w:sz w:val="28"/>
          <w:szCs w:val="28"/>
        </w:rPr>
        <w:t>уги, предусмотренной настоящим р</w:t>
      </w:r>
      <w:r w:rsidR="00DE3A28" w:rsidRPr="006A067D">
        <w:rPr>
          <w:sz w:val="28"/>
          <w:szCs w:val="28"/>
        </w:rPr>
        <w:t>егламентом, является</w:t>
      </w:r>
      <w:r w:rsidR="00DE3A28">
        <w:rPr>
          <w:sz w:val="28"/>
          <w:szCs w:val="28"/>
        </w:rPr>
        <w:t xml:space="preserve">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комитет по имуществу).</w:t>
      </w:r>
    </w:p>
    <w:p w:rsidR="00DE3A28" w:rsidRPr="00241FA4" w:rsidRDefault="00DE3A28" w:rsidP="00DE3A28">
      <w:pPr>
        <w:ind w:firstLine="720"/>
        <w:jc w:val="both"/>
        <w:rPr>
          <w:sz w:val="28"/>
          <w:szCs w:val="28"/>
        </w:rPr>
      </w:pPr>
      <w:r>
        <w:rPr>
          <w:sz w:val="28"/>
          <w:szCs w:val="28"/>
        </w:rPr>
        <w:t>Место нахождения:</w:t>
      </w:r>
      <w:r w:rsidRPr="00241FA4">
        <w:rPr>
          <w:sz w:val="28"/>
          <w:szCs w:val="28"/>
        </w:rPr>
        <w:t xml:space="preserve"> </w:t>
      </w:r>
      <w:r>
        <w:rPr>
          <w:sz w:val="28"/>
          <w:szCs w:val="28"/>
        </w:rPr>
        <w:t xml:space="preserve">624380, Свердловская область, город Верхотурье, улица Советская, 4; тел.: (834389) 2-26-80. Приемные дни: вторник, среда с </w:t>
      </w:r>
      <w:r>
        <w:rPr>
          <w:sz w:val="28"/>
          <w:szCs w:val="28"/>
        </w:rPr>
        <w:lastRenderedPageBreak/>
        <w:t>09.00 час. до 16.00 час., перерыв 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13.00 час. Адрес электронной почты комитета по имуществу: </w:t>
      </w:r>
      <w:hyperlink r:id="rId8" w:history="1">
        <w:r w:rsidRPr="006F66F9">
          <w:rPr>
            <w:rStyle w:val="a8"/>
            <w:sz w:val="28"/>
            <w:szCs w:val="28"/>
            <w:lang w:val="en-US"/>
          </w:rPr>
          <w:t>adm</w:t>
        </w:r>
        <w:r w:rsidRPr="006F66F9">
          <w:rPr>
            <w:rStyle w:val="a8"/>
            <w:sz w:val="28"/>
            <w:szCs w:val="28"/>
          </w:rPr>
          <w:t>_</w:t>
        </w:r>
        <w:r w:rsidRPr="006F66F9">
          <w:rPr>
            <w:rStyle w:val="a8"/>
            <w:sz w:val="28"/>
            <w:szCs w:val="28"/>
            <w:lang w:val="en-US"/>
          </w:rPr>
          <w:t>kumi</w:t>
        </w:r>
        <w:r w:rsidRPr="006F66F9">
          <w:rPr>
            <w:rStyle w:val="a8"/>
            <w:sz w:val="28"/>
            <w:szCs w:val="28"/>
          </w:rPr>
          <w:t>@</w:t>
        </w:r>
        <w:r w:rsidRPr="006F66F9">
          <w:rPr>
            <w:rStyle w:val="a8"/>
            <w:sz w:val="28"/>
            <w:szCs w:val="28"/>
            <w:lang w:val="en-US"/>
          </w:rPr>
          <w:t>mail</w:t>
        </w:r>
        <w:r w:rsidRPr="006F66F9">
          <w:rPr>
            <w:rStyle w:val="a8"/>
            <w:sz w:val="28"/>
            <w:szCs w:val="28"/>
          </w:rPr>
          <w:t>.</w:t>
        </w:r>
        <w:r w:rsidRPr="006F66F9">
          <w:rPr>
            <w:rStyle w:val="a8"/>
            <w:sz w:val="28"/>
            <w:szCs w:val="28"/>
            <w:lang w:val="en-US"/>
          </w:rPr>
          <w:t>ru</w:t>
        </w:r>
      </w:hyperlink>
      <w:r>
        <w:rPr>
          <w:sz w:val="28"/>
          <w:szCs w:val="28"/>
        </w:rPr>
        <w:t>.</w:t>
      </w:r>
    </w:p>
    <w:p w:rsidR="00DE3A28" w:rsidRDefault="00DE3A28" w:rsidP="00DE3A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городского округа Верхотурский: </w:t>
      </w:r>
      <w:hyperlink r:id="rId9" w:history="1">
        <w:r w:rsidRPr="006F66F9">
          <w:rPr>
            <w:rStyle w:val="a8"/>
            <w:rFonts w:ascii="Times New Roman" w:hAnsi="Times New Roman" w:cs="Times New Roman"/>
            <w:sz w:val="28"/>
            <w:szCs w:val="28"/>
            <w:lang w:val="en-US"/>
          </w:rPr>
          <w:t>www</w:t>
        </w:r>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adm</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verhotury</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8B1666" w:rsidRPr="005811B0" w:rsidRDefault="008B1666" w:rsidP="008B1666">
      <w:pPr>
        <w:pStyle w:val="ConsPlusNormal"/>
        <w:ind w:firstLine="540"/>
        <w:jc w:val="both"/>
        <w:rPr>
          <w:rFonts w:ascii="Times New Roman" w:hAnsi="Times New Roman" w:cs="Times New Roman"/>
          <w:sz w:val="28"/>
          <w:szCs w:val="28"/>
        </w:rPr>
      </w:pPr>
      <w:proofErr w:type="gramStart"/>
      <w:r w:rsidRPr="005811B0">
        <w:rPr>
          <w:rFonts w:ascii="Times New Roman" w:hAnsi="Times New Roman" w:cs="Times New Roman"/>
          <w:sz w:val="28"/>
          <w:szCs w:val="28"/>
        </w:rPr>
        <w:t xml:space="preserve">Запросы заявителей  принимаются также в </w:t>
      </w:r>
      <w:r>
        <w:rPr>
          <w:rFonts w:ascii="Times New Roman" w:hAnsi="Times New Roman" w:cs="Times New Roman"/>
          <w:sz w:val="28"/>
          <w:szCs w:val="28"/>
        </w:rPr>
        <w:t>государственном бюджетном учреждении</w:t>
      </w:r>
      <w:r w:rsidRPr="005811B0">
        <w:rPr>
          <w:rFonts w:ascii="Times New Roman" w:hAnsi="Times New Roman" w:cs="Times New Roman"/>
          <w:sz w:val="28"/>
          <w:szCs w:val="28"/>
        </w:rPr>
        <w:t xml:space="preserve"> Свердловской области «Многофункциональный центр предоставления государственных и муниципальных услуг» (далее - МФЦ), обеспечивающем организацию услуг на территории городского округа Верхотурский, которые передаются в Администрацию на следующий рабочий день после дня приема в МФЦ.</w:t>
      </w:r>
      <w:proofErr w:type="gramEnd"/>
    </w:p>
    <w:p w:rsidR="008B1666" w:rsidRPr="00646AAF" w:rsidRDefault="008B1666" w:rsidP="008B1666">
      <w:pPr>
        <w:ind w:firstLine="708"/>
        <w:jc w:val="both"/>
        <w:rPr>
          <w:sz w:val="28"/>
          <w:szCs w:val="28"/>
        </w:rPr>
      </w:pPr>
      <w:r w:rsidRPr="00646AAF">
        <w:rPr>
          <w:sz w:val="28"/>
          <w:szCs w:val="28"/>
        </w:rPr>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w:t>
      </w:r>
      <w:r>
        <w:rPr>
          <w:sz w:val="28"/>
          <w:szCs w:val="28"/>
        </w:rPr>
        <w:t>,</w:t>
      </w:r>
      <w:r w:rsidRPr="00646AAF">
        <w:rPr>
          <w:sz w:val="28"/>
          <w:szCs w:val="28"/>
        </w:rPr>
        <w:t xml:space="preserve"> с использованием почтовой, телефонной связи, посредством электронной почты, а также с использованием сервиса «Приемная» на сайте городского округа </w:t>
      </w:r>
      <w:proofErr w:type="gramStart"/>
      <w:r w:rsidRPr="00646AAF">
        <w:rPr>
          <w:sz w:val="28"/>
          <w:szCs w:val="28"/>
        </w:rPr>
        <w:t>Верхотурский</w:t>
      </w:r>
      <w:proofErr w:type="gramEnd"/>
      <w:r w:rsidRPr="00646AAF">
        <w:rPr>
          <w:sz w:val="28"/>
          <w:szCs w:val="28"/>
        </w:rPr>
        <w:t xml:space="preserve">.  </w:t>
      </w:r>
    </w:p>
    <w:p w:rsidR="008B1666" w:rsidRPr="00646AAF" w:rsidRDefault="008B1666" w:rsidP="008B1666">
      <w:pPr>
        <w:ind w:firstLine="708"/>
        <w:jc w:val="both"/>
        <w:rPr>
          <w:sz w:val="28"/>
          <w:szCs w:val="28"/>
        </w:rPr>
      </w:pPr>
      <w:proofErr w:type="gramStart"/>
      <w:r w:rsidRPr="00646AAF">
        <w:rPr>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8B1666" w:rsidRPr="006A067D" w:rsidRDefault="008B1666" w:rsidP="008B1666">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Информация о муни</w:t>
      </w:r>
      <w:r>
        <w:rPr>
          <w:rFonts w:ascii="Times New Roman" w:hAnsi="Times New Roman" w:cs="Times New Roman"/>
          <w:sz w:val="28"/>
          <w:szCs w:val="28"/>
        </w:rPr>
        <w:t>ципальной услуге размещается</w:t>
      </w:r>
      <w:r w:rsidRPr="006A067D">
        <w:rPr>
          <w:rFonts w:ascii="Times New Roman" w:hAnsi="Times New Roman" w:cs="Times New Roman"/>
          <w:sz w:val="28"/>
          <w:szCs w:val="28"/>
        </w:rPr>
        <w:t>:</w:t>
      </w:r>
    </w:p>
    <w:p w:rsidR="008B1666" w:rsidRPr="006A067D" w:rsidRDefault="008B1666" w:rsidP="008B1666">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w:t>
      </w:r>
      <w:r>
        <w:rPr>
          <w:rFonts w:ascii="Times New Roman" w:hAnsi="Times New Roman" w:cs="Times New Roman"/>
          <w:sz w:val="28"/>
          <w:szCs w:val="28"/>
        </w:rPr>
        <w:t>) непосредственно в помещениях А</w:t>
      </w:r>
      <w:r w:rsidRPr="006A067D">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6A067D">
        <w:rPr>
          <w:rFonts w:ascii="Times New Roman" w:hAnsi="Times New Roman" w:cs="Times New Roman"/>
          <w:sz w:val="28"/>
          <w:szCs w:val="28"/>
        </w:rPr>
        <w:t>, где предоставляется муниципальная услуга на информационных стендах;</w:t>
      </w:r>
    </w:p>
    <w:p w:rsidR="008B1666" w:rsidRPr="006A067D" w:rsidRDefault="008B1666" w:rsidP="008B1666">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путем официального опубликования </w:t>
      </w:r>
      <w:r>
        <w:rPr>
          <w:rFonts w:ascii="Times New Roman" w:hAnsi="Times New Roman" w:cs="Times New Roman"/>
          <w:sz w:val="28"/>
          <w:szCs w:val="28"/>
        </w:rPr>
        <w:t>настоящего</w:t>
      </w:r>
      <w:r w:rsidRPr="006A067D">
        <w:rPr>
          <w:rFonts w:ascii="Times New Roman" w:hAnsi="Times New Roman" w:cs="Times New Roman"/>
          <w:sz w:val="28"/>
          <w:szCs w:val="28"/>
        </w:rPr>
        <w:t xml:space="preserve"> административного регламента;</w:t>
      </w:r>
    </w:p>
    <w:p w:rsidR="008B1666" w:rsidRPr="006A067D" w:rsidRDefault="008B1666" w:rsidP="008B16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067D">
        <w:rPr>
          <w:rFonts w:ascii="Times New Roman" w:hAnsi="Times New Roman" w:cs="Times New Roman"/>
          <w:sz w:val="28"/>
          <w:szCs w:val="28"/>
        </w:rPr>
        <w:t xml:space="preserve">) на официальном сайте городского округа </w:t>
      </w:r>
      <w:r>
        <w:rPr>
          <w:rFonts w:ascii="Times New Roman" w:hAnsi="Times New Roman" w:cs="Times New Roman"/>
          <w:sz w:val="28"/>
          <w:szCs w:val="28"/>
        </w:rPr>
        <w:t xml:space="preserve">Верхотурский </w:t>
      </w:r>
      <w:r w:rsidRPr="006A067D">
        <w:rPr>
          <w:rFonts w:ascii="Times New Roman" w:hAnsi="Times New Roman" w:cs="Times New Roman"/>
          <w:sz w:val="28"/>
          <w:szCs w:val="28"/>
        </w:rPr>
        <w:t xml:space="preserve">в сети </w:t>
      </w:r>
      <w:r>
        <w:rPr>
          <w:rFonts w:ascii="Times New Roman" w:hAnsi="Times New Roman" w:cs="Times New Roman"/>
          <w:sz w:val="28"/>
          <w:szCs w:val="28"/>
        </w:rPr>
        <w:t>«</w:t>
      </w:r>
      <w:r w:rsidRPr="006A067D">
        <w:rPr>
          <w:rFonts w:ascii="Times New Roman" w:hAnsi="Times New Roman" w:cs="Times New Roman"/>
          <w:sz w:val="28"/>
          <w:szCs w:val="28"/>
        </w:rPr>
        <w:t>Интернет</w:t>
      </w:r>
      <w:r>
        <w:rPr>
          <w:rFonts w:ascii="Times New Roman" w:hAnsi="Times New Roman" w:cs="Times New Roman"/>
          <w:sz w:val="28"/>
          <w:szCs w:val="28"/>
        </w:rPr>
        <w:t>»</w:t>
      </w:r>
      <w:r w:rsidRPr="006A067D">
        <w:rPr>
          <w:rFonts w:ascii="Times New Roman" w:hAnsi="Times New Roman" w:cs="Times New Roman"/>
          <w:sz w:val="28"/>
          <w:szCs w:val="28"/>
        </w:rPr>
        <w:t>;</w:t>
      </w:r>
    </w:p>
    <w:p w:rsidR="008B1666" w:rsidRDefault="008B1666" w:rsidP="008B16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A067D">
        <w:rPr>
          <w:rFonts w:ascii="Times New Roman" w:hAnsi="Times New Roman" w:cs="Times New Roman"/>
          <w:sz w:val="28"/>
          <w:szCs w:val="28"/>
        </w:rPr>
        <w:t>) с использованием возможности Единого портала госуда</w:t>
      </w:r>
      <w:r>
        <w:rPr>
          <w:rFonts w:ascii="Times New Roman" w:hAnsi="Times New Roman" w:cs="Times New Roman"/>
          <w:sz w:val="28"/>
          <w:szCs w:val="28"/>
        </w:rPr>
        <w:t>рственных и муниципальных услуг;</w:t>
      </w:r>
    </w:p>
    <w:p w:rsidR="008B1666" w:rsidRPr="00597C0B" w:rsidRDefault="008B1666" w:rsidP="008B1666">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5) </w:t>
      </w:r>
      <w:r w:rsidRPr="00597C0B">
        <w:rPr>
          <w:rFonts w:ascii="Times New Roman" w:hAnsi="Times New Roman" w:cs="Times New Roman"/>
          <w:bCs/>
          <w:sz w:val="28"/>
          <w:szCs w:val="28"/>
        </w:rPr>
        <w:t xml:space="preserve">в </w:t>
      </w:r>
      <w:r>
        <w:rPr>
          <w:rFonts w:ascii="Times New Roman" w:hAnsi="Times New Roman" w:cs="Times New Roman"/>
          <w:bCs/>
          <w:sz w:val="28"/>
          <w:szCs w:val="28"/>
        </w:rPr>
        <w:t>помещениях МФЦ.</w:t>
      </w:r>
    </w:p>
    <w:p w:rsidR="00A50E69" w:rsidRDefault="008B1666" w:rsidP="008B1666">
      <w:pPr>
        <w:ind w:firstLine="720"/>
        <w:jc w:val="both"/>
        <w:rPr>
          <w:szCs w:val="28"/>
        </w:rPr>
      </w:pPr>
      <w:r w:rsidRPr="00646AAF">
        <w:rPr>
          <w:sz w:val="28"/>
          <w:szCs w:val="28"/>
        </w:rPr>
        <w:t>В процессе предоставления муниципальной услуги специалисты комитета по имуществ</w:t>
      </w:r>
      <w:r w:rsidRPr="00646AAF">
        <w:rPr>
          <w:i/>
          <w:sz w:val="28"/>
          <w:szCs w:val="28"/>
        </w:rPr>
        <w:t>у</w:t>
      </w:r>
      <w:r w:rsidRPr="00646AAF">
        <w:rPr>
          <w:sz w:val="28"/>
          <w:szCs w:val="28"/>
        </w:rPr>
        <w:t xml:space="preserve"> и сотрудники МФЦ должны обеспечивать соблюдение требований действующего законодательства Российской Федерации, а также настоящего регламента.</w:t>
      </w:r>
    </w:p>
    <w:p w:rsidR="00B60B8B" w:rsidRDefault="00B60B8B" w:rsidP="00B60B8B">
      <w:pPr>
        <w:pStyle w:val="a3"/>
        <w:jc w:val="center"/>
        <w:rPr>
          <w:szCs w:val="28"/>
        </w:rPr>
      </w:pPr>
      <w:r>
        <w:rPr>
          <w:szCs w:val="28"/>
        </w:rPr>
        <w:t>Раздел 2 Стандарт предоставления муниципальной услуги</w:t>
      </w:r>
    </w:p>
    <w:p w:rsidR="00964883" w:rsidRDefault="00964883" w:rsidP="00B60B8B">
      <w:pPr>
        <w:pStyle w:val="a3"/>
        <w:jc w:val="center"/>
        <w:rPr>
          <w:szCs w:val="28"/>
        </w:rPr>
      </w:pPr>
    </w:p>
    <w:p w:rsidR="00B60B8B" w:rsidRDefault="00B60B8B" w:rsidP="00AB3BD1">
      <w:pPr>
        <w:pStyle w:val="a3"/>
        <w:ind w:firstLine="540"/>
        <w:rPr>
          <w:szCs w:val="28"/>
        </w:rPr>
      </w:pPr>
      <w:r>
        <w:rPr>
          <w:szCs w:val="28"/>
        </w:rPr>
        <w:t xml:space="preserve">1. </w:t>
      </w:r>
      <w:r w:rsidR="00964883">
        <w:rPr>
          <w:szCs w:val="28"/>
        </w:rPr>
        <w:t>Муниципальная услуга, предоставление которой регулируется настоящим административным регламентом, именуется</w:t>
      </w:r>
      <w:r w:rsidR="00AB3BD1">
        <w:rPr>
          <w:szCs w:val="28"/>
        </w:rPr>
        <w:t xml:space="preserve"> </w:t>
      </w:r>
      <w:r>
        <w:rPr>
          <w:szCs w:val="28"/>
        </w:rPr>
        <w:t>«</w:t>
      </w:r>
      <w:r w:rsidR="00962201">
        <w:rPr>
          <w:szCs w:val="28"/>
        </w:rPr>
        <w:t>П</w:t>
      </w:r>
      <w:r w:rsidR="00962201" w:rsidRPr="00962201">
        <w:rPr>
          <w:szCs w:val="28"/>
        </w:rPr>
        <w:t>редоставление земельных участков для строительства по результатам торгов</w:t>
      </w:r>
      <w:r>
        <w:rPr>
          <w:szCs w:val="28"/>
        </w:rPr>
        <w:t>».</w:t>
      </w:r>
    </w:p>
    <w:p w:rsidR="00A50E69" w:rsidRPr="00B60B8B" w:rsidRDefault="00B60B8B" w:rsidP="00B60B8B">
      <w:pPr>
        <w:pStyle w:val="ConsPlusNormal"/>
        <w:ind w:firstLine="540"/>
        <w:jc w:val="both"/>
        <w:rPr>
          <w:rFonts w:ascii="Times New Roman" w:hAnsi="Times New Roman" w:cs="Times New Roman"/>
          <w:sz w:val="28"/>
          <w:szCs w:val="28"/>
        </w:rPr>
      </w:pPr>
      <w:r w:rsidRPr="00B60B8B">
        <w:rPr>
          <w:rFonts w:ascii="Times New Roman" w:hAnsi="Times New Roman" w:cs="Times New Roman"/>
          <w:sz w:val="28"/>
          <w:szCs w:val="28"/>
        </w:rPr>
        <w:t xml:space="preserve">2. </w:t>
      </w:r>
      <w:r>
        <w:rPr>
          <w:rFonts w:ascii="Times New Roman" w:hAnsi="Times New Roman" w:cs="Times New Roman"/>
          <w:sz w:val="28"/>
          <w:szCs w:val="28"/>
        </w:rPr>
        <w:t xml:space="preserve">Предоставление муниципальной услуги осуществляет </w:t>
      </w:r>
      <w:r w:rsidR="00AB3BD1">
        <w:rPr>
          <w:rFonts w:ascii="Times New Roman" w:hAnsi="Times New Roman" w:cs="Times New Roman"/>
          <w:sz w:val="28"/>
          <w:szCs w:val="28"/>
        </w:rPr>
        <w:t xml:space="preserve">Администрация городского округа </w:t>
      </w:r>
      <w:proofErr w:type="gramStart"/>
      <w:r w:rsidR="00AB3BD1">
        <w:rPr>
          <w:rFonts w:ascii="Times New Roman" w:hAnsi="Times New Roman" w:cs="Times New Roman"/>
          <w:sz w:val="28"/>
          <w:szCs w:val="28"/>
        </w:rPr>
        <w:t>Верхотурский</w:t>
      </w:r>
      <w:proofErr w:type="gramEnd"/>
      <w:r w:rsidR="00AB3BD1">
        <w:rPr>
          <w:rFonts w:ascii="Times New Roman" w:hAnsi="Times New Roman" w:cs="Times New Roman"/>
          <w:sz w:val="28"/>
          <w:szCs w:val="28"/>
        </w:rPr>
        <w:t xml:space="preserve"> в лице </w:t>
      </w:r>
      <w:r>
        <w:rPr>
          <w:rFonts w:ascii="Times New Roman" w:hAnsi="Times New Roman" w:cs="Times New Roman"/>
          <w:sz w:val="28"/>
          <w:szCs w:val="28"/>
        </w:rPr>
        <w:t>комитет</w:t>
      </w:r>
      <w:r w:rsidR="00AB3BD1">
        <w:rPr>
          <w:rFonts w:ascii="Times New Roman" w:hAnsi="Times New Roman" w:cs="Times New Roman"/>
          <w:sz w:val="28"/>
          <w:szCs w:val="28"/>
        </w:rPr>
        <w:t>а</w:t>
      </w:r>
      <w:r>
        <w:rPr>
          <w:rFonts w:ascii="Times New Roman" w:hAnsi="Times New Roman" w:cs="Times New Roman"/>
          <w:sz w:val="28"/>
          <w:szCs w:val="28"/>
        </w:rPr>
        <w:t xml:space="preserve"> по </w:t>
      </w:r>
      <w:r w:rsidR="00AB3BD1">
        <w:rPr>
          <w:rFonts w:ascii="Times New Roman" w:hAnsi="Times New Roman" w:cs="Times New Roman"/>
          <w:sz w:val="28"/>
          <w:szCs w:val="28"/>
        </w:rPr>
        <w:t>имуществу</w:t>
      </w:r>
      <w:r w:rsidR="00B27D8A">
        <w:rPr>
          <w:rFonts w:ascii="Times New Roman" w:hAnsi="Times New Roman" w:cs="Times New Roman"/>
          <w:sz w:val="28"/>
          <w:szCs w:val="28"/>
        </w:rPr>
        <w:t xml:space="preserve"> и МФЦ</w:t>
      </w:r>
      <w:r>
        <w:rPr>
          <w:rFonts w:ascii="Times New Roman" w:hAnsi="Times New Roman" w:cs="Times New Roman"/>
          <w:sz w:val="28"/>
          <w:szCs w:val="28"/>
        </w:rPr>
        <w:t>.</w:t>
      </w:r>
      <w:r w:rsidR="00A50E69" w:rsidRPr="00B60B8B">
        <w:rPr>
          <w:rFonts w:ascii="Times New Roman" w:hAnsi="Times New Roman" w:cs="Times New Roman"/>
          <w:sz w:val="28"/>
          <w:szCs w:val="28"/>
        </w:rPr>
        <w:tab/>
      </w:r>
    </w:p>
    <w:p w:rsidR="00291B24" w:rsidRDefault="0038272B" w:rsidP="00291B24">
      <w:pPr>
        <w:pStyle w:val="ConsPlusNormal"/>
        <w:ind w:firstLine="540"/>
        <w:jc w:val="both"/>
        <w:rPr>
          <w:rFonts w:ascii="Times New Roman" w:hAnsi="Times New Roman" w:cs="Times New Roman"/>
          <w:sz w:val="28"/>
          <w:szCs w:val="28"/>
        </w:rPr>
      </w:pPr>
      <w:r w:rsidRPr="00B60B8B">
        <w:rPr>
          <w:szCs w:val="28"/>
        </w:rPr>
        <w:t xml:space="preserve"> </w:t>
      </w:r>
      <w:r w:rsidR="00291B24" w:rsidRPr="00291B24">
        <w:rPr>
          <w:rFonts w:ascii="Times New Roman" w:hAnsi="Times New Roman" w:cs="Times New Roman"/>
          <w:sz w:val="28"/>
          <w:szCs w:val="28"/>
        </w:rPr>
        <w:t xml:space="preserve">3. При предоставлении муниципальной услуги </w:t>
      </w:r>
      <w:r w:rsidR="00291B24">
        <w:rPr>
          <w:rFonts w:ascii="Times New Roman" w:hAnsi="Times New Roman" w:cs="Times New Roman"/>
          <w:sz w:val="28"/>
          <w:szCs w:val="28"/>
        </w:rPr>
        <w:t>комитет по имуществу взаимодействуе</w:t>
      </w:r>
      <w:r w:rsidR="00291B24" w:rsidRPr="00291B24">
        <w:rPr>
          <w:rFonts w:ascii="Times New Roman" w:hAnsi="Times New Roman" w:cs="Times New Roman"/>
          <w:sz w:val="28"/>
          <w:szCs w:val="28"/>
        </w:rPr>
        <w:t>т:</w:t>
      </w:r>
    </w:p>
    <w:p w:rsidR="00676A24" w:rsidRDefault="00676A24"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отделом архитектуры; </w:t>
      </w:r>
    </w:p>
    <w:p w:rsidR="00291B24" w:rsidRDefault="00291B24" w:rsidP="00291B24">
      <w:pPr>
        <w:pStyle w:val="ConsPlusNormal"/>
        <w:ind w:firstLine="540"/>
        <w:jc w:val="both"/>
        <w:rPr>
          <w:rFonts w:ascii="Times New Roman" w:hAnsi="Times New Roman" w:cs="Times New Roman"/>
          <w:sz w:val="28"/>
          <w:szCs w:val="28"/>
        </w:rPr>
      </w:pPr>
      <w:r w:rsidRPr="00291B24">
        <w:rPr>
          <w:rFonts w:ascii="Times New Roman" w:hAnsi="Times New Roman" w:cs="Times New Roman"/>
          <w:sz w:val="28"/>
          <w:szCs w:val="28"/>
        </w:rPr>
        <w:t>с Федеральной службой государственной регистрации, кадастра и картографии</w:t>
      </w:r>
      <w:r w:rsidR="00AB3BD1">
        <w:rPr>
          <w:rFonts w:ascii="Times New Roman" w:hAnsi="Times New Roman" w:cs="Times New Roman"/>
          <w:sz w:val="28"/>
          <w:szCs w:val="28"/>
        </w:rPr>
        <w:t xml:space="preserve"> по Свердловской области (далее - </w:t>
      </w:r>
      <w:proofErr w:type="spellStart"/>
      <w:r w:rsidR="00AB3BD1">
        <w:rPr>
          <w:rFonts w:ascii="Times New Roman" w:hAnsi="Times New Roman" w:cs="Times New Roman"/>
          <w:sz w:val="28"/>
          <w:szCs w:val="28"/>
        </w:rPr>
        <w:t>Росреестр</w:t>
      </w:r>
      <w:proofErr w:type="spellEnd"/>
      <w:r w:rsidR="00AB3BD1">
        <w:rPr>
          <w:rFonts w:ascii="Times New Roman" w:hAnsi="Times New Roman" w:cs="Times New Roman"/>
          <w:sz w:val="28"/>
          <w:szCs w:val="28"/>
        </w:rPr>
        <w:t>);</w:t>
      </w:r>
    </w:p>
    <w:p w:rsidR="00AB3BD1" w:rsidRPr="00291B24" w:rsidRDefault="00AB3BD1"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органами Федеральной налоговой службы по Свердловской области.</w:t>
      </w:r>
    </w:p>
    <w:p w:rsidR="0038272B" w:rsidRDefault="007517AD" w:rsidP="00B60B8B">
      <w:pPr>
        <w:pStyle w:val="a3"/>
      </w:pPr>
      <w:r>
        <w:rPr>
          <w:szCs w:val="28"/>
        </w:rPr>
        <w:lastRenderedPageBreak/>
        <w:tab/>
        <w:t xml:space="preserve">4. </w:t>
      </w: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w:t>
      </w:r>
      <w:r w:rsidR="00AB3BD1">
        <w:t>ной услуги</w:t>
      </w:r>
      <w:r>
        <w:t>.</w:t>
      </w:r>
    </w:p>
    <w:p w:rsidR="00385D3B" w:rsidRDefault="00962201" w:rsidP="00962201">
      <w:pPr>
        <w:overflowPunct/>
        <w:ind w:firstLine="540"/>
        <w:jc w:val="both"/>
        <w:textAlignment w:val="auto"/>
        <w:rPr>
          <w:sz w:val="28"/>
          <w:szCs w:val="28"/>
        </w:rPr>
      </w:pPr>
      <w:r>
        <w:rPr>
          <w:sz w:val="28"/>
          <w:szCs w:val="28"/>
        </w:rPr>
        <w:tab/>
        <w:t>5. Результатом</w:t>
      </w:r>
      <w:r w:rsidR="007517AD" w:rsidRPr="007517AD">
        <w:rPr>
          <w:sz w:val="28"/>
          <w:szCs w:val="28"/>
        </w:rPr>
        <w:t xml:space="preserve"> предостав</w:t>
      </w:r>
      <w:r>
        <w:rPr>
          <w:sz w:val="28"/>
          <w:szCs w:val="28"/>
        </w:rPr>
        <w:t>ления муниципальной услуги являе</w:t>
      </w:r>
      <w:r w:rsidR="007517AD" w:rsidRPr="007517AD">
        <w:rPr>
          <w:sz w:val="28"/>
          <w:szCs w:val="28"/>
        </w:rPr>
        <w:t>тся</w:t>
      </w:r>
      <w:r>
        <w:rPr>
          <w:sz w:val="28"/>
          <w:szCs w:val="28"/>
        </w:rPr>
        <w:t xml:space="preserve"> </w:t>
      </w:r>
      <w:r w:rsidR="00385D3B">
        <w:rPr>
          <w:sz w:val="28"/>
          <w:szCs w:val="28"/>
        </w:rPr>
        <w:t xml:space="preserve">предоставление земельного участка </w:t>
      </w:r>
      <w:r w:rsidR="00DE636F">
        <w:rPr>
          <w:sz w:val="28"/>
          <w:szCs w:val="28"/>
        </w:rPr>
        <w:t xml:space="preserve">путем </w:t>
      </w:r>
      <w:r w:rsidR="00385D3B">
        <w:rPr>
          <w:sz w:val="28"/>
          <w:szCs w:val="28"/>
        </w:rPr>
        <w:t>заключения договора аренды земельного участка.</w:t>
      </w:r>
    </w:p>
    <w:p w:rsidR="00F259BE" w:rsidRDefault="00F259BE" w:rsidP="007517AD">
      <w:pPr>
        <w:overflowPunct/>
        <w:ind w:firstLine="540"/>
        <w:jc w:val="both"/>
        <w:textAlignment w:val="auto"/>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7E65E8" w:rsidRPr="007E65E8">
        <w:rPr>
          <w:sz w:val="28"/>
          <w:szCs w:val="28"/>
        </w:rPr>
        <w:t>13</w:t>
      </w:r>
      <w:r w:rsidRPr="007E65E8">
        <w:rPr>
          <w:sz w:val="28"/>
          <w:szCs w:val="28"/>
        </w:rPr>
        <w:t xml:space="preserve"> Раздела </w:t>
      </w:r>
      <w:r w:rsidR="007E65E8" w:rsidRPr="007E65E8">
        <w:rPr>
          <w:sz w:val="28"/>
          <w:szCs w:val="28"/>
        </w:rPr>
        <w:t>2</w:t>
      </w:r>
      <w:r>
        <w:rPr>
          <w:sz w:val="28"/>
          <w:szCs w:val="28"/>
        </w:rPr>
        <w:t xml:space="preserve"> настоящего Административного регламента.</w:t>
      </w:r>
    </w:p>
    <w:p w:rsidR="00962201" w:rsidRDefault="00DA7061" w:rsidP="00962201">
      <w:pPr>
        <w:ind w:firstLine="709"/>
        <w:jc w:val="both"/>
        <w:rPr>
          <w:sz w:val="28"/>
          <w:szCs w:val="28"/>
        </w:rPr>
      </w:pPr>
      <w:r w:rsidRPr="00962201">
        <w:rPr>
          <w:sz w:val="28"/>
          <w:szCs w:val="28"/>
        </w:rPr>
        <w:tab/>
      </w:r>
      <w:r w:rsidR="00595161" w:rsidRPr="00962201">
        <w:rPr>
          <w:sz w:val="28"/>
          <w:szCs w:val="28"/>
        </w:rPr>
        <w:t>6.</w:t>
      </w:r>
      <w:r w:rsidR="00595161">
        <w:rPr>
          <w:szCs w:val="28"/>
        </w:rPr>
        <w:t xml:space="preserve"> </w:t>
      </w:r>
      <w:r w:rsidR="00962201" w:rsidRPr="00962201">
        <w:rPr>
          <w:sz w:val="28"/>
          <w:szCs w:val="28"/>
        </w:rPr>
        <w:t>Общий срок предоставления муниципальной услуги</w:t>
      </w:r>
      <w:r w:rsidR="00962201">
        <w:rPr>
          <w:sz w:val="28"/>
          <w:szCs w:val="28"/>
        </w:rPr>
        <w:t>,</w:t>
      </w:r>
      <w:r w:rsidR="00962201" w:rsidRPr="00DF3AC0">
        <w:rPr>
          <w:sz w:val="28"/>
          <w:szCs w:val="28"/>
        </w:rPr>
        <w:t xml:space="preserve"> в том числе</w:t>
      </w:r>
      <w:r w:rsidR="00962201">
        <w:rPr>
          <w:sz w:val="28"/>
          <w:szCs w:val="28"/>
        </w:rPr>
        <w:t xml:space="preserve"> </w:t>
      </w:r>
      <w:r w:rsidR="00962201">
        <w:rPr>
          <w:sz w:val="28"/>
          <w:szCs w:val="28"/>
        </w:rPr>
        <w:br/>
      </w:r>
      <w:r w:rsidR="00962201" w:rsidRPr="00DF3AC0">
        <w:rPr>
          <w:sz w:val="28"/>
          <w:szCs w:val="28"/>
        </w:rPr>
        <w:t>с учетом необходимости обращения в организации, участвующие</w:t>
      </w:r>
      <w:r w:rsidR="00962201">
        <w:rPr>
          <w:sz w:val="28"/>
          <w:szCs w:val="28"/>
        </w:rPr>
        <w:t xml:space="preserve"> </w:t>
      </w:r>
      <w:r w:rsidR="00962201">
        <w:rPr>
          <w:sz w:val="28"/>
          <w:szCs w:val="28"/>
        </w:rPr>
        <w:br/>
      </w:r>
      <w:r w:rsidR="00962201" w:rsidRPr="00DF3AC0">
        <w:rPr>
          <w:sz w:val="28"/>
          <w:szCs w:val="28"/>
        </w:rPr>
        <w:t xml:space="preserve">в предоставлении </w:t>
      </w:r>
      <w:r w:rsidR="00962201">
        <w:rPr>
          <w:sz w:val="28"/>
          <w:szCs w:val="28"/>
        </w:rPr>
        <w:t>муниципальной услуги,</w:t>
      </w:r>
      <w:r w:rsidR="00962201" w:rsidRPr="00415D90">
        <w:rPr>
          <w:sz w:val="28"/>
          <w:szCs w:val="28"/>
        </w:rPr>
        <w:t xml:space="preserve"> в срок не позднее 2-х месяцев со дня принятия решения о предоставлении </w:t>
      </w:r>
      <w:r w:rsidR="00962201">
        <w:rPr>
          <w:sz w:val="28"/>
          <w:szCs w:val="28"/>
        </w:rPr>
        <w:t>земельных участков</w:t>
      </w:r>
      <w:r w:rsidR="00962201" w:rsidRPr="00415D90">
        <w:rPr>
          <w:sz w:val="28"/>
          <w:szCs w:val="28"/>
        </w:rPr>
        <w:t xml:space="preserve"> под строительство </w:t>
      </w:r>
      <w:r w:rsidR="00962201">
        <w:rPr>
          <w:sz w:val="28"/>
          <w:szCs w:val="28"/>
        </w:rPr>
        <w:br/>
      </w:r>
      <w:r w:rsidR="00962201" w:rsidRPr="00415D90">
        <w:rPr>
          <w:sz w:val="28"/>
          <w:szCs w:val="28"/>
        </w:rPr>
        <w:t>по результатам торгов.</w:t>
      </w:r>
    </w:p>
    <w:p w:rsidR="00496A5B" w:rsidRPr="00496A5B" w:rsidRDefault="00496A5B" w:rsidP="00496A5B">
      <w:pPr>
        <w:pStyle w:val="ConsPlusNormal"/>
        <w:ind w:firstLine="540"/>
        <w:jc w:val="both"/>
        <w:rPr>
          <w:rFonts w:ascii="Times New Roman" w:hAnsi="Times New Roman" w:cs="Times New Roman"/>
          <w:sz w:val="28"/>
          <w:szCs w:val="28"/>
        </w:rPr>
      </w:pPr>
      <w:r w:rsidRPr="0079139D">
        <w:rPr>
          <w:rFonts w:ascii="Times New Roman" w:hAnsi="Times New Roman" w:cs="Times New Roman"/>
          <w:sz w:val="28"/>
          <w:szCs w:val="28"/>
        </w:rPr>
        <w:t>В общий срок оказания услуги не входит время приема и регистрации документов в МФЦ, срок доставки документов из МФЦ в Администрацию и обратно.</w:t>
      </w:r>
    </w:p>
    <w:p w:rsidR="00962201" w:rsidRPr="00BF0E75" w:rsidRDefault="00962201" w:rsidP="00BF0E75">
      <w:pPr>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10 дней со дня подписания протокола о результатах аукциона</w:t>
      </w:r>
      <w:r w:rsidRPr="000F576F">
        <w:rPr>
          <w:sz w:val="28"/>
          <w:szCs w:val="28"/>
        </w:rPr>
        <w:t>.</w:t>
      </w:r>
    </w:p>
    <w:p w:rsidR="00595161" w:rsidRDefault="00A01569" w:rsidP="00B60B8B">
      <w:pPr>
        <w:pStyle w:val="a3"/>
        <w:rPr>
          <w:szCs w:val="28"/>
        </w:rPr>
      </w:pPr>
      <w:r>
        <w:rPr>
          <w:szCs w:val="28"/>
        </w:rPr>
        <w:tab/>
        <w:t>7. Предоставление муниципальной услуги осуществляется в соответствии со следующими нормативными правовыми актами: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Земельным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25.10.2001г. № 137-ФЗ «</w:t>
      </w:r>
      <w:r w:rsidRPr="00590E7A">
        <w:rPr>
          <w:rFonts w:ascii="Times New Roman" w:hAnsi="Times New Roman" w:cs="Times New Roman"/>
          <w:sz w:val="28"/>
          <w:szCs w:val="28"/>
        </w:rPr>
        <w:t>О введении в действие Земельно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F259BE" w:rsidRPr="00F259BE" w:rsidRDefault="00F259BE"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w:t>
      </w:r>
      <w:r w:rsidR="00243865">
        <w:rPr>
          <w:rFonts w:ascii="Times New Roman" w:hAnsi="Times New Roman" w:cs="Times New Roman"/>
          <w:sz w:val="28"/>
          <w:szCs w:val="28"/>
        </w:rPr>
        <w:t>ным законом от 23.</w:t>
      </w:r>
      <w:r>
        <w:rPr>
          <w:rFonts w:ascii="Times New Roman" w:hAnsi="Times New Roman" w:cs="Times New Roman"/>
          <w:sz w:val="28"/>
          <w:szCs w:val="28"/>
        </w:rPr>
        <w:t>06.2014г.</w:t>
      </w:r>
      <w:r w:rsidRPr="00F259BE">
        <w:rPr>
          <w:rFonts w:ascii="Times New Roman" w:hAnsi="Times New Roman" w:cs="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Градостроительным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29.12.2004г. № 191-ФЗ «</w:t>
      </w:r>
      <w:r w:rsidRPr="00590E7A">
        <w:rPr>
          <w:rFonts w:ascii="Times New Roman" w:hAnsi="Times New Roman" w:cs="Times New Roman"/>
          <w:sz w:val="28"/>
          <w:szCs w:val="28"/>
        </w:rPr>
        <w:t>О введении в действие Градостроительно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от 02.05.2006</w:t>
      </w:r>
      <w:r w:rsidR="00F84AF5">
        <w:rPr>
          <w:rFonts w:ascii="Times New Roman" w:hAnsi="Times New Roman" w:cs="Times New Roman"/>
          <w:sz w:val="28"/>
          <w:szCs w:val="28"/>
        </w:rPr>
        <w:t>г. №</w:t>
      </w:r>
      <w:r w:rsidR="00C94536">
        <w:rPr>
          <w:rFonts w:ascii="Times New Roman" w:hAnsi="Times New Roman" w:cs="Times New Roman"/>
          <w:sz w:val="28"/>
          <w:szCs w:val="28"/>
        </w:rPr>
        <w:t xml:space="preserve"> 59-ФЗ «</w:t>
      </w:r>
      <w:r w:rsidRPr="00590E7A">
        <w:rPr>
          <w:rFonts w:ascii="Times New Roman" w:hAnsi="Times New Roman" w:cs="Times New Roman"/>
          <w:sz w:val="28"/>
          <w:szCs w:val="28"/>
        </w:rPr>
        <w:t>О порядке рассмотрения обращен</w:t>
      </w:r>
      <w:r w:rsidR="00C94536">
        <w:rPr>
          <w:rFonts w:ascii="Times New Roman" w:hAnsi="Times New Roman" w:cs="Times New Roman"/>
          <w:sz w:val="28"/>
          <w:szCs w:val="28"/>
        </w:rPr>
        <w:t>ий граждан Российской Федерации» («Российская газета»</w:t>
      </w:r>
      <w:r w:rsidRPr="00590E7A">
        <w:rPr>
          <w:rFonts w:ascii="Times New Roman" w:hAnsi="Times New Roman" w:cs="Times New Roman"/>
          <w:sz w:val="28"/>
          <w:szCs w:val="28"/>
        </w:rPr>
        <w:t>, 05.05.2006</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Российской Федерации от 27.07.2010</w:t>
      </w:r>
      <w:r w:rsidR="00F84AF5">
        <w:rPr>
          <w:rFonts w:ascii="Times New Roman" w:hAnsi="Times New Roman" w:cs="Times New Roman"/>
          <w:sz w:val="28"/>
          <w:szCs w:val="28"/>
        </w:rPr>
        <w:t>г. № 210-ФЗ «</w:t>
      </w:r>
      <w:r w:rsidRPr="00590E7A">
        <w:rPr>
          <w:rFonts w:ascii="Times New Roman" w:hAnsi="Times New Roman" w:cs="Times New Roman"/>
          <w:sz w:val="28"/>
          <w:szCs w:val="28"/>
        </w:rPr>
        <w:t>Об организации предоставления госуда</w:t>
      </w:r>
      <w:r w:rsidR="00F84AF5">
        <w:rPr>
          <w:rFonts w:ascii="Times New Roman" w:hAnsi="Times New Roman" w:cs="Times New Roman"/>
          <w:sz w:val="28"/>
          <w:szCs w:val="28"/>
        </w:rPr>
        <w:t>рственных и муниципальных услуг»</w:t>
      </w:r>
      <w:r w:rsidRPr="00590E7A">
        <w:rPr>
          <w:rFonts w:ascii="Times New Roman" w:hAnsi="Times New Roman" w:cs="Times New Roman"/>
          <w:sz w:val="28"/>
          <w:szCs w:val="28"/>
        </w:rPr>
        <w:t xml:space="preserve"> </w:t>
      </w:r>
      <w:r w:rsidR="00F84AF5">
        <w:rPr>
          <w:rFonts w:ascii="Times New Roman" w:hAnsi="Times New Roman" w:cs="Times New Roman"/>
          <w:sz w:val="28"/>
          <w:szCs w:val="28"/>
        </w:rPr>
        <w:t>(«Российская газета»</w:t>
      </w:r>
      <w:r w:rsidRPr="00590E7A">
        <w:rPr>
          <w:rFonts w:ascii="Times New Roman" w:hAnsi="Times New Roman" w:cs="Times New Roman"/>
          <w:sz w:val="28"/>
          <w:szCs w:val="28"/>
        </w:rPr>
        <w:t>, 30.07.2010</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21541A" w:rsidRDefault="00BE57B0" w:rsidP="0021541A">
      <w:pPr>
        <w:overflowPunct/>
        <w:ind w:left="540"/>
        <w:jc w:val="both"/>
        <w:textAlignment w:val="auto"/>
        <w:rPr>
          <w:sz w:val="28"/>
          <w:szCs w:val="28"/>
        </w:rPr>
      </w:pPr>
      <w:proofErr w:type="gramStart"/>
      <w:r w:rsidRPr="00590E7A">
        <w:rPr>
          <w:sz w:val="28"/>
          <w:szCs w:val="28"/>
        </w:rPr>
        <w:t>Уставом</w:t>
      </w:r>
      <w:r w:rsidR="001735C2">
        <w:rPr>
          <w:sz w:val="28"/>
          <w:szCs w:val="28"/>
        </w:rPr>
        <w:t xml:space="preserve">  </w:t>
      </w:r>
      <w:r w:rsidRPr="00590E7A">
        <w:rPr>
          <w:sz w:val="28"/>
          <w:szCs w:val="28"/>
        </w:rPr>
        <w:t xml:space="preserve"> городского </w:t>
      </w:r>
      <w:r w:rsidR="001735C2">
        <w:rPr>
          <w:sz w:val="28"/>
          <w:szCs w:val="28"/>
        </w:rPr>
        <w:t xml:space="preserve">   </w:t>
      </w:r>
      <w:r w:rsidRPr="00590E7A">
        <w:rPr>
          <w:sz w:val="28"/>
          <w:szCs w:val="28"/>
        </w:rPr>
        <w:t>округа</w:t>
      </w:r>
      <w:r w:rsidR="001735C2">
        <w:rPr>
          <w:sz w:val="28"/>
          <w:szCs w:val="28"/>
        </w:rPr>
        <w:t xml:space="preserve">  </w:t>
      </w:r>
      <w:r w:rsidRPr="00590E7A">
        <w:rPr>
          <w:sz w:val="28"/>
          <w:szCs w:val="28"/>
        </w:rPr>
        <w:t xml:space="preserve"> Верхотурский</w:t>
      </w:r>
      <w:r w:rsidR="001735C2">
        <w:rPr>
          <w:sz w:val="28"/>
          <w:szCs w:val="28"/>
        </w:rPr>
        <w:t xml:space="preserve">  </w:t>
      </w:r>
      <w:r w:rsidR="00DA7602">
        <w:rPr>
          <w:sz w:val="28"/>
          <w:szCs w:val="28"/>
        </w:rPr>
        <w:t xml:space="preserve"> («Новая </w:t>
      </w:r>
      <w:r w:rsidR="001735C2">
        <w:rPr>
          <w:sz w:val="28"/>
          <w:szCs w:val="28"/>
        </w:rPr>
        <w:t xml:space="preserve">  </w:t>
      </w:r>
      <w:r w:rsidR="00DA7602">
        <w:rPr>
          <w:sz w:val="28"/>
          <w:szCs w:val="28"/>
        </w:rPr>
        <w:t xml:space="preserve">жизнь», </w:t>
      </w:r>
      <w:r w:rsidR="001735C2">
        <w:rPr>
          <w:sz w:val="28"/>
          <w:szCs w:val="28"/>
        </w:rPr>
        <w:t xml:space="preserve">  </w:t>
      </w:r>
      <w:r w:rsidR="00DA7602">
        <w:rPr>
          <w:sz w:val="28"/>
          <w:szCs w:val="28"/>
        </w:rPr>
        <w:t>№</w:t>
      </w:r>
      <w:r w:rsidR="00590E7A">
        <w:rPr>
          <w:sz w:val="28"/>
          <w:szCs w:val="28"/>
        </w:rPr>
        <w:t xml:space="preserve"> </w:t>
      </w:r>
      <w:r w:rsidR="001735C2">
        <w:rPr>
          <w:sz w:val="28"/>
          <w:szCs w:val="28"/>
        </w:rPr>
        <w:t xml:space="preserve"> </w:t>
      </w:r>
      <w:r w:rsidR="00590E7A">
        <w:rPr>
          <w:sz w:val="28"/>
          <w:szCs w:val="28"/>
        </w:rPr>
        <w:t>33,</w:t>
      </w:r>
      <w:r w:rsidR="0021541A">
        <w:rPr>
          <w:sz w:val="28"/>
          <w:szCs w:val="28"/>
        </w:rPr>
        <w:t xml:space="preserve"> </w:t>
      </w:r>
      <w:proofErr w:type="gramEnd"/>
    </w:p>
    <w:p w:rsidR="00590E7A" w:rsidRDefault="00DA7602" w:rsidP="0021541A">
      <w:pPr>
        <w:overflowPunct/>
        <w:jc w:val="both"/>
        <w:textAlignment w:val="auto"/>
        <w:rPr>
          <w:sz w:val="28"/>
          <w:szCs w:val="28"/>
        </w:rPr>
      </w:pPr>
      <w:r>
        <w:rPr>
          <w:sz w:val="28"/>
          <w:szCs w:val="28"/>
        </w:rPr>
        <w:t>от</w:t>
      </w:r>
      <w:r w:rsidR="0021541A">
        <w:rPr>
          <w:sz w:val="28"/>
          <w:szCs w:val="28"/>
        </w:rPr>
        <w:t xml:space="preserve"> </w:t>
      </w:r>
      <w:r w:rsidR="00F84AF5">
        <w:rPr>
          <w:sz w:val="28"/>
          <w:szCs w:val="28"/>
        </w:rPr>
        <w:t>19.08.2005г</w:t>
      </w:r>
      <w:r>
        <w:rPr>
          <w:sz w:val="28"/>
          <w:szCs w:val="28"/>
        </w:rPr>
        <w:t>.)</w:t>
      </w:r>
      <w:r w:rsidR="001735C2">
        <w:rPr>
          <w:sz w:val="28"/>
          <w:szCs w:val="28"/>
        </w:rPr>
        <w:t>;</w:t>
      </w:r>
    </w:p>
    <w:p w:rsidR="007F64FB" w:rsidRDefault="00F84AF5" w:rsidP="007F64FB">
      <w:pPr>
        <w:pStyle w:val="ConsPlusNormal"/>
        <w:ind w:firstLine="540"/>
        <w:jc w:val="both"/>
        <w:rPr>
          <w:rFonts w:ascii="Times New Roman" w:hAnsi="Times New Roman" w:cs="Times New Roman"/>
          <w:sz w:val="28"/>
          <w:szCs w:val="28"/>
        </w:rPr>
      </w:pPr>
      <w:r>
        <w:rPr>
          <w:sz w:val="28"/>
          <w:szCs w:val="28"/>
        </w:rPr>
        <w:tab/>
      </w:r>
      <w:r w:rsidR="00591C3A" w:rsidRPr="00716F3E">
        <w:rPr>
          <w:rFonts w:ascii="Times New Roman" w:hAnsi="Times New Roman" w:cs="Times New Roman"/>
          <w:sz w:val="28"/>
          <w:szCs w:val="28"/>
        </w:rPr>
        <w:t>8.</w:t>
      </w:r>
      <w:r w:rsidR="00591C3A">
        <w:rPr>
          <w:sz w:val="28"/>
          <w:szCs w:val="28"/>
        </w:rPr>
        <w:t xml:space="preserve"> </w:t>
      </w:r>
      <w:r w:rsidR="0055191E">
        <w:rPr>
          <w:rFonts w:ascii="Times New Roman" w:hAnsi="Times New Roman" w:cs="Times New Roman"/>
          <w:sz w:val="28"/>
          <w:szCs w:val="28"/>
        </w:rPr>
        <w:t>Ис</w:t>
      </w:r>
      <w:r w:rsidR="001735C2">
        <w:rPr>
          <w:rFonts w:ascii="Times New Roman" w:hAnsi="Times New Roman" w:cs="Times New Roman"/>
          <w:sz w:val="28"/>
          <w:szCs w:val="28"/>
        </w:rPr>
        <w:t xml:space="preserve">черпывающий перечень документов, необходимых в соответствии с нормативными правовыми актами для предоставления </w:t>
      </w:r>
      <w:r w:rsidR="007F64FB" w:rsidRPr="00716F3E">
        <w:rPr>
          <w:rFonts w:ascii="Times New Roman" w:hAnsi="Times New Roman" w:cs="Times New Roman"/>
          <w:sz w:val="28"/>
          <w:szCs w:val="28"/>
        </w:rPr>
        <w:t>мун</w:t>
      </w:r>
      <w:r w:rsidR="001735C2">
        <w:rPr>
          <w:rFonts w:ascii="Times New Roman" w:hAnsi="Times New Roman" w:cs="Times New Roman"/>
          <w:sz w:val="28"/>
          <w:szCs w:val="28"/>
        </w:rPr>
        <w:t xml:space="preserve">иципальной услуги, </w:t>
      </w:r>
      <w:r w:rsidR="001735C2">
        <w:rPr>
          <w:rFonts w:ascii="Times New Roman" w:hAnsi="Times New Roman" w:cs="Times New Roman"/>
          <w:sz w:val="28"/>
          <w:szCs w:val="28"/>
        </w:rPr>
        <w:lastRenderedPageBreak/>
        <w:t>подлежащих</w:t>
      </w:r>
      <w:r w:rsidR="007F64FB" w:rsidRPr="00716F3E">
        <w:rPr>
          <w:rFonts w:ascii="Times New Roman" w:hAnsi="Times New Roman" w:cs="Times New Roman"/>
          <w:sz w:val="28"/>
          <w:szCs w:val="28"/>
        </w:rPr>
        <w:t xml:space="preserve"> представлению заявителем</w:t>
      </w:r>
      <w:r w:rsidR="001735C2">
        <w:rPr>
          <w:rFonts w:ascii="Times New Roman" w:hAnsi="Times New Roman" w:cs="Times New Roman"/>
          <w:sz w:val="28"/>
          <w:szCs w:val="28"/>
        </w:rPr>
        <w:t xml:space="preserve">, приведен </w:t>
      </w:r>
      <w:r w:rsidR="0055191E">
        <w:rPr>
          <w:rFonts w:ascii="Times New Roman" w:hAnsi="Times New Roman" w:cs="Times New Roman"/>
          <w:sz w:val="28"/>
          <w:szCs w:val="28"/>
        </w:rPr>
        <w:t>в таблице 1</w:t>
      </w:r>
      <w:r w:rsidR="007F64FB" w:rsidRPr="00716F3E">
        <w:rPr>
          <w:rFonts w:ascii="Times New Roman" w:hAnsi="Times New Roman" w:cs="Times New Roman"/>
          <w:sz w:val="28"/>
          <w:szCs w:val="28"/>
        </w:rPr>
        <w:t>:</w:t>
      </w:r>
    </w:p>
    <w:p w:rsidR="00103951" w:rsidRDefault="00103951" w:rsidP="007F64FB">
      <w:pPr>
        <w:pStyle w:val="ConsPlusNormal"/>
        <w:ind w:firstLine="540"/>
        <w:jc w:val="both"/>
        <w:rPr>
          <w:rFonts w:ascii="Times New Roman" w:hAnsi="Times New Roman" w:cs="Times New Roman"/>
          <w:sz w:val="28"/>
          <w:szCs w:val="28"/>
        </w:rPr>
      </w:pPr>
    </w:p>
    <w:p w:rsidR="00103951" w:rsidRPr="00716F3E" w:rsidRDefault="00103951" w:rsidP="00EA62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4463"/>
        <w:gridCol w:w="2089"/>
        <w:gridCol w:w="3303"/>
      </w:tblGrid>
      <w:tr w:rsidR="0055191E" w:rsidTr="0021541A">
        <w:tc>
          <w:tcPr>
            <w:tcW w:w="4463"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Категория и (или) наименование представляемого документа</w:t>
            </w:r>
          </w:p>
        </w:tc>
        <w:tc>
          <w:tcPr>
            <w:tcW w:w="2089"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Форма представления документа</w:t>
            </w:r>
          </w:p>
        </w:tc>
        <w:tc>
          <w:tcPr>
            <w:tcW w:w="3303"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Примечание</w:t>
            </w:r>
          </w:p>
        </w:tc>
      </w:tr>
      <w:tr w:rsidR="00E439C0" w:rsidRPr="00E439C0" w:rsidTr="0021541A">
        <w:tc>
          <w:tcPr>
            <w:tcW w:w="4463" w:type="dxa"/>
          </w:tcPr>
          <w:p w:rsidR="00E439C0" w:rsidRPr="00964883" w:rsidRDefault="00E439C0" w:rsidP="00195E99">
            <w:pPr>
              <w:pStyle w:val="ConsPlusNormal"/>
              <w:ind w:firstLine="0"/>
              <w:rPr>
                <w:rFonts w:ascii="Times New Roman" w:hAnsi="Times New Roman" w:cs="Times New Roman"/>
                <w:sz w:val="24"/>
                <w:szCs w:val="24"/>
              </w:rPr>
            </w:pPr>
            <w:r w:rsidRPr="00964883">
              <w:rPr>
                <w:rFonts w:ascii="Times New Roman" w:hAnsi="Times New Roman" w:cs="Times New Roman"/>
                <w:sz w:val="24"/>
                <w:szCs w:val="24"/>
              </w:rPr>
              <w:t>Заявление</w:t>
            </w:r>
            <w:r w:rsidR="00195E99" w:rsidRPr="00964883">
              <w:rPr>
                <w:rFonts w:ascii="Times New Roman" w:hAnsi="Times New Roman" w:cs="Times New Roman"/>
                <w:sz w:val="24"/>
                <w:szCs w:val="24"/>
              </w:rPr>
              <w:t xml:space="preserve"> о проведен</w:t>
            </w:r>
            <w:proofErr w:type="gramStart"/>
            <w:r w:rsidR="00195E99" w:rsidRPr="00964883">
              <w:rPr>
                <w:rFonts w:ascii="Times New Roman" w:hAnsi="Times New Roman" w:cs="Times New Roman"/>
                <w:sz w:val="24"/>
                <w:szCs w:val="24"/>
              </w:rPr>
              <w:t>ии ау</w:t>
            </w:r>
            <w:proofErr w:type="gramEnd"/>
            <w:r w:rsidR="00195E99" w:rsidRPr="00964883">
              <w:rPr>
                <w:rFonts w:ascii="Times New Roman" w:hAnsi="Times New Roman" w:cs="Times New Roman"/>
                <w:sz w:val="24"/>
                <w:szCs w:val="24"/>
              </w:rPr>
              <w:t xml:space="preserve">кциона </w:t>
            </w:r>
            <w:r w:rsidR="00DE636F">
              <w:rPr>
                <w:rFonts w:ascii="Times New Roman" w:hAnsi="Times New Roman" w:cs="Times New Roman"/>
                <w:sz w:val="24"/>
                <w:szCs w:val="24"/>
              </w:rPr>
              <w:t xml:space="preserve">на право заключения договора аренды земельного участка </w:t>
            </w:r>
            <w:r w:rsidR="00195E99" w:rsidRPr="00964883">
              <w:rPr>
                <w:rFonts w:ascii="Times New Roman" w:hAnsi="Times New Roman" w:cs="Times New Roman"/>
                <w:sz w:val="24"/>
                <w:szCs w:val="24"/>
              </w:rPr>
              <w:t>с указанием кадастрового номера и цели использования земельного участка</w:t>
            </w:r>
          </w:p>
        </w:tc>
        <w:tc>
          <w:tcPr>
            <w:tcW w:w="2089"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3303" w:type="dxa"/>
          </w:tcPr>
          <w:p w:rsidR="00E439C0" w:rsidRPr="00E439C0" w:rsidRDefault="00E439C0" w:rsidP="00E439C0">
            <w:pPr>
              <w:widowControl w:val="0"/>
              <w:jc w:val="center"/>
              <w:rPr>
                <w:szCs w:val="24"/>
              </w:rPr>
            </w:pPr>
            <w:r w:rsidRPr="00E439C0">
              <w:rPr>
                <w:szCs w:val="24"/>
              </w:rPr>
              <w:t>Форма заявления приведена в приложении № 1 к настоящему Административному регламенту</w:t>
            </w:r>
          </w:p>
        </w:tc>
      </w:tr>
      <w:tr w:rsidR="00E439C0" w:rsidRPr="00E439C0" w:rsidTr="0021541A">
        <w:tc>
          <w:tcPr>
            <w:tcW w:w="4463" w:type="dxa"/>
          </w:tcPr>
          <w:p w:rsidR="00E439C0" w:rsidRPr="00964883" w:rsidRDefault="00E439C0" w:rsidP="00D03228">
            <w:pPr>
              <w:pStyle w:val="ConsPlusNormal"/>
              <w:ind w:firstLine="0"/>
              <w:rPr>
                <w:rFonts w:ascii="Times New Roman" w:hAnsi="Times New Roman" w:cs="Times New Roman"/>
                <w:sz w:val="24"/>
                <w:szCs w:val="24"/>
              </w:rPr>
            </w:pPr>
            <w:r w:rsidRPr="00964883">
              <w:rPr>
                <w:rFonts w:ascii="Times New Roman" w:hAnsi="Times New Roman" w:cs="Times New Roman"/>
                <w:sz w:val="24"/>
                <w:szCs w:val="24"/>
              </w:rPr>
              <w:t xml:space="preserve">Документ, удостоверяющий личность заявителя (уполномоченного представителя), из числа </w:t>
            </w:r>
            <w:proofErr w:type="gramStart"/>
            <w:r w:rsidRPr="00964883">
              <w:rPr>
                <w:rFonts w:ascii="Times New Roman" w:hAnsi="Times New Roman" w:cs="Times New Roman"/>
                <w:sz w:val="24"/>
                <w:szCs w:val="24"/>
              </w:rPr>
              <w:t>следующих</w:t>
            </w:r>
            <w:proofErr w:type="gramEnd"/>
            <w:r w:rsidRPr="00964883">
              <w:rPr>
                <w:rFonts w:ascii="Times New Roman" w:hAnsi="Times New Roman" w:cs="Times New Roman"/>
                <w:sz w:val="24"/>
                <w:szCs w:val="24"/>
              </w:rPr>
              <w:t>:</w:t>
            </w:r>
          </w:p>
        </w:tc>
        <w:tc>
          <w:tcPr>
            <w:tcW w:w="2089"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с предъявлением подлинника</w:t>
            </w:r>
          </w:p>
        </w:tc>
        <w:tc>
          <w:tcPr>
            <w:tcW w:w="3303" w:type="dxa"/>
          </w:tcPr>
          <w:p w:rsidR="00E439C0" w:rsidRPr="00E439C0" w:rsidRDefault="00E439C0" w:rsidP="009B065F">
            <w:pPr>
              <w:widowControl w:val="0"/>
              <w:jc w:val="cente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гражданина Российской Федерации</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моряка</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Удостоверение личности военнослужащего Российской Федерации</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Военный билет</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Временное удостоверение гражданина Российской Федерации по форме № 2П</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E439C0" w:rsidRPr="00E439C0" w:rsidTr="0021541A">
        <w:tc>
          <w:tcPr>
            <w:tcW w:w="4463" w:type="dxa"/>
          </w:tcPr>
          <w:p w:rsidR="00E439C0" w:rsidRPr="0055191E" w:rsidRDefault="00E439C0" w:rsidP="00D03228">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иностранного гражданина</w:t>
            </w:r>
            <w:r w:rsidR="00A55327">
              <w:rPr>
                <w:rFonts w:ascii="Times New Roman" w:hAnsi="Times New Roman" w:cs="Times New Roman"/>
                <w:sz w:val="24"/>
                <w:szCs w:val="24"/>
              </w:rPr>
              <w:t xml:space="preserve"> *</w:t>
            </w:r>
          </w:p>
        </w:tc>
        <w:tc>
          <w:tcPr>
            <w:tcW w:w="2089" w:type="dxa"/>
          </w:tcPr>
          <w:p w:rsidR="00E439C0" w:rsidRDefault="00E439C0">
            <w:r w:rsidRPr="00DF0E76">
              <w:rPr>
                <w:szCs w:val="24"/>
              </w:rPr>
              <w:t>Копия с предъявлением подлинника</w:t>
            </w:r>
          </w:p>
        </w:tc>
        <w:tc>
          <w:tcPr>
            <w:tcW w:w="3303" w:type="dxa"/>
          </w:tcPr>
          <w:p w:rsidR="00E439C0" w:rsidRPr="00E439C0" w:rsidRDefault="00E439C0">
            <w:pPr>
              <w:rPr>
                <w:szCs w:val="24"/>
              </w:rPr>
            </w:pPr>
            <w:r w:rsidRPr="00E439C0">
              <w:rPr>
                <w:szCs w:val="24"/>
              </w:rPr>
              <w:t>Представляется заявителем, представителем заявителя</w:t>
            </w:r>
          </w:p>
        </w:tc>
      </w:tr>
      <w:tr w:rsidR="00A55327" w:rsidRPr="00E439C0" w:rsidTr="0021541A">
        <w:tc>
          <w:tcPr>
            <w:tcW w:w="4463" w:type="dxa"/>
          </w:tcPr>
          <w:p w:rsidR="00A55327" w:rsidRPr="00E439C0" w:rsidRDefault="00A55327" w:rsidP="0021541A">
            <w:pPr>
              <w:widowControl w:val="0"/>
              <w:rPr>
                <w:szCs w:val="24"/>
              </w:rPr>
            </w:pPr>
            <w:r w:rsidRPr="00E439C0">
              <w:rPr>
                <w:szCs w:val="24"/>
              </w:rPr>
              <w:t xml:space="preserve">Документ о государственной регистрации юридического лица в соответствии с законодательством иностранного государства </w:t>
            </w:r>
          </w:p>
        </w:tc>
        <w:tc>
          <w:tcPr>
            <w:tcW w:w="2089" w:type="dxa"/>
          </w:tcPr>
          <w:p w:rsidR="00A55327" w:rsidRPr="00A55327" w:rsidRDefault="00A55327" w:rsidP="00D03228">
            <w:pPr>
              <w:pStyle w:val="ConsPlusNormal"/>
              <w:ind w:firstLine="0"/>
              <w:rPr>
                <w:rFonts w:ascii="Times New Roman" w:hAnsi="Times New Roman" w:cs="Times New Roman"/>
                <w:sz w:val="24"/>
                <w:szCs w:val="24"/>
              </w:rPr>
            </w:pPr>
            <w:r w:rsidRPr="00A55327">
              <w:rPr>
                <w:rFonts w:ascii="Times New Roman" w:hAnsi="Times New Roman" w:cs="Times New Roman"/>
                <w:sz w:val="24"/>
                <w:szCs w:val="24"/>
              </w:rPr>
              <w:t>Копия с предъявлением подлинника и переводом на русский язык</w:t>
            </w:r>
          </w:p>
        </w:tc>
        <w:tc>
          <w:tcPr>
            <w:tcW w:w="3303" w:type="dxa"/>
          </w:tcPr>
          <w:p w:rsidR="00A55327" w:rsidRPr="00E439C0" w:rsidRDefault="00A55327" w:rsidP="009B065F">
            <w:pPr>
              <w:widowControl w:val="0"/>
              <w:jc w:val="center"/>
              <w:rPr>
                <w:szCs w:val="24"/>
              </w:rPr>
            </w:pPr>
            <w:r w:rsidRPr="00E439C0">
              <w:rPr>
                <w:szCs w:val="24"/>
              </w:rPr>
              <w:t>Представляется в случае, если заявителем является иностранное юридическое лицо</w:t>
            </w:r>
          </w:p>
        </w:tc>
      </w:tr>
      <w:tr w:rsidR="00A55327" w:rsidRPr="00E439C0" w:rsidTr="0021541A">
        <w:tc>
          <w:tcPr>
            <w:tcW w:w="9855" w:type="dxa"/>
            <w:gridSpan w:val="3"/>
          </w:tcPr>
          <w:p w:rsidR="00A55327" w:rsidRPr="00E439C0" w:rsidRDefault="00A55327" w:rsidP="004E7B9A">
            <w:pPr>
              <w:widowControl w:val="0"/>
              <w:jc w:val="both"/>
              <w:rPr>
                <w:szCs w:val="24"/>
              </w:rPr>
            </w:pPr>
            <w:r w:rsidRPr="00A55327">
              <w:rPr>
                <w:szCs w:val="24"/>
              </w:rPr>
              <w:t>*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bookmarkStart w:id="1" w:name="Par169"/>
            <w:bookmarkEnd w:id="1"/>
          </w:p>
        </w:tc>
      </w:tr>
    </w:tbl>
    <w:p w:rsidR="0055191E" w:rsidRDefault="0055191E" w:rsidP="009B065F">
      <w:pPr>
        <w:pStyle w:val="ConsPlusNormal"/>
        <w:ind w:firstLine="0"/>
        <w:jc w:val="both"/>
        <w:rPr>
          <w:sz w:val="28"/>
          <w:szCs w:val="28"/>
        </w:rPr>
      </w:pPr>
    </w:p>
    <w:p w:rsidR="00EA628C" w:rsidRDefault="00917AE1" w:rsidP="00EA628C">
      <w:pPr>
        <w:widowControl w:val="0"/>
        <w:ind w:firstLine="540"/>
        <w:jc w:val="both"/>
        <w:rPr>
          <w:sz w:val="28"/>
          <w:szCs w:val="28"/>
        </w:rPr>
      </w:pPr>
      <w:r>
        <w:rPr>
          <w:sz w:val="28"/>
          <w:szCs w:val="28"/>
        </w:rPr>
        <w:tab/>
      </w:r>
      <w:r w:rsidRPr="00917AE1">
        <w:rPr>
          <w:sz w:val="28"/>
          <w:szCs w:val="28"/>
        </w:rPr>
        <w:t>9.</w:t>
      </w:r>
      <w:r>
        <w:rPr>
          <w:sz w:val="28"/>
          <w:szCs w:val="28"/>
        </w:rPr>
        <w:t xml:space="preserve"> </w:t>
      </w:r>
      <w:r w:rsidR="00EA628C" w:rsidRPr="003A091F">
        <w:rPr>
          <w:sz w:val="28"/>
          <w:szCs w:val="28"/>
        </w:rPr>
        <w:t xml:space="preserve">Исчерпывающий перечень документов,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им организаций, приведен в </w:t>
      </w:r>
      <w:r w:rsidR="00EA628C">
        <w:rPr>
          <w:sz w:val="28"/>
          <w:szCs w:val="28"/>
        </w:rPr>
        <w:t>таблице 2.</w:t>
      </w:r>
    </w:p>
    <w:p w:rsidR="00EA628C" w:rsidRPr="003A091F" w:rsidRDefault="00EA628C" w:rsidP="00EA628C">
      <w:pPr>
        <w:widowControl w:val="0"/>
        <w:ind w:firstLine="540"/>
        <w:jc w:val="both"/>
        <w:rPr>
          <w:sz w:val="28"/>
          <w:szCs w:val="28"/>
        </w:rPr>
      </w:pPr>
      <w:r w:rsidRPr="003A091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A628C" w:rsidRDefault="00EA628C" w:rsidP="00EA628C">
      <w:pPr>
        <w:widowControl w:val="0"/>
        <w:jc w:val="both"/>
        <w:rPr>
          <w:sz w:val="28"/>
          <w:szCs w:val="28"/>
        </w:rPr>
      </w:pPr>
    </w:p>
    <w:p w:rsidR="00EA628C" w:rsidRDefault="00EA628C" w:rsidP="00EA628C">
      <w:pPr>
        <w:widowControl w:val="0"/>
        <w:jc w:val="both"/>
        <w:rPr>
          <w:sz w:val="28"/>
          <w:szCs w:val="28"/>
        </w:rPr>
      </w:pPr>
      <w:r>
        <w:rPr>
          <w:sz w:val="28"/>
          <w:szCs w:val="28"/>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3118"/>
        <w:gridCol w:w="1672"/>
      </w:tblGrid>
      <w:tr w:rsidR="00EA628C" w:rsidRPr="003A091F" w:rsidTr="00EA628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lastRenderedPageBreak/>
              <w:t>Категория и (или) наименование запрашиваемого документа</w:t>
            </w:r>
          </w:p>
        </w:tc>
        <w:tc>
          <w:tcPr>
            <w:tcW w:w="4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Документ, представляемый заявителем по собственной инициативе взамен запрашиваемого документа</w:t>
            </w:r>
          </w:p>
        </w:tc>
      </w:tr>
      <w:tr w:rsidR="00EA628C" w:rsidRPr="003A091F" w:rsidTr="00EA628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both"/>
              <w:rPr>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наименование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форма представления</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2</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3</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(запрашивается в Управлении Федеральной службы государственной регистрации, кадастра и картографии по Свердловской области)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Свердловской</w:t>
            </w:r>
            <w:proofErr w:type="gramEnd"/>
            <w:r w:rsidRPr="00EA628C">
              <w:rPr>
                <w:szCs w:val="24"/>
              </w:rPr>
              <w:t xml:space="preserve">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 (запрашивается в Управлении Федеральной службы государственной регистрации, кадастра и картографии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B46A76"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rPr>
                <w:szCs w:val="24"/>
              </w:rPr>
            </w:pPr>
            <w:r w:rsidRPr="009D2996">
              <w:rPr>
                <w:szCs w:val="24"/>
              </w:rPr>
              <w:t xml:space="preserve">Выписка из Правил застройки и </w:t>
            </w:r>
            <w:r w:rsidRPr="009D2996">
              <w:rPr>
                <w:szCs w:val="24"/>
              </w:rPr>
              <w:lastRenderedPageBreak/>
              <w:t xml:space="preserve">землепользования городского округа </w:t>
            </w:r>
            <w:proofErr w:type="gramStart"/>
            <w:r w:rsidRPr="009D2996">
              <w:rPr>
                <w:szCs w:val="24"/>
              </w:rPr>
              <w:t>Верхотурский</w:t>
            </w:r>
            <w:proofErr w:type="gramEnd"/>
            <w:r w:rsidRPr="009D2996">
              <w:rPr>
                <w:szCs w:val="24"/>
              </w:rPr>
              <w:t xml:space="preserve"> о принадлежности  земельного участка к территориальной зоне и основных видах разрешенного использования в данной территориальной зоне (запрашивается в отделе архитектуры)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rPr>
                <w:szCs w:val="24"/>
              </w:rPr>
            </w:pPr>
            <w:r w:rsidRPr="009D2996">
              <w:rPr>
                <w:szCs w:val="24"/>
              </w:rPr>
              <w:lastRenderedPageBreak/>
              <w:t xml:space="preserve">Выписка из Правил </w:t>
            </w:r>
            <w:r w:rsidRPr="009D2996">
              <w:rPr>
                <w:szCs w:val="24"/>
              </w:rPr>
              <w:lastRenderedPageBreak/>
              <w:t>застройки и землепользования  в виде текстового документа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6A76" w:rsidRPr="00EA628C" w:rsidRDefault="00B46A76" w:rsidP="00EA628C">
            <w:pPr>
              <w:widowControl w:val="0"/>
              <w:jc w:val="center"/>
              <w:rPr>
                <w:szCs w:val="24"/>
              </w:rPr>
            </w:pPr>
            <w:r w:rsidRPr="009D2996">
              <w:rPr>
                <w:szCs w:val="24"/>
              </w:rPr>
              <w:lastRenderedPageBreak/>
              <w:t>Подлинник</w:t>
            </w:r>
          </w:p>
        </w:tc>
      </w:tr>
    </w:tbl>
    <w:p w:rsidR="00EA628C" w:rsidRPr="003A091F" w:rsidRDefault="00EA628C" w:rsidP="00EA628C">
      <w:pPr>
        <w:widowControl w:val="0"/>
        <w:ind w:firstLine="540"/>
        <w:jc w:val="both"/>
        <w:rPr>
          <w:sz w:val="28"/>
          <w:szCs w:val="28"/>
        </w:rPr>
      </w:pPr>
    </w:p>
    <w:p w:rsidR="00007626" w:rsidRPr="00007626" w:rsidRDefault="00EA628C" w:rsidP="000076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7626" w:rsidRPr="00007626">
        <w:rPr>
          <w:rFonts w:ascii="Times New Roman" w:hAnsi="Times New Roman" w:cs="Times New Roman"/>
          <w:sz w:val="28"/>
          <w:szCs w:val="28"/>
        </w:rPr>
        <w:t>. Запрещается требовать от заявителя:</w:t>
      </w:r>
    </w:p>
    <w:p w:rsidR="00007626" w:rsidRPr="00007626" w:rsidRDefault="00007626" w:rsidP="00007626">
      <w:pPr>
        <w:pStyle w:val="ConsPlusNormal"/>
        <w:ind w:firstLine="540"/>
        <w:jc w:val="both"/>
        <w:rPr>
          <w:rFonts w:ascii="Times New Roman" w:hAnsi="Times New Roman" w:cs="Times New Roman"/>
          <w:sz w:val="28"/>
          <w:szCs w:val="28"/>
        </w:rPr>
      </w:pPr>
      <w:r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BCA" w:rsidRDefault="00007626" w:rsidP="00E41BCA">
      <w:pPr>
        <w:pStyle w:val="ConsPlusNormal"/>
        <w:ind w:firstLine="540"/>
        <w:jc w:val="both"/>
        <w:rPr>
          <w:sz w:val="28"/>
          <w:szCs w:val="28"/>
        </w:rPr>
      </w:pPr>
      <w:r w:rsidRPr="0000762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rsidR="00090481">
        <w:rPr>
          <w:sz w:val="28"/>
          <w:szCs w:val="28"/>
        </w:rPr>
        <w:tab/>
      </w:r>
    </w:p>
    <w:p w:rsidR="00090481" w:rsidRPr="007031B7"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90481" w:rsidRPr="00090481">
        <w:rPr>
          <w:rFonts w:ascii="Times New Roman" w:hAnsi="Times New Roman" w:cs="Times New Roman"/>
          <w:sz w:val="28"/>
          <w:szCs w:val="28"/>
        </w:rPr>
        <w:t>.</w:t>
      </w:r>
      <w:r w:rsidR="00090481">
        <w:rPr>
          <w:sz w:val="28"/>
          <w:szCs w:val="28"/>
        </w:rPr>
        <w:t xml:space="preserve"> </w:t>
      </w:r>
      <w:r w:rsidR="00090481"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sidR="00090481">
        <w:rPr>
          <w:rFonts w:ascii="Times New Roman" w:hAnsi="Times New Roman" w:cs="Times New Roman"/>
          <w:sz w:val="28"/>
          <w:szCs w:val="28"/>
        </w:rPr>
        <w:t xml:space="preserve">оренные в них исправления, а </w:t>
      </w:r>
      <w:r w:rsidR="00090481" w:rsidRPr="007031B7">
        <w:rPr>
          <w:rFonts w:ascii="Times New Roman" w:hAnsi="Times New Roman" w:cs="Times New Roman"/>
          <w:sz w:val="28"/>
          <w:szCs w:val="28"/>
        </w:rPr>
        <w:t>также документы с серьезными повреждениями, не позволяющими однозначно истолковать их содержание.</w:t>
      </w:r>
    </w:p>
    <w:p w:rsidR="001221F3" w:rsidRPr="003A091F" w:rsidRDefault="00907A54" w:rsidP="001221F3">
      <w:pPr>
        <w:widowControl w:val="0"/>
        <w:ind w:firstLine="540"/>
        <w:jc w:val="both"/>
        <w:rPr>
          <w:sz w:val="28"/>
          <w:szCs w:val="28"/>
        </w:rPr>
      </w:pPr>
      <w:r>
        <w:rPr>
          <w:sz w:val="28"/>
          <w:szCs w:val="28"/>
        </w:rPr>
        <w:t>12</w:t>
      </w:r>
      <w:r w:rsidR="00801428">
        <w:rPr>
          <w:sz w:val="28"/>
          <w:szCs w:val="28"/>
        </w:rPr>
        <w:t xml:space="preserve">. </w:t>
      </w:r>
      <w:r w:rsidR="001221F3" w:rsidRPr="003A091F">
        <w:rPr>
          <w:sz w:val="28"/>
          <w:szCs w:val="28"/>
        </w:rPr>
        <w:t>Основаниями для возврата заявления о предоставлении земельного участка являются следующие факты:</w:t>
      </w:r>
    </w:p>
    <w:p w:rsidR="001221F3" w:rsidRPr="003A091F" w:rsidRDefault="001221F3" w:rsidP="001221F3">
      <w:pPr>
        <w:widowControl w:val="0"/>
        <w:ind w:firstLine="540"/>
        <w:jc w:val="both"/>
        <w:rPr>
          <w:sz w:val="28"/>
          <w:szCs w:val="28"/>
        </w:rPr>
      </w:pPr>
      <w:r w:rsidRPr="003A091F">
        <w:rPr>
          <w:sz w:val="28"/>
          <w:szCs w:val="28"/>
        </w:rPr>
        <w:t xml:space="preserve">1) несоответствие заявления утвержденной форме (форма </w:t>
      </w:r>
      <w:r>
        <w:rPr>
          <w:sz w:val="28"/>
          <w:szCs w:val="28"/>
        </w:rPr>
        <w:t>заявления представлена в приложении №</w:t>
      </w:r>
      <w:r w:rsidRPr="003A091F">
        <w:rPr>
          <w:sz w:val="28"/>
          <w:szCs w:val="28"/>
        </w:rPr>
        <w:t xml:space="preserve"> 1 к настоящему Административному регламенту);</w:t>
      </w:r>
    </w:p>
    <w:p w:rsidR="001221F3" w:rsidRPr="003A091F" w:rsidRDefault="001221F3" w:rsidP="001221F3">
      <w:pPr>
        <w:widowControl w:val="0"/>
        <w:ind w:firstLine="540"/>
        <w:jc w:val="both"/>
        <w:rPr>
          <w:sz w:val="28"/>
          <w:szCs w:val="28"/>
        </w:rPr>
      </w:pPr>
      <w:r w:rsidRPr="003A091F">
        <w:rPr>
          <w:sz w:val="28"/>
          <w:szCs w:val="28"/>
        </w:rPr>
        <w:t xml:space="preserve">2) к заявлению не приложены документы, предусмотренные </w:t>
      </w:r>
      <w:r w:rsidRPr="00DE4E0C">
        <w:rPr>
          <w:sz w:val="28"/>
          <w:szCs w:val="28"/>
        </w:rPr>
        <w:t xml:space="preserve">пунктом </w:t>
      </w:r>
      <w:r w:rsidR="00DE4E0C" w:rsidRPr="00DE4E0C">
        <w:rPr>
          <w:sz w:val="28"/>
          <w:szCs w:val="28"/>
        </w:rPr>
        <w:t>8 Раздела 2</w:t>
      </w:r>
      <w:r w:rsidR="00DE4E0C">
        <w:rPr>
          <w:color w:val="FF0000"/>
          <w:sz w:val="28"/>
          <w:szCs w:val="28"/>
        </w:rPr>
        <w:t xml:space="preserve"> </w:t>
      </w:r>
      <w:r w:rsidRPr="003A091F">
        <w:rPr>
          <w:sz w:val="28"/>
          <w:szCs w:val="28"/>
        </w:rPr>
        <w:t>настоящего Административного регламента.</w:t>
      </w:r>
    </w:p>
    <w:p w:rsidR="001221F3" w:rsidRPr="003A091F" w:rsidRDefault="00907A54" w:rsidP="001221F3">
      <w:pPr>
        <w:widowControl w:val="0"/>
        <w:ind w:firstLine="540"/>
        <w:jc w:val="both"/>
        <w:rPr>
          <w:sz w:val="28"/>
          <w:szCs w:val="28"/>
        </w:rPr>
      </w:pPr>
      <w:r>
        <w:rPr>
          <w:sz w:val="28"/>
          <w:szCs w:val="28"/>
        </w:rPr>
        <w:t>13</w:t>
      </w:r>
      <w:r w:rsidR="001221F3">
        <w:rPr>
          <w:sz w:val="28"/>
          <w:szCs w:val="28"/>
        </w:rPr>
        <w:t xml:space="preserve">. </w:t>
      </w:r>
      <w:r w:rsidR="001221F3" w:rsidRPr="003A091F">
        <w:rPr>
          <w:sz w:val="28"/>
          <w:szCs w:val="28"/>
        </w:rPr>
        <w:t>Основаниями для отказа в предоставлении муниципальной услуги являются следующие факты:</w:t>
      </w:r>
    </w:p>
    <w:p w:rsidR="00D83694" w:rsidRDefault="00D83694" w:rsidP="00D83694">
      <w:pPr>
        <w:overflowPunct/>
        <w:ind w:firstLine="540"/>
        <w:jc w:val="both"/>
        <w:textAlignment w:val="auto"/>
        <w:rPr>
          <w:sz w:val="28"/>
          <w:szCs w:val="28"/>
        </w:rPr>
      </w:pPr>
      <w:r>
        <w:rPr>
          <w:sz w:val="28"/>
          <w:szCs w:val="28"/>
        </w:rPr>
        <w:t>1) границы земельного участка подлежат уточнению в соответствии с требованиями Федерального</w:t>
      </w:r>
      <w:r w:rsidR="00131D31">
        <w:rPr>
          <w:sz w:val="28"/>
          <w:szCs w:val="28"/>
        </w:rPr>
        <w:t xml:space="preserve"> закона «</w:t>
      </w:r>
      <w:r>
        <w:rPr>
          <w:sz w:val="28"/>
          <w:szCs w:val="28"/>
        </w:rPr>
        <w:t>О госуда</w:t>
      </w:r>
      <w:r w:rsidR="00131D31">
        <w:rPr>
          <w:sz w:val="28"/>
          <w:szCs w:val="28"/>
        </w:rPr>
        <w:t>рственном кадастре недвижимости»</w:t>
      </w:r>
      <w:r>
        <w:rPr>
          <w:sz w:val="28"/>
          <w:szCs w:val="28"/>
        </w:rPr>
        <w:t>;</w:t>
      </w:r>
    </w:p>
    <w:p w:rsidR="00D83694" w:rsidRDefault="00D83694" w:rsidP="00D83694">
      <w:pPr>
        <w:overflowPunct/>
        <w:ind w:firstLine="540"/>
        <w:jc w:val="both"/>
        <w:textAlignment w:val="auto"/>
        <w:rPr>
          <w:sz w:val="28"/>
          <w:szCs w:val="28"/>
        </w:rPr>
      </w:pPr>
      <w:r>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83694" w:rsidRDefault="00D83694" w:rsidP="00D83694">
      <w:pPr>
        <w:overflowPunct/>
        <w:ind w:firstLine="540"/>
        <w:jc w:val="both"/>
        <w:textAlignment w:val="auto"/>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w:t>
      </w:r>
      <w:r w:rsidR="00131D31">
        <w:rPr>
          <w:sz w:val="28"/>
          <w:szCs w:val="28"/>
        </w:rPr>
        <w:t>го строительства, реконструкции</w:t>
      </w:r>
      <w:r>
        <w:rPr>
          <w:sz w:val="28"/>
          <w:szCs w:val="28"/>
        </w:rPr>
        <w:t>;</w:t>
      </w:r>
    </w:p>
    <w:p w:rsidR="00D83694" w:rsidRDefault="00D83694" w:rsidP="00D83694">
      <w:pPr>
        <w:overflowPunct/>
        <w:ind w:firstLine="540"/>
        <w:jc w:val="both"/>
        <w:textAlignment w:val="auto"/>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w:t>
      </w:r>
      <w:r w:rsidR="008F6CC1">
        <w:rPr>
          <w:sz w:val="28"/>
          <w:szCs w:val="28"/>
        </w:rPr>
        <w:t>енерно-технического обеспечения</w:t>
      </w:r>
      <w:r>
        <w:rPr>
          <w:sz w:val="28"/>
          <w:szCs w:val="28"/>
        </w:rPr>
        <w:t>;</w:t>
      </w:r>
    </w:p>
    <w:p w:rsidR="00D83694" w:rsidRDefault="00D83694" w:rsidP="00D83694">
      <w:pPr>
        <w:overflowPunct/>
        <w:ind w:firstLine="540"/>
        <w:jc w:val="both"/>
        <w:textAlignment w:val="auto"/>
        <w:rPr>
          <w:sz w:val="28"/>
          <w:szCs w:val="28"/>
        </w:rPr>
      </w:pPr>
      <w:r>
        <w:rPr>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Pr>
          <w:sz w:val="28"/>
          <w:szCs w:val="28"/>
        </w:rPr>
        <w:lastRenderedPageBreak/>
        <w:t>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D83694" w:rsidRDefault="00D83694" w:rsidP="00D83694">
      <w:pPr>
        <w:overflowPunct/>
        <w:ind w:firstLine="540"/>
        <w:jc w:val="both"/>
        <w:textAlignment w:val="auto"/>
        <w:rPr>
          <w:sz w:val="28"/>
          <w:szCs w:val="28"/>
        </w:rPr>
      </w:pPr>
      <w:r>
        <w:rPr>
          <w:sz w:val="28"/>
          <w:szCs w:val="28"/>
        </w:rPr>
        <w:t>6) земельный участок не отнесен к определенной категории земель;</w:t>
      </w:r>
    </w:p>
    <w:p w:rsidR="00D83694" w:rsidRDefault="00D83694" w:rsidP="00D83694">
      <w:pPr>
        <w:overflowPunct/>
        <w:ind w:firstLine="540"/>
        <w:jc w:val="both"/>
        <w:textAlignment w:val="auto"/>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3694" w:rsidRDefault="00D83694" w:rsidP="00D83694">
      <w:pPr>
        <w:overflowPunct/>
        <w:ind w:firstLine="540"/>
        <w:jc w:val="both"/>
        <w:textAlignment w:val="auto"/>
        <w:rPr>
          <w:sz w:val="28"/>
          <w:szCs w:val="28"/>
        </w:rPr>
      </w:pPr>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Pr>
            <w:color w:val="0000FF"/>
            <w:sz w:val="28"/>
            <w:szCs w:val="28"/>
          </w:rPr>
          <w:t>пунктом 3 статьи 39.36</w:t>
        </w:r>
      </w:hyperlink>
      <w:r>
        <w:rPr>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3694" w:rsidRDefault="00D83694" w:rsidP="00D83694">
      <w:pPr>
        <w:overflowPunct/>
        <w:ind w:firstLine="540"/>
        <w:jc w:val="both"/>
        <w:textAlignment w:val="auto"/>
        <w:rPr>
          <w:sz w:val="28"/>
          <w:szCs w:val="28"/>
        </w:rPr>
      </w:pPr>
      <w:proofErr w:type="gramStart"/>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3694" w:rsidRDefault="00D83694" w:rsidP="00D83694">
      <w:pPr>
        <w:overflowPunct/>
        <w:ind w:firstLine="540"/>
        <w:jc w:val="both"/>
        <w:textAlignment w:val="auto"/>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3694" w:rsidRDefault="00D83694" w:rsidP="00D83694">
      <w:pPr>
        <w:overflowPunct/>
        <w:ind w:firstLine="540"/>
        <w:jc w:val="both"/>
        <w:textAlignment w:val="auto"/>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83694" w:rsidRDefault="00D83694" w:rsidP="00D83694">
      <w:pPr>
        <w:overflowPunct/>
        <w:ind w:firstLine="540"/>
        <w:jc w:val="both"/>
        <w:textAlignment w:val="auto"/>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3694" w:rsidRDefault="00D83694" w:rsidP="00D83694">
      <w:pPr>
        <w:overflowPunct/>
        <w:ind w:firstLine="540"/>
        <w:jc w:val="both"/>
        <w:textAlignment w:val="auto"/>
        <w:rPr>
          <w:sz w:val="28"/>
          <w:szCs w:val="28"/>
        </w:rPr>
      </w:pPr>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3694" w:rsidRDefault="00D83694" w:rsidP="00D83694">
      <w:pPr>
        <w:overflowPunct/>
        <w:ind w:firstLine="540"/>
        <w:jc w:val="both"/>
        <w:textAlignment w:val="auto"/>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3694" w:rsidRDefault="00D83694" w:rsidP="00D83694">
      <w:pPr>
        <w:overflowPunct/>
        <w:ind w:firstLine="540"/>
        <w:jc w:val="both"/>
        <w:textAlignment w:val="auto"/>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3694" w:rsidRDefault="00D83694" w:rsidP="00D83694">
      <w:pPr>
        <w:overflowPunct/>
        <w:ind w:firstLine="540"/>
        <w:jc w:val="both"/>
        <w:textAlignment w:val="auto"/>
        <w:rPr>
          <w:sz w:val="28"/>
          <w:szCs w:val="28"/>
        </w:rPr>
      </w:pPr>
      <w:r>
        <w:rPr>
          <w:sz w:val="28"/>
          <w:szCs w:val="28"/>
        </w:rPr>
        <w:t>16) в отношении земельного участка принято решение о предварительном согласовании его предоставления;</w:t>
      </w:r>
    </w:p>
    <w:p w:rsidR="00D83694" w:rsidRDefault="00D83694" w:rsidP="00D83694">
      <w:pPr>
        <w:overflowPunct/>
        <w:ind w:firstLine="540"/>
        <w:jc w:val="both"/>
        <w:textAlignment w:val="auto"/>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3694" w:rsidRDefault="00D83694" w:rsidP="00D83694">
      <w:pPr>
        <w:overflowPunct/>
        <w:ind w:firstLine="540"/>
        <w:jc w:val="both"/>
        <w:textAlignment w:val="auto"/>
        <w:rPr>
          <w:sz w:val="28"/>
          <w:szCs w:val="28"/>
        </w:rPr>
      </w:pPr>
      <w:r>
        <w:rPr>
          <w:sz w:val="28"/>
          <w:szCs w:val="28"/>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3694" w:rsidRDefault="00D83694" w:rsidP="00D83694">
      <w:pPr>
        <w:overflowPunct/>
        <w:ind w:firstLine="540"/>
        <w:jc w:val="both"/>
        <w:textAlignment w:val="auto"/>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E2863" w:rsidRDefault="009E2863" w:rsidP="009E2863">
      <w:pPr>
        <w:ind w:firstLine="709"/>
        <w:jc w:val="both"/>
        <w:rPr>
          <w:sz w:val="28"/>
          <w:szCs w:val="28"/>
        </w:rPr>
      </w:pPr>
      <w:r>
        <w:rPr>
          <w:sz w:val="28"/>
          <w:szCs w:val="28"/>
        </w:rPr>
        <w:t xml:space="preserve">20) на </w:t>
      </w:r>
      <w:r w:rsidRPr="003B48D3">
        <w:rPr>
          <w:sz w:val="28"/>
          <w:szCs w:val="28"/>
        </w:rPr>
        <w:t xml:space="preserve">земельный участок </w:t>
      </w:r>
      <w:r>
        <w:rPr>
          <w:sz w:val="28"/>
          <w:szCs w:val="28"/>
        </w:rPr>
        <w:t xml:space="preserve">зарегистрировано право собственности муниципального образования, субъекта Российской Федерации, Российской Федерации или право частной собственности; </w:t>
      </w:r>
    </w:p>
    <w:p w:rsidR="009E2863" w:rsidRPr="003F07AE" w:rsidRDefault="009E2863" w:rsidP="009E2863">
      <w:pPr>
        <w:ind w:firstLine="709"/>
        <w:jc w:val="both"/>
        <w:rPr>
          <w:sz w:val="28"/>
          <w:szCs w:val="28"/>
        </w:rPr>
      </w:pPr>
      <w:r>
        <w:rPr>
          <w:sz w:val="28"/>
          <w:szCs w:val="28"/>
        </w:rPr>
        <w:t xml:space="preserve">21) </w:t>
      </w:r>
      <w:r w:rsidRPr="003F07AE">
        <w:rPr>
          <w:sz w:val="28"/>
          <w:szCs w:val="28"/>
        </w:rPr>
        <w:t>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9E2863" w:rsidRPr="003F07AE" w:rsidRDefault="009E2863" w:rsidP="009E2863">
      <w:pPr>
        <w:ind w:firstLine="709"/>
        <w:jc w:val="both"/>
        <w:rPr>
          <w:sz w:val="28"/>
          <w:szCs w:val="28"/>
        </w:rPr>
      </w:pPr>
      <w:r>
        <w:rPr>
          <w:sz w:val="28"/>
          <w:szCs w:val="28"/>
        </w:rPr>
        <w:t xml:space="preserve">22) </w:t>
      </w:r>
      <w:r w:rsidRPr="003F07AE">
        <w:rPr>
          <w:sz w:val="28"/>
          <w:szCs w:val="28"/>
        </w:rPr>
        <w:t xml:space="preserve">представление неполного комплекта документов, необходимых </w:t>
      </w:r>
      <w:r w:rsidRPr="003F07AE">
        <w:rPr>
          <w:sz w:val="28"/>
          <w:szCs w:val="28"/>
        </w:rPr>
        <w:br/>
        <w:t xml:space="preserve">для принятия решения о предоставлении </w:t>
      </w:r>
      <w:r w:rsidR="000D4AF6">
        <w:rPr>
          <w:sz w:val="28"/>
          <w:szCs w:val="28"/>
        </w:rPr>
        <w:t>муниципальной услуги</w:t>
      </w:r>
      <w:r w:rsidRPr="003F07AE">
        <w:rPr>
          <w:sz w:val="28"/>
          <w:szCs w:val="28"/>
        </w:rPr>
        <w:t>;</w:t>
      </w:r>
    </w:p>
    <w:p w:rsidR="009E2863" w:rsidRDefault="000D4AF6" w:rsidP="000D4AF6">
      <w:pPr>
        <w:pStyle w:val="ac"/>
        <w:widowControl w:val="0"/>
        <w:spacing w:before="0" w:beforeAutospacing="0" w:after="0" w:afterAutospacing="0"/>
        <w:ind w:firstLine="709"/>
        <w:jc w:val="both"/>
        <w:rPr>
          <w:sz w:val="28"/>
          <w:szCs w:val="28"/>
        </w:rPr>
      </w:pPr>
      <w:r>
        <w:rPr>
          <w:sz w:val="28"/>
          <w:szCs w:val="28"/>
        </w:rPr>
        <w:t xml:space="preserve">23) </w:t>
      </w:r>
      <w:r w:rsidR="009E2863" w:rsidRPr="003F07AE">
        <w:rPr>
          <w:sz w:val="28"/>
          <w:szCs w:val="28"/>
        </w:rPr>
        <w:t>текст письменного обращения не поддается прочтению</w:t>
      </w:r>
      <w:r w:rsidR="009E2863">
        <w:rPr>
          <w:sz w:val="28"/>
          <w:szCs w:val="28"/>
        </w:rPr>
        <w:t>.</w:t>
      </w:r>
    </w:p>
    <w:p w:rsidR="00E41BCA" w:rsidRPr="00DF1F73" w:rsidRDefault="00907A54" w:rsidP="00D836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B6C12">
        <w:rPr>
          <w:rFonts w:ascii="Times New Roman" w:hAnsi="Times New Roman" w:cs="Times New Roman"/>
          <w:sz w:val="28"/>
          <w:szCs w:val="28"/>
        </w:rPr>
        <w:t>.</w:t>
      </w:r>
      <w:r w:rsidR="00E41BCA" w:rsidRPr="00DF1F73">
        <w:rPr>
          <w:rFonts w:ascii="Times New Roman" w:hAnsi="Times New Roman" w:cs="Times New Roman"/>
          <w:sz w:val="28"/>
          <w:szCs w:val="28"/>
        </w:rPr>
        <w:t xml:space="preserve"> Муниципальная услуга предоставляется бесплатно.</w:t>
      </w:r>
    </w:p>
    <w:p w:rsidR="00A60E97" w:rsidRPr="007031B7" w:rsidRDefault="00907A54" w:rsidP="00A60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60E97">
        <w:rPr>
          <w:rFonts w:ascii="Times New Roman" w:hAnsi="Times New Roman" w:cs="Times New Roman"/>
          <w:sz w:val="28"/>
          <w:szCs w:val="28"/>
        </w:rPr>
        <w:t xml:space="preserve">. </w:t>
      </w:r>
      <w:r w:rsidR="00A60E97" w:rsidRPr="007031B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Pr>
          <w:rFonts w:ascii="Times New Roman" w:hAnsi="Times New Roman" w:cs="Times New Roman"/>
          <w:sz w:val="28"/>
          <w:szCs w:val="28"/>
        </w:rPr>
        <w:t>не должно превышать 15</w:t>
      </w:r>
      <w:r w:rsidR="00A60E97" w:rsidRPr="007031B7">
        <w:rPr>
          <w:rFonts w:ascii="Times New Roman" w:hAnsi="Times New Roman" w:cs="Times New Roman"/>
          <w:sz w:val="28"/>
          <w:szCs w:val="28"/>
        </w:rPr>
        <w:t xml:space="preserve"> минут.</w:t>
      </w:r>
    </w:p>
    <w:p w:rsidR="00470599" w:rsidRPr="007031B7" w:rsidRDefault="00907A54" w:rsidP="004705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70599" w:rsidRPr="00470599">
        <w:rPr>
          <w:rFonts w:ascii="Times New Roman" w:hAnsi="Times New Roman" w:cs="Times New Roman"/>
          <w:sz w:val="28"/>
          <w:szCs w:val="28"/>
        </w:rPr>
        <w:t xml:space="preserve">. </w:t>
      </w:r>
      <w:r w:rsidR="000808FA" w:rsidRPr="00470599">
        <w:rPr>
          <w:rFonts w:ascii="Times New Roman" w:hAnsi="Times New Roman" w:cs="Times New Roman"/>
          <w:sz w:val="28"/>
          <w:szCs w:val="28"/>
        </w:rPr>
        <w:t xml:space="preserve">Прием заявления о предоставлении </w:t>
      </w:r>
      <w:r>
        <w:rPr>
          <w:rFonts w:ascii="Times New Roman" w:hAnsi="Times New Roman" w:cs="Times New Roman"/>
          <w:sz w:val="28"/>
          <w:szCs w:val="28"/>
        </w:rPr>
        <w:t>муниципальной услуги</w:t>
      </w:r>
      <w:r w:rsidR="00071EDB">
        <w:rPr>
          <w:rFonts w:ascii="Times New Roman" w:hAnsi="Times New Roman" w:cs="Times New Roman"/>
          <w:sz w:val="28"/>
          <w:szCs w:val="28"/>
        </w:rPr>
        <w:t xml:space="preserve"> </w:t>
      </w:r>
      <w:r w:rsidR="000808FA" w:rsidRPr="00470599">
        <w:rPr>
          <w:rFonts w:ascii="Times New Roman" w:hAnsi="Times New Roman" w:cs="Times New Roman"/>
          <w:sz w:val="28"/>
          <w:szCs w:val="28"/>
        </w:rPr>
        <w:t>осуществляется специалистами комитета по имуществу</w:t>
      </w:r>
      <w:r w:rsidR="00470599" w:rsidRPr="00470599">
        <w:rPr>
          <w:rFonts w:ascii="Times New Roman" w:hAnsi="Times New Roman" w:cs="Times New Roman"/>
          <w:sz w:val="28"/>
          <w:szCs w:val="28"/>
        </w:rPr>
        <w:t>.</w:t>
      </w:r>
      <w:r w:rsidR="00470599" w:rsidRPr="00470599">
        <w:rPr>
          <w:szCs w:val="28"/>
        </w:rPr>
        <w:t xml:space="preserve"> </w:t>
      </w:r>
      <w:r w:rsidR="00470599" w:rsidRPr="007031B7">
        <w:rPr>
          <w:rFonts w:ascii="Times New Roman" w:hAnsi="Times New Roman" w:cs="Times New Roman"/>
          <w:sz w:val="28"/>
          <w:szCs w:val="28"/>
        </w:rPr>
        <w:t>Заявление в день его подачи регистрируется в журнале регистрации заявлений о предоставлении земельны</w:t>
      </w:r>
      <w:r w:rsidR="00470599">
        <w:rPr>
          <w:rFonts w:ascii="Times New Roman" w:hAnsi="Times New Roman" w:cs="Times New Roman"/>
          <w:sz w:val="28"/>
          <w:szCs w:val="28"/>
        </w:rPr>
        <w:t>х участков</w:t>
      </w:r>
      <w:r w:rsidR="00470599" w:rsidRPr="007031B7">
        <w:rPr>
          <w:rFonts w:ascii="Times New Roman" w:hAnsi="Times New Roman" w:cs="Times New Roman"/>
          <w:sz w:val="28"/>
          <w:szCs w:val="28"/>
        </w:rPr>
        <w:t xml:space="preserve"> (далее - журнал регистрации заявлений).</w:t>
      </w:r>
    </w:p>
    <w:p w:rsidR="00154112" w:rsidRPr="00D24886" w:rsidRDefault="00907A54" w:rsidP="00D24886">
      <w:pPr>
        <w:tabs>
          <w:tab w:val="left" w:pos="0"/>
        </w:tabs>
        <w:ind w:firstLine="540"/>
        <w:jc w:val="both"/>
        <w:rPr>
          <w:b/>
          <w:sz w:val="28"/>
          <w:szCs w:val="28"/>
        </w:rPr>
      </w:pPr>
      <w:r>
        <w:rPr>
          <w:sz w:val="28"/>
          <w:szCs w:val="28"/>
        </w:rPr>
        <w:t>17</w:t>
      </w:r>
      <w:r w:rsidR="00154112" w:rsidRPr="00D24886">
        <w:rPr>
          <w:sz w:val="28"/>
          <w:szCs w:val="28"/>
        </w:rPr>
        <w:t xml:space="preserve">. </w:t>
      </w:r>
      <w:r w:rsidR="00154112" w:rsidRPr="007E1FF0">
        <w:rPr>
          <w:sz w:val="28"/>
          <w:szCs w:val="28"/>
        </w:rPr>
        <w:t>Помещение, в котором предоставляется муниципаль</w:t>
      </w:r>
      <w:r w:rsidR="00D24886">
        <w:rPr>
          <w:sz w:val="28"/>
          <w:szCs w:val="28"/>
        </w:rPr>
        <w:t xml:space="preserve">ная услуга, должно обеспечивать </w:t>
      </w:r>
      <w:r w:rsidR="00154112" w:rsidRPr="007E1FF0">
        <w:rPr>
          <w:sz w:val="28"/>
          <w:szCs w:val="28"/>
        </w:rPr>
        <w:t>комфортное расположение заявителя и должностного лица, осуществляющего прием</w:t>
      </w:r>
      <w:r w:rsidR="00D24886">
        <w:rPr>
          <w:sz w:val="28"/>
          <w:szCs w:val="28"/>
        </w:rPr>
        <w:t xml:space="preserve">, </w:t>
      </w:r>
      <w:r w:rsidR="00154112" w:rsidRPr="007E1FF0">
        <w:rPr>
          <w:sz w:val="28"/>
          <w:szCs w:val="28"/>
        </w:rPr>
        <w:t>возможность и удобство оформления з</w:t>
      </w:r>
      <w:r w:rsidR="00D24886">
        <w:rPr>
          <w:sz w:val="28"/>
          <w:szCs w:val="28"/>
        </w:rPr>
        <w:t xml:space="preserve">аявителем письменного обращения, телефонную связь, </w:t>
      </w:r>
      <w:r w:rsidR="00154112" w:rsidRPr="007E1FF0">
        <w:rPr>
          <w:sz w:val="28"/>
          <w:szCs w:val="28"/>
        </w:rPr>
        <w:t>воз</w:t>
      </w:r>
      <w:r w:rsidR="00D24886">
        <w:rPr>
          <w:sz w:val="28"/>
          <w:szCs w:val="28"/>
        </w:rPr>
        <w:t xml:space="preserve">можность копирования документов, оборудование мест ожидания, </w:t>
      </w:r>
      <w:r w:rsidR="00154112" w:rsidRPr="007E1FF0">
        <w:rPr>
          <w:sz w:val="28"/>
          <w:szCs w:val="28"/>
        </w:rPr>
        <w:t>наличие письменных принадлежностей и бумаги формата A4.</w:t>
      </w:r>
    </w:p>
    <w:p w:rsidR="00154112" w:rsidRDefault="00154112" w:rsidP="00D24886">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496A5B" w:rsidRPr="007E1FF0" w:rsidRDefault="00496A5B" w:rsidP="00D248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BE57B0" w:rsidRDefault="00907A54" w:rsidP="00470599">
      <w:pPr>
        <w:pStyle w:val="a3"/>
        <w:ind w:firstLine="540"/>
        <w:rPr>
          <w:szCs w:val="28"/>
        </w:rPr>
      </w:pPr>
      <w:r>
        <w:rPr>
          <w:szCs w:val="28"/>
        </w:rPr>
        <w:t>18</w:t>
      </w:r>
      <w:r w:rsidR="00930750">
        <w:rPr>
          <w:szCs w:val="28"/>
        </w:rPr>
        <w:t xml:space="preserve">. </w:t>
      </w:r>
      <w:r w:rsidR="00BD0105">
        <w:rPr>
          <w:szCs w:val="28"/>
        </w:rPr>
        <w:t xml:space="preserve">Показателями доступности </w:t>
      </w:r>
      <w:r w:rsidR="00F44731">
        <w:rPr>
          <w:szCs w:val="28"/>
        </w:rPr>
        <w:t xml:space="preserve">и качества </w:t>
      </w:r>
      <w:r w:rsidR="00BD0105">
        <w:rPr>
          <w:szCs w:val="28"/>
        </w:rPr>
        <w:t>муниципальной услуги являются:</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за получением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документов, которые заявитель обязан самостоятельно предоставить для получения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размещение информации о порядке предоставления муниципальной услуги </w:t>
      </w:r>
      <w:r w:rsidRPr="00DF1F73">
        <w:rPr>
          <w:rFonts w:ascii="Times New Roman" w:hAnsi="Times New Roman" w:cs="Times New Roman"/>
          <w:sz w:val="28"/>
          <w:szCs w:val="28"/>
        </w:rPr>
        <w:lastRenderedPageBreak/>
        <w:t>в сети Интернет</w:t>
      </w:r>
      <w:r w:rsidR="00F05567">
        <w:rPr>
          <w:rFonts w:ascii="Times New Roman" w:hAnsi="Times New Roman" w:cs="Times New Roman"/>
          <w:sz w:val="28"/>
          <w:szCs w:val="28"/>
        </w:rPr>
        <w:t xml:space="preserve"> на официальном сайте городского округа Верхотурский</w:t>
      </w:r>
      <w:r w:rsidRPr="00DF1F73">
        <w:rPr>
          <w:rFonts w:ascii="Times New Roman" w:hAnsi="Times New Roman" w:cs="Times New Roman"/>
          <w:sz w:val="28"/>
          <w:szCs w:val="28"/>
        </w:rPr>
        <w:t>;</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w:t>
      </w:r>
      <w:r w:rsidR="00F05567">
        <w:rPr>
          <w:rFonts w:ascii="Times New Roman" w:hAnsi="Times New Roman" w:cs="Times New Roman"/>
          <w:sz w:val="28"/>
          <w:szCs w:val="28"/>
        </w:rPr>
        <w:t xml:space="preserve">, </w:t>
      </w:r>
      <w:r w:rsidRPr="00DF1F73">
        <w:rPr>
          <w:rFonts w:ascii="Times New Roman" w:hAnsi="Times New Roman" w:cs="Times New Roman"/>
          <w:sz w:val="28"/>
          <w:szCs w:val="28"/>
        </w:rPr>
        <w:t>размещенных в помещениях Администрации;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возможность получения консультации специалистов </w:t>
      </w:r>
      <w:r w:rsidR="00F05567">
        <w:rPr>
          <w:rFonts w:ascii="Times New Roman" w:hAnsi="Times New Roman" w:cs="Times New Roman"/>
          <w:sz w:val="28"/>
          <w:szCs w:val="28"/>
        </w:rPr>
        <w:t>комитета по имуществу</w:t>
      </w:r>
      <w:r w:rsidRPr="00DF1F73">
        <w:rPr>
          <w:rFonts w:ascii="Times New Roman" w:hAnsi="Times New Roman" w:cs="Times New Roman"/>
          <w:sz w:val="28"/>
          <w:szCs w:val="28"/>
        </w:rPr>
        <w:t xml:space="preserve">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консультаций по вопросам предоставления муниципальной услуги;</w:t>
      </w:r>
    </w:p>
    <w:p w:rsidR="00F44731" w:rsidRPr="00DF1F73"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обоснованных жалоб на нарушение регламента предоставления</w:t>
      </w:r>
      <w:r w:rsidRPr="00F44731">
        <w:rPr>
          <w:szCs w:val="28"/>
        </w:rPr>
        <w:t xml:space="preserve"> </w:t>
      </w:r>
      <w:r w:rsidRPr="00DF1F73">
        <w:rPr>
          <w:rFonts w:ascii="Times New Roman" w:hAnsi="Times New Roman" w:cs="Times New Roman"/>
          <w:sz w:val="28"/>
          <w:szCs w:val="28"/>
        </w:rPr>
        <w:t>муниципальной услуги;</w:t>
      </w:r>
    </w:p>
    <w:p w:rsidR="00F44731" w:rsidRDefault="00F44731" w:rsidP="00F4473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8473CF" w:rsidRPr="00DF1F73" w:rsidRDefault="008473CF" w:rsidP="00F44731">
      <w:pPr>
        <w:pStyle w:val="ConsPlusNormal"/>
        <w:ind w:firstLine="540"/>
        <w:jc w:val="both"/>
        <w:rPr>
          <w:rFonts w:ascii="Times New Roman" w:hAnsi="Times New Roman" w:cs="Times New Roman"/>
          <w:sz w:val="28"/>
          <w:szCs w:val="28"/>
        </w:rPr>
      </w:pPr>
    </w:p>
    <w:p w:rsidR="00F44731" w:rsidRDefault="008473CF" w:rsidP="008473CF">
      <w:pPr>
        <w:pStyle w:val="a3"/>
        <w:ind w:firstLine="540"/>
        <w:jc w:val="center"/>
        <w:rPr>
          <w:szCs w:val="28"/>
        </w:rPr>
      </w:pPr>
      <w:r>
        <w:rPr>
          <w:szCs w:val="28"/>
        </w:rPr>
        <w:t>Раздел 3.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Cs w:val="28"/>
        </w:rPr>
      </w:pPr>
    </w:p>
    <w:p w:rsidR="00907A54" w:rsidRDefault="00907A54" w:rsidP="00907A54">
      <w:pPr>
        <w:pStyle w:val="ab"/>
        <w:widowControl w:val="0"/>
        <w:numPr>
          <w:ilvl w:val="0"/>
          <w:numId w:val="18"/>
        </w:numPr>
        <w:jc w:val="both"/>
        <w:rPr>
          <w:sz w:val="28"/>
          <w:szCs w:val="28"/>
        </w:rPr>
      </w:pPr>
      <w:proofErr w:type="gramStart"/>
      <w:r w:rsidRPr="00907A54">
        <w:rPr>
          <w:sz w:val="28"/>
          <w:szCs w:val="28"/>
        </w:rPr>
        <w:t xml:space="preserve">Предоставление муниципальной услуги включает в себя следующие </w:t>
      </w:r>
      <w:proofErr w:type="gramEnd"/>
    </w:p>
    <w:p w:rsidR="00907A54" w:rsidRPr="00907A54" w:rsidRDefault="00907A54" w:rsidP="00907A54">
      <w:pPr>
        <w:widowControl w:val="0"/>
        <w:jc w:val="both"/>
        <w:rPr>
          <w:sz w:val="28"/>
          <w:szCs w:val="28"/>
        </w:rPr>
      </w:pPr>
      <w:r w:rsidRPr="00907A54">
        <w:rPr>
          <w:sz w:val="28"/>
          <w:szCs w:val="28"/>
        </w:rPr>
        <w:t>административные процедуры (действия):</w:t>
      </w:r>
    </w:p>
    <w:p w:rsidR="00907A54" w:rsidRPr="00CE566C" w:rsidRDefault="00907A54" w:rsidP="00CE566C">
      <w:pPr>
        <w:pStyle w:val="ab"/>
        <w:widowControl w:val="0"/>
        <w:numPr>
          <w:ilvl w:val="0"/>
          <w:numId w:val="24"/>
        </w:numPr>
        <w:jc w:val="both"/>
        <w:rPr>
          <w:sz w:val="28"/>
          <w:szCs w:val="28"/>
        </w:rPr>
      </w:pPr>
      <w:r w:rsidRPr="00CE566C">
        <w:rPr>
          <w:sz w:val="28"/>
          <w:szCs w:val="28"/>
        </w:rPr>
        <w:t>прием заявления и документов, регистрация заявления;</w:t>
      </w:r>
    </w:p>
    <w:p w:rsidR="00907A54" w:rsidRPr="00907A54" w:rsidRDefault="00CE566C" w:rsidP="00CE566C">
      <w:pPr>
        <w:widowControl w:val="0"/>
        <w:ind w:firstLine="709"/>
        <w:jc w:val="both"/>
        <w:rPr>
          <w:sz w:val="28"/>
          <w:szCs w:val="28"/>
        </w:rPr>
      </w:pPr>
      <w:r>
        <w:rPr>
          <w:sz w:val="28"/>
          <w:szCs w:val="28"/>
        </w:rPr>
        <w:t xml:space="preserve">2) </w:t>
      </w:r>
      <w:r w:rsidR="009E2863">
        <w:rPr>
          <w:sz w:val="28"/>
          <w:szCs w:val="28"/>
        </w:rPr>
        <w:t xml:space="preserve">проведение экспертизы </w:t>
      </w:r>
      <w:r w:rsidR="00907A54" w:rsidRPr="00907A54">
        <w:rPr>
          <w:sz w:val="28"/>
          <w:szCs w:val="28"/>
        </w:rPr>
        <w:t>документов;</w:t>
      </w:r>
    </w:p>
    <w:p w:rsidR="00CE566C" w:rsidRPr="00731D36" w:rsidRDefault="00CE566C" w:rsidP="00CE566C">
      <w:pPr>
        <w:ind w:firstLine="709"/>
        <w:jc w:val="both"/>
        <w:rPr>
          <w:sz w:val="28"/>
          <w:szCs w:val="28"/>
        </w:rPr>
      </w:pPr>
      <w:r>
        <w:rPr>
          <w:sz w:val="28"/>
          <w:szCs w:val="28"/>
        </w:rPr>
        <w:t>3) н</w:t>
      </w:r>
      <w:r w:rsidRPr="009F0F2F">
        <w:rPr>
          <w:sz w:val="28"/>
          <w:szCs w:val="28"/>
        </w:rPr>
        <w:t xml:space="preserve">аправление межведомственных запросов в органы (организации), участвующие в предоставлении </w:t>
      </w:r>
      <w:r>
        <w:rPr>
          <w:sz w:val="28"/>
          <w:szCs w:val="28"/>
        </w:rPr>
        <w:t>муниципальной услуги;</w:t>
      </w:r>
    </w:p>
    <w:p w:rsidR="00CE566C" w:rsidRPr="00731D36" w:rsidRDefault="00CE566C" w:rsidP="00CE566C">
      <w:pPr>
        <w:ind w:firstLine="709"/>
        <w:jc w:val="both"/>
        <w:rPr>
          <w:sz w:val="28"/>
          <w:szCs w:val="28"/>
        </w:rPr>
      </w:pPr>
      <w:r>
        <w:rPr>
          <w:sz w:val="28"/>
          <w:szCs w:val="28"/>
        </w:rPr>
        <w:t>4) </w:t>
      </w:r>
      <w:r w:rsidRPr="00731D36">
        <w:rPr>
          <w:sz w:val="28"/>
          <w:szCs w:val="28"/>
        </w:rPr>
        <w:t>определение параметров разрешенного строительства объ</w:t>
      </w:r>
      <w:r>
        <w:rPr>
          <w:sz w:val="28"/>
          <w:szCs w:val="28"/>
        </w:rPr>
        <w:t>екта капитального строительства</w:t>
      </w:r>
      <w:r w:rsidRPr="00731D36">
        <w:rPr>
          <w:sz w:val="28"/>
          <w:szCs w:val="28"/>
        </w:rPr>
        <w:t>;</w:t>
      </w:r>
    </w:p>
    <w:p w:rsidR="00CE566C" w:rsidRPr="00731D36" w:rsidRDefault="00CE566C" w:rsidP="00CE566C">
      <w:pPr>
        <w:ind w:firstLine="709"/>
        <w:jc w:val="both"/>
        <w:rPr>
          <w:sz w:val="28"/>
          <w:szCs w:val="28"/>
        </w:rPr>
      </w:pPr>
      <w:r>
        <w:rPr>
          <w:sz w:val="28"/>
          <w:szCs w:val="28"/>
        </w:rPr>
        <w:t>5) </w:t>
      </w:r>
      <w:r w:rsidRPr="00731D36">
        <w:rPr>
          <w:sz w:val="28"/>
          <w:szCs w:val="28"/>
        </w:rPr>
        <w:t>запрос технических условий подключения объектов к сетям инженерно-технического обеспечения;</w:t>
      </w:r>
    </w:p>
    <w:p w:rsidR="00CE566C" w:rsidRPr="00731D36" w:rsidRDefault="00CE566C" w:rsidP="00CE566C">
      <w:pPr>
        <w:ind w:firstLine="709"/>
        <w:jc w:val="both"/>
        <w:rPr>
          <w:sz w:val="28"/>
          <w:szCs w:val="28"/>
        </w:rPr>
      </w:pPr>
      <w:r>
        <w:rPr>
          <w:sz w:val="28"/>
          <w:szCs w:val="28"/>
        </w:rPr>
        <w:t>6) </w:t>
      </w:r>
      <w:r w:rsidRPr="00731D36">
        <w:rPr>
          <w:sz w:val="28"/>
          <w:szCs w:val="28"/>
        </w:rPr>
        <w:t>получение технических условий подключения объектов к сетям инженерно-технического обеспечения;</w:t>
      </w:r>
    </w:p>
    <w:p w:rsidR="00CE566C" w:rsidRPr="00731D36" w:rsidRDefault="00CE566C" w:rsidP="00CE566C">
      <w:pPr>
        <w:ind w:firstLine="709"/>
        <w:jc w:val="both"/>
        <w:rPr>
          <w:sz w:val="28"/>
          <w:szCs w:val="28"/>
        </w:rPr>
      </w:pPr>
      <w:r>
        <w:rPr>
          <w:sz w:val="28"/>
          <w:szCs w:val="28"/>
        </w:rPr>
        <w:t>7) </w:t>
      </w:r>
      <w:r w:rsidRPr="00731D36">
        <w:rPr>
          <w:sz w:val="28"/>
          <w:szCs w:val="28"/>
        </w:rPr>
        <w:t xml:space="preserve">определение начальной цены </w:t>
      </w:r>
      <w:r>
        <w:rPr>
          <w:sz w:val="28"/>
          <w:szCs w:val="28"/>
        </w:rPr>
        <w:t>предмета аукциона</w:t>
      </w:r>
      <w:r w:rsidRPr="00731D36">
        <w:rPr>
          <w:sz w:val="28"/>
          <w:szCs w:val="28"/>
        </w:rPr>
        <w:t>;</w:t>
      </w:r>
    </w:p>
    <w:p w:rsidR="00CE566C" w:rsidRDefault="00CE566C" w:rsidP="00CE566C">
      <w:pPr>
        <w:ind w:firstLine="709"/>
        <w:jc w:val="both"/>
        <w:rPr>
          <w:sz w:val="28"/>
          <w:szCs w:val="28"/>
        </w:rPr>
      </w:pPr>
      <w:r>
        <w:rPr>
          <w:sz w:val="28"/>
          <w:szCs w:val="28"/>
        </w:rPr>
        <w:t>8) </w:t>
      </w:r>
      <w:r w:rsidRPr="00731D36">
        <w:rPr>
          <w:sz w:val="28"/>
          <w:szCs w:val="28"/>
        </w:rPr>
        <w:t xml:space="preserve">подготовка проекта </w:t>
      </w:r>
      <w:r>
        <w:rPr>
          <w:sz w:val="28"/>
          <w:szCs w:val="28"/>
        </w:rPr>
        <w:t>постановления Администрации</w:t>
      </w:r>
      <w:r w:rsidRPr="00731D36">
        <w:rPr>
          <w:sz w:val="28"/>
          <w:szCs w:val="28"/>
        </w:rPr>
        <w:t xml:space="preserve"> о проведен</w:t>
      </w:r>
      <w:proofErr w:type="gramStart"/>
      <w:r w:rsidRPr="00731D36">
        <w:rPr>
          <w:sz w:val="28"/>
          <w:szCs w:val="28"/>
        </w:rPr>
        <w:t xml:space="preserve">ии </w:t>
      </w:r>
      <w:r w:rsidR="000A3A9A">
        <w:rPr>
          <w:sz w:val="28"/>
          <w:szCs w:val="28"/>
        </w:rPr>
        <w:t>ау</w:t>
      </w:r>
      <w:proofErr w:type="gramEnd"/>
      <w:r w:rsidR="000A3A9A">
        <w:rPr>
          <w:sz w:val="28"/>
          <w:szCs w:val="28"/>
        </w:rPr>
        <w:t>кциона</w:t>
      </w:r>
      <w:r w:rsidRPr="00731D36">
        <w:rPr>
          <w:sz w:val="28"/>
          <w:szCs w:val="28"/>
        </w:rPr>
        <w:t>;</w:t>
      </w:r>
    </w:p>
    <w:p w:rsidR="00CE566C" w:rsidRPr="00731D36" w:rsidRDefault="00CE566C" w:rsidP="00CE566C">
      <w:pPr>
        <w:ind w:firstLine="709"/>
        <w:jc w:val="both"/>
        <w:rPr>
          <w:sz w:val="28"/>
          <w:szCs w:val="28"/>
        </w:rPr>
      </w:pPr>
      <w:r>
        <w:rPr>
          <w:sz w:val="28"/>
          <w:szCs w:val="28"/>
        </w:rPr>
        <w:t>9) организация и проведение аукциона;</w:t>
      </w:r>
    </w:p>
    <w:p w:rsidR="00CE566C" w:rsidRPr="00731D36" w:rsidRDefault="00CE566C" w:rsidP="00CE566C">
      <w:pPr>
        <w:ind w:firstLine="709"/>
        <w:jc w:val="both"/>
        <w:rPr>
          <w:sz w:val="28"/>
          <w:szCs w:val="28"/>
        </w:rPr>
      </w:pPr>
      <w:r>
        <w:rPr>
          <w:sz w:val="28"/>
          <w:szCs w:val="28"/>
        </w:rPr>
        <w:t xml:space="preserve">10) подготовка </w:t>
      </w:r>
      <w:r w:rsidR="000A3A9A">
        <w:rPr>
          <w:sz w:val="28"/>
          <w:szCs w:val="28"/>
        </w:rPr>
        <w:t xml:space="preserve">проекта </w:t>
      </w:r>
      <w:r>
        <w:rPr>
          <w:sz w:val="28"/>
          <w:szCs w:val="28"/>
        </w:rPr>
        <w:t>договора</w:t>
      </w:r>
      <w:r w:rsidRPr="00731D36">
        <w:rPr>
          <w:sz w:val="28"/>
          <w:szCs w:val="28"/>
        </w:rPr>
        <w:t xml:space="preserve"> аренды</w:t>
      </w:r>
      <w:r w:rsidR="000A3A9A">
        <w:rPr>
          <w:sz w:val="28"/>
          <w:szCs w:val="28"/>
        </w:rPr>
        <w:t xml:space="preserve"> земельного участка</w:t>
      </w:r>
      <w:r w:rsidRPr="00731D36">
        <w:rPr>
          <w:sz w:val="28"/>
          <w:szCs w:val="28"/>
        </w:rPr>
        <w:t>;</w:t>
      </w:r>
    </w:p>
    <w:p w:rsidR="00CE566C" w:rsidRPr="00731D36" w:rsidRDefault="00CE566C" w:rsidP="00CE566C">
      <w:pPr>
        <w:ind w:firstLine="709"/>
        <w:jc w:val="both"/>
        <w:rPr>
          <w:sz w:val="28"/>
          <w:szCs w:val="28"/>
        </w:rPr>
      </w:pPr>
      <w:r>
        <w:rPr>
          <w:sz w:val="28"/>
          <w:szCs w:val="28"/>
        </w:rPr>
        <w:t>11)</w:t>
      </w:r>
      <w:r>
        <w:rPr>
          <w:sz w:val="28"/>
          <w:szCs w:val="28"/>
          <w:lang w:val="en-US"/>
        </w:rPr>
        <w:t> </w:t>
      </w:r>
      <w:r w:rsidRPr="00731D36">
        <w:rPr>
          <w:sz w:val="28"/>
          <w:szCs w:val="28"/>
        </w:rPr>
        <w:t>выдача заявителю документов.</w:t>
      </w:r>
    </w:p>
    <w:p w:rsidR="00F85ABC" w:rsidRDefault="00BE0CF6" w:rsidP="00CE566C">
      <w:pPr>
        <w:widowControl w:val="0"/>
        <w:ind w:firstLine="540"/>
        <w:jc w:val="both"/>
        <w:rPr>
          <w:sz w:val="28"/>
          <w:szCs w:val="28"/>
        </w:rPr>
      </w:pPr>
      <w:r>
        <w:rPr>
          <w:sz w:val="28"/>
          <w:szCs w:val="28"/>
        </w:rPr>
        <w:t>2</w:t>
      </w:r>
      <w:r w:rsidR="008473CF" w:rsidRPr="00BE0CF6">
        <w:rPr>
          <w:sz w:val="28"/>
          <w:szCs w:val="28"/>
        </w:rPr>
        <w:t xml:space="preserve">. Основанием для начала административной процедуры (муниципальной услуги) является </w:t>
      </w:r>
      <w:r w:rsidR="00174921" w:rsidRPr="003A091F">
        <w:rPr>
          <w:sz w:val="28"/>
          <w:szCs w:val="28"/>
        </w:rPr>
        <w:t xml:space="preserve">обращение заявителя (представителя заявителя) с </w:t>
      </w:r>
      <w:r w:rsidR="00174921">
        <w:rPr>
          <w:sz w:val="28"/>
          <w:szCs w:val="28"/>
        </w:rPr>
        <w:t>заявлением (приложение №</w:t>
      </w:r>
      <w:r w:rsidR="00174921" w:rsidRPr="003A091F">
        <w:rPr>
          <w:sz w:val="28"/>
          <w:szCs w:val="28"/>
        </w:rPr>
        <w:t xml:space="preserve"> 1 к настоящему Административному регламенту) и документами, указанными в </w:t>
      </w:r>
      <w:r w:rsidR="00174921">
        <w:rPr>
          <w:sz w:val="28"/>
          <w:szCs w:val="28"/>
        </w:rPr>
        <w:t xml:space="preserve">пункте 8 Раздела 2 </w:t>
      </w:r>
      <w:r w:rsidR="00174921" w:rsidRPr="003A091F">
        <w:rPr>
          <w:sz w:val="28"/>
          <w:szCs w:val="28"/>
        </w:rPr>
        <w:t>настоящего Административного регламента, необходимыми для предоставления муниципальной услуги, в</w:t>
      </w:r>
      <w:r w:rsidR="00174921">
        <w:rPr>
          <w:sz w:val="28"/>
          <w:szCs w:val="28"/>
        </w:rPr>
        <w:t xml:space="preserve"> комитет по имуществу</w:t>
      </w:r>
      <w:r>
        <w:rPr>
          <w:sz w:val="28"/>
          <w:szCs w:val="28"/>
        </w:rPr>
        <w:t xml:space="preserve">. </w:t>
      </w:r>
      <w:bookmarkStart w:id="2" w:name="Par249"/>
      <w:bookmarkEnd w:id="2"/>
      <w:r w:rsidR="00F347F6">
        <w:rPr>
          <w:sz w:val="28"/>
          <w:szCs w:val="28"/>
        </w:rPr>
        <w:t xml:space="preserve">Заявление регистрируется в журнале в </w:t>
      </w:r>
      <w:r w:rsidR="00F347F6" w:rsidRPr="0015298D">
        <w:rPr>
          <w:sz w:val="28"/>
          <w:szCs w:val="28"/>
        </w:rPr>
        <w:t xml:space="preserve">день </w:t>
      </w:r>
      <w:r w:rsidR="00F347F6">
        <w:rPr>
          <w:sz w:val="28"/>
          <w:szCs w:val="28"/>
        </w:rPr>
        <w:t>его поступления.</w:t>
      </w:r>
    </w:p>
    <w:p w:rsidR="00BD7E38" w:rsidRDefault="0089793D" w:rsidP="00BD7E38">
      <w:pPr>
        <w:widowControl w:val="0"/>
        <w:ind w:firstLine="540"/>
        <w:jc w:val="both"/>
        <w:rPr>
          <w:sz w:val="28"/>
          <w:szCs w:val="28"/>
        </w:rPr>
      </w:pPr>
      <w:r>
        <w:rPr>
          <w:sz w:val="28"/>
          <w:szCs w:val="28"/>
        </w:rPr>
        <w:t xml:space="preserve">3. </w:t>
      </w:r>
      <w:proofErr w:type="gramStart"/>
      <w:r w:rsidR="0067619E">
        <w:rPr>
          <w:sz w:val="28"/>
          <w:szCs w:val="28"/>
        </w:rPr>
        <w:t xml:space="preserve">В случае выявления оснований для возврата заявителю заявления, указанных в пункте 12 Раздела 2, </w:t>
      </w:r>
      <w:r w:rsidR="00C856CA">
        <w:rPr>
          <w:sz w:val="28"/>
          <w:szCs w:val="28"/>
        </w:rPr>
        <w:t xml:space="preserve">или оснований для отказа в предоставлении муниципальной услуги, указанных в пункте 13 Раздела 2,  </w:t>
      </w:r>
      <w:r w:rsidR="0067619E">
        <w:rPr>
          <w:sz w:val="28"/>
          <w:szCs w:val="28"/>
        </w:rPr>
        <w:t xml:space="preserve">специалист комитета по имуществу,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w:t>
      </w:r>
      <w:r w:rsidR="00C856CA">
        <w:rPr>
          <w:sz w:val="28"/>
          <w:szCs w:val="28"/>
        </w:rPr>
        <w:t xml:space="preserve"> или мотивированный отказ в предоставлении муниципальной услуги </w:t>
      </w:r>
      <w:r w:rsidR="0067619E">
        <w:rPr>
          <w:sz w:val="28"/>
          <w:szCs w:val="28"/>
        </w:rPr>
        <w:t>в виде</w:t>
      </w:r>
      <w:proofErr w:type="gramEnd"/>
      <w:r w:rsidR="0067619E">
        <w:rPr>
          <w:sz w:val="28"/>
          <w:szCs w:val="28"/>
        </w:rPr>
        <w:t xml:space="preserve"> письменного ответа </w:t>
      </w:r>
      <w:r w:rsidR="00547FD6">
        <w:rPr>
          <w:sz w:val="28"/>
          <w:szCs w:val="28"/>
        </w:rPr>
        <w:t xml:space="preserve">на бланке Администрации за </w:t>
      </w:r>
      <w:r w:rsidR="00547FD6">
        <w:rPr>
          <w:sz w:val="28"/>
          <w:szCs w:val="28"/>
        </w:rPr>
        <w:lastRenderedPageBreak/>
        <w:t xml:space="preserve">подписью Главы Администрации </w:t>
      </w:r>
      <w:r w:rsidR="0067619E">
        <w:rPr>
          <w:sz w:val="28"/>
          <w:szCs w:val="28"/>
        </w:rPr>
        <w:t xml:space="preserve">с указанием причин возврата </w:t>
      </w:r>
      <w:r w:rsidR="00C856CA">
        <w:rPr>
          <w:sz w:val="28"/>
          <w:szCs w:val="28"/>
        </w:rPr>
        <w:t xml:space="preserve"> или отказа и направляется по адресу, </w:t>
      </w:r>
      <w:r w:rsidR="0067619E">
        <w:rPr>
          <w:sz w:val="28"/>
          <w:szCs w:val="28"/>
        </w:rPr>
        <w:t xml:space="preserve"> указанному в заявлении</w:t>
      </w:r>
      <w:r w:rsidR="00C856CA">
        <w:rPr>
          <w:sz w:val="28"/>
          <w:szCs w:val="28"/>
        </w:rPr>
        <w:t xml:space="preserve"> (</w:t>
      </w:r>
      <w:r w:rsidR="00C856CA" w:rsidRPr="003A091F">
        <w:rPr>
          <w:sz w:val="28"/>
          <w:szCs w:val="28"/>
        </w:rPr>
        <w:t>в случае если отказ не получен заявителем</w:t>
      </w:r>
      <w:r w:rsidR="00C856CA">
        <w:rPr>
          <w:sz w:val="28"/>
          <w:szCs w:val="28"/>
        </w:rPr>
        <w:t xml:space="preserve"> лично</w:t>
      </w:r>
      <w:r w:rsidR="00C856CA" w:rsidRPr="003A091F">
        <w:rPr>
          <w:sz w:val="28"/>
          <w:szCs w:val="28"/>
        </w:rPr>
        <w:t xml:space="preserve"> у специалистов</w:t>
      </w:r>
      <w:r w:rsidR="00C856CA">
        <w:rPr>
          <w:sz w:val="28"/>
          <w:szCs w:val="28"/>
        </w:rPr>
        <w:t xml:space="preserve"> комитета по имуществу)</w:t>
      </w:r>
      <w:r w:rsidR="0067619E">
        <w:rPr>
          <w:sz w:val="28"/>
          <w:szCs w:val="28"/>
        </w:rPr>
        <w:t>.</w:t>
      </w:r>
    </w:p>
    <w:p w:rsidR="001E565D" w:rsidRDefault="0089793D"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37071">
        <w:rPr>
          <w:rFonts w:ascii="Times New Roman" w:hAnsi="Times New Roman" w:cs="Times New Roman"/>
          <w:sz w:val="28"/>
          <w:szCs w:val="28"/>
        </w:rPr>
        <w:t xml:space="preserve">В случае отсутствия оснований для возврата заявителю заявления, </w:t>
      </w:r>
      <w:r w:rsidR="008C3FD1">
        <w:rPr>
          <w:rFonts w:ascii="Times New Roman" w:hAnsi="Times New Roman" w:cs="Times New Roman"/>
          <w:sz w:val="28"/>
          <w:szCs w:val="28"/>
        </w:rPr>
        <w:t>специалист комитета по имуществу</w:t>
      </w:r>
      <w:r w:rsidR="00F37071">
        <w:rPr>
          <w:rFonts w:ascii="Times New Roman" w:hAnsi="Times New Roman" w:cs="Times New Roman"/>
          <w:sz w:val="28"/>
          <w:szCs w:val="28"/>
        </w:rPr>
        <w:t xml:space="preserve"> выполняет следующие действия:</w:t>
      </w:r>
    </w:p>
    <w:p w:rsidR="00F37071" w:rsidRPr="003A091F" w:rsidRDefault="00F37071" w:rsidP="00F37071">
      <w:pPr>
        <w:widowControl w:val="0"/>
        <w:ind w:firstLine="540"/>
        <w:jc w:val="both"/>
        <w:rPr>
          <w:sz w:val="28"/>
          <w:szCs w:val="28"/>
        </w:rPr>
      </w:pPr>
      <w:r>
        <w:rPr>
          <w:sz w:val="28"/>
          <w:szCs w:val="28"/>
        </w:rPr>
        <w:t xml:space="preserve">1) </w:t>
      </w:r>
      <w:r w:rsidRPr="003A091F">
        <w:rPr>
          <w:sz w:val="28"/>
          <w:szCs w:val="28"/>
        </w:rPr>
        <w:t xml:space="preserve">в случае необходимости делает запросы, указанные в </w:t>
      </w:r>
      <w:r>
        <w:rPr>
          <w:sz w:val="28"/>
          <w:szCs w:val="28"/>
        </w:rPr>
        <w:t xml:space="preserve">пункте 9 Раздела 2 </w:t>
      </w:r>
      <w:r w:rsidRPr="003A091F">
        <w:rPr>
          <w:sz w:val="28"/>
          <w:szCs w:val="28"/>
        </w:rPr>
        <w:t>настоящего Административного регламента, в порядке информационного межведомственного взаимодействия в организации, участвующие в пред</w:t>
      </w:r>
      <w:r w:rsidR="00622A0B">
        <w:rPr>
          <w:sz w:val="28"/>
          <w:szCs w:val="28"/>
        </w:rPr>
        <w:t>оставлении муниципальной услуги, и в отдел архитектуры о возможности пр</w:t>
      </w:r>
      <w:r w:rsidR="00A35F6D">
        <w:rPr>
          <w:sz w:val="28"/>
          <w:szCs w:val="28"/>
        </w:rPr>
        <w:t>едоставления земельного участка;</w:t>
      </w:r>
    </w:p>
    <w:p w:rsidR="00C46431" w:rsidRDefault="00622A0B"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1570" w:rsidRPr="003A091F">
        <w:rPr>
          <w:rFonts w:ascii="Times New Roman" w:hAnsi="Times New Roman" w:cs="Times New Roman"/>
          <w:sz w:val="28"/>
          <w:szCs w:val="28"/>
        </w:rPr>
        <w:t xml:space="preserve">на основании документов, представленных заявителем, сведений, полученных в порядке межведомственного информационного взаимодействия, сведений </w:t>
      </w:r>
      <w:r w:rsidR="00C91570">
        <w:rPr>
          <w:rFonts w:ascii="Times New Roman" w:hAnsi="Times New Roman" w:cs="Times New Roman"/>
          <w:sz w:val="28"/>
          <w:szCs w:val="28"/>
        </w:rPr>
        <w:t>о возможности предоставления земельного участка</w:t>
      </w:r>
      <w:r w:rsidR="00C91570" w:rsidRPr="003A091F">
        <w:rPr>
          <w:rFonts w:ascii="Times New Roman" w:hAnsi="Times New Roman" w:cs="Times New Roman"/>
          <w:sz w:val="28"/>
          <w:szCs w:val="28"/>
        </w:rPr>
        <w:t xml:space="preserve">, полученных из </w:t>
      </w:r>
      <w:r w:rsidR="00C91570">
        <w:rPr>
          <w:rFonts w:ascii="Times New Roman" w:hAnsi="Times New Roman" w:cs="Times New Roman"/>
          <w:sz w:val="28"/>
          <w:szCs w:val="28"/>
        </w:rPr>
        <w:t>отдела архитектуры</w:t>
      </w:r>
      <w:r w:rsidR="00C91570" w:rsidRPr="003A091F">
        <w:rPr>
          <w:rFonts w:ascii="Times New Roman" w:hAnsi="Times New Roman" w:cs="Times New Roman"/>
          <w:sz w:val="28"/>
          <w:szCs w:val="28"/>
        </w:rPr>
        <w:t xml:space="preserve">, устанавливает наличие или отсутствие оснований для отказа в предоставлении муниципальной услуги, указанных в </w:t>
      </w:r>
      <w:r w:rsidR="00C91570">
        <w:rPr>
          <w:rFonts w:ascii="Times New Roman" w:hAnsi="Times New Roman" w:cs="Times New Roman"/>
          <w:sz w:val="28"/>
          <w:szCs w:val="28"/>
        </w:rPr>
        <w:t xml:space="preserve">пункте 13 Раздела 2 </w:t>
      </w:r>
      <w:r w:rsidR="00C91570" w:rsidRPr="003A091F">
        <w:rPr>
          <w:rFonts w:ascii="Times New Roman" w:hAnsi="Times New Roman" w:cs="Times New Roman"/>
          <w:sz w:val="28"/>
          <w:szCs w:val="28"/>
        </w:rPr>
        <w:t>настоящего Административного регламента</w:t>
      </w:r>
    </w:p>
    <w:p w:rsidR="00A35F6D" w:rsidRDefault="00A35F6D" w:rsidP="00A35F6D">
      <w:pPr>
        <w:widowControl w:val="0"/>
        <w:ind w:firstLine="540"/>
        <w:jc w:val="both"/>
        <w:rPr>
          <w:sz w:val="28"/>
          <w:szCs w:val="28"/>
        </w:rPr>
      </w:pPr>
      <w:proofErr w:type="gramStart"/>
      <w:r>
        <w:rPr>
          <w:sz w:val="28"/>
          <w:szCs w:val="28"/>
        </w:rPr>
        <w:t xml:space="preserve">3) </w:t>
      </w:r>
      <w:r w:rsidRPr="003A091F">
        <w:rPr>
          <w:sz w:val="28"/>
          <w:szCs w:val="28"/>
        </w:rPr>
        <w:t xml:space="preserve">при отсутствии оснований для отказа в предоставлении муниципальной услуги, указанных в </w:t>
      </w:r>
      <w:r>
        <w:rPr>
          <w:sz w:val="28"/>
          <w:szCs w:val="28"/>
        </w:rPr>
        <w:t xml:space="preserve">пункте 13 Раздела 2 </w:t>
      </w:r>
      <w:r w:rsidRPr="003A091F">
        <w:rPr>
          <w:sz w:val="28"/>
          <w:szCs w:val="28"/>
        </w:rPr>
        <w:t>настояще</w:t>
      </w:r>
      <w:r>
        <w:rPr>
          <w:sz w:val="28"/>
          <w:szCs w:val="28"/>
        </w:rPr>
        <w:t>го Административного регламента,</w:t>
      </w:r>
      <w:r w:rsidRPr="003A091F">
        <w:rPr>
          <w:sz w:val="28"/>
          <w:szCs w:val="28"/>
        </w:rPr>
        <w:t xml:space="preserve"> </w:t>
      </w:r>
      <w:r w:rsidR="002E17EA">
        <w:rPr>
          <w:sz w:val="28"/>
          <w:szCs w:val="28"/>
        </w:rPr>
        <w:t>назначает заседание аукционной комиссии по вопросу установления начальной цены предмета аукциона на право заключения договора аренды земельного участка  в размере ежегодной арендной платы</w:t>
      </w:r>
      <w:r>
        <w:rPr>
          <w:sz w:val="28"/>
          <w:szCs w:val="28"/>
        </w:rPr>
        <w:t>:</w:t>
      </w:r>
      <w:r w:rsidR="002E17EA">
        <w:rPr>
          <w:sz w:val="28"/>
          <w:szCs w:val="28"/>
        </w:rPr>
        <w:t xml:space="preserve"> по результатам рыночной оценки или в процентах от кадастровой стоимости земельного участка;</w:t>
      </w:r>
      <w:proofErr w:type="gramEnd"/>
    </w:p>
    <w:p w:rsidR="00A35F6D" w:rsidRDefault="002E17EA" w:rsidP="00A35F6D">
      <w:pPr>
        <w:widowControl w:val="0"/>
        <w:ind w:firstLine="540"/>
        <w:jc w:val="both"/>
        <w:rPr>
          <w:sz w:val="28"/>
          <w:szCs w:val="28"/>
        </w:rPr>
      </w:pPr>
      <w:r>
        <w:rPr>
          <w:sz w:val="28"/>
          <w:szCs w:val="28"/>
        </w:rPr>
        <w:t xml:space="preserve">4) готовит </w:t>
      </w:r>
      <w:r w:rsidR="002B465A">
        <w:rPr>
          <w:sz w:val="28"/>
          <w:szCs w:val="28"/>
        </w:rPr>
        <w:t>проект</w:t>
      </w:r>
      <w:r w:rsidR="002B465A" w:rsidRPr="00731D36">
        <w:rPr>
          <w:sz w:val="28"/>
          <w:szCs w:val="28"/>
        </w:rPr>
        <w:t xml:space="preserve"> </w:t>
      </w:r>
      <w:r w:rsidR="002B465A">
        <w:rPr>
          <w:sz w:val="28"/>
          <w:szCs w:val="28"/>
        </w:rPr>
        <w:t>постановления Администрации</w:t>
      </w:r>
      <w:r w:rsidR="002B465A" w:rsidRPr="00731D36">
        <w:rPr>
          <w:sz w:val="28"/>
          <w:szCs w:val="28"/>
        </w:rPr>
        <w:t xml:space="preserve"> о проведении торгов</w:t>
      </w:r>
      <w:r w:rsidR="00A35F6D">
        <w:rPr>
          <w:sz w:val="28"/>
          <w:szCs w:val="28"/>
        </w:rPr>
        <w:t>;</w:t>
      </w:r>
    </w:p>
    <w:p w:rsidR="002B465A" w:rsidRDefault="002B465A" w:rsidP="002B465A">
      <w:pPr>
        <w:widowControl w:val="0"/>
        <w:ind w:firstLine="540"/>
        <w:jc w:val="both"/>
        <w:rPr>
          <w:sz w:val="28"/>
          <w:szCs w:val="28"/>
        </w:rPr>
      </w:pPr>
      <w:r>
        <w:rPr>
          <w:sz w:val="28"/>
          <w:szCs w:val="28"/>
        </w:rPr>
        <w:t>5) организовывает торги;</w:t>
      </w:r>
    </w:p>
    <w:p w:rsidR="00A35F6D" w:rsidRDefault="002B465A" w:rsidP="00A35F6D">
      <w:pPr>
        <w:widowControl w:val="0"/>
        <w:ind w:firstLine="540"/>
        <w:jc w:val="both"/>
        <w:rPr>
          <w:sz w:val="28"/>
          <w:szCs w:val="28"/>
        </w:rPr>
      </w:pPr>
      <w:r>
        <w:rPr>
          <w:sz w:val="28"/>
          <w:szCs w:val="28"/>
        </w:rPr>
        <w:t xml:space="preserve">6) на основании протокола о результатах аукциона готовит </w:t>
      </w:r>
      <w:r w:rsidR="00A35F6D" w:rsidRPr="003A091F">
        <w:rPr>
          <w:sz w:val="28"/>
          <w:szCs w:val="28"/>
        </w:rPr>
        <w:t xml:space="preserve">проект договора аренды </w:t>
      </w:r>
      <w:r>
        <w:rPr>
          <w:sz w:val="28"/>
          <w:szCs w:val="28"/>
        </w:rPr>
        <w:t>земельного участка</w:t>
      </w:r>
      <w:r w:rsidR="00A35F6D">
        <w:rPr>
          <w:sz w:val="28"/>
          <w:szCs w:val="28"/>
        </w:rPr>
        <w:t>;</w:t>
      </w:r>
    </w:p>
    <w:p w:rsidR="00A35F6D" w:rsidRPr="003A091F" w:rsidRDefault="002B465A" w:rsidP="00A35F6D">
      <w:pPr>
        <w:widowControl w:val="0"/>
        <w:ind w:firstLine="540"/>
        <w:jc w:val="both"/>
        <w:rPr>
          <w:sz w:val="28"/>
          <w:szCs w:val="28"/>
        </w:rPr>
      </w:pPr>
      <w:r>
        <w:rPr>
          <w:sz w:val="28"/>
          <w:szCs w:val="28"/>
        </w:rPr>
        <w:t>7</w:t>
      </w:r>
      <w:r w:rsidR="00A35F6D">
        <w:rPr>
          <w:sz w:val="28"/>
          <w:szCs w:val="28"/>
        </w:rPr>
        <w:t xml:space="preserve">) </w:t>
      </w:r>
      <w:r w:rsidR="00A35F6D" w:rsidRPr="003A091F">
        <w:rPr>
          <w:sz w:val="28"/>
          <w:szCs w:val="28"/>
        </w:rPr>
        <w:t>уведомляет заявителя (или его представителя) по телефону о готовности проекта договора и о возможности получения</w:t>
      </w:r>
      <w:r w:rsidR="00A262AB">
        <w:rPr>
          <w:sz w:val="28"/>
          <w:szCs w:val="28"/>
        </w:rPr>
        <w:t xml:space="preserve"> документов;</w:t>
      </w:r>
    </w:p>
    <w:p w:rsidR="00A35F6D" w:rsidRPr="003A091F" w:rsidRDefault="00A35F6D" w:rsidP="00A35F6D">
      <w:pPr>
        <w:widowControl w:val="0"/>
        <w:ind w:firstLine="540"/>
        <w:jc w:val="both"/>
        <w:rPr>
          <w:sz w:val="28"/>
          <w:szCs w:val="28"/>
        </w:rPr>
      </w:pPr>
      <w:r>
        <w:rPr>
          <w:sz w:val="28"/>
          <w:szCs w:val="28"/>
        </w:rPr>
        <w:t xml:space="preserve">5) </w:t>
      </w:r>
      <w:r w:rsidR="008E7B52">
        <w:rPr>
          <w:sz w:val="28"/>
          <w:szCs w:val="28"/>
        </w:rPr>
        <w:t>в течение 10 дней со дня подписания протокола о результатах аукциона</w:t>
      </w:r>
      <w:r w:rsidR="008E7B52" w:rsidRPr="003A091F">
        <w:rPr>
          <w:sz w:val="28"/>
          <w:szCs w:val="28"/>
        </w:rPr>
        <w:t xml:space="preserve"> </w:t>
      </w:r>
      <w:r w:rsidR="00A262AB" w:rsidRPr="003A091F">
        <w:rPr>
          <w:sz w:val="28"/>
          <w:szCs w:val="28"/>
        </w:rPr>
        <w:t xml:space="preserve">выдает </w:t>
      </w:r>
      <w:r w:rsidR="003E4E37">
        <w:rPr>
          <w:sz w:val="28"/>
          <w:szCs w:val="28"/>
        </w:rPr>
        <w:t xml:space="preserve">либо </w:t>
      </w:r>
      <w:r w:rsidR="008E7B52">
        <w:rPr>
          <w:sz w:val="28"/>
          <w:szCs w:val="28"/>
        </w:rPr>
        <w:t xml:space="preserve">(в случае невозможности получения лично) </w:t>
      </w:r>
      <w:r w:rsidR="003E4E37">
        <w:rPr>
          <w:sz w:val="28"/>
          <w:szCs w:val="28"/>
        </w:rPr>
        <w:t>направл</w:t>
      </w:r>
      <w:r w:rsidR="008E7B52">
        <w:rPr>
          <w:sz w:val="28"/>
          <w:szCs w:val="28"/>
        </w:rPr>
        <w:t xml:space="preserve">яет победителю аукциона  или единственному принявшему участие в аукционе участнику </w:t>
      </w:r>
      <w:r w:rsidR="00AF415C">
        <w:rPr>
          <w:sz w:val="28"/>
          <w:szCs w:val="28"/>
        </w:rPr>
        <w:t xml:space="preserve">подписанный главой Администрации </w:t>
      </w:r>
      <w:r w:rsidR="00A262AB" w:rsidRPr="003A091F">
        <w:rPr>
          <w:sz w:val="28"/>
          <w:szCs w:val="28"/>
        </w:rPr>
        <w:t>проект договора аренды земельного участка в трех экземплярах</w:t>
      </w:r>
      <w:r w:rsidR="008E7B52">
        <w:rPr>
          <w:sz w:val="28"/>
          <w:szCs w:val="28"/>
        </w:rPr>
        <w:t xml:space="preserve"> для его подписания</w:t>
      </w:r>
      <w:r w:rsidR="00AF415C">
        <w:rPr>
          <w:sz w:val="28"/>
          <w:szCs w:val="28"/>
        </w:rPr>
        <w:t>;</w:t>
      </w:r>
    </w:p>
    <w:p w:rsidR="008E7B52" w:rsidRDefault="00A262AB" w:rsidP="008E7B52">
      <w:pPr>
        <w:ind w:firstLine="709"/>
        <w:jc w:val="both"/>
        <w:rPr>
          <w:sz w:val="28"/>
          <w:szCs w:val="28"/>
        </w:rPr>
      </w:pPr>
      <w:r>
        <w:rPr>
          <w:sz w:val="28"/>
          <w:szCs w:val="28"/>
        </w:rPr>
        <w:t>6)</w:t>
      </w:r>
      <w:r w:rsidR="002526FF">
        <w:rPr>
          <w:sz w:val="28"/>
          <w:szCs w:val="28"/>
        </w:rPr>
        <w:t xml:space="preserve"> е</w:t>
      </w:r>
      <w:r w:rsidR="008E7B52">
        <w:rPr>
          <w:sz w:val="28"/>
          <w:szCs w:val="28"/>
        </w:rPr>
        <w:t>сли дог</w:t>
      </w:r>
      <w:r w:rsidR="00B82599">
        <w:rPr>
          <w:sz w:val="28"/>
          <w:szCs w:val="28"/>
        </w:rPr>
        <w:t>овор аренды</w:t>
      </w:r>
      <w:r w:rsidR="000A3A9A">
        <w:rPr>
          <w:sz w:val="28"/>
          <w:szCs w:val="28"/>
        </w:rPr>
        <w:t xml:space="preserve"> </w:t>
      </w:r>
      <w:r w:rsidR="00AF415C">
        <w:rPr>
          <w:sz w:val="28"/>
          <w:szCs w:val="28"/>
        </w:rPr>
        <w:t xml:space="preserve">земельного участка </w:t>
      </w:r>
      <w:r w:rsidR="008E7B52">
        <w:rPr>
          <w:sz w:val="28"/>
          <w:szCs w:val="28"/>
        </w:rPr>
        <w:t xml:space="preserve">в течение тридцати дней со дня направления </w:t>
      </w:r>
      <w:r w:rsidR="00AF415C">
        <w:rPr>
          <w:sz w:val="28"/>
          <w:szCs w:val="28"/>
        </w:rPr>
        <w:t xml:space="preserve">победителю аукциона  или единственному принявшему участие в аукционе участнику проекта указанного договора не был им подписан, </w:t>
      </w:r>
      <w:r w:rsidR="006F79A6">
        <w:rPr>
          <w:sz w:val="28"/>
          <w:szCs w:val="28"/>
        </w:rPr>
        <w:t xml:space="preserve">проект договора направляется </w:t>
      </w:r>
      <w:r w:rsidR="008E7B52">
        <w:rPr>
          <w:sz w:val="28"/>
          <w:szCs w:val="28"/>
        </w:rPr>
        <w:t>участнику аукциона, который сделал предпоследнее предложение о цене предмета аукциона, по цене, предложенной победителем аукциона.</w:t>
      </w:r>
    </w:p>
    <w:p w:rsidR="008E7B52" w:rsidRDefault="008E7B52" w:rsidP="008E7B52">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тридцати дней со дня направления участнику аукциона, </w:t>
      </w:r>
      <w:r w:rsidR="006F79A6">
        <w:rPr>
          <w:sz w:val="28"/>
          <w:szCs w:val="28"/>
        </w:rPr>
        <w:t>который сделал предпоследнее предложение о цене предмета аукциона</w:t>
      </w:r>
      <w:r>
        <w:rPr>
          <w:sz w:val="28"/>
          <w:szCs w:val="28"/>
        </w:rPr>
        <w:t xml:space="preserve">, проекта договора, этот участник не представил подписанные им договоры, </w:t>
      </w:r>
      <w:r w:rsidR="006F79A6">
        <w:rPr>
          <w:sz w:val="28"/>
          <w:szCs w:val="28"/>
        </w:rPr>
        <w:t>Администрация вправе объявить о повторном проведении</w:t>
      </w:r>
      <w:r>
        <w:rPr>
          <w:sz w:val="28"/>
          <w:szCs w:val="28"/>
        </w:rPr>
        <w:t xml:space="preserve"> аукциона или распорядиться земельным участком иным образом в соответствии с Земельным Кодексом.</w:t>
      </w:r>
    </w:p>
    <w:p w:rsidR="00A35F6D" w:rsidRDefault="00A262AB" w:rsidP="00EA450F">
      <w:pPr>
        <w:widowControl w:val="0"/>
        <w:ind w:firstLine="540"/>
        <w:jc w:val="both"/>
        <w:rPr>
          <w:sz w:val="28"/>
          <w:szCs w:val="28"/>
        </w:rPr>
      </w:pPr>
      <w:r w:rsidRPr="003A091F">
        <w:rPr>
          <w:sz w:val="28"/>
          <w:szCs w:val="28"/>
        </w:rPr>
        <w:t xml:space="preserve">При получении договора заявитель (или его представитель) расписывается в </w:t>
      </w:r>
      <w:r>
        <w:rPr>
          <w:sz w:val="28"/>
          <w:szCs w:val="28"/>
        </w:rPr>
        <w:t xml:space="preserve">журнале </w:t>
      </w:r>
      <w:r w:rsidRPr="003A091F">
        <w:rPr>
          <w:sz w:val="28"/>
          <w:szCs w:val="28"/>
        </w:rPr>
        <w:t>регистрации договоров, у</w:t>
      </w:r>
      <w:r>
        <w:rPr>
          <w:sz w:val="28"/>
          <w:szCs w:val="28"/>
        </w:rPr>
        <w:t>казывая дату получения договора</w:t>
      </w:r>
      <w:r w:rsidRPr="003A091F">
        <w:rPr>
          <w:sz w:val="28"/>
          <w:szCs w:val="28"/>
        </w:rPr>
        <w:t xml:space="preserve"> </w:t>
      </w:r>
      <w:r>
        <w:rPr>
          <w:sz w:val="28"/>
          <w:szCs w:val="28"/>
        </w:rPr>
        <w:t xml:space="preserve">и </w:t>
      </w:r>
      <w:r>
        <w:rPr>
          <w:sz w:val="28"/>
          <w:szCs w:val="28"/>
        </w:rPr>
        <w:lastRenderedPageBreak/>
        <w:t>подпись</w:t>
      </w:r>
      <w:r w:rsidRPr="003A091F">
        <w:rPr>
          <w:sz w:val="28"/>
          <w:szCs w:val="28"/>
        </w:rPr>
        <w:t>.</w:t>
      </w:r>
    </w:p>
    <w:p w:rsidR="000226F8" w:rsidRDefault="000226F8" w:rsidP="00EA450F">
      <w:pPr>
        <w:widowControl w:val="0"/>
        <w:ind w:firstLine="540"/>
        <w:jc w:val="both"/>
        <w:rPr>
          <w:sz w:val="28"/>
          <w:szCs w:val="28"/>
        </w:rPr>
      </w:pPr>
      <w:r>
        <w:rPr>
          <w:sz w:val="28"/>
          <w:szCs w:val="28"/>
        </w:rPr>
        <w:t xml:space="preserve">Сведения о победителях аукциона, уклонившихся от заключения договоров  аренды </w:t>
      </w:r>
      <w:r w:rsidR="000A3A9A">
        <w:rPr>
          <w:sz w:val="28"/>
          <w:szCs w:val="28"/>
        </w:rPr>
        <w:t xml:space="preserve">или купли-продажи </w:t>
      </w:r>
      <w:r>
        <w:rPr>
          <w:sz w:val="28"/>
          <w:szCs w:val="28"/>
        </w:rPr>
        <w:t>земельных участков, и об иных лицах, с которыми указанные договоры заключаются в соответствии с пунктом 13, 14, 20 статьи 39.12 Земельного кодекса РФ, включаются в реестр недобросовестных участников аукциона.</w:t>
      </w:r>
    </w:p>
    <w:p w:rsidR="00F71EE9" w:rsidRDefault="00F71EE9" w:rsidP="00F71EE9">
      <w:pPr>
        <w:pStyle w:val="ConsPlusNormal"/>
        <w:ind w:firstLine="540"/>
        <w:jc w:val="both"/>
        <w:rPr>
          <w:rFonts w:ascii="Times New Roman" w:hAnsi="Times New Roman" w:cs="Times New Roman"/>
          <w:sz w:val="28"/>
          <w:szCs w:val="28"/>
        </w:rPr>
      </w:pPr>
      <w:r w:rsidRPr="00F71EE9">
        <w:rPr>
          <w:rFonts w:ascii="Times New Roman" w:hAnsi="Times New Roman" w:cs="Times New Roman"/>
          <w:sz w:val="28"/>
          <w:szCs w:val="28"/>
        </w:rPr>
        <w:t xml:space="preserve">5. </w:t>
      </w:r>
      <w:r>
        <w:rPr>
          <w:rFonts w:ascii="Times New Roman" w:hAnsi="Times New Roman" w:cs="Times New Roman"/>
          <w:sz w:val="28"/>
          <w:szCs w:val="28"/>
        </w:rPr>
        <w:t>В случае подачи заявления гражданином через МФЦ, результат рассмотрения заявления направляется в МФЦ для выдачи заявителю.</w:t>
      </w:r>
    </w:p>
    <w:p w:rsidR="00F71EE9" w:rsidRPr="00026CE1" w:rsidRDefault="00F71EE9" w:rsidP="00F71EE9">
      <w:pPr>
        <w:shd w:val="clear" w:color="auto" w:fill="FFFFFF"/>
        <w:ind w:firstLine="540"/>
        <w:jc w:val="both"/>
        <w:rPr>
          <w:sz w:val="28"/>
          <w:szCs w:val="28"/>
          <w:lang w:eastAsia="en-US"/>
        </w:rPr>
      </w:pPr>
      <w:proofErr w:type="gramStart"/>
      <w:r w:rsidRPr="00026CE1">
        <w:rPr>
          <w:sz w:val="28"/>
          <w:szCs w:val="28"/>
          <w:lang w:eastAsia="en-US"/>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w:t>
      </w:r>
      <w:r>
        <w:rPr>
          <w:rFonts w:ascii="Times New Roman" w:hAnsi="Times New Roman" w:cs="Times New Roman"/>
          <w:sz w:val="28"/>
          <w:szCs w:val="28"/>
        </w:rPr>
        <w:t xml:space="preserve">настоящим </w:t>
      </w:r>
      <w:r w:rsidRPr="00026CE1">
        <w:rPr>
          <w:rFonts w:ascii="Times New Roman" w:hAnsi="Times New Roman" w:cs="Times New Roman"/>
          <w:sz w:val="28"/>
          <w:szCs w:val="28"/>
        </w:rPr>
        <w:t xml:space="preserve">административным регламентом.  </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F71EE9" w:rsidRPr="00026CE1"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Pr>
          <w:rFonts w:ascii="Times New Roman" w:hAnsi="Times New Roman" w:cs="Times New Roman"/>
          <w:sz w:val="28"/>
          <w:szCs w:val="28"/>
        </w:rPr>
        <w:t>прямоугольного штампа «</w:t>
      </w:r>
      <w:proofErr w:type="gramStart"/>
      <w:r>
        <w:rPr>
          <w:rFonts w:ascii="Times New Roman" w:hAnsi="Times New Roman" w:cs="Times New Roman"/>
          <w:sz w:val="28"/>
          <w:szCs w:val="28"/>
        </w:rPr>
        <w:t>с</w:t>
      </w:r>
      <w:proofErr w:type="gramEnd"/>
      <w:r w:rsidRPr="00026CE1">
        <w:rPr>
          <w:rFonts w:ascii="Times New Roman" w:hAnsi="Times New Roman" w:cs="Times New Roman"/>
          <w:sz w:val="28"/>
          <w:szCs w:val="28"/>
        </w:rPr>
        <w:t xml:space="preserve"> подлинным сверено». Если копия документа представлена без предъявления оригинала, штамп не проставляется.</w:t>
      </w:r>
    </w:p>
    <w:p w:rsidR="00F71EE9" w:rsidRPr="00F71EE9" w:rsidRDefault="00F71EE9" w:rsidP="00F71EE9">
      <w:pPr>
        <w:pStyle w:val="ConsPlusNonformat"/>
        <w:ind w:firstLine="851"/>
        <w:jc w:val="both"/>
        <w:rPr>
          <w:rFonts w:ascii="Times New Roman" w:hAnsi="Times New Roman" w:cs="Times New Roman"/>
          <w:sz w:val="28"/>
          <w:szCs w:val="28"/>
        </w:rPr>
      </w:pPr>
      <w:r w:rsidRPr="00026CE1">
        <w:rPr>
          <w:rFonts w:ascii="Times New Roman" w:hAnsi="Times New Roman" w:cs="Times New Roman"/>
          <w:sz w:val="28"/>
          <w:szCs w:val="28"/>
        </w:rPr>
        <w:t xml:space="preserve">Административные процедуры (действия) выполняются МФЦ  в соответствии с особенностями, предусмотренными </w:t>
      </w:r>
      <w:r>
        <w:rPr>
          <w:rFonts w:ascii="Times New Roman" w:hAnsi="Times New Roman" w:cs="Times New Roman"/>
          <w:sz w:val="28"/>
          <w:szCs w:val="28"/>
        </w:rPr>
        <w:t>настоящим административным регламентом</w:t>
      </w:r>
      <w:r w:rsidRPr="00026CE1">
        <w:rPr>
          <w:rFonts w:ascii="Times New Roman" w:hAnsi="Times New Roman" w:cs="Times New Roman"/>
          <w:sz w:val="28"/>
          <w:szCs w:val="28"/>
        </w:rPr>
        <w:t>.</w:t>
      </w:r>
    </w:p>
    <w:p w:rsidR="00174921" w:rsidRPr="00174921" w:rsidRDefault="00F71EE9" w:rsidP="00A26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E1A91" w:rsidRPr="007031B7">
        <w:rPr>
          <w:rFonts w:ascii="Times New Roman" w:hAnsi="Times New Roman" w:cs="Times New Roman"/>
          <w:sz w:val="28"/>
          <w:szCs w:val="28"/>
        </w:rPr>
        <w:t xml:space="preserve">. </w:t>
      </w:r>
      <w:r w:rsidR="00174921">
        <w:rPr>
          <w:rFonts w:ascii="Times New Roman" w:hAnsi="Times New Roman" w:cs="Times New Roman"/>
          <w:sz w:val="28"/>
          <w:szCs w:val="28"/>
        </w:rPr>
        <w:t xml:space="preserve">Блок-схема   предоставления    муниципальной    услуги    приведена    в </w:t>
      </w:r>
      <w:r w:rsidR="00174921" w:rsidRPr="00174921">
        <w:rPr>
          <w:rFonts w:ascii="Times New Roman" w:hAnsi="Times New Roman" w:cs="Times New Roman"/>
          <w:sz w:val="28"/>
          <w:szCs w:val="28"/>
        </w:rPr>
        <w:t>приложении № 2 к настоящему Административному регламенту.</w:t>
      </w:r>
    </w:p>
    <w:p w:rsidR="008473CF" w:rsidRDefault="008473CF" w:rsidP="00174921">
      <w:pPr>
        <w:pStyle w:val="ConsPlusNormal"/>
        <w:ind w:firstLine="540"/>
        <w:jc w:val="both"/>
        <w:rPr>
          <w:szCs w:val="28"/>
        </w:rPr>
      </w:pPr>
    </w:p>
    <w:p w:rsidR="001D0345" w:rsidRDefault="001D0345" w:rsidP="001D0345">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предоставлением муниципальной услуги</w:t>
      </w:r>
    </w:p>
    <w:p w:rsidR="00A262AB" w:rsidRDefault="00A262AB" w:rsidP="001D0345">
      <w:pPr>
        <w:pStyle w:val="a3"/>
        <w:jc w:val="center"/>
        <w:rPr>
          <w:szCs w:val="28"/>
        </w:rPr>
      </w:pPr>
    </w:p>
    <w:p w:rsidR="00567EC0" w:rsidRPr="000950A5" w:rsidRDefault="00567EC0" w:rsidP="00567EC0">
      <w:pPr>
        <w:tabs>
          <w:tab w:val="left" w:pos="0"/>
        </w:tabs>
        <w:jc w:val="both"/>
        <w:rPr>
          <w:sz w:val="28"/>
          <w:szCs w:val="28"/>
        </w:rPr>
      </w:pPr>
      <w:r>
        <w:rPr>
          <w:sz w:val="28"/>
          <w:szCs w:val="28"/>
        </w:rPr>
        <w:tab/>
      </w:r>
      <w:r w:rsidRPr="000950A5">
        <w:rPr>
          <w:sz w:val="28"/>
          <w:szCs w:val="28"/>
        </w:rPr>
        <w:t xml:space="preserve">Текущий контроль осуществляется специалистом в процессе </w:t>
      </w:r>
      <w:proofErr w:type="gramStart"/>
      <w:r w:rsidRPr="000950A5">
        <w:rPr>
          <w:sz w:val="28"/>
          <w:szCs w:val="28"/>
        </w:rPr>
        <w:t>по</w:t>
      </w:r>
      <w:r w:rsidR="00B13294">
        <w:rPr>
          <w:sz w:val="28"/>
          <w:szCs w:val="28"/>
        </w:rPr>
        <w:t xml:space="preserve">дготовки проекта </w:t>
      </w:r>
      <w:r w:rsidR="00B82599">
        <w:rPr>
          <w:sz w:val="28"/>
          <w:szCs w:val="28"/>
        </w:rPr>
        <w:t>договора аренды</w:t>
      </w:r>
      <w:r w:rsidRPr="000950A5">
        <w:rPr>
          <w:sz w:val="28"/>
          <w:szCs w:val="28"/>
        </w:rPr>
        <w:t xml:space="preserve"> земельного участка</w:t>
      </w:r>
      <w:proofErr w:type="gramEnd"/>
      <w:r w:rsidRPr="000950A5">
        <w:rPr>
          <w:bCs/>
          <w:sz w:val="28"/>
          <w:szCs w:val="28"/>
        </w:rPr>
        <w:t>.</w:t>
      </w:r>
    </w:p>
    <w:p w:rsidR="00567EC0" w:rsidRPr="00D914E6" w:rsidRDefault="00567EC0" w:rsidP="00567EC0">
      <w:pPr>
        <w:jc w:val="both"/>
        <w:rPr>
          <w:sz w:val="28"/>
          <w:szCs w:val="28"/>
        </w:rPr>
      </w:pPr>
      <w:r w:rsidRPr="000950A5">
        <w:rPr>
          <w:sz w:val="28"/>
          <w:szCs w:val="28"/>
        </w:rPr>
        <w:t xml:space="preserve">          </w:t>
      </w:r>
      <w:r w:rsidRPr="00D914E6">
        <w:rPr>
          <w:sz w:val="28"/>
          <w:szCs w:val="28"/>
        </w:rPr>
        <w:t>Полнота и качество предоставления муниципальной услуги  специалистом определяются по результатам провер</w:t>
      </w:r>
      <w:r>
        <w:rPr>
          <w:sz w:val="28"/>
          <w:szCs w:val="28"/>
        </w:rPr>
        <w:t xml:space="preserve">ки, назначаемой  </w:t>
      </w:r>
      <w:r>
        <w:rPr>
          <w:sz w:val="28"/>
          <w:szCs w:val="28"/>
        </w:rPr>
        <w:lastRenderedPageBreak/>
        <w:t>председателем к</w:t>
      </w:r>
      <w:r w:rsidRPr="00D914E6">
        <w:rPr>
          <w:sz w:val="28"/>
          <w:szCs w:val="28"/>
        </w:rPr>
        <w:t>омитета</w:t>
      </w:r>
      <w:r>
        <w:rPr>
          <w:sz w:val="28"/>
          <w:szCs w:val="28"/>
        </w:rPr>
        <w:t xml:space="preserve"> по имуществу</w:t>
      </w:r>
      <w:r w:rsidRPr="00D914E6">
        <w:rPr>
          <w:sz w:val="28"/>
          <w:szCs w:val="28"/>
        </w:rPr>
        <w:t xml:space="preserve">.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567EC0" w:rsidRPr="00D914E6" w:rsidRDefault="00567EC0" w:rsidP="00567EC0">
      <w:pPr>
        <w:jc w:val="both"/>
        <w:rPr>
          <w:sz w:val="28"/>
          <w:szCs w:val="28"/>
        </w:rPr>
      </w:pPr>
      <w:r w:rsidRPr="00D914E6">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 </w:t>
      </w:r>
    </w:p>
    <w:p w:rsidR="00567EC0" w:rsidRPr="00B13294" w:rsidRDefault="00567EC0" w:rsidP="00B13294">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sidR="00F97A0D">
        <w:rPr>
          <w:sz w:val="28"/>
          <w:szCs w:val="28"/>
        </w:rPr>
        <w:t>к комиссия предоставляет главе А</w:t>
      </w:r>
      <w:r w:rsidRPr="00D914E6">
        <w:rPr>
          <w:sz w:val="28"/>
          <w:szCs w:val="28"/>
        </w:rPr>
        <w:t>дминистрации.</w:t>
      </w:r>
    </w:p>
    <w:p w:rsidR="00567EC0" w:rsidRDefault="00567EC0" w:rsidP="00567EC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97A0D" w:rsidRPr="00DF1F73" w:rsidRDefault="00F97A0D" w:rsidP="00567EC0">
      <w:pPr>
        <w:pStyle w:val="ConsPlusNormal"/>
        <w:ind w:firstLine="540"/>
        <w:jc w:val="both"/>
        <w:rPr>
          <w:rFonts w:ascii="Times New Roman" w:hAnsi="Times New Roman" w:cs="Times New Roman"/>
          <w:sz w:val="28"/>
          <w:szCs w:val="28"/>
        </w:rPr>
      </w:pPr>
    </w:p>
    <w:p w:rsidR="004134FA" w:rsidRDefault="00F97A0D" w:rsidP="004134FA">
      <w:pPr>
        <w:pStyle w:val="a3"/>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A262AB" w:rsidRDefault="00A262AB" w:rsidP="004134FA">
      <w:pPr>
        <w:pStyle w:val="a3"/>
        <w:jc w:val="center"/>
        <w:rPr>
          <w:szCs w:val="28"/>
        </w:rPr>
      </w:pP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sidR="00B95702">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 xml:space="preserve">«Интернет» на </w:t>
      </w:r>
      <w:r>
        <w:rPr>
          <w:sz w:val="28"/>
          <w:szCs w:val="28"/>
        </w:rPr>
        <w:lastRenderedPageBreak/>
        <w:t>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r w:rsidR="00F365C2">
        <w:rPr>
          <w:sz w:val="28"/>
          <w:szCs w:val="28"/>
        </w:rPr>
        <w:t xml:space="preserve"> Жалоба может быть подана через МФЦ.</w:t>
      </w:r>
    </w:p>
    <w:p w:rsidR="002B4F9C" w:rsidRDefault="00590CED"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p>
    <w:p w:rsidR="00F365C2" w:rsidRPr="004C5210" w:rsidRDefault="00F365C2" w:rsidP="00F365C2">
      <w:pPr>
        <w:pStyle w:val="ConsPlusNormal"/>
        <w:ind w:firstLine="540"/>
        <w:jc w:val="both"/>
        <w:rPr>
          <w:rFonts w:ascii="Times New Roman" w:hAnsi="Times New Roman" w:cs="Times New Roman"/>
          <w:sz w:val="28"/>
          <w:szCs w:val="28"/>
        </w:rPr>
      </w:pPr>
      <w:r w:rsidRPr="00000CB1">
        <w:rPr>
          <w:rFonts w:ascii="Times New Roman" w:hAnsi="Times New Roman" w:cs="Times New Roman"/>
          <w:sz w:val="28"/>
          <w:szCs w:val="28"/>
        </w:rPr>
        <w:t>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A117DF" w:rsidRPr="007031B7" w:rsidRDefault="00A117DF" w:rsidP="00A11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 xml:space="preserve">обращении гражданина содержится вопрос, на который ему многократно давались письменные ответы по существу в связи с ранее направляемыми </w:t>
      </w:r>
      <w:r w:rsidRPr="007031B7">
        <w:rPr>
          <w:rFonts w:ascii="Times New Roman" w:hAnsi="Times New Roman" w:cs="Times New Roman"/>
          <w:sz w:val="28"/>
          <w:szCs w:val="28"/>
        </w:rPr>
        <w:lastRenderedPageBreak/>
        <w:t>обращениями, и при этом в обращении не приводятся новые доводы или обстоятельства.</w:t>
      </w:r>
    </w:p>
    <w:p w:rsidR="0094111C" w:rsidRDefault="0094111C" w:rsidP="00FB72E9">
      <w:pPr>
        <w:overflowPunct/>
        <w:jc w:val="both"/>
        <w:textAlignment w:val="auto"/>
        <w:rPr>
          <w:sz w:val="28"/>
          <w:szCs w:val="28"/>
        </w:rPr>
      </w:pPr>
    </w:p>
    <w:p w:rsidR="000A3A9A" w:rsidRDefault="000A3A9A" w:rsidP="00DB38CC">
      <w:pPr>
        <w:overflowPunct/>
        <w:jc w:val="both"/>
        <w:textAlignment w:val="auto"/>
        <w:rPr>
          <w:sz w:val="28"/>
          <w:szCs w:val="28"/>
        </w:rPr>
      </w:pPr>
    </w:p>
    <w:p w:rsidR="0094111C" w:rsidRDefault="0094111C"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0E52B7" w:rsidRDefault="000E52B7" w:rsidP="008225D4">
      <w:pPr>
        <w:overflowPunct/>
        <w:jc w:val="both"/>
        <w:textAlignment w:val="auto"/>
        <w:rPr>
          <w:sz w:val="28"/>
          <w:szCs w:val="28"/>
        </w:rPr>
      </w:pPr>
    </w:p>
    <w:p w:rsidR="0094111C" w:rsidRPr="009D58F8" w:rsidRDefault="0094111C" w:rsidP="0094111C">
      <w:pPr>
        <w:overflowPunct/>
        <w:ind w:firstLine="540"/>
        <w:jc w:val="right"/>
        <w:textAlignment w:val="auto"/>
        <w:rPr>
          <w:szCs w:val="24"/>
        </w:rPr>
      </w:pPr>
      <w:r w:rsidRPr="009D58F8">
        <w:rPr>
          <w:szCs w:val="24"/>
        </w:rPr>
        <w:lastRenderedPageBreak/>
        <w:t xml:space="preserve">Приложение № 1 </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D2732E" w:rsidRDefault="0094111C" w:rsidP="0094111C">
      <w:pPr>
        <w:overflowPunct/>
        <w:ind w:firstLine="540"/>
        <w:jc w:val="right"/>
        <w:textAlignment w:val="auto"/>
        <w:rPr>
          <w:szCs w:val="24"/>
        </w:rPr>
      </w:pPr>
    </w:p>
    <w:p w:rsidR="00E65A95" w:rsidRPr="00D2732E" w:rsidRDefault="00E65A95" w:rsidP="00E65A95">
      <w:pPr>
        <w:widowControl w:val="0"/>
        <w:jc w:val="center"/>
        <w:rPr>
          <w:szCs w:val="24"/>
        </w:rPr>
      </w:pPr>
      <w:r w:rsidRPr="00D2732E">
        <w:rPr>
          <w:szCs w:val="24"/>
        </w:rPr>
        <w:t>Форма заявления</w:t>
      </w:r>
    </w:p>
    <w:p w:rsidR="00E65A95" w:rsidRPr="00D2732E" w:rsidRDefault="00A42431" w:rsidP="00E65A95">
      <w:pPr>
        <w:widowControl w:val="0"/>
        <w:jc w:val="center"/>
        <w:rPr>
          <w:szCs w:val="24"/>
        </w:rPr>
      </w:pPr>
      <w:r>
        <w:rPr>
          <w:szCs w:val="24"/>
        </w:rPr>
        <w:t xml:space="preserve"> о предоставлении земельного участка в аренду </w:t>
      </w:r>
      <w:r w:rsidR="00E65A95" w:rsidRPr="00D2732E">
        <w:rPr>
          <w:szCs w:val="24"/>
        </w:rPr>
        <w:t xml:space="preserve">для строительства </w:t>
      </w:r>
      <w:r>
        <w:rPr>
          <w:szCs w:val="24"/>
        </w:rPr>
        <w:t>путем проведения</w:t>
      </w:r>
      <w:r w:rsidR="00E65A95" w:rsidRPr="00D2732E">
        <w:rPr>
          <w:szCs w:val="24"/>
        </w:rPr>
        <w:t xml:space="preserve"> торгов</w:t>
      </w:r>
    </w:p>
    <w:p w:rsidR="00CC4886" w:rsidRDefault="00CC4886" w:rsidP="00CC4886">
      <w:pPr>
        <w:rPr>
          <w:sz w:val="28"/>
          <w:szCs w:val="28"/>
        </w:rPr>
      </w:pP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 xml:space="preserve">Главе Администрации </w:t>
      </w:r>
      <w:r w:rsidRPr="00D2732E">
        <w:rPr>
          <w:bCs/>
          <w:sz w:val="22"/>
          <w:szCs w:val="22"/>
        </w:rPr>
        <w:t>городского округа</w:t>
      </w:r>
    </w:p>
    <w:p w:rsidR="00CC4886" w:rsidRPr="00D2732E" w:rsidRDefault="00E65A95" w:rsidP="00D2732E">
      <w:pPr>
        <w:jc w:val="right"/>
        <w:rPr>
          <w:bCs/>
          <w:sz w:val="22"/>
          <w:szCs w:val="22"/>
        </w:rPr>
      </w:pPr>
      <w:r w:rsidRPr="00D2732E">
        <w:rPr>
          <w:bCs/>
          <w:sz w:val="22"/>
          <w:szCs w:val="22"/>
        </w:rPr>
        <w:t xml:space="preserve">                                                                  </w:t>
      </w:r>
      <w:r w:rsidR="00CC4886" w:rsidRPr="00D2732E">
        <w:rPr>
          <w:bCs/>
          <w:sz w:val="22"/>
          <w:szCs w:val="22"/>
        </w:rPr>
        <w:t>Верхотурский</w:t>
      </w:r>
    </w:p>
    <w:p w:rsidR="00CC4886" w:rsidRPr="00D2732E" w:rsidRDefault="00E65A95" w:rsidP="00D2732E">
      <w:pPr>
        <w:jc w:val="right"/>
        <w:rPr>
          <w:b/>
          <w:bCs/>
          <w:szCs w:val="24"/>
        </w:rPr>
      </w:pPr>
      <w:r>
        <w:rPr>
          <w:b/>
          <w:bCs/>
          <w:szCs w:val="24"/>
        </w:rPr>
        <w:t xml:space="preserve">                                  </w:t>
      </w:r>
      <w:r w:rsidR="00D2732E">
        <w:rPr>
          <w:b/>
          <w:bCs/>
          <w:szCs w:val="24"/>
        </w:rPr>
        <w:t xml:space="preserve">                                   </w:t>
      </w:r>
      <w:r w:rsidR="006B4AB5">
        <w:rPr>
          <w:b/>
          <w:bCs/>
          <w:szCs w:val="24"/>
        </w:rPr>
        <w:t xml:space="preserve">      </w:t>
      </w:r>
      <w:r w:rsidR="00D2732E">
        <w:rPr>
          <w:b/>
          <w:bCs/>
          <w:szCs w:val="24"/>
        </w:rPr>
        <w:t xml:space="preserve"> ____</w:t>
      </w:r>
      <w:r w:rsidRPr="00D2732E">
        <w:rPr>
          <w:b/>
          <w:bCs/>
          <w:szCs w:val="24"/>
        </w:rPr>
        <w:t>__________</w:t>
      </w:r>
      <w:r w:rsidR="00D2732E">
        <w:rPr>
          <w:b/>
          <w:bCs/>
          <w:szCs w:val="24"/>
        </w:rPr>
        <w:t>______________________</w:t>
      </w:r>
      <w:r w:rsidR="006B4AB5">
        <w:rPr>
          <w:b/>
          <w:bCs/>
          <w:szCs w:val="24"/>
        </w:rPr>
        <w:t>___</w:t>
      </w:r>
      <w:r w:rsidR="00CC4886" w:rsidRPr="00D2732E">
        <w:rPr>
          <w:b/>
          <w:bCs/>
          <w:szCs w:val="24"/>
        </w:rPr>
        <w:tab/>
      </w:r>
    </w:p>
    <w:p w:rsidR="00CC4886" w:rsidRPr="00D2732E" w:rsidRDefault="00CC4886" w:rsidP="00D2732E">
      <w:pPr>
        <w:ind w:left="5670"/>
        <w:jc w:val="right"/>
        <w:rPr>
          <w:bCs/>
          <w:sz w:val="22"/>
          <w:szCs w:val="22"/>
        </w:rPr>
      </w:pPr>
      <w:r w:rsidRPr="00D2732E">
        <w:rPr>
          <w:bCs/>
          <w:sz w:val="22"/>
          <w:szCs w:val="22"/>
        </w:rPr>
        <w:t xml:space="preserve">                                  (Ф.И.О.)</w:t>
      </w:r>
      <w:r w:rsidRPr="00D2732E">
        <w:rPr>
          <w:bCs/>
          <w:sz w:val="22"/>
          <w:szCs w:val="22"/>
        </w:rPr>
        <w:tab/>
      </w:r>
      <w:r w:rsidRPr="00D2732E">
        <w:rPr>
          <w:bCs/>
          <w:sz w:val="22"/>
          <w:szCs w:val="22"/>
        </w:rPr>
        <w:tab/>
      </w:r>
      <w:r w:rsidRPr="00D2732E">
        <w:rPr>
          <w:bCs/>
          <w:sz w:val="22"/>
          <w:szCs w:val="22"/>
        </w:rPr>
        <w:tab/>
        <w:t xml:space="preserve"> </w:t>
      </w:r>
    </w:p>
    <w:p w:rsidR="00D2732E" w:rsidRDefault="00E65A95" w:rsidP="00D2732E">
      <w:pPr>
        <w:jc w:val="right"/>
        <w:rPr>
          <w:b/>
          <w:bCs/>
          <w:sz w:val="22"/>
          <w:szCs w:val="22"/>
        </w:rPr>
      </w:pPr>
      <w:r w:rsidRPr="00D2732E">
        <w:rPr>
          <w:b/>
          <w:bCs/>
          <w:sz w:val="22"/>
          <w:szCs w:val="22"/>
        </w:rPr>
        <w:t xml:space="preserve">                                                                 </w:t>
      </w:r>
      <w:r w:rsidR="00D2732E" w:rsidRPr="00D2732E">
        <w:rPr>
          <w:b/>
          <w:bCs/>
          <w:sz w:val="22"/>
          <w:szCs w:val="22"/>
        </w:rPr>
        <w:t xml:space="preserve">                </w:t>
      </w:r>
      <w:r w:rsidR="006B4AB5">
        <w:rPr>
          <w:b/>
          <w:bCs/>
          <w:sz w:val="22"/>
          <w:szCs w:val="22"/>
        </w:rPr>
        <w:t xml:space="preserve">        ___</w:t>
      </w:r>
      <w:r w:rsidR="00D2732E">
        <w:rPr>
          <w:b/>
          <w:bCs/>
          <w:sz w:val="22"/>
          <w:szCs w:val="22"/>
        </w:rPr>
        <w:t>__</w:t>
      </w:r>
      <w:r w:rsidRPr="00D2732E">
        <w:rPr>
          <w:b/>
          <w:bCs/>
          <w:sz w:val="22"/>
          <w:szCs w:val="22"/>
        </w:rPr>
        <w:t>_______________</w:t>
      </w:r>
      <w:r w:rsidR="00D2732E" w:rsidRPr="00D2732E">
        <w:rPr>
          <w:b/>
          <w:bCs/>
          <w:sz w:val="22"/>
          <w:szCs w:val="22"/>
        </w:rPr>
        <w:t>______________________</w:t>
      </w:r>
      <w:r w:rsidR="006B4AB5">
        <w:rPr>
          <w:b/>
          <w:bCs/>
          <w:sz w:val="22"/>
          <w:szCs w:val="22"/>
        </w:rPr>
        <w:t>_</w:t>
      </w:r>
      <w:r w:rsidR="00CC4886" w:rsidRPr="00D2732E">
        <w:rPr>
          <w:b/>
          <w:bCs/>
          <w:sz w:val="22"/>
          <w:szCs w:val="22"/>
        </w:rPr>
        <w:tab/>
      </w:r>
    </w:p>
    <w:p w:rsidR="00E65A95" w:rsidRPr="00D2732E" w:rsidRDefault="00E65A95" w:rsidP="00D2732E">
      <w:pPr>
        <w:jc w:val="right"/>
        <w:rPr>
          <w:bCs/>
          <w:sz w:val="22"/>
          <w:szCs w:val="22"/>
        </w:rPr>
      </w:pPr>
      <w:r w:rsidRPr="00D2732E">
        <w:rPr>
          <w:sz w:val="22"/>
          <w:szCs w:val="22"/>
        </w:rPr>
        <w:t xml:space="preserve"> </w:t>
      </w:r>
      <w:proofErr w:type="gramStart"/>
      <w:r w:rsidRPr="00D2732E">
        <w:rPr>
          <w:sz w:val="22"/>
          <w:szCs w:val="22"/>
        </w:rPr>
        <w:t>(фамилия, имя, отчество или наименование</w:t>
      </w:r>
      <w:proofErr w:type="gramEnd"/>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w:t>
      </w:r>
      <w:r w:rsidR="00D2732E" w:rsidRPr="00D2732E">
        <w:rPr>
          <w:rFonts w:ascii="Times New Roman" w:hAnsi="Times New Roman" w:cs="Times New Roman"/>
          <w:sz w:val="22"/>
          <w:szCs w:val="22"/>
        </w:rPr>
        <w:t>заявителя</w:t>
      </w:r>
      <w:r w:rsidRPr="00D2732E">
        <w:rPr>
          <w:rFonts w:ascii="Times New Roman" w:hAnsi="Times New Roman" w:cs="Times New Roman"/>
          <w:sz w:val="22"/>
          <w:szCs w:val="22"/>
        </w:rPr>
        <w:t>)</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w:t>
      </w:r>
      <w:r w:rsidR="006B4AB5">
        <w:rPr>
          <w:rFonts w:ascii="Times New Roman" w:hAnsi="Times New Roman" w:cs="Times New Roman"/>
          <w:sz w:val="22"/>
          <w:szCs w:val="22"/>
        </w:rPr>
        <w:t>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место жительства или местонахождение,</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идентификационный номер налогоплательщика</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или государственный</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регистрационный номер записи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___________________________________________</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о государственной регистрации)</w:t>
      </w:r>
    </w:p>
    <w:p w:rsidR="00E65A95" w:rsidRPr="00D2732E" w:rsidRDefault="00E65A95" w:rsidP="00D2732E">
      <w:pPr>
        <w:pStyle w:val="ConsPlusNonformat"/>
        <w:jc w:val="right"/>
        <w:rPr>
          <w:rFonts w:ascii="Times New Roman" w:hAnsi="Times New Roman" w:cs="Times New Roman"/>
          <w:sz w:val="22"/>
          <w:szCs w:val="22"/>
        </w:rPr>
      </w:pPr>
      <w:r w:rsidRPr="00D2732E">
        <w:rPr>
          <w:rFonts w:ascii="Times New Roman" w:hAnsi="Times New Roman" w:cs="Times New Roman"/>
          <w:sz w:val="22"/>
          <w:szCs w:val="22"/>
        </w:rPr>
        <w:t xml:space="preserve">                                Телефон: __________________________________</w:t>
      </w:r>
    </w:p>
    <w:p w:rsidR="00E65A95" w:rsidRPr="00D2732E" w:rsidRDefault="00E65A95" w:rsidP="00D2732E">
      <w:pPr>
        <w:pStyle w:val="ConsPlusNonformat"/>
        <w:jc w:val="right"/>
        <w:rPr>
          <w:rFonts w:ascii="Times New Roman" w:hAnsi="Times New Roman" w:cs="Times New Roman"/>
        </w:rPr>
      </w:pPr>
      <w:r w:rsidRPr="00D2732E">
        <w:rPr>
          <w:rFonts w:ascii="Times New Roman" w:hAnsi="Times New Roman" w:cs="Times New Roman"/>
          <w:sz w:val="22"/>
          <w:szCs w:val="22"/>
        </w:rPr>
        <w:t xml:space="preserve">                                Почтовый адрес: ___________________________</w:t>
      </w:r>
    </w:p>
    <w:p w:rsidR="00E65A95" w:rsidRPr="00FB72E9" w:rsidRDefault="00FB72E9" w:rsidP="00FB72E9">
      <w:pPr>
        <w:pStyle w:val="ConsPlusNonformat"/>
        <w:jc w:val="right"/>
        <w:rPr>
          <w:rFonts w:ascii="Times New Roman" w:hAnsi="Times New Roman" w:cs="Times New Roman"/>
        </w:rPr>
      </w:pPr>
      <w:proofErr w:type="gramStart"/>
      <w:r w:rsidRPr="00FB72E9">
        <w:rPr>
          <w:rFonts w:ascii="Times New Roman" w:hAnsi="Times New Roman" w:cs="Times New Roman"/>
          <w:sz w:val="22"/>
          <w:szCs w:val="22"/>
          <w:lang w:val="en-US"/>
        </w:rPr>
        <w:t>e</w:t>
      </w:r>
      <w:r w:rsidRPr="00B97DC8">
        <w:rPr>
          <w:rFonts w:ascii="Times New Roman" w:hAnsi="Times New Roman" w:cs="Times New Roman"/>
          <w:sz w:val="22"/>
          <w:szCs w:val="22"/>
        </w:rPr>
        <w:t>-</w:t>
      </w:r>
      <w:r w:rsidRPr="00FB72E9">
        <w:rPr>
          <w:rFonts w:ascii="Times New Roman" w:hAnsi="Times New Roman" w:cs="Times New Roman"/>
          <w:sz w:val="22"/>
          <w:szCs w:val="22"/>
          <w:lang w:val="en-US"/>
        </w:rPr>
        <w:t>mail</w:t>
      </w:r>
      <w:proofErr w:type="gramEnd"/>
      <w:r>
        <w:rPr>
          <w:rFonts w:ascii="Times New Roman" w:hAnsi="Times New Roman" w:cs="Times New Roman"/>
          <w:sz w:val="22"/>
          <w:szCs w:val="22"/>
        </w:rPr>
        <w:t>:</w:t>
      </w:r>
      <w:r w:rsidRPr="00B97DC8">
        <w:rPr>
          <w:rFonts w:ascii="Times New Roman" w:hAnsi="Times New Roman" w:cs="Times New Roman"/>
          <w:sz w:val="22"/>
          <w:szCs w:val="22"/>
        </w:rPr>
        <w:t xml:space="preserve"> </w:t>
      </w:r>
      <w:r w:rsidRPr="00B97DC8">
        <w:rPr>
          <w:rFonts w:ascii="Times New Roman" w:hAnsi="Times New Roman" w:cs="Times New Roman"/>
        </w:rPr>
        <w:t>_______________________________________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ЗАЯВЛЕНИЕ</w:t>
      </w:r>
    </w:p>
    <w:p w:rsidR="00E65A95" w:rsidRPr="00D2732E" w:rsidRDefault="00E65A95" w:rsidP="00E65A95">
      <w:pPr>
        <w:pStyle w:val="ConsPlusNonformat"/>
        <w:rPr>
          <w:rFonts w:ascii="Times New Roman" w:hAnsi="Times New Roman" w:cs="Times New Roman"/>
        </w:rPr>
      </w:pPr>
    </w:p>
    <w:p w:rsid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Прошу  </w:t>
      </w:r>
      <w:r w:rsidR="00312673" w:rsidRPr="00312673">
        <w:rPr>
          <w:rFonts w:ascii="Times New Roman" w:hAnsi="Times New Roman" w:cs="Times New Roman"/>
          <w:sz w:val="22"/>
          <w:szCs w:val="22"/>
        </w:rPr>
        <w:t>провести аукцион в отношении земельного</w:t>
      </w:r>
      <w:r w:rsidR="00312673">
        <w:rPr>
          <w:rFonts w:ascii="Times New Roman" w:hAnsi="Times New Roman" w:cs="Times New Roman"/>
          <w:sz w:val="22"/>
          <w:szCs w:val="22"/>
        </w:rPr>
        <w:t xml:space="preserve"> участка  с кадастровым номером: </w:t>
      </w:r>
    </w:p>
    <w:p w:rsidR="004774D3" w:rsidRDefault="004774D3" w:rsidP="00E65A95">
      <w:pPr>
        <w:pStyle w:val="ConsPlusNonformat"/>
        <w:rPr>
          <w:rFonts w:ascii="Times New Roman" w:hAnsi="Times New Roman" w:cs="Times New Roman"/>
          <w:sz w:val="22"/>
          <w:szCs w:val="22"/>
        </w:rPr>
      </w:pPr>
    </w:p>
    <w:p w:rsidR="004774D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 площадью _______________ кв.м., </w:t>
      </w:r>
    </w:p>
    <w:p w:rsidR="004774D3" w:rsidRDefault="004774D3" w:rsidP="00E65A95">
      <w:pPr>
        <w:pStyle w:val="ConsPlusNonformat"/>
        <w:rPr>
          <w:rFonts w:ascii="Times New Roman" w:hAnsi="Times New Roman" w:cs="Times New Roman"/>
          <w:sz w:val="22"/>
          <w:szCs w:val="22"/>
        </w:rPr>
      </w:pPr>
    </w:p>
    <w:p w:rsidR="00312673" w:rsidRPr="00312673" w:rsidRDefault="004774D3" w:rsidP="00E65A95">
      <w:pPr>
        <w:pStyle w:val="ConsPlusNonformat"/>
        <w:rPr>
          <w:rFonts w:ascii="Times New Roman" w:hAnsi="Times New Roman" w:cs="Times New Roman"/>
          <w:sz w:val="22"/>
          <w:szCs w:val="22"/>
        </w:rPr>
      </w:pPr>
      <w:r>
        <w:rPr>
          <w:rFonts w:ascii="Times New Roman" w:hAnsi="Times New Roman" w:cs="Times New Roman"/>
          <w:sz w:val="22"/>
          <w:szCs w:val="22"/>
        </w:rPr>
        <w:t>расположенный:</w:t>
      </w:r>
      <w:r w:rsidR="00312673">
        <w:rPr>
          <w:rFonts w:ascii="Times New Roman" w:hAnsi="Times New Roman" w:cs="Times New Roman"/>
          <w:sz w:val="22"/>
          <w:szCs w:val="22"/>
        </w:rPr>
        <w:t xml:space="preserve"> ______________</w:t>
      </w:r>
      <w:r>
        <w:rPr>
          <w:rFonts w:ascii="Times New Roman" w:hAnsi="Times New Roman" w:cs="Times New Roman"/>
          <w:sz w:val="22"/>
          <w:szCs w:val="22"/>
        </w:rPr>
        <w:t>__________________________________________________________</w:t>
      </w:r>
    </w:p>
    <w:p w:rsidR="00312673" w:rsidRPr="00312673" w:rsidRDefault="00312673" w:rsidP="00E65A95">
      <w:pPr>
        <w:pStyle w:val="ConsPlusNonformat"/>
        <w:rPr>
          <w:rFonts w:ascii="Times New Roman" w:hAnsi="Times New Roman" w:cs="Times New Roman"/>
          <w:sz w:val="22"/>
          <w:szCs w:val="22"/>
        </w:rPr>
      </w:pPr>
    </w:p>
    <w:p w:rsidR="00E65A95"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__________</w:t>
      </w:r>
      <w:r w:rsidR="00312673">
        <w:rPr>
          <w:rFonts w:ascii="Times New Roman" w:hAnsi="Times New Roman" w:cs="Times New Roman"/>
          <w:sz w:val="22"/>
          <w:szCs w:val="22"/>
        </w:rPr>
        <w:t>_____________________________________________________________________________</w:t>
      </w:r>
    </w:p>
    <w:p w:rsidR="00312673" w:rsidRDefault="00312673" w:rsidP="00E65A95">
      <w:pPr>
        <w:pStyle w:val="ConsPlusNonformat"/>
        <w:rPr>
          <w:rFonts w:ascii="Times New Roman" w:hAnsi="Times New Roman" w:cs="Times New Roman"/>
          <w:sz w:val="22"/>
          <w:szCs w:val="22"/>
        </w:rPr>
      </w:pPr>
    </w:p>
    <w:p w:rsidR="0031267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цель использования земельного участка: ____________________________________________________</w:t>
      </w:r>
    </w:p>
    <w:p w:rsidR="00312673" w:rsidRDefault="00312673" w:rsidP="00E65A95">
      <w:pPr>
        <w:pStyle w:val="ConsPlusNonformat"/>
        <w:rPr>
          <w:rFonts w:ascii="Times New Roman" w:hAnsi="Times New Roman" w:cs="Times New Roman"/>
          <w:sz w:val="22"/>
          <w:szCs w:val="22"/>
        </w:rPr>
      </w:pPr>
    </w:p>
    <w:p w:rsidR="00312673" w:rsidRDefault="00312673" w:rsidP="00E65A9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12673" w:rsidRDefault="00312673" w:rsidP="00E65A95">
      <w:pPr>
        <w:pStyle w:val="ConsPlusNonformat"/>
        <w:rPr>
          <w:rFonts w:ascii="Times New Roman" w:hAnsi="Times New Roman" w:cs="Times New Roman"/>
          <w:sz w:val="22"/>
          <w:szCs w:val="22"/>
        </w:rPr>
      </w:pP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К заявлению прилагаю:</w:t>
      </w:r>
    </w:p>
    <w:p w:rsidR="00E65A95"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312673"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312673" w:rsidRPr="00312673" w:rsidRDefault="00312673" w:rsidP="00312673">
      <w:pPr>
        <w:pStyle w:val="ConsPlusNonformat"/>
        <w:numPr>
          <w:ilvl w:val="0"/>
          <w:numId w:val="25"/>
        </w:num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B60AE7" w:rsidRPr="00312673" w:rsidRDefault="00B60AE7" w:rsidP="00E65A95">
      <w:pPr>
        <w:pStyle w:val="ConsPlusNonformat"/>
        <w:rPr>
          <w:rFonts w:ascii="Times New Roman" w:hAnsi="Times New Roman" w:cs="Times New Roman"/>
          <w:sz w:val="22"/>
          <w:szCs w:val="22"/>
        </w:rPr>
      </w:pPr>
    </w:p>
    <w:p w:rsidR="00B60AE7" w:rsidRPr="00312673" w:rsidRDefault="00B60AE7" w:rsidP="00E65A95">
      <w:pPr>
        <w:pStyle w:val="ConsPlusNonformat"/>
        <w:rPr>
          <w:rFonts w:ascii="Times New Roman" w:hAnsi="Times New Roman" w:cs="Times New Roman"/>
          <w:sz w:val="22"/>
          <w:szCs w:val="22"/>
        </w:rPr>
      </w:pPr>
    </w:p>
    <w:p w:rsidR="00E65A95" w:rsidRPr="00312673" w:rsidRDefault="00E65A95" w:rsidP="00312673">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312673" w:rsidRPr="00312673">
        <w:rPr>
          <w:rFonts w:ascii="Times New Roman" w:hAnsi="Times New Roman" w:cs="Times New Roman"/>
          <w:sz w:val="22"/>
          <w:szCs w:val="22"/>
        </w:rPr>
        <w:t xml:space="preserve">Результат   предоставления  муниципальной  услуги  </w:t>
      </w:r>
      <w:r w:rsidR="004774D3">
        <w:rPr>
          <w:rFonts w:ascii="Times New Roman" w:hAnsi="Times New Roman" w:cs="Times New Roman"/>
          <w:sz w:val="22"/>
          <w:szCs w:val="22"/>
        </w:rPr>
        <w:t xml:space="preserve">получу: </w:t>
      </w:r>
      <w:r w:rsidRPr="00312673">
        <w:rPr>
          <w:rFonts w:ascii="Times New Roman" w:hAnsi="Times New Roman" w:cs="Times New Roman"/>
          <w:sz w:val="22"/>
          <w:szCs w:val="22"/>
        </w:rPr>
        <w:t>(отметьте выбранный вариант):</w:t>
      </w:r>
    </w:p>
    <w:p w:rsidR="00E65A95" w:rsidRPr="00312673" w:rsidRDefault="00E65A95" w:rsidP="00E65A95">
      <w:pPr>
        <w:pStyle w:val="ConsPlusNonformat"/>
        <w:rPr>
          <w:rFonts w:ascii="Times New Roman" w:hAnsi="Times New Roman" w:cs="Times New Roman"/>
          <w:sz w:val="22"/>
          <w:szCs w:val="22"/>
        </w:rPr>
      </w:pPr>
    </w:p>
    <w:p w:rsidR="00E65A95" w:rsidRPr="00312673" w:rsidRDefault="00E65A95" w:rsidP="00E65A95">
      <w:pPr>
        <w:pStyle w:val="ConsPlusNonformat"/>
        <w:rPr>
          <w:rFonts w:ascii="Times New Roman" w:hAnsi="Times New Roman" w:cs="Times New Roman"/>
          <w:sz w:val="22"/>
          <w:szCs w:val="22"/>
        </w:rPr>
      </w:pP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получу лично</w:t>
      </w:r>
      <w:r w:rsidR="004774D3">
        <w:rPr>
          <w:rFonts w:ascii="Times New Roman" w:hAnsi="Times New Roman" w:cs="Times New Roman"/>
          <w:sz w:val="22"/>
          <w:szCs w:val="22"/>
        </w:rPr>
        <w:t xml:space="preserve"> </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получу по почте: _____________________</w:t>
      </w:r>
      <w:r w:rsidR="00B60AE7" w:rsidRPr="00312673">
        <w:rPr>
          <w:rFonts w:ascii="Times New Roman" w:hAnsi="Times New Roman" w:cs="Times New Roman"/>
          <w:sz w:val="22"/>
          <w:szCs w:val="22"/>
        </w:rPr>
        <w:t>________________________</w:t>
      </w:r>
      <w:r w:rsidR="004774D3">
        <w:rPr>
          <w:rFonts w:ascii="Times New Roman" w:hAnsi="Times New Roman" w:cs="Times New Roman"/>
          <w:sz w:val="22"/>
          <w:szCs w:val="22"/>
        </w:rPr>
        <w:t>___________________</w:t>
      </w:r>
    </w:p>
    <w:p w:rsidR="00E65A95" w:rsidRPr="00312673" w:rsidRDefault="00E65A95" w:rsidP="00E65A95">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w:t>
      </w:r>
      <w:r w:rsidR="00D2732E" w:rsidRPr="00312673">
        <w:rPr>
          <w:rFonts w:ascii="Times New Roman" w:hAnsi="Times New Roman" w:cs="Times New Roman"/>
          <w:sz w:val="22"/>
          <w:szCs w:val="22"/>
        </w:rPr>
        <w:t xml:space="preserve">                             </w:t>
      </w:r>
      <w:r w:rsidRPr="00312673">
        <w:rPr>
          <w:rFonts w:ascii="Times New Roman" w:hAnsi="Times New Roman" w:cs="Times New Roman"/>
          <w:sz w:val="22"/>
          <w:szCs w:val="22"/>
        </w:rPr>
        <w:t xml:space="preserve">  (указать почтовый адрес)</w:t>
      </w:r>
    </w:p>
    <w:p w:rsidR="00E65A95" w:rsidRPr="00312673" w:rsidRDefault="00E65A95" w:rsidP="00E65A95">
      <w:pPr>
        <w:pStyle w:val="ConsPlusNonformat"/>
        <w:rPr>
          <w:sz w:val="22"/>
          <w:szCs w:val="22"/>
        </w:rPr>
      </w:pPr>
    </w:p>
    <w:p w:rsidR="00D2732E" w:rsidRPr="00312673" w:rsidRDefault="00D2732E" w:rsidP="00D2732E">
      <w:pPr>
        <w:ind w:left="-142" w:right="-5" w:firstLine="284"/>
        <w:jc w:val="both"/>
        <w:rPr>
          <w:sz w:val="22"/>
          <w:szCs w:val="22"/>
        </w:rPr>
      </w:pPr>
      <w:r w:rsidRPr="00312673">
        <w:rPr>
          <w:sz w:val="22"/>
          <w:szCs w:val="22"/>
        </w:rPr>
        <w:t xml:space="preserve">Настоящим выражаю согласие на обработку моих персональных данных  и персональных данных представляемых мною лиц ___________________________________________ (указываются фамилии, имя и отчество лиц, интересы которых представляются) </w:t>
      </w:r>
    </w:p>
    <w:p w:rsidR="00D2732E" w:rsidRPr="00312673" w:rsidRDefault="00D2732E" w:rsidP="00D2732E">
      <w:pPr>
        <w:ind w:left="-142" w:right="-5" w:firstLine="284"/>
        <w:jc w:val="both"/>
        <w:rPr>
          <w:sz w:val="22"/>
          <w:szCs w:val="22"/>
        </w:rPr>
      </w:pPr>
      <w:r w:rsidRPr="00312673">
        <w:rPr>
          <w:sz w:val="22"/>
          <w:szCs w:val="22"/>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732E" w:rsidRPr="00312673" w:rsidRDefault="00D2732E" w:rsidP="00D2732E">
      <w:pPr>
        <w:tabs>
          <w:tab w:val="left" w:pos="426"/>
        </w:tabs>
        <w:ind w:left="-142" w:right="-5" w:firstLine="284"/>
        <w:jc w:val="both"/>
        <w:rPr>
          <w:sz w:val="22"/>
          <w:szCs w:val="22"/>
        </w:rPr>
      </w:pPr>
      <w:r w:rsidRPr="00312673">
        <w:rPr>
          <w:sz w:val="22"/>
          <w:szCs w:val="22"/>
        </w:rPr>
        <w:t>1.</w:t>
      </w:r>
      <w:r w:rsidRPr="00312673">
        <w:rPr>
          <w:sz w:val="22"/>
          <w:szCs w:val="22"/>
        </w:rPr>
        <w:tab/>
        <w:t>Получение персональных данных у субъекта персональных данных, а также у третьих лиц;</w:t>
      </w:r>
    </w:p>
    <w:p w:rsidR="00D2732E" w:rsidRPr="00312673" w:rsidRDefault="00D2732E" w:rsidP="00D2732E">
      <w:pPr>
        <w:tabs>
          <w:tab w:val="left" w:pos="426"/>
        </w:tabs>
        <w:ind w:left="-142" w:right="-5" w:firstLine="284"/>
        <w:jc w:val="both"/>
        <w:rPr>
          <w:sz w:val="22"/>
          <w:szCs w:val="22"/>
        </w:rPr>
      </w:pPr>
      <w:r w:rsidRPr="00312673">
        <w:rPr>
          <w:sz w:val="22"/>
          <w:szCs w:val="22"/>
        </w:rPr>
        <w:t>2.</w:t>
      </w:r>
      <w:r w:rsidRPr="00312673">
        <w:rPr>
          <w:sz w:val="22"/>
          <w:szCs w:val="22"/>
        </w:rPr>
        <w:tab/>
        <w:t>Хранение персональных данных (в электронном виде и на бумажном носителе);</w:t>
      </w:r>
    </w:p>
    <w:p w:rsidR="00D2732E" w:rsidRPr="00312673" w:rsidRDefault="00D2732E" w:rsidP="00D2732E">
      <w:pPr>
        <w:tabs>
          <w:tab w:val="left" w:pos="426"/>
        </w:tabs>
        <w:ind w:left="-142" w:right="-5" w:firstLine="284"/>
        <w:jc w:val="both"/>
        <w:rPr>
          <w:sz w:val="22"/>
          <w:szCs w:val="22"/>
        </w:rPr>
      </w:pPr>
      <w:r w:rsidRPr="00312673">
        <w:rPr>
          <w:sz w:val="22"/>
          <w:szCs w:val="22"/>
        </w:rPr>
        <w:t>3.</w:t>
      </w:r>
      <w:r w:rsidRPr="00312673">
        <w:rPr>
          <w:sz w:val="22"/>
          <w:szCs w:val="22"/>
        </w:rPr>
        <w:tab/>
        <w:t>Уточнение (обновление, изменение) персональных данных;</w:t>
      </w:r>
    </w:p>
    <w:p w:rsidR="00D2732E" w:rsidRPr="00312673" w:rsidRDefault="00D2732E" w:rsidP="00D2732E">
      <w:pPr>
        <w:tabs>
          <w:tab w:val="left" w:pos="426"/>
        </w:tabs>
        <w:ind w:left="-142" w:right="-5" w:firstLine="284"/>
        <w:jc w:val="both"/>
        <w:rPr>
          <w:sz w:val="22"/>
          <w:szCs w:val="22"/>
        </w:rPr>
      </w:pPr>
      <w:r w:rsidRPr="00312673">
        <w:rPr>
          <w:sz w:val="22"/>
          <w:szCs w:val="22"/>
        </w:rPr>
        <w:t>4.</w:t>
      </w:r>
      <w:r w:rsidRPr="00312673">
        <w:rPr>
          <w:sz w:val="22"/>
          <w:szCs w:val="22"/>
        </w:rPr>
        <w:tab/>
        <w:t xml:space="preserve">Использование персональных данных Администрацией городского округа </w:t>
      </w:r>
      <w:proofErr w:type="gramStart"/>
      <w:r w:rsidRPr="00312673">
        <w:rPr>
          <w:sz w:val="22"/>
          <w:szCs w:val="22"/>
        </w:rPr>
        <w:t>Верхотурский</w:t>
      </w:r>
      <w:proofErr w:type="gramEnd"/>
      <w:r w:rsidRPr="00312673">
        <w:rPr>
          <w:sz w:val="22"/>
          <w:szCs w:val="22"/>
        </w:rPr>
        <w:t xml:space="preserve"> в связи с предоставлением муниципальной услуги;</w:t>
      </w:r>
    </w:p>
    <w:p w:rsidR="00D2732E" w:rsidRPr="00312673" w:rsidRDefault="00D2732E" w:rsidP="00D2732E">
      <w:pPr>
        <w:tabs>
          <w:tab w:val="left" w:pos="426"/>
        </w:tabs>
        <w:ind w:left="-142" w:right="-5" w:firstLine="284"/>
        <w:jc w:val="both"/>
        <w:rPr>
          <w:sz w:val="22"/>
          <w:szCs w:val="22"/>
        </w:rPr>
      </w:pPr>
      <w:r w:rsidRPr="00312673">
        <w:rPr>
          <w:sz w:val="22"/>
          <w:szCs w:val="22"/>
        </w:rPr>
        <w:t>5.</w:t>
      </w:r>
      <w:r w:rsidRPr="00312673">
        <w:rPr>
          <w:sz w:val="22"/>
          <w:szCs w:val="22"/>
        </w:rPr>
        <w:tab/>
        <w:t>Передача персональных данных субъекта в порядке, предусмотренном законодательством Российской Федерации.</w:t>
      </w:r>
    </w:p>
    <w:p w:rsidR="00D2732E" w:rsidRPr="00312673" w:rsidRDefault="00D2732E" w:rsidP="00D2732E">
      <w:pPr>
        <w:ind w:left="-142" w:right="-5" w:firstLine="284"/>
        <w:jc w:val="both"/>
        <w:rPr>
          <w:sz w:val="22"/>
          <w:szCs w:val="22"/>
        </w:rPr>
      </w:pPr>
      <w:proofErr w:type="gramStart"/>
      <w:r w:rsidRPr="00312673">
        <w:rPr>
          <w:sz w:val="22"/>
          <w:szCs w:val="22"/>
        </w:rPr>
        <w:t>Настоящие</w:t>
      </w:r>
      <w:proofErr w:type="gramEnd"/>
      <w:r w:rsidRPr="00312673">
        <w:rPr>
          <w:sz w:val="22"/>
          <w:szCs w:val="22"/>
        </w:rPr>
        <w:t xml:space="preserve"> согласие является бессрочным.</w:t>
      </w:r>
    </w:p>
    <w:p w:rsidR="00E65A95" w:rsidRPr="00312673" w:rsidRDefault="00D2732E" w:rsidP="00D2732E">
      <w:pPr>
        <w:pStyle w:val="ConsPlusNonformat"/>
        <w:rPr>
          <w:rFonts w:ascii="Times New Roman" w:hAnsi="Times New Roman" w:cs="Times New Roman"/>
          <w:sz w:val="22"/>
          <w:szCs w:val="22"/>
        </w:rPr>
      </w:pPr>
      <w:r w:rsidRPr="00312673">
        <w:rPr>
          <w:rFonts w:ascii="Times New Roman" w:hAnsi="Times New Roman" w:cs="Times New Roman"/>
          <w:sz w:val="22"/>
          <w:szCs w:val="22"/>
        </w:rPr>
        <w:t xml:space="preserve">   Порядок отзыва настоящего согласия - по личному заявлению субъекта персональных данных</w:t>
      </w:r>
    </w:p>
    <w:p w:rsidR="00D2732E" w:rsidRPr="00312673" w:rsidRDefault="00D2732E" w:rsidP="00E65A95">
      <w:pPr>
        <w:pStyle w:val="ConsPlusNonformat"/>
        <w:rPr>
          <w:sz w:val="22"/>
          <w:szCs w:val="22"/>
        </w:rPr>
      </w:pPr>
    </w:p>
    <w:p w:rsidR="00D2732E" w:rsidRPr="00312673" w:rsidRDefault="00D2732E" w:rsidP="00E65A95">
      <w:pPr>
        <w:pStyle w:val="ConsPlusNonformat"/>
        <w:rPr>
          <w:sz w:val="22"/>
          <w:szCs w:val="22"/>
        </w:rPr>
      </w:pPr>
    </w:p>
    <w:p w:rsidR="00D2732E" w:rsidRPr="00312673" w:rsidRDefault="00D2732E" w:rsidP="00E65A95">
      <w:pPr>
        <w:pStyle w:val="ConsPlusNonformat"/>
        <w:rPr>
          <w:sz w:val="22"/>
          <w:szCs w:val="22"/>
        </w:rPr>
      </w:pPr>
    </w:p>
    <w:p w:rsidR="00E65A95" w:rsidRPr="00312673" w:rsidRDefault="00D2732E" w:rsidP="00E65A95">
      <w:pPr>
        <w:widowControl w:val="0"/>
        <w:jc w:val="both"/>
        <w:rPr>
          <w:sz w:val="22"/>
          <w:szCs w:val="22"/>
        </w:rPr>
      </w:pPr>
      <w:r w:rsidRPr="00312673">
        <w:rPr>
          <w:sz w:val="22"/>
          <w:szCs w:val="22"/>
        </w:rPr>
        <w:t>«        » ____________ 201  г.                                                                       ___________________</w:t>
      </w:r>
    </w:p>
    <w:p w:rsidR="00D2732E" w:rsidRPr="00312673" w:rsidRDefault="00D2732E" w:rsidP="00E65A95">
      <w:pPr>
        <w:widowControl w:val="0"/>
        <w:jc w:val="both"/>
        <w:rPr>
          <w:sz w:val="22"/>
          <w:szCs w:val="22"/>
        </w:rPr>
      </w:pPr>
      <w:r w:rsidRPr="00312673">
        <w:rPr>
          <w:sz w:val="22"/>
          <w:szCs w:val="22"/>
        </w:rPr>
        <w:t xml:space="preserve">                                                                                                                                  (подпись)</w:t>
      </w:r>
    </w:p>
    <w:p w:rsidR="00E65A95" w:rsidRPr="00312673" w:rsidRDefault="00E65A95" w:rsidP="00E65A95">
      <w:pPr>
        <w:widowControl w:val="0"/>
        <w:jc w:val="both"/>
        <w:rPr>
          <w:rFonts w:ascii="Calibri" w:hAnsi="Calibri" w:cs="Calibri"/>
          <w:sz w:val="22"/>
          <w:szCs w:val="22"/>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CC4886" w:rsidRDefault="00CC4886" w:rsidP="00CC4886">
      <w:pPr>
        <w:overflowPunct/>
        <w:jc w:val="both"/>
        <w:textAlignment w:val="auto"/>
        <w:rPr>
          <w:szCs w:val="24"/>
        </w:rPr>
      </w:pPr>
    </w:p>
    <w:p w:rsidR="00CC4886" w:rsidRDefault="00CC4886" w:rsidP="00CC4886">
      <w:pPr>
        <w:overflowPunct/>
        <w:jc w:val="both"/>
        <w:textAlignment w:val="auto"/>
        <w:rPr>
          <w:szCs w:val="24"/>
        </w:rPr>
      </w:pPr>
    </w:p>
    <w:p w:rsidR="00CC4886" w:rsidRDefault="00CC4886"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90391B" w:rsidRDefault="0090391B" w:rsidP="00CC4886">
      <w:pPr>
        <w:overflowPunct/>
        <w:jc w:val="both"/>
        <w:textAlignment w:val="auto"/>
        <w:rPr>
          <w:szCs w:val="24"/>
        </w:rPr>
      </w:pPr>
    </w:p>
    <w:p w:rsidR="000A3A9A" w:rsidRDefault="000A3A9A" w:rsidP="00CC4886">
      <w:pPr>
        <w:overflowPunct/>
        <w:jc w:val="both"/>
        <w:textAlignment w:val="auto"/>
        <w:rPr>
          <w:szCs w:val="24"/>
        </w:rPr>
      </w:pPr>
    </w:p>
    <w:p w:rsidR="000A3A9A" w:rsidRDefault="000A3A9A" w:rsidP="00CC4886">
      <w:pPr>
        <w:overflowPunct/>
        <w:jc w:val="both"/>
        <w:textAlignment w:val="auto"/>
        <w:rPr>
          <w:szCs w:val="24"/>
        </w:rPr>
      </w:pPr>
    </w:p>
    <w:p w:rsidR="00E65A95" w:rsidRDefault="00E65A95" w:rsidP="00994E77">
      <w:pPr>
        <w:rPr>
          <w:szCs w:val="24"/>
        </w:rPr>
      </w:pPr>
    </w:p>
    <w:p w:rsidR="00E65A95" w:rsidRDefault="00E65A95" w:rsidP="009D58F8">
      <w:pPr>
        <w:jc w:val="right"/>
        <w:rPr>
          <w:szCs w:val="24"/>
        </w:rPr>
      </w:pPr>
    </w:p>
    <w:p w:rsidR="00AD7D7D" w:rsidRDefault="00AD7D7D" w:rsidP="009D58F8">
      <w:pPr>
        <w:jc w:val="right"/>
        <w:rPr>
          <w:szCs w:val="24"/>
        </w:rPr>
      </w:pPr>
    </w:p>
    <w:p w:rsidR="00AD7D7D" w:rsidRDefault="00E65A95" w:rsidP="009D58F8">
      <w:pPr>
        <w:jc w:val="right"/>
        <w:rPr>
          <w:szCs w:val="24"/>
        </w:rPr>
      </w:pPr>
      <w:r>
        <w:rPr>
          <w:szCs w:val="24"/>
        </w:rPr>
        <w:t>Приложение № 2</w:t>
      </w:r>
    </w:p>
    <w:p w:rsidR="00AD7D7D" w:rsidRDefault="00E65A95" w:rsidP="00E65A95">
      <w:pPr>
        <w:jc w:val="right"/>
        <w:rPr>
          <w:szCs w:val="24"/>
        </w:rPr>
      </w:pPr>
      <w:r>
        <w:rPr>
          <w:szCs w:val="24"/>
        </w:rPr>
        <w:t>к Административному регламенту</w:t>
      </w:r>
    </w:p>
    <w:p w:rsidR="00AD7D7D" w:rsidRDefault="00AD7D7D" w:rsidP="009D58F8">
      <w:pPr>
        <w:jc w:val="right"/>
        <w:rPr>
          <w:szCs w:val="24"/>
        </w:rPr>
      </w:pPr>
    </w:p>
    <w:p w:rsidR="00AD7D7D" w:rsidRDefault="00AD7D7D" w:rsidP="00AD7D7D">
      <w:pPr>
        <w:widowControl w:val="0"/>
        <w:jc w:val="both"/>
        <w:rPr>
          <w:rFonts w:ascii="Calibri" w:hAnsi="Calibri" w:cs="Calibri"/>
        </w:rPr>
      </w:pPr>
    </w:p>
    <w:p w:rsidR="00AD7D7D" w:rsidRPr="00AD7D7D" w:rsidRDefault="00AD7D7D" w:rsidP="00AD7D7D">
      <w:pPr>
        <w:widowControl w:val="0"/>
        <w:jc w:val="center"/>
      </w:pPr>
      <w:bookmarkStart w:id="3" w:name="Par500"/>
      <w:bookmarkEnd w:id="3"/>
      <w:r w:rsidRPr="00AD7D7D">
        <w:t>БЛОК-СХЕМА</w:t>
      </w:r>
    </w:p>
    <w:p w:rsidR="00AD7D7D" w:rsidRDefault="00AD7D7D" w:rsidP="00AD7D7D">
      <w:pPr>
        <w:widowControl w:val="0"/>
        <w:jc w:val="center"/>
      </w:pPr>
      <w:r w:rsidRPr="00AD7D7D">
        <w:t>ПРЕДОСТАВЛЕНИЯ МУНИЦИПАЛЬНОЙ УСЛУГИ</w:t>
      </w:r>
    </w:p>
    <w:p w:rsidR="000A3A9A" w:rsidRPr="00AD7D7D" w:rsidRDefault="000A3A9A" w:rsidP="00AD7D7D">
      <w:pPr>
        <w:widowControl w:val="0"/>
        <w:jc w:val="center"/>
      </w:pPr>
    </w:p>
    <w:p w:rsidR="00AD7D7D" w:rsidRDefault="006F54C7" w:rsidP="006F54C7">
      <w:pPr>
        <w:widowControl w:val="0"/>
        <w:jc w:val="center"/>
        <w:rPr>
          <w:sz w:val="28"/>
          <w:szCs w:val="28"/>
        </w:rPr>
      </w:pPr>
      <w:r w:rsidRPr="006F54C7">
        <w:rPr>
          <w:sz w:val="28"/>
          <w:szCs w:val="28"/>
        </w:rPr>
        <w:t>Предоставление земельных участков для строительства по результатам торгов</w: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68" type="#_x0000_t202" style="position:absolute;left:0;text-align:left;margin-left:-50.55pt;margin-top:10.7pt;width:238.5pt;height:29.25pt;z-index:251675648">
            <v:textbox>
              <w:txbxContent>
                <w:p w:rsidR="00F42CFA" w:rsidRDefault="00F42CFA" w:rsidP="009C2B6C">
                  <w:pPr>
                    <w:jc w:val="center"/>
                  </w:pPr>
                  <w:r>
                    <w:t>Прием и регистрация заявления</w:t>
                  </w:r>
                </w:p>
              </w:txbxContent>
            </v:textbox>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79" type="#_x0000_t32" style="position:absolute;left:0;text-align:left;margin-left:37.95pt;margin-top:7.75pt;width:0;height:15.75pt;z-index:251686912" o:connectortype="straight">
            <v:stroke endarrow="block"/>
          </v:shape>
        </w:pict>
      </w:r>
    </w:p>
    <w:p w:rsidR="006F54C7" w:rsidRDefault="00E47A7F" w:rsidP="006F54C7">
      <w:pPr>
        <w:widowControl w:val="0"/>
        <w:jc w:val="center"/>
        <w:rPr>
          <w:sz w:val="28"/>
          <w:szCs w:val="28"/>
        </w:rPr>
      </w:pPr>
      <w:r>
        <w:rPr>
          <w:noProof/>
          <w:sz w:val="28"/>
          <w:szCs w:val="28"/>
        </w:rPr>
        <w:pict>
          <v:shape id="_x0000_s1069" type="#_x0000_t202" style="position:absolute;left:0;text-align:left;margin-left:-50.55pt;margin-top:14.15pt;width:238.5pt;height:33.75pt;z-index:251676672">
            <v:textbox>
              <w:txbxContent>
                <w:p w:rsidR="00F42CFA" w:rsidRDefault="00F42CFA" w:rsidP="009C2B6C">
                  <w:pPr>
                    <w:jc w:val="center"/>
                  </w:pPr>
                  <w:r>
                    <w:t>Проведение экспертизы документов</w:t>
                  </w:r>
                </w:p>
              </w:txbxContent>
            </v:textbox>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7" type="#_x0000_t32" style="position:absolute;left:0;text-align:left;margin-left:187.95pt;margin-top:-.05pt;width:40.5pt;height:15.75pt;z-index:251695104" o:connectortype="straight">
            <v:stroke endarrow="block"/>
          </v:shape>
        </w:pict>
      </w:r>
      <w:r>
        <w:rPr>
          <w:noProof/>
          <w:sz w:val="28"/>
          <w:szCs w:val="28"/>
        </w:rPr>
        <w:pict>
          <v:shape id="_x0000_s1078" type="#_x0000_t202" style="position:absolute;left:0;text-align:left;margin-left:228.45pt;margin-top:15.7pt;width:216.75pt;height:65.25pt;z-index:251685888">
            <v:textbox>
              <w:txbxContent>
                <w:p w:rsidR="00F42CFA" w:rsidRPr="00A272E3" w:rsidRDefault="00F42CFA" w:rsidP="00052C0E">
                  <w:pPr>
                    <w:jc w:val="center"/>
                    <w:rPr>
                      <w:szCs w:val="24"/>
                    </w:rPr>
                  </w:pPr>
                  <w:r>
                    <w:rPr>
                      <w:szCs w:val="24"/>
                    </w:rPr>
                    <w:t>О</w:t>
                  </w:r>
                  <w:r w:rsidRPr="00A272E3">
                    <w:rPr>
                      <w:szCs w:val="24"/>
                    </w:rPr>
                    <w:t>тказ в предоставлении  муниципальной услуги</w:t>
                  </w:r>
                </w:p>
                <w:p w:rsidR="00F42CFA" w:rsidRDefault="00F42CFA"/>
              </w:txbxContent>
            </v:textbox>
          </v:shape>
        </w:pict>
      </w:r>
      <w:r>
        <w:rPr>
          <w:noProof/>
          <w:sz w:val="28"/>
          <w:szCs w:val="28"/>
        </w:rPr>
        <w:pict>
          <v:shape id="_x0000_s1080" type="#_x0000_t32" style="position:absolute;left:0;text-align:left;margin-left:37.95pt;margin-top:15.7pt;width:0;height:17.25pt;z-index:251687936" o:connectortype="straight">
            <v:stroke endarrow="block"/>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70" type="#_x0000_t202" style="position:absolute;left:0;text-align:left;margin-left:-50.55pt;margin-top:6.75pt;width:238.5pt;height:38.25pt;z-index:251677696">
            <v:textbox>
              <w:txbxContent>
                <w:p w:rsidR="00F42CFA" w:rsidRDefault="00F42CFA" w:rsidP="009C2B6C">
                  <w:pPr>
                    <w:jc w:val="center"/>
                  </w:pPr>
                  <w:r>
                    <w:t>Направление межведомственных запросов</w:t>
                  </w:r>
                </w:p>
              </w:txbxContent>
            </v:textbox>
          </v:shape>
        </w:pict>
      </w:r>
    </w:p>
    <w:p w:rsidR="006F54C7" w:rsidRDefault="00E47A7F" w:rsidP="006F54C7">
      <w:pPr>
        <w:widowControl w:val="0"/>
        <w:jc w:val="center"/>
        <w:rPr>
          <w:sz w:val="28"/>
          <w:szCs w:val="28"/>
        </w:rPr>
      </w:pPr>
      <w:r>
        <w:rPr>
          <w:noProof/>
          <w:sz w:val="28"/>
          <w:szCs w:val="28"/>
        </w:rPr>
        <w:pict>
          <v:shape id="_x0000_s1088" type="#_x0000_t32" style="position:absolute;left:0;text-align:left;margin-left:187.95pt;margin-top:8.65pt;width:40.5pt;height:0;z-index:251696128" o:connectortype="straight">
            <v:stroke endarrow="block"/>
          </v:shape>
        </w:pict>
      </w:r>
    </w:p>
    <w:p w:rsidR="006F54C7" w:rsidRDefault="00E47A7F" w:rsidP="006F54C7">
      <w:pPr>
        <w:widowControl w:val="0"/>
        <w:jc w:val="center"/>
        <w:rPr>
          <w:sz w:val="28"/>
          <w:szCs w:val="28"/>
        </w:rPr>
      </w:pPr>
      <w:r>
        <w:rPr>
          <w:noProof/>
          <w:sz w:val="28"/>
          <w:szCs w:val="28"/>
        </w:rPr>
        <w:pict>
          <v:shape id="_x0000_s1081" type="#_x0000_t32" style="position:absolute;left:0;text-align:left;margin-left:37.95pt;margin-top:12.8pt;width:0;height:15.75pt;z-index:251688960" o:connectortype="straight">
            <v:stroke endarrow="block"/>
          </v:shape>
        </w:pict>
      </w:r>
    </w:p>
    <w:p w:rsidR="006F54C7" w:rsidRDefault="00E47A7F" w:rsidP="006F54C7">
      <w:pPr>
        <w:widowControl w:val="0"/>
        <w:jc w:val="center"/>
        <w:rPr>
          <w:sz w:val="28"/>
          <w:szCs w:val="28"/>
        </w:rPr>
      </w:pPr>
      <w:r>
        <w:rPr>
          <w:noProof/>
          <w:sz w:val="28"/>
          <w:szCs w:val="28"/>
        </w:rPr>
        <w:pict>
          <v:shape id="_x0000_s1089" type="#_x0000_t32" style="position:absolute;left:0;text-align:left;margin-left:187.95pt;margin-top:.5pt;width:40.5pt;height:50.25pt;flip:y;z-index:251697152" o:connectortype="straight">
            <v:stroke endarrow="block"/>
          </v:shape>
        </w:pict>
      </w:r>
    </w:p>
    <w:p w:rsidR="006F54C7" w:rsidRDefault="00E47A7F" w:rsidP="006F54C7">
      <w:pPr>
        <w:widowControl w:val="0"/>
        <w:jc w:val="center"/>
        <w:rPr>
          <w:sz w:val="28"/>
          <w:szCs w:val="28"/>
        </w:rPr>
      </w:pPr>
      <w:r>
        <w:rPr>
          <w:noProof/>
          <w:sz w:val="28"/>
          <w:szCs w:val="28"/>
        </w:rPr>
        <w:pict>
          <v:shape id="_x0000_s1071" type="#_x0000_t202" style="position:absolute;left:0;text-align:left;margin-left:-50.55pt;margin-top:3.15pt;width:238.5pt;height:61.5pt;z-index:251678720">
            <v:textbox>
              <w:txbxContent>
                <w:p w:rsidR="00F42CFA" w:rsidRDefault="00F42CFA" w:rsidP="009C2B6C">
                  <w:pPr>
                    <w:jc w:val="center"/>
                  </w:pPr>
                  <w:r>
                    <w:t>Определение параметров разрешенного строительства и запрос технических условий</w:t>
                  </w:r>
                </w:p>
              </w:txbxContent>
            </v:textbox>
          </v:shape>
        </w:pic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2" type="#_x0000_t32" style="position:absolute;left:0;text-align:left;margin-left:37.95pt;margin-top:.25pt;width:0;height:17.25pt;z-index:251689984" o:connectortype="straight">
            <v:stroke endarrow="block"/>
          </v:shape>
        </w:pict>
      </w:r>
    </w:p>
    <w:p w:rsidR="006F54C7" w:rsidRDefault="00E47A7F" w:rsidP="006F54C7">
      <w:pPr>
        <w:widowControl w:val="0"/>
        <w:jc w:val="center"/>
        <w:rPr>
          <w:sz w:val="28"/>
          <w:szCs w:val="28"/>
        </w:rPr>
      </w:pPr>
      <w:r>
        <w:rPr>
          <w:noProof/>
          <w:sz w:val="28"/>
          <w:szCs w:val="28"/>
        </w:rPr>
        <w:pict>
          <v:shape id="_x0000_s1072" type="#_x0000_t202" style="position:absolute;left:0;text-align:left;margin-left:-50.55pt;margin-top:8.9pt;width:238.5pt;height:55.5pt;z-index:251679744">
            <v:textbox>
              <w:txbxContent>
                <w:p w:rsidR="00F42CFA" w:rsidRDefault="00F42CFA" w:rsidP="009C2B6C">
                  <w:pPr>
                    <w:jc w:val="center"/>
                  </w:pPr>
                  <w:r>
                    <w:t>Определение начальной цены предмета аукциона</w:t>
                  </w:r>
                </w:p>
              </w:txbxContent>
            </v:textbox>
          </v:shape>
        </w:pic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3" type="#_x0000_t32" style="position:absolute;left:0;text-align:left;margin-left:37.95pt;margin-top:3.75pt;width:0;height:13.5pt;z-index:251691008" o:connectortype="straight">
            <v:stroke endarrow="block"/>
          </v:shape>
        </w:pict>
      </w:r>
    </w:p>
    <w:p w:rsidR="006F54C7" w:rsidRDefault="00E47A7F" w:rsidP="006F54C7">
      <w:pPr>
        <w:widowControl w:val="0"/>
        <w:jc w:val="center"/>
        <w:rPr>
          <w:sz w:val="28"/>
          <w:szCs w:val="28"/>
        </w:rPr>
      </w:pPr>
      <w:r>
        <w:rPr>
          <w:noProof/>
          <w:sz w:val="28"/>
          <w:szCs w:val="28"/>
        </w:rPr>
        <w:pict>
          <v:shape id="_x0000_s1073" type="#_x0000_t202" style="position:absolute;left:0;text-align:left;margin-left:-50.55pt;margin-top:7.9pt;width:238.5pt;height:47.25pt;z-index:251680768">
            <v:textbox>
              <w:txbxContent>
                <w:p w:rsidR="00F42CFA" w:rsidRDefault="00F42CFA" w:rsidP="009C2B6C">
                  <w:pPr>
                    <w:jc w:val="center"/>
                  </w:pPr>
                  <w:r>
                    <w:t>Проект постановления о проведении торгов</w:t>
                  </w:r>
                </w:p>
              </w:txbxContent>
            </v:textbox>
          </v:shape>
        </w:pic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4" type="#_x0000_t32" style="position:absolute;left:0;text-align:left;margin-left:37.95pt;margin-top:6.85pt;width:0;height:12pt;z-index:251692032" o:connectortype="straight">
            <v:stroke endarrow="block"/>
          </v:shape>
        </w:pict>
      </w:r>
    </w:p>
    <w:p w:rsidR="006F54C7" w:rsidRDefault="00E47A7F" w:rsidP="006F54C7">
      <w:pPr>
        <w:widowControl w:val="0"/>
        <w:jc w:val="center"/>
        <w:rPr>
          <w:sz w:val="28"/>
          <w:szCs w:val="28"/>
        </w:rPr>
      </w:pPr>
      <w:r>
        <w:rPr>
          <w:noProof/>
          <w:sz w:val="28"/>
          <w:szCs w:val="28"/>
        </w:rPr>
        <w:pict>
          <v:shape id="_x0000_s1074" type="#_x0000_t202" style="position:absolute;left:0;text-align:left;margin-left:-50.55pt;margin-top:8pt;width:238.5pt;height:36pt;z-index:251681792">
            <v:textbox>
              <w:txbxContent>
                <w:p w:rsidR="00F42CFA" w:rsidRDefault="00F42CFA" w:rsidP="009C2B6C">
                  <w:pPr>
                    <w:jc w:val="center"/>
                  </w:pPr>
                  <w:r>
                    <w:t>Организация и проведение аукциона</w:t>
                  </w:r>
                </w:p>
              </w:txbxContent>
            </v:textbox>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5" type="#_x0000_t32" style="position:absolute;left:0;text-align:left;margin-left:37.95pt;margin-top:11.8pt;width:0;height:15.75pt;z-index:251693056" o:connectortype="straight">
            <v:stroke endarrow="block"/>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75" type="#_x0000_t202" style="position:absolute;left:0;text-align:left;margin-left:-50.55pt;margin-top:.6pt;width:238.5pt;height:33.75pt;z-index:251682816">
            <v:textbox>
              <w:txbxContent>
                <w:p w:rsidR="00F42CFA" w:rsidRDefault="00F42CFA" w:rsidP="009C2B6C">
                  <w:pPr>
                    <w:jc w:val="center"/>
                  </w:pPr>
                  <w:r>
                    <w:t>Подготовка проекта договора аренды</w:t>
                  </w:r>
                </w:p>
              </w:txbxContent>
            </v:textbox>
          </v:shape>
        </w:pict>
      </w:r>
    </w:p>
    <w:p w:rsidR="006F54C7" w:rsidRDefault="006F54C7" w:rsidP="006F54C7">
      <w:pPr>
        <w:widowControl w:val="0"/>
        <w:jc w:val="center"/>
        <w:rPr>
          <w:sz w:val="28"/>
          <w:szCs w:val="28"/>
        </w:rPr>
      </w:pPr>
    </w:p>
    <w:p w:rsidR="006F54C7" w:rsidRDefault="00E47A7F" w:rsidP="006F54C7">
      <w:pPr>
        <w:widowControl w:val="0"/>
        <w:jc w:val="center"/>
        <w:rPr>
          <w:sz w:val="28"/>
          <w:szCs w:val="28"/>
        </w:rPr>
      </w:pPr>
      <w:r>
        <w:rPr>
          <w:noProof/>
          <w:sz w:val="28"/>
          <w:szCs w:val="28"/>
        </w:rPr>
        <w:pict>
          <v:shape id="_x0000_s1086" type="#_x0000_t32" style="position:absolute;left:0;text-align:left;margin-left:37.95pt;margin-top:2.15pt;width:0;height:15.75pt;z-index:251694080" o:connectortype="straight">
            <v:stroke endarrow="block"/>
          </v:shape>
        </w:pict>
      </w:r>
    </w:p>
    <w:p w:rsidR="006F54C7" w:rsidRDefault="00E47A7F" w:rsidP="006F54C7">
      <w:pPr>
        <w:widowControl w:val="0"/>
        <w:jc w:val="center"/>
        <w:rPr>
          <w:sz w:val="28"/>
          <w:szCs w:val="28"/>
        </w:rPr>
      </w:pPr>
      <w:r>
        <w:rPr>
          <w:noProof/>
          <w:sz w:val="28"/>
          <w:szCs w:val="28"/>
        </w:rPr>
        <w:pict>
          <v:shape id="_x0000_s1076" type="#_x0000_t202" style="position:absolute;left:0;text-align:left;margin-left:-50.55pt;margin-top:9.3pt;width:238.5pt;height:34.5pt;z-index:251683840">
            <v:textbox>
              <w:txbxContent>
                <w:p w:rsidR="00F42CFA" w:rsidRDefault="00F42CFA" w:rsidP="009C2B6C">
                  <w:pPr>
                    <w:jc w:val="center"/>
                  </w:pPr>
                  <w:r>
                    <w:t>Выдача документов заявителю</w:t>
                  </w:r>
                </w:p>
              </w:txbxContent>
            </v:textbox>
          </v:shape>
        </w:pict>
      </w: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Default="006F54C7" w:rsidP="006F54C7">
      <w:pPr>
        <w:widowControl w:val="0"/>
        <w:jc w:val="center"/>
        <w:rPr>
          <w:sz w:val="28"/>
          <w:szCs w:val="28"/>
        </w:rPr>
      </w:pPr>
    </w:p>
    <w:p w:rsidR="006F54C7" w:rsidRPr="006F54C7" w:rsidRDefault="006F54C7" w:rsidP="006F54C7">
      <w:pPr>
        <w:widowControl w:val="0"/>
        <w:jc w:val="center"/>
        <w:rPr>
          <w:rFonts w:ascii="Calibri" w:hAnsi="Calibri" w:cs="Calibri"/>
        </w:rPr>
      </w:pPr>
    </w:p>
    <w:sectPr w:rsidR="006F54C7" w:rsidRPr="006F54C7" w:rsidSect="00D31B59">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8">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9">
    <w:nsid w:val="3A9077AD"/>
    <w:multiLevelType w:val="hybridMultilevel"/>
    <w:tmpl w:val="93605434"/>
    <w:lvl w:ilvl="0" w:tplc="FB2C8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0D30DED"/>
    <w:multiLevelType w:val="hybridMultilevel"/>
    <w:tmpl w:val="0A9A0FBA"/>
    <w:lvl w:ilvl="0" w:tplc="7D1071C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2">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num w:numId="1">
    <w:abstractNumId w:val="7"/>
  </w:num>
  <w:num w:numId="2">
    <w:abstractNumId w:val="14"/>
  </w:num>
  <w:num w:numId="3">
    <w:abstractNumId w:val="0"/>
  </w:num>
  <w:num w:numId="4">
    <w:abstractNumId w:val="24"/>
  </w:num>
  <w:num w:numId="5">
    <w:abstractNumId w:val="8"/>
  </w:num>
  <w:num w:numId="6">
    <w:abstractNumId w:val="2"/>
  </w:num>
  <w:num w:numId="7">
    <w:abstractNumId w:val="11"/>
  </w:num>
  <w:num w:numId="8">
    <w:abstractNumId w:val="21"/>
  </w:num>
  <w:num w:numId="9">
    <w:abstractNumId w:val="1"/>
  </w:num>
  <w:num w:numId="10">
    <w:abstractNumId w:val="15"/>
  </w:num>
  <w:num w:numId="11">
    <w:abstractNumId w:val="13"/>
  </w:num>
  <w:num w:numId="12">
    <w:abstractNumId w:val="16"/>
  </w:num>
  <w:num w:numId="13">
    <w:abstractNumId w:val="20"/>
  </w:num>
  <w:num w:numId="14">
    <w:abstractNumId w:val="19"/>
  </w:num>
  <w:num w:numId="15">
    <w:abstractNumId w:val="22"/>
  </w:num>
  <w:num w:numId="16">
    <w:abstractNumId w:val="6"/>
  </w:num>
  <w:num w:numId="17">
    <w:abstractNumId w:val="18"/>
  </w:num>
  <w:num w:numId="18">
    <w:abstractNumId w:val="10"/>
  </w:num>
  <w:num w:numId="19">
    <w:abstractNumId w:val="4"/>
  </w:num>
  <w:num w:numId="20">
    <w:abstractNumId w:val="3"/>
  </w:num>
  <w:num w:numId="21">
    <w:abstractNumId w:val="17"/>
  </w:num>
  <w:num w:numId="22">
    <w:abstractNumId w:val="5"/>
  </w:num>
  <w:num w:numId="23">
    <w:abstractNumId w:val="23"/>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7626"/>
    <w:rsid w:val="00016769"/>
    <w:rsid w:val="000226F8"/>
    <w:rsid w:val="00023AC1"/>
    <w:rsid w:val="000248B2"/>
    <w:rsid w:val="0002550B"/>
    <w:rsid w:val="00034E33"/>
    <w:rsid w:val="000352E3"/>
    <w:rsid w:val="0003568C"/>
    <w:rsid w:val="00043DC5"/>
    <w:rsid w:val="00044A38"/>
    <w:rsid w:val="0004634D"/>
    <w:rsid w:val="00052C0E"/>
    <w:rsid w:val="00053980"/>
    <w:rsid w:val="00053CFF"/>
    <w:rsid w:val="00056C39"/>
    <w:rsid w:val="00060458"/>
    <w:rsid w:val="00062A27"/>
    <w:rsid w:val="00063A07"/>
    <w:rsid w:val="00071EDB"/>
    <w:rsid w:val="000808FA"/>
    <w:rsid w:val="00081AAB"/>
    <w:rsid w:val="00084E03"/>
    <w:rsid w:val="00090481"/>
    <w:rsid w:val="00093A97"/>
    <w:rsid w:val="00097660"/>
    <w:rsid w:val="000A3A9A"/>
    <w:rsid w:val="000B21FE"/>
    <w:rsid w:val="000B666A"/>
    <w:rsid w:val="000D4AF6"/>
    <w:rsid w:val="000E1A91"/>
    <w:rsid w:val="000E52B7"/>
    <w:rsid w:val="000E73A0"/>
    <w:rsid w:val="000F1692"/>
    <w:rsid w:val="000F5679"/>
    <w:rsid w:val="00100D4B"/>
    <w:rsid w:val="00103951"/>
    <w:rsid w:val="00105124"/>
    <w:rsid w:val="00105997"/>
    <w:rsid w:val="0010600D"/>
    <w:rsid w:val="00107992"/>
    <w:rsid w:val="00114AB5"/>
    <w:rsid w:val="001221F3"/>
    <w:rsid w:val="00131D31"/>
    <w:rsid w:val="0013488D"/>
    <w:rsid w:val="00136E7F"/>
    <w:rsid w:val="0013780E"/>
    <w:rsid w:val="0014550D"/>
    <w:rsid w:val="00145FFF"/>
    <w:rsid w:val="001516A2"/>
    <w:rsid w:val="0015298D"/>
    <w:rsid w:val="00154112"/>
    <w:rsid w:val="00161E08"/>
    <w:rsid w:val="00162492"/>
    <w:rsid w:val="00165F04"/>
    <w:rsid w:val="00170075"/>
    <w:rsid w:val="001735C2"/>
    <w:rsid w:val="00174921"/>
    <w:rsid w:val="00185A5D"/>
    <w:rsid w:val="0018601C"/>
    <w:rsid w:val="00195E99"/>
    <w:rsid w:val="00196E9F"/>
    <w:rsid w:val="001A547D"/>
    <w:rsid w:val="001A7039"/>
    <w:rsid w:val="001A71CF"/>
    <w:rsid w:val="001B639B"/>
    <w:rsid w:val="001B67EE"/>
    <w:rsid w:val="001C055B"/>
    <w:rsid w:val="001C214A"/>
    <w:rsid w:val="001C37F3"/>
    <w:rsid w:val="001D0345"/>
    <w:rsid w:val="001D24C2"/>
    <w:rsid w:val="001E2E6B"/>
    <w:rsid w:val="001E3521"/>
    <w:rsid w:val="001E50DC"/>
    <w:rsid w:val="001E565D"/>
    <w:rsid w:val="001E7D3B"/>
    <w:rsid w:val="001F0255"/>
    <w:rsid w:val="001F17E2"/>
    <w:rsid w:val="001F387B"/>
    <w:rsid w:val="001F415F"/>
    <w:rsid w:val="00201F6C"/>
    <w:rsid w:val="00203BCA"/>
    <w:rsid w:val="00207462"/>
    <w:rsid w:val="0021541A"/>
    <w:rsid w:val="0022653A"/>
    <w:rsid w:val="002268C2"/>
    <w:rsid w:val="00230552"/>
    <w:rsid w:val="0023567C"/>
    <w:rsid w:val="00240556"/>
    <w:rsid w:val="00243865"/>
    <w:rsid w:val="00247EB0"/>
    <w:rsid w:val="00251278"/>
    <w:rsid w:val="002526FF"/>
    <w:rsid w:val="00265777"/>
    <w:rsid w:val="0026613B"/>
    <w:rsid w:val="002768ED"/>
    <w:rsid w:val="00276F92"/>
    <w:rsid w:val="00280194"/>
    <w:rsid w:val="00285C8A"/>
    <w:rsid w:val="00291B24"/>
    <w:rsid w:val="00295080"/>
    <w:rsid w:val="002950ED"/>
    <w:rsid w:val="002961EC"/>
    <w:rsid w:val="002A05CC"/>
    <w:rsid w:val="002B465A"/>
    <w:rsid w:val="002B4F9C"/>
    <w:rsid w:val="002B6CEC"/>
    <w:rsid w:val="002C55C2"/>
    <w:rsid w:val="002C6073"/>
    <w:rsid w:val="002D0CC3"/>
    <w:rsid w:val="002D667C"/>
    <w:rsid w:val="002E17EA"/>
    <w:rsid w:val="002E18C9"/>
    <w:rsid w:val="002E2BC3"/>
    <w:rsid w:val="002E3AD3"/>
    <w:rsid w:val="002F2C87"/>
    <w:rsid w:val="003048B9"/>
    <w:rsid w:val="00312673"/>
    <w:rsid w:val="0032612D"/>
    <w:rsid w:val="00331507"/>
    <w:rsid w:val="00332CE6"/>
    <w:rsid w:val="00334968"/>
    <w:rsid w:val="003352F4"/>
    <w:rsid w:val="0033635B"/>
    <w:rsid w:val="00336DC7"/>
    <w:rsid w:val="00341772"/>
    <w:rsid w:val="00341AC2"/>
    <w:rsid w:val="00342C16"/>
    <w:rsid w:val="00345C54"/>
    <w:rsid w:val="0035166F"/>
    <w:rsid w:val="003528FA"/>
    <w:rsid w:val="00354938"/>
    <w:rsid w:val="0035536B"/>
    <w:rsid w:val="00355E3F"/>
    <w:rsid w:val="00356182"/>
    <w:rsid w:val="00357787"/>
    <w:rsid w:val="00364F73"/>
    <w:rsid w:val="003713DC"/>
    <w:rsid w:val="00371D02"/>
    <w:rsid w:val="003731A4"/>
    <w:rsid w:val="00374973"/>
    <w:rsid w:val="00374B07"/>
    <w:rsid w:val="00376C29"/>
    <w:rsid w:val="0038272B"/>
    <w:rsid w:val="00385D3B"/>
    <w:rsid w:val="003867BD"/>
    <w:rsid w:val="0038769F"/>
    <w:rsid w:val="003B4165"/>
    <w:rsid w:val="003C24DA"/>
    <w:rsid w:val="003C44C7"/>
    <w:rsid w:val="003D0DB8"/>
    <w:rsid w:val="003E230B"/>
    <w:rsid w:val="003E4E37"/>
    <w:rsid w:val="003F5AAA"/>
    <w:rsid w:val="0040019A"/>
    <w:rsid w:val="004049BE"/>
    <w:rsid w:val="00405F01"/>
    <w:rsid w:val="0041279E"/>
    <w:rsid w:val="00412CA2"/>
    <w:rsid w:val="00413424"/>
    <w:rsid w:val="004134FA"/>
    <w:rsid w:val="00416AB9"/>
    <w:rsid w:val="004207B9"/>
    <w:rsid w:val="00421FF3"/>
    <w:rsid w:val="00424A4C"/>
    <w:rsid w:val="004253AF"/>
    <w:rsid w:val="00433CC2"/>
    <w:rsid w:val="00435418"/>
    <w:rsid w:val="00436E76"/>
    <w:rsid w:val="00442ED9"/>
    <w:rsid w:val="004467BF"/>
    <w:rsid w:val="00451082"/>
    <w:rsid w:val="004537B2"/>
    <w:rsid w:val="004541DC"/>
    <w:rsid w:val="004615F2"/>
    <w:rsid w:val="00464976"/>
    <w:rsid w:val="00470599"/>
    <w:rsid w:val="00472DA6"/>
    <w:rsid w:val="0047621E"/>
    <w:rsid w:val="00476658"/>
    <w:rsid w:val="004774D3"/>
    <w:rsid w:val="00477FC2"/>
    <w:rsid w:val="004863F8"/>
    <w:rsid w:val="0048666A"/>
    <w:rsid w:val="00487BD4"/>
    <w:rsid w:val="00490074"/>
    <w:rsid w:val="00496A5B"/>
    <w:rsid w:val="004A3655"/>
    <w:rsid w:val="004A6597"/>
    <w:rsid w:val="004B0B89"/>
    <w:rsid w:val="004B0EA8"/>
    <w:rsid w:val="004B7506"/>
    <w:rsid w:val="004C4428"/>
    <w:rsid w:val="004C5210"/>
    <w:rsid w:val="004D0959"/>
    <w:rsid w:val="004D21DA"/>
    <w:rsid w:val="004D6FD8"/>
    <w:rsid w:val="004D7592"/>
    <w:rsid w:val="004E48F7"/>
    <w:rsid w:val="004E7B9A"/>
    <w:rsid w:val="005012BC"/>
    <w:rsid w:val="00501BDD"/>
    <w:rsid w:val="005114DE"/>
    <w:rsid w:val="00511930"/>
    <w:rsid w:val="00526BA9"/>
    <w:rsid w:val="005368DF"/>
    <w:rsid w:val="00541E0F"/>
    <w:rsid w:val="0054506E"/>
    <w:rsid w:val="00547FD6"/>
    <w:rsid w:val="0055191E"/>
    <w:rsid w:val="00561B7F"/>
    <w:rsid w:val="00562862"/>
    <w:rsid w:val="005660D0"/>
    <w:rsid w:val="00567EC0"/>
    <w:rsid w:val="00570AEC"/>
    <w:rsid w:val="00570B96"/>
    <w:rsid w:val="00571DC4"/>
    <w:rsid w:val="005777F2"/>
    <w:rsid w:val="00580914"/>
    <w:rsid w:val="00586876"/>
    <w:rsid w:val="00590CED"/>
    <w:rsid w:val="00590E7A"/>
    <w:rsid w:val="00591C3A"/>
    <w:rsid w:val="0059216A"/>
    <w:rsid w:val="005922A5"/>
    <w:rsid w:val="0059451F"/>
    <w:rsid w:val="00595161"/>
    <w:rsid w:val="005952D5"/>
    <w:rsid w:val="00595DA7"/>
    <w:rsid w:val="005A3637"/>
    <w:rsid w:val="005B65B8"/>
    <w:rsid w:val="005C487D"/>
    <w:rsid w:val="005D13D5"/>
    <w:rsid w:val="005D1E25"/>
    <w:rsid w:val="005E1E6B"/>
    <w:rsid w:val="005E286B"/>
    <w:rsid w:val="005F5DDD"/>
    <w:rsid w:val="00602E4E"/>
    <w:rsid w:val="0060346D"/>
    <w:rsid w:val="00615518"/>
    <w:rsid w:val="00622A0B"/>
    <w:rsid w:val="00623AFA"/>
    <w:rsid w:val="00623B01"/>
    <w:rsid w:val="00623D48"/>
    <w:rsid w:val="00626961"/>
    <w:rsid w:val="00632D87"/>
    <w:rsid w:val="00633A0A"/>
    <w:rsid w:val="0064392A"/>
    <w:rsid w:val="006547B4"/>
    <w:rsid w:val="0065517A"/>
    <w:rsid w:val="006656DA"/>
    <w:rsid w:val="0066627E"/>
    <w:rsid w:val="0067619E"/>
    <w:rsid w:val="00676A24"/>
    <w:rsid w:val="00680FEB"/>
    <w:rsid w:val="00683F00"/>
    <w:rsid w:val="006852FA"/>
    <w:rsid w:val="00685638"/>
    <w:rsid w:val="00686C49"/>
    <w:rsid w:val="00691F84"/>
    <w:rsid w:val="00692C70"/>
    <w:rsid w:val="006A356C"/>
    <w:rsid w:val="006B01D2"/>
    <w:rsid w:val="006B3A5A"/>
    <w:rsid w:val="006B46BD"/>
    <w:rsid w:val="006B4AB5"/>
    <w:rsid w:val="006B7AB8"/>
    <w:rsid w:val="006C52B5"/>
    <w:rsid w:val="006D0622"/>
    <w:rsid w:val="006D3C8A"/>
    <w:rsid w:val="006D732E"/>
    <w:rsid w:val="006E2675"/>
    <w:rsid w:val="006E51D1"/>
    <w:rsid w:val="006E7981"/>
    <w:rsid w:val="006E7DC3"/>
    <w:rsid w:val="006F091F"/>
    <w:rsid w:val="006F4E0F"/>
    <w:rsid w:val="006F54C7"/>
    <w:rsid w:val="006F79A6"/>
    <w:rsid w:val="0070025F"/>
    <w:rsid w:val="00712AE6"/>
    <w:rsid w:val="00716F3E"/>
    <w:rsid w:val="007258D4"/>
    <w:rsid w:val="00733BA6"/>
    <w:rsid w:val="00735E9E"/>
    <w:rsid w:val="0074079D"/>
    <w:rsid w:val="00745F86"/>
    <w:rsid w:val="007517AD"/>
    <w:rsid w:val="0075265B"/>
    <w:rsid w:val="0076016C"/>
    <w:rsid w:val="00760A32"/>
    <w:rsid w:val="007614F3"/>
    <w:rsid w:val="007623C8"/>
    <w:rsid w:val="007630D1"/>
    <w:rsid w:val="00764F41"/>
    <w:rsid w:val="00765EA2"/>
    <w:rsid w:val="00770A98"/>
    <w:rsid w:val="00771C06"/>
    <w:rsid w:val="007804EE"/>
    <w:rsid w:val="00783991"/>
    <w:rsid w:val="00786FF5"/>
    <w:rsid w:val="00787F8E"/>
    <w:rsid w:val="00790DA4"/>
    <w:rsid w:val="0079252E"/>
    <w:rsid w:val="00794BAF"/>
    <w:rsid w:val="007962EF"/>
    <w:rsid w:val="007A2B66"/>
    <w:rsid w:val="007A322D"/>
    <w:rsid w:val="007A3B43"/>
    <w:rsid w:val="007B511F"/>
    <w:rsid w:val="007B75A6"/>
    <w:rsid w:val="007B7B90"/>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6989"/>
    <w:rsid w:val="007F723F"/>
    <w:rsid w:val="00801428"/>
    <w:rsid w:val="0080579C"/>
    <w:rsid w:val="0081010E"/>
    <w:rsid w:val="0081183F"/>
    <w:rsid w:val="00813220"/>
    <w:rsid w:val="008202AE"/>
    <w:rsid w:val="008225D4"/>
    <w:rsid w:val="0084138A"/>
    <w:rsid w:val="008473CF"/>
    <w:rsid w:val="00853B23"/>
    <w:rsid w:val="00867727"/>
    <w:rsid w:val="00871FA9"/>
    <w:rsid w:val="00875E12"/>
    <w:rsid w:val="00883699"/>
    <w:rsid w:val="0088578F"/>
    <w:rsid w:val="00887F9B"/>
    <w:rsid w:val="00893338"/>
    <w:rsid w:val="0089354C"/>
    <w:rsid w:val="0089793D"/>
    <w:rsid w:val="00897FF5"/>
    <w:rsid w:val="008A0903"/>
    <w:rsid w:val="008A2251"/>
    <w:rsid w:val="008A2967"/>
    <w:rsid w:val="008A401C"/>
    <w:rsid w:val="008A5822"/>
    <w:rsid w:val="008A6B37"/>
    <w:rsid w:val="008B0057"/>
    <w:rsid w:val="008B1666"/>
    <w:rsid w:val="008C3FD1"/>
    <w:rsid w:val="008D167C"/>
    <w:rsid w:val="008D212D"/>
    <w:rsid w:val="008E0F65"/>
    <w:rsid w:val="008E3AED"/>
    <w:rsid w:val="008E6548"/>
    <w:rsid w:val="008E7B52"/>
    <w:rsid w:val="008F1FEB"/>
    <w:rsid w:val="008F2C1D"/>
    <w:rsid w:val="008F2D7E"/>
    <w:rsid w:val="008F614D"/>
    <w:rsid w:val="008F6CC1"/>
    <w:rsid w:val="00900251"/>
    <w:rsid w:val="0090051F"/>
    <w:rsid w:val="0090391B"/>
    <w:rsid w:val="00904151"/>
    <w:rsid w:val="009044B3"/>
    <w:rsid w:val="00907A54"/>
    <w:rsid w:val="00910272"/>
    <w:rsid w:val="0091050F"/>
    <w:rsid w:val="00911DC6"/>
    <w:rsid w:val="00917A92"/>
    <w:rsid w:val="00917AE1"/>
    <w:rsid w:val="009228AB"/>
    <w:rsid w:val="00924527"/>
    <w:rsid w:val="00926946"/>
    <w:rsid w:val="00930750"/>
    <w:rsid w:val="009312B3"/>
    <w:rsid w:val="00931789"/>
    <w:rsid w:val="00935934"/>
    <w:rsid w:val="0093694F"/>
    <w:rsid w:val="00937539"/>
    <w:rsid w:val="0094111C"/>
    <w:rsid w:val="009432E0"/>
    <w:rsid w:val="00943470"/>
    <w:rsid w:val="00947FEA"/>
    <w:rsid w:val="00962201"/>
    <w:rsid w:val="00964883"/>
    <w:rsid w:val="00966A9E"/>
    <w:rsid w:val="00970B17"/>
    <w:rsid w:val="00971CBD"/>
    <w:rsid w:val="009814E5"/>
    <w:rsid w:val="00987A66"/>
    <w:rsid w:val="00994E77"/>
    <w:rsid w:val="00995CAD"/>
    <w:rsid w:val="009A10C1"/>
    <w:rsid w:val="009A34BF"/>
    <w:rsid w:val="009A75D4"/>
    <w:rsid w:val="009B065F"/>
    <w:rsid w:val="009B1093"/>
    <w:rsid w:val="009C2B6C"/>
    <w:rsid w:val="009C4574"/>
    <w:rsid w:val="009C4BF6"/>
    <w:rsid w:val="009C6265"/>
    <w:rsid w:val="009D4709"/>
    <w:rsid w:val="009D58F8"/>
    <w:rsid w:val="009E2863"/>
    <w:rsid w:val="009E3882"/>
    <w:rsid w:val="009F0AB2"/>
    <w:rsid w:val="009F1695"/>
    <w:rsid w:val="00A01569"/>
    <w:rsid w:val="00A06B56"/>
    <w:rsid w:val="00A117DF"/>
    <w:rsid w:val="00A14D4B"/>
    <w:rsid w:val="00A15E16"/>
    <w:rsid w:val="00A15F4E"/>
    <w:rsid w:val="00A24396"/>
    <w:rsid w:val="00A253D5"/>
    <w:rsid w:val="00A262AB"/>
    <w:rsid w:val="00A27C5F"/>
    <w:rsid w:val="00A3347F"/>
    <w:rsid w:val="00A33920"/>
    <w:rsid w:val="00A35392"/>
    <w:rsid w:val="00A35F6D"/>
    <w:rsid w:val="00A42431"/>
    <w:rsid w:val="00A445D4"/>
    <w:rsid w:val="00A50E69"/>
    <w:rsid w:val="00A55327"/>
    <w:rsid w:val="00A56D05"/>
    <w:rsid w:val="00A60E97"/>
    <w:rsid w:val="00A62AF4"/>
    <w:rsid w:val="00A63318"/>
    <w:rsid w:val="00A66339"/>
    <w:rsid w:val="00A73E7F"/>
    <w:rsid w:val="00A82267"/>
    <w:rsid w:val="00A83A74"/>
    <w:rsid w:val="00A84B9C"/>
    <w:rsid w:val="00A90550"/>
    <w:rsid w:val="00AA1A2E"/>
    <w:rsid w:val="00AA1FCD"/>
    <w:rsid w:val="00AA661E"/>
    <w:rsid w:val="00AB3ACE"/>
    <w:rsid w:val="00AB3BD1"/>
    <w:rsid w:val="00AB6F2C"/>
    <w:rsid w:val="00AB7A61"/>
    <w:rsid w:val="00AC0F90"/>
    <w:rsid w:val="00AC36FC"/>
    <w:rsid w:val="00AD31CE"/>
    <w:rsid w:val="00AD3DAE"/>
    <w:rsid w:val="00AD7D7D"/>
    <w:rsid w:val="00AE60F3"/>
    <w:rsid w:val="00AF415C"/>
    <w:rsid w:val="00AF7F8E"/>
    <w:rsid w:val="00B01206"/>
    <w:rsid w:val="00B022BE"/>
    <w:rsid w:val="00B04C67"/>
    <w:rsid w:val="00B13294"/>
    <w:rsid w:val="00B144FD"/>
    <w:rsid w:val="00B14A8A"/>
    <w:rsid w:val="00B27D8A"/>
    <w:rsid w:val="00B312D8"/>
    <w:rsid w:val="00B323F6"/>
    <w:rsid w:val="00B327D8"/>
    <w:rsid w:val="00B353A0"/>
    <w:rsid w:val="00B35FBC"/>
    <w:rsid w:val="00B37AF3"/>
    <w:rsid w:val="00B40533"/>
    <w:rsid w:val="00B46A76"/>
    <w:rsid w:val="00B51000"/>
    <w:rsid w:val="00B5380C"/>
    <w:rsid w:val="00B54305"/>
    <w:rsid w:val="00B55364"/>
    <w:rsid w:val="00B60AE7"/>
    <w:rsid w:val="00B60B8B"/>
    <w:rsid w:val="00B616AD"/>
    <w:rsid w:val="00B6175F"/>
    <w:rsid w:val="00B71510"/>
    <w:rsid w:val="00B81D23"/>
    <w:rsid w:val="00B82599"/>
    <w:rsid w:val="00B82EAE"/>
    <w:rsid w:val="00B86C4C"/>
    <w:rsid w:val="00B92CBF"/>
    <w:rsid w:val="00B95702"/>
    <w:rsid w:val="00B9676F"/>
    <w:rsid w:val="00B96980"/>
    <w:rsid w:val="00B97DC8"/>
    <w:rsid w:val="00BA2135"/>
    <w:rsid w:val="00BA393A"/>
    <w:rsid w:val="00BA3FAE"/>
    <w:rsid w:val="00BA6C6F"/>
    <w:rsid w:val="00BB5AD9"/>
    <w:rsid w:val="00BC10D5"/>
    <w:rsid w:val="00BC7A2C"/>
    <w:rsid w:val="00BD0105"/>
    <w:rsid w:val="00BD23E3"/>
    <w:rsid w:val="00BD7E38"/>
    <w:rsid w:val="00BE0CF6"/>
    <w:rsid w:val="00BE1E2E"/>
    <w:rsid w:val="00BE36AF"/>
    <w:rsid w:val="00BE57B0"/>
    <w:rsid w:val="00BE5B62"/>
    <w:rsid w:val="00BE68E8"/>
    <w:rsid w:val="00BF05F5"/>
    <w:rsid w:val="00BF0E75"/>
    <w:rsid w:val="00BF7881"/>
    <w:rsid w:val="00C02AF5"/>
    <w:rsid w:val="00C039D7"/>
    <w:rsid w:val="00C11AE7"/>
    <w:rsid w:val="00C226D9"/>
    <w:rsid w:val="00C24A48"/>
    <w:rsid w:val="00C26E2F"/>
    <w:rsid w:val="00C31642"/>
    <w:rsid w:val="00C31CA9"/>
    <w:rsid w:val="00C4126D"/>
    <w:rsid w:val="00C414CE"/>
    <w:rsid w:val="00C45A37"/>
    <w:rsid w:val="00C46431"/>
    <w:rsid w:val="00C50A15"/>
    <w:rsid w:val="00C544AC"/>
    <w:rsid w:val="00C55A1C"/>
    <w:rsid w:val="00C55C61"/>
    <w:rsid w:val="00C620E5"/>
    <w:rsid w:val="00C6549A"/>
    <w:rsid w:val="00C676B3"/>
    <w:rsid w:val="00C67EDF"/>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38C1"/>
    <w:rsid w:val="00CC4886"/>
    <w:rsid w:val="00CD1CD9"/>
    <w:rsid w:val="00CD6183"/>
    <w:rsid w:val="00CD7AE6"/>
    <w:rsid w:val="00CE2272"/>
    <w:rsid w:val="00CE566C"/>
    <w:rsid w:val="00CF1957"/>
    <w:rsid w:val="00CF70D0"/>
    <w:rsid w:val="00CF7BB7"/>
    <w:rsid w:val="00D03228"/>
    <w:rsid w:val="00D07AE3"/>
    <w:rsid w:val="00D12B79"/>
    <w:rsid w:val="00D13943"/>
    <w:rsid w:val="00D165B0"/>
    <w:rsid w:val="00D16D55"/>
    <w:rsid w:val="00D20BAB"/>
    <w:rsid w:val="00D24886"/>
    <w:rsid w:val="00D25A9B"/>
    <w:rsid w:val="00D2732E"/>
    <w:rsid w:val="00D31B59"/>
    <w:rsid w:val="00D41201"/>
    <w:rsid w:val="00D44F2B"/>
    <w:rsid w:val="00D45A7C"/>
    <w:rsid w:val="00D45B79"/>
    <w:rsid w:val="00D46885"/>
    <w:rsid w:val="00D63AE1"/>
    <w:rsid w:val="00D753D5"/>
    <w:rsid w:val="00D7693E"/>
    <w:rsid w:val="00D8277F"/>
    <w:rsid w:val="00D83694"/>
    <w:rsid w:val="00D85D39"/>
    <w:rsid w:val="00D93B94"/>
    <w:rsid w:val="00D950D2"/>
    <w:rsid w:val="00D97EFE"/>
    <w:rsid w:val="00DA45AF"/>
    <w:rsid w:val="00DA7061"/>
    <w:rsid w:val="00DA7602"/>
    <w:rsid w:val="00DB0EB4"/>
    <w:rsid w:val="00DB12ED"/>
    <w:rsid w:val="00DB38CC"/>
    <w:rsid w:val="00DB3DA7"/>
    <w:rsid w:val="00DB4212"/>
    <w:rsid w:val="00DB4D48"/>
    <w:rsid w:val="00DC7228"/>
    <w:rsid w:val="00DE048E"/>
    <w:rsid w:val="00DE0667"/>
    <w:rsid w:val="00DE2583"/>
    <w:rsid w:val="00DE3262"/>
    <w:rsid w:val="00DE3A28"/>
    <w:rsid w:val="00DE4E0C"/>
    <w:rsid w:val="00DE636F"/>
    <w:rsid w:val="00DE6A15"/>
    <w:rsid w:val="00DF01FF"/>
    <w:rsid w:val="00DF4205"/>
    <w:rsid w:val="00E01B86"/>
    <w:rsid w:val="00E03D79"/>
    <w:rsid w:val="00E11AF3"/>
    <w:rsid w:val="00E1665B"/>
    <w:rsid w:val="00E17775"/>
    <w:rsid w:val="00E3007B"/>
    <w:rsid w:val="00E33873"/>
    <w:rsid w:val="00E34E29"/>
    <w:rsid w:val="00E3591F"/>
    <w:rsid w:val="00E363FF"/>
    <w:rsid w:val="00E36A52"/>
    <w:rsid w:val="00E41BCA"/>
    <w:rsid w:val="00E420BA"/>
    <w:rsid w:val="00E435D3"/>
    <w:rsid w:val="00E439C0"/>
    <w:rsid w:val="00E47A7F"/>
    <w:rsid w:val="00E5404B"/>
    <w:rsid w:val="00E65A95"/>
    <w:rsid w:val="00E66FB7"/>
    <w:rsid w:val="00E70554"/>
    <w:rsid w:val="00E738ED"/>
    <w:rsid w:val="00E9233E"/>
    <w:rsid w:val="00E9448D"/>
    <w:rsid w:val="00E97F2F"/>
    <w:rsid w:val="00EA0A5D"/>
    <w:rsid w:val="00EA450F"/>
    <w:rsid w:val="00EA5563"/>
    <w:rsid w:val="00EA628C"/>
    <w:rsid w:val="00EB3BD5"/>
    <w:rsid w:val="00EB56CF"/>
    <w:rsid w:val="00EB6263"/>
    <w:rsid w:val="00EC2080"/>
    <w:rsid w:val="00EC321E"/>
    <w:rsid w:val="00EC5EC7"/>
    <w:rsid w:val="00EC6CE1"/>
    <w:rsid w:val="00ED2656"/>
    <w:rsid w:val="00ED2A63"/>
    <w:rsid w:val="00ED4580"/>
    <w:rsid w:val="00ED4928"/>
    <w:rsid w:val="00EE088A"/>
    <w:rsid w:val="00EE25B7"/>
    <w:rsid w:val="00EE36BC"/>
    <w:rsid w:val="00EE750B"/>
    <w:rsid w:val="00EF1CE3"/>
    <w:rsid w:val="00EF3A6F"/>
    <w:rsid w:val="00EF7EEE"/>
    <w:rsid w:val="00F01A6C"/>
    <w:rsid w:val="00F05567"/>
    <w:rsid w:val="00F10339"/>
    <w:rsid w:val="00F16CE9"/>
    <w:rsid w:val="00F24ADE"/>
    <w:rsid w:val="00F250A2"/>
    <w:rsid w:val="00F259BE"/>
    <w:rsid w:val="00F347F6"/>
    <w:rsid w:val="00F365C2"/>
    <w:rsid w:val="00F37071"/>
    <w:rsid w:val="00F42CFA"/>
    <w:rsid w:val="00F44731"/>
    <w:rsid w:val="00F554A0"/>
    <w:rsid w:val="00F5599B"/>
    <w:rsid w:val="00F57BE6"/>
    <w:rsid w:val="00F637FC"/>
    <w:rsid w:val="00F65283"/>
    <w:rsid w:val="00F66225"/>
    <w:rsid w:val="00F71EE9"/>
    <w:rsid w:val="00F7512B"/>
    <w:rsid w:val="00F769DC"/>
    <w:rsid w:val="00F84AF5"/>
    <w:rsid w:val="00F85ABC"/>
    <w:rsid w:val="00F85BC2"/>
    <w:rsid w:val="00F86C4A"/>
    <w:rsid w:val="00F91835"/>
    <w:rsid w:val="00F93C98"/>
    <w:rsid w:val="00F97A0D"/>
    <w:rsid w:val="00FB2E55"/>
    <w:rsid w:val="00FB5F11"/>
    <w:rsid w:val="00FB6431"/>
    <w:rsid w:val="00FB6C12"/>
    <w:rsid w:val="00FB72E9"/>
    <w:rsid w:val="00FC3A97"/>
    <w:rsid w:val="00FD281B"/>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rules v:ext="edit">
        <o:r id="V:Rule12" type="connector" idref="#_x0000_s1080"/>
        <o:r id="V:Rule13" type="connector" idref="#_x0000_s1085"/>
        <o:r id="V:Rule14" type="connector" idref="#_x0000_s1089"/>
        <o:r id="V:Rule15" type="connector" idref="#_x0000_s1082"/>
        <o:r id="V:Rule16" type="connector" idref="#_x0000_s1083"/>
        <o:r id="V:Rule17" type="connector" idref="#_x0000_s1088"/>
        <o:r id="V:Rule18" type="connector" idref="#_x0000_s1086"/>
        <o:r id="V:Rule19" type="connector" idref="#_x0000_s1081"/>
        <o:r id="V:Rule20" type="connector" idref="#_x0000_s1079"/>
        <o:r id="V:Rule21" type="connector" idref="#_x0000_s1087"/>
        <o:r id="V:Rule2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 w:type="paragraph" w:styleId="ac">
    <w:name w:val="Normal (Web)"/>
    <w:basedOn w:val="a"/>
    <w:uiPriority w:val="99"/>
    <w:rsid w:val="009E2863"/>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kumi@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8706D8A523F9732F9DB853E05EFB54B3FA09CF9E759351F7B29D4B2F5B86EDE9C6694F3DD7EU2d2G" TargetMode="External"/><Relationship Id="rId4" Type="http://schemas.microsoft.com/office/2007/relationships/stylesWithEffects" Target="stylesWithEffects.xml"/><Relationship Id="rId9" Type="http://schemas.openxmlformats.org/officeDocument/2006/relationships/hyperlink" Target="http://www.adm-verhotu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3A67-BDA3-4AF3-881D-27059C42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18</Pages>
  <Words>4418</Words>
  <Characters>35958</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39</cp:revision>
  <cp:lastPrinted>2016-02-24T11:05:00Z</cp:lastPrinted>
  <dcterms:created xsi:type="dcterms:W3CDTF">2015-05-28T12:30:00Z</dcterms:created>
  <dcterms:modified xsi:type="dcterms:W3CDTF">2016-02-26T11:22:00Z</dcterms:modified>
</cp:coreProperties>
</file>