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F5" w:rsidRPr="005E0DA0" w:rsidRDefault="007705FA" w:rsidP="00C266F5">
      <w:pPr>
        <w:jc w:val="center"/>
      </w:pPr>
      <w:r w:rsidRPr="005E0DA0">
        <w:t xml:space="preserve"> </w:t>
      </w:r>
      <w:r w:rsidR="00C266F5" w:rsidRPr="005E0DA0">
        <w:rPr>
          <w:noProof/>
        </w:rPr>
        <w:drawing>
          <wp:inline distT="0" distB="0" distL="0" distR="0">
            <wp:extent cx="5429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C266F5" w:rsidRPr="005E0DA0" w:rsidRDefault="00C266F5" w:rsidP="00C266F5">
      <w:pPr>
        <w:pStyle w:val="3"/>
        <w:rPr>
          <w:szCs w:val="28"/>
        </w:rPr>
      </w:pPr>
      <w:r w:rsidRPr="005E0DA0">
        <w:rPr>
          <w:szCs w:val="28"/>
        </w:rPr>
        <w:t>АДМИНИСТРАЦИЯ</w:t>
      </w:r>
    </w:p>
    <w:p w:rsidR="00C266F5" w:rsidRPr="005E0DA0" w:rsidRDefault="00C266F5" w:rsidP="00C266F5">
      <w:pPr>
        <w:jc w:val="center"/>
        <w:rPr>
          <w:b/>
          <w:sz w:val="28"/>
          <w:szCs w:val="28"/>
        </w:rPr>
      </w:pPr>
      <w:r w:rsidRPr="005E0DA0">
        <w:rPr>
          <w:b/>
          <w:sz w:val="28"/>
          <w:szCs w:val="28"/>
        </w:rPr>
        <w:t>ГОРОДСКОГО ОКРУГА  ВЕРХОТУРСКИЙ</w:t>
      </w:r>
    </w:p>
    <w:p w:rsidR="00C266F5" w:rsidRPr="005E0DA0" w:rsidRDefault="00C266F5" w:rsidP="00C266F5">
      <w:pPr>
        <w:jc w:val="center"/>
        <w:rPr>
          <w:b/>
          <w:sz w:val="32"/>
          <w:szCs w:val="32"/>
        </w:rPr>
      </w:pPr>
      <w:r w:rsidRPr="005E0DA0">
        <w:rPr>
          <w:b/>
          <w:sz w:val="28"/>
          <w:szCs w:val="28"/>
        </w:rPr>
        <w:t xml:space="preserve">     П О С Т А Н О В Л Е Н И Е</w:t>
      </w:r>
    </w:p>
    <w:p w:rsidR="00C266F5" w:rsidRPr="005E0DA0" w:rsidRDefault="00C266F5" w:rsidP="00C266F5">
      <w:pPr>
        <w:jc w:val="both"/>
        <w:rPr>
          <w:b/>
        </w:rPr>
      </w:pPr>
    </w:p>
    <w:p w:rsidR="00C266F5" w:rsidRPr="005E0DA0" w:rsidRDefault="00C266F5" w:rsidP="00C266F5">
      <w:pPr>
        <w:widowControl w:val="0"/>
        <w:autoSpaceDE w:val="0"/>
        <w:autoSpaceDN w:val="0"/>
        <w:adjustRightInd w:val="0"/>
        <w:jc w:val="both"/>
        <w:rPr>
          <w:b/>
          <w:bCs/>
        </w:rPr>
      </w:pPr>
      <w:r w:rsidRPr="005E0DA0">
        <w:rPr>
          <w:b/>
          <w:bCs/>
        </w:rPr>
        <w:t xml:space="preserve">от </w:t>
      </w:r>
      <w:r w:rsidR="006F106C">
        <w:rPr>
          <w:b/>
          <w:bCs/>
        </w:rPr>
        <w:t>01.11.</w:t>
      </w:r>
      <w:r w:rsidRPr="005E0DA0">
        <w:rPr>
          <w:b/>
          <w:bCs/>
        </w:rPr>
        <w:t xml:space="preserve"> 2013г.  №</w:t>
      </w:r>
      <w:r w:rsidR="006F106C">
        <w:rPr>
          <w:b/>
          <w:bCs/>
        </w:rPr>
        <w:t xml:space="preserve"> 960</w:t>
      </w:r>
    </w:p>
    <w:p w:rsidR="00C266F5" w:rsidRPr="005E0DA0" w:rsidRDefault="00C266F5" w:rsidP="00C266F5">
      <w:pPr>
        <w:widowControl w:val="0"/>
        <w:autoSpaceDE w:val="0"/>
        <w:autoSpaceDN w:val="0"/>
        <w:adjustRightInd w:val="0"/>
      </w:pPr>
      <w:r w:rsidRPr="005E0DA0">
        <w:rPr>
          <w:b/>
          <w:bCs/>
        </w:rPr>
        <w:t xml:space="preserve">г. Верхотурье </w:t>
      </w:r>
      <w:r w:rsidRPr="005E0DA0">
        <w:t xml:space="preserve"> </w:t>
      </w:r>
    </w:p>
    <w:p w:rsidR="00C266F5" w:rsidRPr="005E0DA0" w:rsidRDefault="00C266F5" w:rsidP="00C266F5">
      <w:pPr>
        <w:widowControl w:val="0"/>
        <w:autoSpaceDE w:val="0"/>
        <w:autoSpaceDN w:val="0"/>
        <w:adjustRightInd w:val="0"/>
      </w:pPr>
    </w:p>
    <w:p w:rsidR="007B30F2" w:rsidRPr="005E0DA0" w:rsidRDefault="007B30F2" w:rsidP="007B30F2">
      <w:pPr>
        <w:widowControl w:val="0"/>
        <w:autoSpaceDE w:val="0"/>
        <w:autoSpaceDN w:val="0"/>
        <w:adjustRightInd w:val="0"/>
        <w:jc w:val="center"/>
        <w:rPr>
          <w:b/>
          <w:i/>
        </w:rPr>
      </w:pPr>
    </w:p>
    <w:p w:rsidR="007B30F2" w:rsidRPr="00A079E1" w:rsidRDefault="007B30F2" w:rsidP="007B30F2">
      <w:pPr>
        <w:widowControl w:val="0"/>
        <w:autoSpaceDE w:val="0"/>
        <w:autoSpaceDN w:val="0"/>
        <w:adjustRightInd w:val="0"/>
        <w:jc w:val="center"/>
        <w:rPr>
          <w:b/>
          <w:i/>
          <w:sz w:val="28"/>
          <w:szCs w:val="28"/>
        </w:rPr>
      </w:pPr>
      <w:r w:rsidRPr="005E0DA0">
        <w:rPr>
          <w:b/>
          <w:i/>
          <w:sz w:val="28"/>
          <w:szCs w:val="28"/>
        </w:rPr>
        <w:t>Об утверждении муниципальной программы</w:t>
      </w:r>
      <w:r w:rsidR="00A079E1" w:rsidRPr="00A079E1">
        <w:rPr>
          <w:b/>
          <w:i/>
          <w:sz w:val="28"/>
          <w:szCs w:val="28"/>
        </w:rPr>
        <w:t xml:space="preserve"> </w:t>
      </w:r>
      <w:r w:rsidR="00A079E1">
        <w:rPr>
          <w:b/>
          <w:i/>
          <w:sz w:val="28"/>
          <w:szCs w:val="28"/>
        </w:rPr>
        <w:t>городского округа Верхотурский</w:t>
      </w:r>
    </w:p>
    <w:p w:rsidR="007B30F2" w:rsidRPr="005E0DA0" w:rsidRDefault="007B30F2" w:rsidP="007B30F2">
      <w:pPr>
        <w:widowControl w:val="0"/>
        <w:autoSpaceDE w:val="0"/>
        <w:autoSpaceDN w:val="0"/>
        <w:adjustRightInd w:val="0"/>
        <w:jc w:val="center"/>
        <w:rPr>
          <w:b/>
          <w:i/>
          <w:sz w:val="28"/>
          <w:szCs w:val="28"/>
        </w:rPr>
      </w:pPr>
      <w:r w:rsidRPr="005E0DA0">
        <w:rPr>
          <w:b/>
          <w:i/>
          <w:sz w:val="28"/>
          <w:szCs w:val="28"/>
        </w:rPr>
        <w:t>«</w:t>
      </w:r>
      <w:r w:rsidR="00724EF9" w:rsidRPr="005E0DA0">
        <w:rPr>
          <w:b/>
          <w:i/>
          <w:sz w:val="28"/>
          <w:szCs w:val="28"/>
        </w:rPr>
        <w:t>Развитие жилищно-коммунального хозяйства</w:t>
      </w:r>
      <w:r w:rsidR="00031A10" w:rsidRPr="00031A10">
        <w:rPr>
          <w:b/>
          <w:i/>
          <w:sz w:val="28"/>
          <w:szCs w:val="28"/>
        </w:rPr>
        <w:t xml:space="preserve"> </w:t>
      </w:r>
      <w:r w:rsidR="00031A10">
        <w:rPr>
          <w:b/>
          <w:i/>
          <w:sz w:val="28"/>
          <w:szCs w:val="28"/>
        </w:rPr>
        <w:t xml:space="preserve">и благоустройства </w:t>
      </w:r>
      <w:r w:rsidRPr="005E0DA0">
        <w:rPr>
          <w:b/>
          <w:i/>
          <w:sz w:val="28"/>
          <w:szCs w:val="28"/>
        </w:rPr>
        <w:t xml:space="preserve"> городского округа Верхотурский </w:t>
      </w:r>
      <w:r w:rsidR="00724EF9" w:rsidRPr="005E0DA0">
        <w:rPr>
          <w:b/>
          <w:i/>
          <w:sz w:val="28"/>
          <w:szCs w:val="28"/>
        </w:rPr>
        <w:t xml:space="preserve">до </w:t>
      </w:r>
      <w:r w:rsidRPr="005E0DA0">
        <w:rPr>
          <w:b/>
          <w:i/>
          <w:sz w:val="28"/>
          <w:szCs w:val="28"/>
        </w:rPr>
        <w:t>20</w:t>
      </w:r>
      <w:r w:rsidR="00724EF9" w:rsidRPr="005E0DA0">
        <w:rPr>
          <w:b/>
          <w:i/>
          <w:sz w:val="28"/>
          <w:szCs w:val="28"/>
        </w:rPr>
        <w:t>20</w:t>
      </w:r>
      <w:r w:rsidRPr="005E0DA0">
        <w:rPr>
          <w:b/>
          <w:i/>
          <w:sz w:val="28"/>
          <w:szCs w:val="28"/>
        </w:rPr>
        <w:t xml:space="preserve"> год</w:t>
      </w:r>
      <w:r w:rsidR="00724EF9" w:rsidRPr="005E0DA0">
        <w:rPr>
          <w:b/>
          <w:i/>
          <w:sz w:val="28"/>
          <w:szCs w:val="28"/>
        </w:rPr>
        <w:t>а</w:t>
      </w:r>
      <w:r w:rsidRPr="005E0DA0">
        <w:rPr>
          <w:b/>
          <w:i/>
          <w:sz w:val="28"/>
          <w:szCs w:val="28"/>
        </w:rPr>
        <w:t>»</w:t>
      </w:r>
    </w:p>
    <w:p w:rsidR="00C266F5" w:rsidRPr="005E0DA0" w:rsidRDefault="00C266F5" w:rsidP="007B30F2">
      <w:pPr>
        <w:widowControl w:val="0"/>
        <w:autoSpaceDE w:val="0"/>
        <w:autoSpaceDN w:val="0"/>
        <w:adjustRightInd w:val="0"/>
        <w:jc w:val="center"/>
        <w:rPr>
          <w:b/>
          <w:i/>
          <w:sz w:val="28"/>
          <w:szCs w:val="28"/>
        </w:rPr>
      </w:pPr>
    </w:p>
    <w:p w:rsidR="007B30F2" w:rsidRPr="005E0DA0" w:rsidRDefault="007B30F2"/>
    <w:p w:rsidR="00724EF9" w:rsidRPr="00D7506B" w:rsidRDefault="001030CB" w:rsidP="001030CB">
      <w:pPr>
        <w:jc w:val="both"/>
        <w:rPr>
          <w:bCs/>
          <w:sz w:val="28"/>
          <w:szCs w:val="28"/>
        </w:rPr>
      </w:pPr>
      <w:r w:rsidRPr="005E0DA0">
        <w:rPr>
          <w:bCs/>
          <w:sz w:val="28"/>
          <w:szCs w:val="28"/>
        </w:rPr>
        <w:t xml:space="preserve">      </w:t>
      </w:r>
      <w:r w:rsidR="00724EF9" w:rsidRPr="005E0DA0">
        <w:rPr>
          <w:sz w:val="28"/>
          <w:szCs w:val="28"/>
        </w:rPr>
        <w:t>В целях создания условий для устойчивого развития городского округа Верхотурский, направленного на повышение уровня жизни населения, обеспечения взаимодействия и координации деятельности органов местного самоуправления и хозяйствующих субъектов по решению задач в области жилищно-коммунального хозяйства, в соответствии с Федеральным законом от 6 октября 2003 года № 131 –ФЗ «Об общих принципах организации местного самоуправления в Российской Федерации»,</w:t>
      </w:r>
      <w:r w:rsidR="00D7506B" w:rsidRPr="00D7506B">
        <w:rPr>
          <w:sz w:val="28"/>
          <w:szCs w:val="28"/>
        </w:rPr>
        <w:t xml:space="preserve"> </w:t>
      </w:r>
      <w:r w:rsidR="00D7506B" w:rsidRPr="00A165F5">
        <w:rPr>
          <w:sz w:val="28"/>
          <w:szCs w:val="28"/>
        </w:rPr>
        <w:t>Фед</w:t>
      </w:r>
      <w:r w:rsidR="00D7506B">
        <w:rPr>
          <w:sz w:val="28"/>
          <w:szCs w:val="28"/>
        </w:rPr>
        <w:t>еральным законом от 23.11.2009 №</w:t>
      </w:r>
      <w:r w:rsidR="00D7506B" w:rsidRPr="00A165F5">
        <w:rPr>
          <w:sz w:val="28"/>
          <w:szCs w:val="28"/>
        </w:rPr>
        <w:t xml:space="preserve"> 261-ФЗ "Об энергосбережении и повышении энергетической эффективности и о внесении изменений в отдельные законодательные акты Российской Федерации"</w:t>
      </w:r>
      <w:r w:rsidR="00D7506B">
        <w:rPr>
          <w:sz w:val="28"/>
          <w:szCs w:val="28"/>
        </w:rPr>
        <w:t xml:space="preserve">, </w:t>
      </w:r>
      <w:r w:rsidR="00D7506B">
        <w:rPr>
          <w:bCs/>
          <w:sz w:val="28"/>
          <w:szCs w:val="28"/>
        </w:rPr>
        <w:t>Федеральным Законом от 21 июля 2007</w:t>
      </w:r>
      <w:r w:rsidR="00D7506B" w:rsidRPr="00831B4D">
        <w:rPr>
          <w:bCs/>
          <w:sz w:val="28"/>
          <w:szCs w:val="28"/>
        </w:rPr>
        <w:t xml:space="preserve"> </w:t>
      </w:r>
      <w:r w:rsidR="00D7506B">
        <w:rPr>
          <w:bCs/>
          <w:sz w:val="28"/>
          <w:szCs w:val="28"/>
        </w:rPr>
        <w:t xml:space="preserve">года № 185-ФЗ «О фонде содействия реформированию жилищно-коммунального хозяйства», </w:t>
      </w:r>
      <w:r w:rsidR="00D7506B" w:rsidRPr="005F40C2">
        <w:rPr>
          <w:sz w:val="28"/>
          <w:szCs w:val="28"/>
        </w:rPr>
        <w:t>Федеральным законом от 31 марта 1999 года N 69-ФЗ "О газоснабжении в Российской Федерации»</w:t>
      </w:r>
      <w:r w:rsidR="00D7506B">
        <w:rPr>
          <w:sz w:val="28"/>
          <w:szCs w:val="28"/>
        </w:rPr>
        <w:t xml:space="preserve">, Федеральным законом от 24 ноября 1996 года № 132-ФЗ </w:t>
      </w:r>
      <w:r w:rsidR="00D7506B" w:rsidRPr="000612C3">
        <w:rPr>
          <w:sz w:val="28"/>
          <w:szCs w:val="28"/>
        </w:rPr>
        <w:t>«Об основах туристской деятельности в Российской Федерации»</w:t>
      </w:r>
      <w:r w:rsidR="00D7506B">
        <w:rPr>
          <w:bCs/>
          <w:sz w:val="28"/>
          <w:szCs w:val="28"/>
        </w:rPr>
        <w:t>,</w:t>
      </w:r>
      <w:r w:rsidR="00031A10" w:rsidRPr="00031A10">
        <w:rPr>
          <w:sz w:val="28"/>
          <w:szCs w:val="28"/>
        </w:rPr>
        <w:t xml:space="preserve"> </w:t>
      </w:r>
      <w:r w:rsidR="00031A10">
        <w:rPr>
          <w:sz w:val="28"/>
          <w:szCs w:val="28"/>
        </w:rPr>
        <w:t xml:space="preserve">постановлением Администрации городского округа Верхотурский от 18.10. 2013г. № 907 «Об утверждении порядка формирования и реализации муниципальных программ городского округа Верхотурский», </w:t>
      </w:r>
      <w:r w:rsidR="00724EF9" w:rsidRPr="005E0DA0">
        <w:rPr>
          <w:bCs/>
          <w:sz w:val="28"/>
          <w:szCs w:val="28"/>
        </w:rPr>
        <w:t xml:space="preserve"> </w:t>
      </w:r>
      <w:r w:rsidRPr="005E0DA0">
        <w:rPr>
          <w:sz w:val="28"/>
          <w:szCs w:val="28"/>
        </w:rPr>
        <w:t>руководствуясь статьей 26 Устава городского округа Верхотурский,</w:t>
      </w:r>
      <w:r w:rsidR="00724EF9" w:rsidRPr="005E0DA0">
        <w:t xml:space="preserve"> </w:t>
      </w:r>
    </w:p>
    <w:p w:rsidR="001030CB" w:rsidRPr="005E0DA0" w:rsidRDefault="001030CB" w:rsidP="001030CB">
      <w:pPr>
        <w:jc w:val="both"/>
        <w:rPr>
          <w:sz w:val="28"/>
          <w:szCs w:val="28"/>
        </w:rPr>
      </w:pPr>
      <w:r w:rsidRPr="005E0DA0">
        <w:rPr>
          <w:sz w:val="28"/>
          <w:szCs w:val="28"/>
        </w:rPr>
        <w:t>ПОСТАНОВЛЯЮ:</w:t>
      </w:r>
    </w:p>
    <w:p w:rsidR="001030CB" w:rsidRPr="005E0DA0" w:rsidRDefault="001030CB" w:rsidP="00724EF9">
      <w:pPr>
        <w:widowControl w:val="0"/>
        <w:autoSpaceDE w:val="0"/>
        <w:autoSpaceDN w:val="0"/>
        <w:adjustRightInd w:val="0"/>
        <w:ind w:firstLine="709"/>
        <w:jc w:val="both"/>
        <w:rPr>
          <w:sz w:val="28"/>
          <w:szCs w:val="28"/>
        </w:rPr>
      </w:pPr>
      <w:r w:rsidRPr="005E0DA0">
        <w:rPr>
          <w:sz w:val="28"/>
          <w:szCs w:val="28"/>
        </w:rPr>
        <w:t>1. Утвердить муниципальную программу</w:t>
      </w:r>
      <w:r w:rsidR="00A079E1">
        <w:rPr>
          <w:sz w:val="28"/>
          <w:szCs w:val="28"/>
        </w:rPr>
        <w:t xml:space="preserve"> городского округа Верхотурский</w:t>
      </w:r>
      <w:r w:rsidRPr="005E0DA0">
        <w:rPr>
          <w:sz w:val="28"/>
          <w:szCs w:val="28"/>
        </w:rPr>
        <w:t xml:space="preserve"> </w:t>
      </w:r>
      <w:r w:rsidR="00724EF9" w:rsidRPr="005E0DA0">
        <w:rPr>
          <w:sz w:val="28"/>
          <w:szCs w:val="28"/>
        </w:rPr>
        <w:t>«Развитие жилищно-коммунального хозяйства</w:t>
      </w:r>
      <w:r w:rsidR="00031A10">
        <w:rPr>
          <w:sz w:val="28"/>
          <w:szCs w:val="28"/>
        </w:rPr>
        <w:t xml:space="preserve"> и благоустройства</w:t>
      </w:r>
      <w:r w:rsidR="00724EF9" w:rsidRPr="005E0DA0">
        <w:rPr>
          <w:sz w:val="28"/>
          <w:szCs w:val="28"/>
        </w:rPr>
        <w:t xml:space="preserve"> городского округа Верхотурский до 2020 года» </w:t>
      </w:r>
      <w:r w:rsidRPr="005E0DA0">
        <w:rPr>
          <w:sz w:val="28"/>
          <w:szCs w:val="28"/>
        </w:rPr>
        <w:t>(</w:t>
      </w:r>
      <w:r w:rsidR="00831B4D" w:rsidRPr="005E0DA0">
        <w:rPr>
          <w:sz w:val="28"/>
          <w:szCs w:val="28"/>
        </w:rPr>
        <w:t>прилагается</w:t>
      </w:r>
      <w:r w:rsidRPr="005E0DA0">
        <w:rPr>
          <w:sz w:val="28"/>
          <w:szCs w:val="28"/>
        </w:rPr>
        <w:t>).</w:t>
      </w:r>
    </w:p>
    <w:p w:rsidR="00031A10" w:rsidRDefault="00031A10" w:rsidP="00031A10">
      <w:pPr>
        <w:widowControl w:val="0"/>
        <w:autoSpaceDE w:val="0"/>
        <w:autoSpaceDN w:val="0"/>
        <w:adjustRightInd w:val="0"/>
        <w:ind w:firstLine="709"/>
        <w:jc w:val="both"/>
        <w:rPr>
          <w:sz w:val="28"/>
          <w:szCs w:val="28"/>
        </w:rPr>
      </w:pPr>
      <w:r>
        <w:rPr>
          <w:sz w:val="28"/>
          <w:szCs w:val="28"/>
        </w:rPr>
        <w:t>2. Настоящее постановление вступает в силу с 01 января 2014 года.</w:t>
      </w:r>
    </w:p>
    <w:p w:rsidR="00031A10" w:rsidRPr="005E0DA0" w:rsidRDefault="00031A10" w:rsidP="00031A10">
      <w:pPr>
        <w:widowControl w:val="0"/>
        <w:autoSpaceDE w:val="0"/>
        <w:autoSpaceDN w:val="0"/>
        <w:adjustRightInd w:val="0"/>
        <w:ind w:firstLine="709"/>
        <w:jc w:val="both"/>
        <w:rPr>
          <w:sz w:val="28"/>
          <w:szCs w:val="28"/>
        </w:rPr>
      </w:pPr>
      <w:r>
        <w:rPr>
          <w:sz w:val="28"/>
          <w:szCs w:val="28"/>
        </w:rPr>
        <w:t xml:space="preserve">3. </w:t>
      </w:r>
      <w:r w:rsidRPr="005E0DA0">
        <w:rPr>
          <w:sz w:val="28"/>
          <w:szCs w:val="28"/>
        </w:rPr>
        <w:t>Опубликовать настоящее постановление в газете «Верхотурская неделя» и разместить на официальном сайте городского округа Верхотурский.</w:t>
      </w:r>
    </w:p>
    <w:p w:rsidR="00031A10" w:rsidRPr="005E0DA0" w:rsidRDefault="00031A10" w:rsidP="00031A10">
      <w:pPr>
        <w:ind w:firstLine="709"/>
        <w:jc w:val="both"/>
        <w:rPr>
          <w:sz w:val="28"/>
          <w:szCs w:val="28"/>
        </w:rPr>
      </w:pPr>
      <w:r>
        <w:rPr>
          <w:sz w:val="28"/>
          <w:szCs w:val="28"/>
        </w:rPr>
        <w:t>4</w:t>
      </w:r>
      <w:r w:rsidRPr="005E0DA0">
        <w:rPr>
          <w:sz w:val="28"/>
          <w:szCs w:val="28"/>
        </w:rPr>
        <w:t>. Контроль исполнения настоящего постановления оставляю за собой.</w:t>
      </w:r>
    </w:p>
    <w:p w:rsidR="001030CB" w:rsidRPr="005E0DA0" w:rsidRDefault="001030CB" w:rsidP="001030CB">
      <w:pPr>
        <w:jc w:val="both"/>
        <w:rPr>
          <w:sz w:val="28"/>
          <w:szCs w:val="28"/>
        </w:rPr>
      </w:pPr>
    </w:p>
    <w:p w:rsidR="001030CB" w:rsidRDefault="001030CB" w:rsidP="001030CB">
      <w:pPr>
        <w:jc w:val="both"/>
        <w:rPr>
          <w:sz w:val="28"/>
          <w:szCs w:val="28"/>
        </w:rPr>
      </w:pPr>
    </w:p>
    <w:p w:rsidR="00D7506B" w:rsidRDefault="00D7506B" w:rsidP="001030CB">
      <w:pPr>
        <w:jc w:val="both"/>
        <w:rPr>
          <w:sz w:val="28"/>
          <w:szCs w:val="28"/>
        </w:rPr>
      </w:pPr>
    </w:p>
    <w:p w:rsidR="00D7506B" w:rsidRPr="005E0DA0" w:rsidRDefault="00D7506B" w:rsidP="001030CB">
      <w:pPr>
        <w:jc w:val="both"/>
        <w:rPr>
          <w:sz w:val="28"/>
          <w:szCs w:val="28"/>
        </w:rPr>
      </w:pPr>
    </w:p>
    <w:p w:rsidR="001030CB" w:rsidRPr="005E0DA0" w:rsidRDefault="00467477" w:rsidP="001030CB">
      <w:pPr>
        <w:jc w:val="both"/>
        <w:rPr>
          <w:sz w:val="28"/>
          <w:szCs w:val="28"/>
        </w:rPr>
      </w:pPr>
      <w:r w:rsidRPr="005E0DA0">
        <w:rPr>
          <w:sz w:val="28"/>
          <w:szCs w:val="28"/>
        </w:rPr>
        <w:t>И.о.</w:t>
      </w:r>
      <w:r w:rsidR="00831B4D" w:rsidRPr="005E0DA0">
        <w:rPr>
          <w:sz w:val="28"/>
          <w:szCs w:val="28"/>
        </w:rPr>
        <w:t xml:space="preserve"> </w:t>
      </w:r>
      <w:r w:rsidRPr="005E0DA0">
        <w:rPr>
          <w:sz w:val="28"/>
          <w:szCs w:val="28"/>
        </w:rPr>
        <w:t>г</w:t>
      </w:r>
      <w:r w:rsidR="001030CB" w:rsidRPr="005E0DA0">
        <w:rPr>
          <w:sz w:val="28"/>
          <w:szCs w:val="28"/>
        </w:rPr>
        <w:t>лав</w:t>
      </w:r>
      <w:r w:rsidRPr="005E0DA0">
        <w:rPr>
          <w:sz w:val="28"/>
          <w:szCs w:val="28"/>
        </w:rPr>
        <w:t>ы</w:t>
      </w:r>
      <w:r w:rsidR="001030CB" w:rsidRPr="005E0DA0">
        <w:rPr>
          <w:sz w:val="28"/>
          <w:szCs w:val="28"/>
        </w:rPr>
        <w:t xml:space="preserve"> Администрации</w:t>
      </w:r>
    </w:p>
    <w:p w:rsidR="001030CB" w:rsidRPr="005E0DA0" w:rsidRDefault="001030CB" w:rsidP="001030CB">
      <w:pPr>
        <w:jc w:val="both"/>
        <w:rPr>
          <w:sz w:val="28"/>
          <w:szCs w:val="28"/>
        </w:rPr>
      </w:pPr>
      <w:r w:rsidRPr="005E0DA0">
        <w:rPr>
          <w:sz w:val="28"/>
          <w:szCs w:val="28"/>
        </w:rPr>
        <w:t xml:space="preserve">городского округа Верхотурский                                             </w:t>
      </w:r>
      <w:r w:rsidR="006F106C">
        <w:rPr>
          <w:sz w:val="28"/>
          <w:szCs w:val="28"/>
        </w:rPr>
        <w:t xml:space="preserve">     </w:t>
      </w:r>
      <w:r w:rsidRPr="005E0DA0">
        <w:rPr>
          <w:sz w:val="28"/>
          <w:szCs w:val="28"/>
        </w:rPr>
        <w:t xml:space="preserve">   </w:t>
      </w:r>
      <w:r w:rsidR="00467477" w:rsidRPr="005E0DA0">
        <w:rPr>
          <w:sz w:val="28"/>
          <w:szCs w:val="28"/>
        </w:rPr>
        <w:t>В.Ф.</w:t>
      </w:r>
      <w:r w:rsidR="00D579D2">
        <w:rPr>
          <w:sz w:val="28"/>
          <w:szCs w:val="28"/>
        </w:rPr>
        <w:t xml:space="preserve"> </w:t>
      </w:r>
      <w:r w:rsidR="00467477" w:rsidRPr="005E0DA0">
        <w:rPr>
          <w:sz w:val="28"/>
          <w:szCs w:val="28"/>
        </w:rPr>
        <w:t>Фахрисламов</w:t>
      </w:r>
    </w:p>
    <w:p w:rsidR="00501DC3" w:rsidRPr="005E0DA0" w:rsidRDefault="00501DC3"/>
    <w:p w:rsidR="00724EF9" w:rsidRPr="005E0DA0" w:rsidRDefault="00724EF9"/>
    <w:p w:rsidR="00501DC3" w:rsidRPr="005E0DA0" w:rsidRDefault="00501DC3" w:rsidP="00501DC3">
      <w:pPr>
        <w:jc w:val="right"/>
        <w:rPr>
          <w:sz w:val="28"/>
          <w:szCs w:val="28"/>
        </w:rPr>
      </w:pPr>
      <w:r w:rsidRPr="005E0DA0">
        <w:rPr>
          <w:sz w:val="28"/>
          <w:szCs w:val="28"/>
        </w:rPr>
        <w:t>Утверждена</w:t>
      </w:r>
    </w:p>
    <w:p w:rsidR="00501DC3" w:rsidRPr="005E0DA0" w:rsidRDefault="00501DC3" w:rsidP="00501DC3">
      <w:pPr>
        <w:jc w:val="right"/>
        <w:rPr>
          <w:sz w:val="28"/>
          <w:szCs w:val="28"/>
        </w:rPr>
      </w:pPr>
      <w:r w:rsidRPr="005E0DA0">
        <w:rPr>
          <w:sz w:val="28"/>
          <w:szCs w:val="28"/>
        </w:rPr>
        <w:t>постановлением Администрации</w:t>
      </w:r>
    </w:p>
    <w:p w:rsidR="00501DC3" w:rsidRPr="005E0DA0" w:rsidRDefault="00501DC3" w:rsidP="00501DC3">
      <w:pPr>
        <w:jc w:val="right"/>
        <w:rPr>
          <w:sz w:val="28"/>
          <w:szCs w:val="28"/>
        </w:rPr>
      </w:pPr>
      <w:r w:rsidRPr="005E0DA0">
        <w:rPr>
          <w:sz w:val="28"/>
          <w:szCs w:val="28"/>
        </w:rPr>
        <w:t xml:space="preserve">городского округа Верхотурский </w:t>
      </w:r>
    </w:p>
    <w:p w:rsidR="00501DC3" w:rsidRPr="005E0DA0" w:rsidRDefault="00501DC3" w:rsidP="00501DC3">
      <w:pPr>
        <w:jc w:val="right"/>
        <w:rPr>
          <w:sz w:val="28"/>
          <w:szCs w:val="28"/>
        </w:rPr>
      </w:pPr>
      <w:r w:rsidRPr="005E0DA0">
        <w:rPr>
          <w:sz w:val="28"/>
          <w:szCs w:val="28"/>
        </w:rPr>
        <w:t xml:space="preserve">от </w:t>
      </w:r>
      <w:r w:rsidR="005F79C7">
        <w:rPr>
          <w:sz w:val="28"/>
          <w:szCs w:val="28"/>
        </w:rPr>
        <w:t>01.11.</w:t>
      </w:r>
      <w:r w:rsidRPr="005E0DA0">
        <w:rPr>
          <w:sz w:val="28"/>
          <w:szCs w:val="28"/>
        </w:rPr>
        <w:t xml:space="preserve"> 2013 г. №</w:t>
      </w:r>
      <w:r w:rsidR="005F79C7">
        <w:rPr>
          <w:sz w:val="28"/>
          <w:szCs w:val="28"/>
        </w:rPr>
        <w:t xml:space="preserve"> 960</w:t>
      </w:r>
    </w:p>
    <w:p w:rsidR="00501DC3" w:rsidRPr="005E0DA0" w:rsidRDefault="00501DC3" w:rsidP="00501DC3">
      <w:pPr>
        <w:widowControl w:val="0"/>
        <w:autoSpaceDE w:val="0"/>
        <w:autoSpaceDN w:val="0"/>
        <w:adjustRightInd w:val="0"/>
        <w:jc w:val="right"/>
        <w:rPr>
          <w:sz w:val="28"/>
          <w:szCs w:val="28"/>
        </w:rPr>
      </w:pPr>
      <w:r w:rsidRPr="005E0DA0">
        <w:rPr>
          <w:sz w:val="28"/>
          <w:szCs w:val="28"/>
        </w:rPr>
        <w:t xml:space="preserve">«Об утверждении муниципальной </w:t>
      </w:r>
    </w:p>
    <w:p w:rsidR="00A079E1" w:rsidRDefault="00A079E1" w:rsidP="00724EF9">
      <w:pPr>
        <w:widowControl w:val="0"/>
        <w:autoSpaceDE w:val="0"/>
        <w:autoSpaceDN w:val="0"/>
        <w:adjustRightInd w:val="0"/>
        <w:jc w:val="right"/>
        <w:rPr>
          <w:sz w:val="28"/>
          <w:szCs w:val="28"/>
        </w:rPr>
      </w:pPr>
      <w:r>
        <w:rPr>
          <w:sz w:val="28"/>
          <w:szCs w:val="28"/>
        </w:rPr>
        <w:t>п</w:t>
      </w:r>
      <w:r w:rsidR="00501DC3" w:rsidRPr="005E0DA0">
        <w:rPr>
          <w:sz w:val="28"/>
          <w:szCs w:val="28"/>
        </w:rPr>
        <w:t>рограммы</w:t>
      </w:r>
      <w:r>
        <w:rPr>
          <w:sz w:val="28"/>
          <w:szCs w:val="28"/>
        </w:rPr>
        <w:t xml:space="preserve"> городского округа Верхотурский</w:t>
      </w:r>
    </w:p>
    <w:p w:rsidR="00A079E1" w:rsidRDefault="00501DC3" w:rsidP="00A079E1">
      <w:pPr>
        <w:widowControl w:val="0"/>
        <w:autoSpaceDE w:val="0"/>
        <w:autoSpaceDN w:val="0"/>
        <w:adjustRightInd w:val="0"/>
        <w:jc w:val="right"/>
        <w:rPr>
          <w:sz w:val="28"/>
          <w:szCs w:val="28"/>
        </w:rPr>
      </w:pPr>
      <w:r w:rsidRPr="005E0DA0">
        <w:rPr>
          <w:sz w:val="28"/>
          <w:szCs w:val="28"/>
        </w:rPr>
        <w:t xml:space="preserve"> </w:t>
      </w:r>
      <w:r w:rsidR="00724EF9" w:rsidRPr="005E0DA0">
        <w:rPr>
          <w:sz w:val="28"/>
          <w:szCs w:val="28"/>
        </w:rPr>
        <w:t>«Развитие жилищно-коммунального</w:t>
      </w:r>
    </w:p>
    <w:p w:rsidR="00031A10" w:rsidRDefault="00724EF9" w:rsidP="00A079E1">
      <w:pPr>
        <w:widowControl w:val="0"/>
        <w:autoSpaceDE w:val="0"/>
        <w:autoSpaceDN w:val="0"/>
        <w:adjustRightInd w:val="0"/>
        <w:jc w:val="right"/>
        <w:rPr>
          <w:sz w:val="28"/>
          <w:szCs w:val="28"/>
        </w:rPr>
      </w:pPr>
      <w:r w:rsidRPr="005E0DA0">
        <w:rPr>
          <w:sz w:val="28"/>
          <w:szCs w:val="28"/>
        </w:rPr>
        <w:t xml:space="preserve"> </w:t>
      </w:r>
      <w:r w:rsidR="00031A10">
        <w:rPr>
          <w:sz w:val="28"/>
          <w:szCs w:val="28"/>
        </w:rPr>
        <w:t>х</w:t>
      </w:r>
      <w:r w:rsidRPr="005E0DA0">
        <w:rPr>
          <w:sz w:val="28"/>
          <w:szCs w:val="28"/>
        </w:rPr>
        <w:t>озяйства</w:t>
      </w:r>
      <w:r w:rsidR="00031A10">
        <w:rPr>
          <w:sz w:val="28"/>
          <w:szCs w:val="28"/>
        </w:rPr>
        <w:t xml:space="preserve"> и благоустройства</w:t>
      </w:r>
      <w:r w:rsidRPr="005E0DA0">
        <w:rPr>
          <w:sz w:val="28"/>
          <w:szCs w:val="28"/>
        </w:rPr>
        <w:t xml:space="preserve"> </w:t>
      </w:r>
    </w:p>
    <w:p w:rsidR="00A079E1" w:rsidRDefault="00724EF9" w:rsidP="00A079E1">
      <w:pPr>
        <w:widowControl w:val="0"/>
        <w:autoSpaceDE w:val="0"/>
        <w:autoSpaceDN w:val="0"/>
        <w:adjustRightInd w:val="0"/>
        <w:jc w:val="right"/>
        <w:rPr>
          <w:sz w:val="28"/>
          <w:szCs w:val="28"/>
        </w:rPr>
      </w:pPr>
      <w:r w:rsidRPr="005E0DA0">
        <w:rPr>
          <w:sz w:val="28"/>
          <w:szCs w:val="28"/>
        </w:rPr>
        <w:t>городского округа Верхотурский</w:t>
      </w:r>
    </w:p>
    <w:p w:rsidR="00501DC3" w:rsidRPr="005E0DA0" w:rsidRDefault="00724EF9" w:rsidP="00A079E1">
      <w:pPr>
        <w:widowControl w:val="0"/>
        <w:autoSpaceDE w:val="0"/>
        <w:autoSpaceDN w:val="0"/>
        <w:adjustRightInd w:val="0"/>
        <w:jc w:val="right"/>
        <w:rPr>
          <w:sz w:val="28"/>
          <w:szCs w:val="28"/>
        </w:rPr>
      </w:pPr>
      <w:r w:rsidRPr="005E0DA0">
        <w:rPr>
          <w:sz w:val="28"/>
          <w:szCs w:val="28"/>
        </w:rPr>
        <w:t xml:space="preserve"> до 2020 года»</w:t>
      </w:r>
    </w:p>
    <w:p w:rsidR="00501DC3" w:rsidRPr="005E0DA0" w:rsidRDefault="00501DC3"/>
    <w:p w:rsidR="00501DC3" w:rsidRPr="005E0DA0" w:rsidRDefault="00501DC3"/>
    <w:p w:rsidR="00501DC3" w:rsidRPr="005E0DA0" w:rsidRDefault="00501DC3"/>
    <w:p w:rsidR="00501DC3" w:rsidRPr="005E0DA0" w:rsidRDefault="00501DC3"/>
    <w:p w:rsidR="00501DC3" w:rsidRPr="005E0DA0" w:rsidRDefault="00501DC3"/>
    <w:p w:rsidR="00501DC3" w:rsidRPr="005E0DA0" w:rsidRDefault="00501DC3"/>
    <w:p w:rsidR="00501DC3" w:rsidRPr="005E0DA0" w:rsidRDefault="00501DC3"/>
    <w:p w:rsidR="00501DC3" w:rsidRPr="005E0DA0" w:rsidRDefault="00501DC3"/>
    <w:p w:rsidR="00501DC3" w:rsidRPr="005E0DA0" w:rsidRDefault="00501DC3" w:rsidP="00501DC3">
      <w:pPr>
        <w:widowControl w:val="0"/>
        <w:autoSpaceDE w:val="0"/>
        <w:autoSpaceDN w:val="0"/>
        <w:adjustRightInd w:val="0"/>
        <w:jc w:val="center"/>
        <w:rPr>
          <w:b/>
          <w:sz w:val="28"/>
          <w:szCs w:val="28"/>
        </w:rPr>
      </w:pPr>
      <w:r w:rsidRPr="005E0DA0">
        <w:rPr>
          <w:b/>
          <w:sz w:val="28"/>
          <w:szCs w:val="28"/>
        </w:rPr>
        <w:t>Муниципальная программа</w:t>
      </w:r>
      <w:r w:rsidR="00A079E1">
        <w:rPr>
          <w:b/>
          <w:sz w:val="28"/>
          <w:szCs w:val="28"/>
        </w:rPr>
        <w:t xml:space="preserve"> городского округа Верхотурский</w:t>
      </w:r>
    </w:p>
    <w:p w:rsidR="00724EF9" w:rsidRPr="005E0DA0" w:rsidRDefault="00724EF9" w:rsidP="00724EF9">
      <w:pPr>
        <w:widowControl w:val="0"/>
        <w:autoSpaceDE w:val="0"/>
        <w:autoSpaceDN w:val="0"/>
        <w:adjustRightInd w:val="0"/>
        <w:jc w:val="center"/>
        <w:rPr>
          <w:b/>
          <w:sz w:val="28"/>
          <w:szCs w:val="28"/>
        </w:rPr>
      </w:pPr>
      <w:r w:rsidRPr="005E0DA0">
        <w:rPr>
          <w:b/>
          <w:sz w:val="28"/>
          <w:szCs w:val="28"/>
        </w:rPr>
        <w:t>«Развитие жилищно-коммунального хозяйства</w:t>
      </w:r>
      <w:r w:rsidR="00031A10">
        <w:rPr>
          <w:b/>
          <w:sz w:val="28"/>
          <w:szCs w:val="28"/>
        </w:rPr>
        <w:t xml:space="preserve"> и  благоустройства</w:t>
      </w:r>
      <w:r w:rsidRPr="005E0DA0">
        <w:rPr>
          <w:b/>
          <w:sz w:val="28"/>
          <w:szCs w:val="28"/>
        </w:rPr>
        <w:t xml:space="preserve"> городского округа Верхотурский до 2020 года»</w:t>
      </w:r>
    </w:p>
    <w:p w:rsidR="00501DC3" w:rsidRPr="005E0DA0" w:rsidRDefault="00501DC3" w:rsidP="00724EF9">
      <w:pPr>
        <w:widowControl w:val="0"/>
        <w:autoSpaceDE w:val="0"/>
        <w:autoSpaceDN w:val="0"/>
        <w:adjustRightInd w:val="0"/>
        <w:jc w:val="center"/>
      </w:pPr>
    </w:p>
    <w:p w:rsidR="00501DC3" w:rsidRPr="005E0DA0" w:rsidRDefault="00501DC3"/>
    <w:p w:rsidR="00501DC3" w:rsidRPr="005E0DA0" w:rsidRDefault="00501DC3"/>
    <w:p w:rsidR="00501DC3" w:rsidRPr="005E0DA0" w:rsidRDefault="00501DC3"/>
    <w:p w:rsidR="00501DC3" w:rsidRPr="005E0DA0" w:rsidRDefault="00501DC3"/>
    <w:p w:rsidR="00501DC3" w:rsidRPr="005E0DA0" w:rsidRDefault="00501DC3"/>
    <w:p w:rsidR="00501DC3" w:rsidRPr="005E0DA0" w:rsidRDefault="00501DC3"/>
    <w:p w:rsidR="00501DC3" w:rsidRPr="005E0DA0" w:rsidRDefault="00501DC3"/>
    <w:p w:rsidR="00501DC3" w:rsidRPr="005E0DA0" w:rsidRDefault="00501DC3"/>
    <w:p w:rsidR="00501DC3" w:rsidRPr="005E0DA0" w:rsidRDefault="00501DC3"/>
    <w:p w:rsidR="00501DC3" w:rsidRPr="005E0DA0" w:rsidRDefault="00501DC3"/>
    <w:p w:rsidR="00501DC3" w:rsidRPr="005E0DA0" w:rsidRDefault="00501DC3"/>
    <w:p w:rsidR="00501DC3" w:rsidRPr="005E0DA0" w:rsidRDefault="00501DC3"/>
    <w:p w:rsidR="00501DC3" w:rsidRPr="005E0DA0" w:rsidRDefault="00501DC3"/>
    <w:p w:rsidR="00501DC3" w:rsidRPr="005E0DA0" w:rsidRDefault="00501DC3"/>
    <w:p w:rsidR="00501DC3" w:rsidRPr="005E0DA0" w:rsidRDefault="00501DC3"/>
    <w:p w:rsidR="00501DC3" w:rsidRPr="005E0DA0" w:rsidRDefault="00501DC3"/>
    <w:p w:rsidR="00501DC3" w:rsidRPr="005E0DA0" w:rsidRDefault="00501DC3"/>
    <w:p w:rsidR="00501DC3" w:rsidRPr="005E0DA0" w:rsidRDefault="00501DC3"/>
    <w:p w:rsidR="00501DC3" w:rsidRPr="005E0DA0" w:rsidRDefault="00501DC3"/>
    <w:p w:rsidR="00501DC3" w:rsidRPr="005E0DA0" w:rsidRDefault="00501DC3"/>
    <w:p w:rsidR="00501DC3" w:rsidRPr="005E0DA0" w:rsidRDefault="00501DC3"/>
    <w:p w:rsidR="00501DC3" w:rsidRPr="005E0DA0" w:rsidRDefault="00501DC3"/>
    <w:p w:rsidR="001030CB" w:rsidRPr="005E0DA0" w:rsidRDefault="001030CB"/>
    <w:p w:rsidR="00724EF9" w:rsidRPr="005E0DA0" w:rsidRDefault="00724EF9"/>
    <w:p w:rsidR="00724EF9" w:rsidRPr="005E0DA0" w:rsidRDefault="00724EF9"/>
    <w:p w:rsidR="00724EF9" w:rsidRPr="005E0DA0" w:rsidRDefault="00724EF9"/>
    <w:p w:rsidR="00724EF9" w:rsidRPr="005E0DA0" w:rsidRDefault="00724EF9"/>
    <w:p w:rsidR="00724EF9" w:rsidRPr="005E0DA0" w:rsidRDefault="00724EF9"/>
    <w:p w:rsidR="00501DC3" w:rsidRPr="005E0DA0" w:rsidRDefault="00501DC3"/>
    <w:p w:rsidR="00501DC3" w:rsidRPr="005E0DA0" w:rsidRDefault="00501DC3" w:rsidP="00501DC3">
      <w:pPr>
        <w:jc w:val="center"/>
        <w:rPr>
          <w:sz w:val="28"/>
          <w:szCs w:val="28"/>
        </w:rPr>
      </w:pPr>
      <w:r w:rsidRPr="005E0DA0">
        <w:rPr>
          <w:sz w:val="28"/>
          <w:szCs w:val="28"/>
        </w:rPr>
        <w:t>г.</w:t>
      </w:r>
      <w:r w:rsidR="00724EF9" w:rsidRPr="005E0DA0">
        <w:rPr>
          <w:sz w:val="28"/>
          <w:szCs w:val="28"/>
        </w:rPr>
        <w:t xml:space="preserve"> </w:t>
      </w:r>
      <w:r w:rsidRPr="005E0DA0">
        <w:rPr>
          <w:sz w:val="28"/>
          <w:szCs w:val="28"/>
        </w:rPr>
        <w:t>Верхотурье</w:t>
      </w:r>
    </w:p>
    <w:p w:rsidR="00501DC3" w:rsidRPr="005E0DA0" w:rsidRDefault="00501DC3" w:rsidP="00501DC3">
      <w:pPr>
        <w:jc w:val="center"/>
        <w:rPr>
          <w:sz w:val="28"/>
          <w:szCs w:val="28"/>
        </w:rPr>
      </w:pPr>
      <w:r w:rsidRPr="005E0DA0">
        <w:rPr>
          <w:sz w:val="28"/>
          <w:szCs w:val="28"/>
        </w:rPr>
        <w:t>2013 год</w:t>
      </w:r>
    </w:p>
    <w:p w:rsidR="00724EF9" w:rsidRPr="005E0DA0" w:rsidRDefault="00724EF9" w:rsidP="00501DC3">
      <w:pPr>
        <w:jc w:val="center"/>
        <w:rPr>
          <w:sz w:val="28"/>
          <w:szCs w:val="28"/>
        </w:rPr>
      </w:pPr>
    </w:p>
    <w:p w:rsidR="00501DC3" w:rsidRPr="005E0DA0" w:rsidRDefault="00501DC3" w:rsidP="00501DC3">
      <w:pPr>
        <w:pStyle w:val="60"/>
        <w:shd w:val="clear" w:color="auto" w:fill="auto"/>
        <w:spacing w:after="0" w:line="240" w:lineRule="auto"/>
        <w:ind w:left="40" w:firstLine="0"/>
        <w:jc w:val="center"/>
        <w:rPr>
          <w:i/>
          <w:iCs/>
          <w:sz w:val="28"/>
          <w:szCs w:val="28"/>
        </w:rPr>
      </w:pPr>
      <w:r w:rsidRPr="005E0DA0">
        <w:rPr>
          <w:rStyle w:val="2TimesNewRoman"/>
          <w:rFonts w:eastAsiaTheme="minorHAnsi"/>
          <w:i w:val="0"/>
          <w:iCs w:val="0"/>
          <w:sz w:val="28"/>
          <w:szCs w:val="28"/>
        </w:rPr>
        <w:t>ПАСПОРТ</w:t>
      </w:r>
    </w:p>
    <w:p w:rsidR="00476A21" w:rsidRPr="005E0DA0" w:rsidRDefault="00501DC3" w:rsidP="003C6D3C">
      <w:pPr>
        <w:widowControl w:val="0"/>
        <w:autoSpaceDE w:val="0"/>
        <w:autoSpaceDN w:val="0"/>
        <w:adjustRightInd w:val="0"/>
        <w:jc w:val="center"/>
        <w:rPr>
          <w:rStyle w:val="2TimesNewRoman"/>
          <w:i w:val="0"/>
          <w:iCs w:val="0"/>
          <w:spacing w:val="0"/>
          <w:sz w:val="28"/>
          <w:szCs w:val="28"/>
          <w:shd w:val="clear" w:color="auto" w:fill="auto"/>
        </w:rPr>
      </w:pPr>
      <w:r w:rsidRPr="005E0DA0">
        <w:rPr>
          <w:sz w:val="28"/>
          <w:szCs w:val="28"/>
        </w:rPr>
        <w:t>муниципальной программы</w:t>
      </w:r>
      <w:r w:rsidR="005F79C7">
        <w:rPr>
          <w:sz w:val="28"/>
          <w:szCs w:val="28"/>
        </w:rPr>
        <w:t xml:space="preserve"> городского округа Верхотурский</w:t>
      </w:r>
      <w:r w:rsidRPr="005E0DA0">
        <w:rPr>
          <w:sz w:val="28"/>
          <w:szCs w:val="28"/>
        </w:rPr>
        <w:t xml:space="preserve"> «</w:t>
      </w:r>
      <w:r w:rsidR="00724EF9" w:rsidRPr="005E0DA0">
        <w:rPr>
          <w:sz w:val="28"/>
          <w:szCs w:val="28"/>
        </w:rPr>
        <w:t>Развитие жилищно-коммунального хозяйства</w:t>
      </w:r>
      <w:r w:rsidR="00031A10">
        <w:rPr>
          <w:sz w:val="28"/>
          <w:szCs w:val="28"/>
        </w:rPr>
        <w:t xml:space="preserve"> и благоустройства</w:t>
      </w:r>
      <w:r w:rsidR="00724EF9" w:rsidRPr="005E0DA0">
        <w:rPr>
          <w:sz w:val="28"/>
          <w:szCs w:val="28"/>
        </w:rPr>
        <w:t xml:space="preserve"> городского округа Верхотурский до 2020 года»</w:t>
      </w:r>
    </w:p>
    <w:tbl>
      <w:tblPr>
        <w:tblW w:w="95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6751"/>
      </w:tblGrid>
      <w:tr w:rsidR="00501DC3" w:rsidRPr="005E0DA0" w:rsidTr="00476A21">
        <w:tc>
          <w:tcPr>
            <w:tcW w:w="2835" w:type="dxa"/>
          </w:tcPr>
          <w:p w:rsidR="00501DC3" w:rsidRPr="005E0DA0" w:rsidRDefault="0082700E" w:rsidP="000444D0">
            <w:pPr>
              <w:pStyle w:val="60"/>
              <w:shd w:val="clear" w:color="auto" w:fill="auto"/>
              <w:spacing w:after="0" w:line="240" w:lineRule="auto"/>
              <w:ind w:right="363" w:firstLine="0"/>
              <w:jc w:val="left"/>
              <w:rPr>
                <w:sz w:val="28"/>
                <w:szCs w:val="28"/>
              </w:rPr>
            </w:pPr>
            <w:r w:rsidRPr="005E0DA0">
              <w:rPr>
                <w:rStyle w:val="611pt"/>
                <w:sz w:val="28"/>
                <w:szCs w:val="28"/>
              </w:rPr>
              <w:t>Ответственный исполнитель</w:t>
            </w:r>
          </w:p>
          <w:p w:rsidR="00501DC3" w:rsidRPr="00A57E68" w:rsidRDefault="00A57E68" w:rsidP="000444D0">
            <w:pPr>
              <w:pStyle w:val="20"/>
              <w:shd w:val="clear" w:color="auto" w:fill="auto"/>
              <w:spacing w:after="0" w:line="240" w:lineRule="auto"/>
              <w:jc w:val="left"/>
              <w:rPr>
                <w:rFonts w:ascii="Times New Roman" w:hAnsi="Times New Roman" w:cs="Times New Roman"/>
                <w:sz w:val="28"/>
                <w:szCs w:val="28"/>
              </w:rPr>
            </w:pPr>
            <w:r>
              <w:rPr>
                <w:rFonts w:ascii="Times New Roman" w:hAnsi="Times New Roman" w:cs="Times New Roman"/>
                <w:sz w:val="28"/>
                <w:szCs w:val="28"/>
              </w:rPr>
              <w:t>муниципальной программы</w:t>
            </w:r>
          </w:p>
        </w:tc>
        <w:tc>
          <w:tcPr>
            <w:tcW w:w="6751" w:type="dxa"/>
          </w:tcPr>
          <w:p w:rsidR="00501DC3" w:rsidRPr="005E0DA0" w:rsidRDefault="0082700E" w:rsidP="00724EF9">
            <w:pPr>
              <w:widowControl w:val="0"/>
              <w:autoSpaceDE w:val="0"/>
              <w:autoSpaceDN w:val="0"/>
              <w:adjustRightInd w:val="0"/>
              <w:jc w:val="both"/>
              <w:rPr>
                <w:rStyle w:val="611pt"/>
                <w:sz w:val="28"/>
                <w:szCs w:val="28"/>
              </w:rPr>
            </w:pPr>
            <w:r w:rsidRPr="005E0DA0">
              <w:rPr>
                <w:sz w:val="28"/>
                <w:szCs w:val="28"/>
              </w:rPr>
              <w:t>Администрация городского округа Верхотурский</w:t>
            </w:r>
          </w:p>
        </w:tc>
      </w:tr>
      <w:tr w:rsidR="00501DC3" w:rsidRPr="005E0DA0" w:rsidTr="00476A21">
        <w:trPr>
          <w:trHeight w:val="456"/>
        </w:trPr>
        <w:tc>
          <w:tcPr>
            <w:tcW w:w="2835" w:type="dxa"/>
          </w:tcPr>
          <w:p w:rsidR="00501DC3" w:rsidRPr="005E0DA0" w:rsidRDefault="00501DC3" w:rsidP="000444D0">
            <w:pPr>
              <w:pStyle w:val="60"/>
              <w:shd w:val="clear" w:color="auto" w:fill="auto"/>
              <w:spacing w:after="0" w:line="240" w:lineRule="auto"/>
              <w:ind w:right="80" w:firstLine="0"/>
              <w:jc w:val="both"/>
              <w:rPr>
                <w:rStyle w:val="611pt"/>
                <w:sz w:val="28"/>
                <w:szCs w:val="28"/>
              </w:rPr>
            </w:pPr>
            <w:r w:rsidRPr="005E0DA0">
              <w:rPr>
                <w:rStyle w:val="611pt"/>
                <w:sz w:val="28"/>
                <w:szCs w:val="28"/>
              </w:rPr>
              <w:t>Срок</w:t>
            </w:r>
            <w:r w:rsidR="00A57E68">
              <w:rPr>
                <w:rStyle w:val="611pt"/>
                <w:sz w:val="28"/>
                <w:szCs w:val="28"/>
              </w:rPr>
              <w:t>и</w:t>
            </w:r>
            <w:r w:rsidRPr="005E0DA0">
              <w:rPr>
                <w:rStyle w:val="611pt"/>
                <w:sz w:val="28"/>
                <w:szCs w:val="28"/>
              </w:rPr>
              <w:t xml:space="preserve"> реализации</w:t>
            </w:r>
            <w:r w:rsidR="00A57E68">
              <w:rPr>
                <w:rStyle w:val="611pt"/>
                <w:sz w:val="28"/>
                <w:szCs w:val="28"/>
              </w:rPr>
              <w:t xml:space="preserve"> муниципальной программы</w:t>
            </w:r>
          </w:p>
        </w:tc>
        <w:tc>
          <w:tcPr>
            <w:tcW w:w="6751" w:type="dxa"/>
          </w:tcPr>
          <w:p w:rsidR="00501DC3" w:rsidRPr="005E0DA0" w:rsidRDefault="00A57E68" w:rsidP="00A57E68">
            <w:pPr>
              <w:pStyle w:val="60"/>
              <w:shd w:val="clear" w:color="auto" w:fill="auto"/>
              <w:spacing w:after="0" w:line="240" w:lineRule="auto"/>
              <w:ind w:right="363" w:firstLine="0"/>
              <w:jc w:val="both"/>
              <w:rPr>
                <w:rStyle w:val="611pt"/>
                <w:sz w:val="28"/>
                <w:szCs w:val="28"/>
              </w:rPr>
            </w:pPr>
            <w:r>
              <w:rPr>
                <w:rStyle w:val="611pt"/>
                <w:sz w:val="28"/>
                <w:szCs w:val="28"/>
              </w:rPr>
              <w:t>01.01.</w:t>
            </w:r>
            <w:r w:rsidR="0082700E" w:rsidRPr="005E0DA0">
              <w:rPr>
                <w:rStyle w:val="611pt"/>
                <w:sz w:val="28"/>
                <w:szCs w:val="28"/>
              </w:rPr>
              <w:t>2014-</w:t>
            </w:r>
            <w:r w:rsidR="001A44BF" w:rsidRPr="005E0DA0">
              <w:rPr>
                <w:rStyle w:val="611pt"/>
                <w:sz w:val="28"/>
                <w:szCs w:val="28"/>
              </w:rPr>
              <w:t xml:space="preserve"> </w:t>
            </w:r>
            <w:r>
              <w:rPr>
                <w:rStyle w:val="611pt"/>
                <w:sz w:val="28"/>
                <w:szCs w:val="28"/>
              </w:rPr>
              <w:t>31.12.</w:t>
            </w:r>
            <w:r w:rsidR="001A44BF" w:rsidRPr="005E0DA0">
              <w:rPr>
                <w:rStyle w:val="611pt"/>
                <w:sz w:val="28"/>
                <w:szCs w:val="28"/>
              </w:rPr>
              <w:t>2020 год</w:t>
            </w:r>
            <w:r>
              <w:rPr>
                <w:rStyle w:val="611pt"/>
                <w:sz w:val="28"/>
                <w:szCs w:val="28"/>
              </w:rPr>
              <w:t>ы</w:t>
            </w:r>
          </w:p>
        </w:tc>
      </w:tr>
      <w:tr w:rsidR="0082700E" w:rsidRPr="005E0DA0" w:rsidTr="006359CC">
        <w:trPr>
          <w:trHeight w:val="416"/>
        </w:trPr>
        <w:tc>
          <w:tcPr>
            <w:tcW w:w="2835" w:type="dxa"/>
            <w:vMerge w:val="restart"/>
          </w:tcPr>
          <w:p w:rsidR="0082700E" w:rsidRPr="005E0DA0" w:rsidRDefault="0082700E" w:rsidP="00031A10">
            <w:pPr>
              <w:pStyle w:val="60"/>
              <w:shd w:val="clear" w:color="auto" w:fill="auto"/>
              <w:spacing w:after="0" w:line="240" w:lineRule="auto"/>
              <w:ind w:right="80" w:firstLine="0"/>
              <w:jc w:val="both"/>
              <w:rPr>
                <w:sz w:val="24"/>
                <w:szCs w:val="24"/>
              </w:rPr>
            </w:pPr>
            <w:r w:rsidRPr="005E0DA0">
              <w:rPr>
                <w:rStyle w:val="611pt"/>
                <w:sz w:val="28"/>
                <w:szCs w:val="28"/>
              </w:rPr>
              <w:t>Цели и задачи муниципальной программы</w:t>
            </w:r>
            <w:r w:rsidR="005F79C7">
              <w:rPr>
                <w:rStyle w:val="611pt"/>
                <w:sz w:val="28"/>
                <w:szCs w:val="28"/>
              </w:rPr>
              <w:t xml:space="preserve"> </w:t>
            </w:r>
          </w:p>
        </w:tc>
        <w:tc>
          <w:tcPr>
            <w:tcW w:w="6751" w:type="dxa"/>
          </w:tcPr>
          <w:p w:rsidR="0082700E" w:rsidRPr="005E0DA0" w:rsidRDefault="0015404E" w:rsidP="001A44BF">
            <w:pPr>
              <w:pStyle w:val="ConsPlusCell"/>
              <w:rPr>
                <w:rFonts w:ascii="Times New Roman" w:hAnsi="Times New Roman" w:cs="Times New Roman"/>
                <w:sz w:val="28"/>
                <w:szCs w:val="28"/>
              </w:rPr>
            </w:pPr>
            <w:r w:rsidRPr="005E0DA0">
              <w:rPr>
                <w:rFonts w:ascii="Times New Roman" w:hAnsi="Times New Roman" w:cs="Times New Roman"/>
                <w:sz w:val="28"/>
                <w:szCs w:val="28"/>
              </w:rPr>
              <w:t>Основны</w:t>
            </w:r>
            <w:r w:rsidR="00A57E68">
              <w:rPr>
                <w:rFonts w:ascii="Times New Roman" w:hAnsi="Times New Roman" w:cs="Times New Roman"/>
                <w:sz w:val="28"/>
                <w:szCs w:val="28"/>
              </w:rPr>
              <w:t>ми</w:t>
            </w:r>
            <w:r w:rsidRPr="005E0DA0">
              <w:rPr>
                <w:rFonts w:ascii="Times New Roman" w:hAnsi="Times New Roman" w:cs="Times New Roman"/>
                <w:sz w:val="28"/>
                <w:szCs w:val="28"/>
              </w:rPr>
              <w:t xml:space="preserve"> целями муниципальной программы </w:t>
            </w:r>
            <w:r w:rsidR="005F79C7">
              <w:rPr>
                <w:rFonts w:ascii="Times New Roman" w:hAnsi="Times New Roman" w:cs="Times New Roman"/>
                <w:sz w:val="28"/>
                <w:szCs w:val="28"/>
              </w:rPr>
              <w:t xml:space="preserve">городского округа Верхотурский </w:t>
            </w:r>
            <w:r w:rsidRPr="005E0DA0">
              <w:rPr>
                <w:rFonts w:ascii="Times New Roman" w:hAnsi="Times New Roman" w:cs="Times New Roman"/>
                <w:sz w:val="28"/>
                <w:szCs w:val="28"/>
              </w:rPr>
              <w:t>являются:</w:t>
            </w:r>
          </w:p>
          <w:p w:rsidR="00205CF2" w:rsidRPr="005E0DA0" w:rsidRDefault="00205CF2" w:rsidP="00831417">
            <w:pPr>
              <w:pStyle w:val="ConsPlusCell"/>
              <w:numPr>
                <w:ilvl w:val="0"/>
                <w:numId w:val="7"/>
              </w:numPr>
              <w:ind w:left="0" w:firstLine="0"/>
              <w:jc w:val="both"/>
              <w:rPr>
                <w:rFonts w:ascii="Times New Roman" w:hAnsi="Times New Roman" w:cs="Times New Roman"/>
                <w:sz w:val="28"/>
                <w:szCs w:val="28"/>
              </w:rPr>
            </w:pPr>
            <w:r w:rsidRPr="005E0DA0">
              <w:rPr>
                <w:rFonts w:ascii="Times New Roman" w:eastAsia="Times New Roman" w:hAnsi="Times New Roman" w:cs="Times New Roman"/>
                <w:sz w:val="28"/>
                <w:szCs w:val="28"/>
              </w:rPr>
              <w:t>Приведение в технически исправное сост</w:t>
            </w:r>
            <w:r w:rsidR="00831417">
              <w:rPr>
                <w:rFonts w:ascii="Times New Roman" w:eastAsia="Times New Roman" w:hAnsi="Times New Roman" w:cs="Times New Roman"/>
                <w:sz w:val="28"/>
                <w:szCs w:val="28"/>
              </w:rPr>
              <w:t xml:space="preserve">ояние жилых помещений </w:t>
            </w:r>
            <w:r w:rsidRPr="005E0DA0">
              <w:rPr>
                <w:rFonts w:ascii="Times New Roman" w:eastAsia="Times New Roman" w:hAnsi="Times New Roman" w:cs="Times New Roman"/>
                <w:sz w:val="28"/>
                <w:szCs w:val="28"/>
              </w:rPr>
              <w:t>городского округа Верхотурский</w:t>
            </w:r>
            <w:r w:rsidRPr="005E0DA0">
              <w:rPr>
                <w:rFonts w:ascii="Times New Roman" w:hAnsi="Times New Roman" w:cs="Times New Roman"/>
                <w:sz w:val="28"/>
                <w:szCs w:val="28"/>
              </w:rPr>
              <w:t>;</w:t>
            </w:r>
          </w:p>
          <w:p w:rsidR="00205CF2" w:rsidRPr="005E0DA0" w:rsidRDefault="00205CF2" w:rsidP="00831417">
            <w:pPr>
              <w:pStyle w:val="ConsPlusCell"/>
              <w:numPr>
                <w:ilvl w:val="0"/>
                <w:numId w:val="7"/>
              </w:numPr>
              <w:ind w:left="0" w:firstLine="0"/>
              <w:jc w:val="both"/>
              <w:rPr>
                <w:rFonts w:ascii="Times New Roman" w:hAnsi="Times New Roman" w:cs="Times New Roman"/>
                <w:sz w:val="28"/>
                <w:szCs w:val="28"/>
              </w:rPr>
            </w:pPr>
            <w:r w:rsidRPr="005E0DA0">
              <w:rPr>
                <w:rFonts w:ascii="Times New Roman" w:eastAsia="Times New Roman" w:hAnsi="Times New Roman" w:cs="Times New Roman"/>
                <w:sz w:val="28"/>
                <w:szCs w:val="28"/>
              </w:rPr>
              <w:t xml:space="preserve">    </w:t>
            </w:r>
            <w:r w:rsidR="007731DC" w:rsidRPr="005E0DA0">
              <w:rPr>
                <w:rFonts w:ascii="Times New Roman" w:eastAsia="Times New Roman" w:hAnsi="Times New Roman" w:cs="Times New Roman"/>
                <w:sz w:val="28"/>
                <w:szCs w:val="28"/>
              </w:rPr>
              <w:t>Повышение комфортности проживания населения за счет развития и модернизации объектов коммунальной инфраструктуры городского округа Верхотурский;</w:t>
            </w:r>
          </w:p>
          <w:p w:rsidR="00205CF2" w:rsidRPr="005E0DA0" w:rsidRDefault="00205CF2" w:rsidP="00831417">
            <w:pPr>
              <w:pStyle w:val="60"/>
              <w:numPr>
                <w:ilvl w:val="0"/>
                <w:numId w:val="7"/>
              </w:numPr>
              <w:shd w:val="clear" w:color="auto" w:fill="auto"/>
              <w:spacing w:after="0" w:line="240" w:lineRule="auto"/>
              <w:ind w:left="0" w:firstLine="0"/>
              <w:jc w:val="both"/>
              <w:rPr>
                <w:sz w:val="28"/>
                <w:szCs w:val="28"/>
              </w:rPr>
            </w:pPr>
            <w:r w:rsidRPr="005E0DA0">
              <w:rPr>
                <w:sz w:val="28"/>
                <w:szCs w:val="28"/>
              </w:rPr>
              <w:t xml:space="preserve">Повышение эффективности использования энергетических ресурсов жилищным фондом, бюджетными учреждениями и      </w:t>
            </w:r>
            <w:r w:rsidRPr="005E0DA0">
              <w:rPr>
                <w:sz w:val="28"/>
                <w:szCs w:val="28"/>
              </w:rPr>
              <w:br/>
              <w:t xml:space="preserve">повышение энергетической эффективности систем            </w:t>
            </w:r>
            <w:r w:rsidRPr="005E0DA0">
              <w:rPr>
                <w:sz w:val="28"/>
                <w:szCs w:val="28"/>
              </w:rPr>
              <w:br/>
              <w:t>коммунальной инфраструктуры городского округа Верхотурский</w:t>
            </w:r>
            <w:r w:rsidR="007731DC" w:rsidRPr="005E0DA0">
              <w:rPr>
                <w:sz w:val="28"/>
                <w:szCs w:val="28"/>
              </w:rPr>
              <w:t>;</w:t>
            </w:r>
          </w:p>
          <w:p w:rsidR="0042031F" w:rsidRDefault="0042031F" w:rsidP="00831417">
            <w:pPr>
              <w:pStyle w:val="ConsPlusCell"/>
              <w:numPr>
                <w:ilvl w:val="0"/>
                <w:numId w:val="7"/>
              </w:numPr>
              <w:ind w:left="0" w:firstLine="0"/>
              <w:jc w:val="both"/>
              <w:rPr>
                <w:rFonts w:ascii="Times New Roman" w:hAnsi="Times New Roman" w:cs="Times New Roman"/>
                <w:sz w:val="28"/>
                <w:szCs w:val="28"/>
              </w:rPr>
            </w:pPr>
            <w:r w:rsidRPr="00831417">
              <w:rPr>
                <w:rFonts w:ascii="Times New Roman" w:hAnsi="Times New Roman" w:cs="Times New Roman"/>
                <w:sz w:val="28"/>
                <w:szCs w:val="28"/>
              </w:rPr>
              <w:t>Поддержание нормального функционирования деятельности учреждений жилищно-коммунального хозяйства</w:t>
            </w:r>
            <w:r w:rsidRPr="005E0DA0">
              <w:rPr>
                <w:rFonts w:ascii="Times New Roman" w:hAnsi="Times New Roman" w:cs="Times New Roman"/>
                <w:sz w:val="28"/>
                <w:szCs w:val="28"/>
              </w:rPr>
              <w:t xml:space="preserve"> </w:t>
            </w:r>
            <w:r>
              <w:rPr>
                <w:rFonts w:ascii="Times New Roman" w:hAnsi="Times New Roman" w:cs="Times New Roman"/>
                <w:sz w:val="28"/>
                <w:szCs w:val="28"/>
              </w:rPr>
              <w:t>городского округа Верхотурский;</w:t>
            </w:r>
          </w:p>
          <w:p w:rsidR="007731DC" w:rsidRPr="005E0DA0" w:rsidRDefault="0042031F" w:rsidP="00831417">
            <w:pPr>
              <w:pStyle w:val="ConsPlusCell"/>
              <w:numPr>
                <w:ilvl w:val="0"/>
                <w:numId w:val="7"/>
              </w:numPr>
              <w:ind w:left="0" w:firstLine="0"/>
              <w:jc w:val="both"/>
              <w:rPr>
                <w:rFonts w:ascii="Times New Roman" w:hAnsi="Times New Roman" w:cs="Times New Roman"/>
                <w:sz w:val="28"/>
                <w:szCs w:val="28"/>
              </w:rPr>
            </w:pPr>
            <w:r w:rsidRPr="005E0DA0">
              <w:rPr>
                <w:rFonts w:ascii="Times New Roman" w:hAnsi="Times New Roman" w:cs="Times New Roman"/>
                <w:sz w:val="28"/>
                <w:szCs w:val="28"/>
              </w:rPr>
              <w:t>Улу</w:t>
            </w:r>
            <w:r>
              <w:rPr>
                <w:rFonts w:ascii="Times New Roman" w:hAnsi="Times New Roman" w:cs="Times New Roman"/>
                <w:sz w:val="28"/>
                <w:szCs w:val="28"/>
              </w:rPr>
              <w:t>ч</w:t>
            </w:r>
            <w:r w:rsidRPr="005E0DA0">
              <w:rPr>
                <w:rFonts w:ascii="Times New Roman" w:hAnsi="Times New Roman" w:cs="Times New Roman"/>
                <w:sz w:val="28"/>
                <w:szCs w:val="28"/>
              </w:rPr>
              <w:t>шение</w:t>
            </w:r>
            <w:r w:rsidR="007731DC" w:rsidRPr="005E0DA0">
              <w:rPr>
                <w:rFonts w:ascii="Times New Roman" w:hAnsi="Times New Roman" w:cs="Times New Roman"/>
                <w:sz w:val="28"/>
                <w:szCs w:val="28"/>
              </w:rPr>
              <w:t xml:space="preserve"> комфортности проживания населения городского округа Верхотурский за счет повышения инженерного обустройства населенных    пунктов и обеспечения возможности использования  </w:t>
            </w:r>
          </w:p>
          <w:p w:rsidR="007731DC" w:rsidRPr="005E0DA0" w:rsidRDefault="007731DC" w:rsidP="00831417">
            <w:pPr>
              <w:pStyle w:val="ConsPlusCell"/>
              <w:jc w:val="both"/>
              <w:rPr>
                <w:rFonts w:ascii="Times New Roman" w:hAnsi="Times New Roman" w:cs="Times New Roman"/>
                <w:sz w:val="28"/>
                <w:szCs w:val="28"/>
              </w:rPr>
            </w:pPr>
            <w:r w:rsidRPr="005E0DA0">
              <w:rPr>
                <w:rFonts w:ascii="Times New Roman" w:hAnsi="Times New Roman" w:cs="Times New Roman"/>
                <w:sz w:val="28"/>
                <w:szCs w:val="28"/>
              </w:rPr>
              <w:t>сетевого природного газа для предоставления      коммунальных услуг надлежащего качества;</w:t>
            </w:r>
          </w:p>
          <w:p w:rsidR="00E92E9D" w:rsidRPr="005E0DA0" w:rsidRDefault="00E92E9D" w:rsidP="00831417">
            <w:pPr>
              <w:shd w:val="clear" w:color="auto" w:fill="FFFFFF"/>
              <w:jc w:val="both"/>
              <w:rPr>
                <w:sz w:val="28"/>
                <w:szCs w:val="28"/>
              </w:rPr>
            </w:pPr>
            <w:r w:rsidRPr="005E0DA0">
              <w:rPr>
                <w:sz w:val="28"/>
                <w:szCs w:val="28"/>
              </w:rPr>
              <w:t>6) Повышение уровня качества услуг, предоставляемых населению банями, сохранение и развитие муниципального банного хозяйства как социально значимой сферы городского округа Верхотурский;</w:t>
            </w:r>
          </w:p>
          <w:p w:rsidR="0031668C" w:rsidRDefault="00E92E9D" w:rsidP="00831417">
            <w:pPr>
              <w:shd w:val="clear" w:color="auto" w:fill="FFFFFF"/>
              <w:jc w:val="both"/>
              <w:rPr>
                <w:sz w:val="28"/>
                <w:szCs w:val="28"/>
              </w:rPr>
            </w:pPr>
            <w:r w:rsidRPr="005E0DA0">
              <w:rPr>
                <w:sz w:val="28"/>
                <w:szCs w:val="28"/>
              </w:rPr>
              <w:t>7)</w:t>
            </w:r>
            <w:r w:rsidRPr="005E0DA0">
              <w:rPr>
                <w:color w:val="474145"/>
              </w:rPr>
              <w:t xml:space="preserve"> </w:t>
            </w:r>
            <w:r w:rsidR="007731DC" w:rsidRPr="005E0DA0">
              <w:rPr>
                <w:rStyle w:val="611pt"/>
                <w:sz w:val="28"/>
                <w:szCs w:val="28"/>
              </w:rPr>
              <w:t>Создание безопасных и благоприятных условий проживания граждан</w:t>
            </w:r>
            <w:r w:rsidR="006359CC" w:rsidRPr="005E0DA0">
              <w:rPr>
                <w:rStyle w:val="611pt"/>
                <w:sz w:val="28"/>
                <w:szCs w:val="28"/>
              </w:rPr>
              <w:t xml:space="preserve">, </w:t>
            </w:r>
            <w:r w:rsidR="007731DC" w:rsidRPr="005E0DA0">
              <w:rPr>
                <w:rStyle w:val="611pt"/>
                <w:sz w:val="28"/>
                <w:szCs w:val="28"/>
              </w:rPr>
              <w:t>реализация механизма софинансирования мероприятий по переселению граждан из аварийного жилого фонда</w:t>
            </w:r>
            <w:r w:rsidR="006359CC" w:rsidRPr="005E0DA0">
              <w:rPr>
                <w:rStyle w:val="611pt"/>
                <w:sz w:val="28"/>
                <w:szCs w:val="28"/>
              </w:rPr>
              <w:t xml:space="preserve">, </w:t>
            </w:r>
            <w:r w:rsidR="007731DC" w:rsidRPr="005E0DA0">
              <w:rPr>
                <w:rStyle w:val="611pt"/>
                <w:sz w:val="28"/>
                <w:szCs w:val="28"/>
              </w:rPr>
              <w:t>развитие малоэтажного жилищного строительства в городском округе Верхотурский</w:t>
            </w:r>
            <w:r w:rsidR="0031668C">
              <w:rPr>
                <w:sz w:val="28"/>
                <w:szCs w:val="28"/>
              </w:rPr>
              <w:t>;</w:t>
            </w:r>
          </w:p>
          <w:p w:rsidR="0031668C" w:rsidRPr="00CB6943" w:rsidRDefault="0031668C" w:rsidP="00831417">
            <w:pPr>
              <w:shd w:val="clear" w:color="auto" w:fill="FFFFFF"/>
              <w:jc w:val="both"/>
              <w:rPr>
                <w:sz w:val="28"/>
                <w:szCs w:val="28"/>
              </w:rPr>
            </w:pPr>
            <w:r w:rsidRPr="00CB6943">
              <w:rPr>
                <w:sz w:val="28"/>
                <w:szCs w:val="28"/>
              </w:rPr>
              <w:t>8)</w:t>
            </w:r>
            <w:r w:rsidR="00EB539C" w:rsidRPr="00CB6943">
              <w:rPr>
                <w:color w:val="000000"/>
                <w:sz w:val="28"/>
                <w:szCs w:val="28"/>
              </w:rPr>
              <w:t xml:space="preserve"> Совершенствование системы комплексного благоустройства  городского округа Верхотурский;</w:t>
            </w:r>
          </w:p>
          <w:p w:rsidR="0031668C" w:rsidRPr="00CB6943" w:rsidRDefault="0031668C" w:rsidP="00831417">
            <w:pPr>
              <w:shd w:val="clear" w:color="auto" w:fill="FFFFFF"/>
              <w:jc w:val="both"/>
              <w:rPr>
                <w:sz w:val="28"/>
                <w:szCs w:val="28"/>
              </w:rPr>
            </w:pPr>
            <w:r w:rsidRPr="00CB6943">
              <w:rPr>
                <w:sz w:val="28"/>
                <w:szCs w:val="28"/>
              </w:rPr>
              <w:lastRenderedPageBreak/>
              <w:t>9)</w:t>
            </w:r>
            <w:r w:rsidR="004C7558" w:rsidRPr="00CB6943">
              <w:rPr>
                <w:sz w:val="28"/>
                <w:szCs w:val="28"/>
              </w:rPr>
              <w:t xml:space="preserve"> Создание условий для повышения уровня комфортности проживания за счет грамотного функционального зонирования территорий;</w:t>
            </w:r>
          </w:p>
          <w:p w:rsidR="0082700E" w:rsidRPr="005E0DA0" w:rsidRDefault="0031668C" w:rsidP="00831417">
            <w:pPr>
              <w:shd w:val="clear" w:color="auto" w:fill="FFFFFF"/>
              <w:jc w:val="both"/>
              <w:rPr>
                <w:color w:val="474145"/>
                <w:sz w:val="28"/>
                <w:szCs w:val="28"/>
              </w:rPr>
            </w:pPr>
            <w:r w:rsidRPr="00CB6943">
              <w:rPr>
                <w:sz w:val="28"/>
                <w:szCs w:val="28"/>
              </w:rPr>
              <w:t>10)</w:t>
            </w:r>
            <w:r w:rsidR="006359CC" w:rsidRPr="00CB6943">
              <w:rPr>
                <w:sz w:val="28"/>
                <w:szCs w:val="28"/>
              </w:rPr>
              <w:t xml:space="preserve">   </w:t>
            </w:r>
            <w:r w:rsidR="00205CF2" w:rsidRPr="00CB6943">
              <w:rPr>
                <w:sz w:val="28"/>
                <w:szCs w:val="28"/>
              </w:rPr>
              <w:t xml:space="preserve"> </w:t>
            </w:r>
            <w:r w:rsidR="00DB2347">
              <w:rPr>
                <w:sz w:val="28"/>
                <w:szCs w:val="28"/>
              </w:rPr>
              <w:t>Создание условий для развития туризма на территории городского округа Верхотурский.</w:t>
            </w:r>
          </w:p>
        </w:tc>
      </w:tr>
      <w:tr w:rsidR="0082700E" w:rsidRPr="005E0DA0" w:rsidTr="00476A21">
        <w:trPr>
          <w:trHeight w:val="1691"/>
        </w:trPr>
        <w:tc>
          <w:tcPr>
            <w:tcW w:w="2835" w:type="dxa"/>
            <w:vMerge/>
          </w:tcPr>
          <w:p w:rsidR="0082700E" w:rsidRPr="005E0DA0" w:rsidRDefault="0082700E" w:rsidP="000444D0">
            <w:pPr>
              <w:pStyle w:val="60"/>
              <w:shd w:val="clear" w:color="auto" w:fill="auto"/>
              <w:spacing w:after="0" w:line="240" w:lineRule="auto"/>
              <w:ind w:right="80" w:firstLine="0"/>
              <w:jc w:val="both"/>
              <w:rPr>
                <w:rStyle w:val="611pt"/>
                <w:sz w:val="28"/>
                <w:szCs w:val="28"/>
              </w:rPr>
            </w:pPr>
          </w:p>
        </w:tc>
        <w:tc>
          <w:tcPr>
            <w:tcW w:w="6751" w:type="dxa"/>
          </w:tcPr>
          <w:p w:rsidR="0082700E" w:rsidRPr="005E0DA0" w:rsidRDefault="0082700E" w:rsidP="000444D0">
            <w:pPr>
              <w:pStyle w:val="ConsPlusNonformat"/>
              <w:widowControl/>
              <w:jc w:val="both"/>
              <w:rPr>
                <w:rStyle w:val="611pt"/>
                <w:sz w:val="28"/>
                <w:szCs w:val="28"/>
              </w:rPr>
            </w:pPr>
            <w:r w:rsidRPr="005E0DA0">
              <w:rPr>
                <w:rStyle w:val="611pt"/>
                <w:sz w:val="28"/>
                <w:szCs w:val="28"/>
              </w:rPr>
              <w:t xml:space="preserve">Основными задачами программы являются: </w:t>
            </w:r>
          </w:p>
          <w:p w:rsidR="00A83182" w:rsidRPr="005E0DA0" w:rsidRDefault="00E92E9D" w:rsidP="0015404E">
            <w:pPr>
              <w:pStyle w:val="ConsPlusNonformat"/>
              <w:widowControl/>
              <w:numPr>
                <w:ilvl w:val="0"/>
                <w:numId w:val="10"/>
              </w:numPr>
              <w:ind w:left="0" w:firstLine="0"/>
              <w:jc w:val="both"/>
              <w:rPr>
                <w:rFonts w:ascii="Times New Roman" w:hAnsi="Times New Roman" w:cs="Times New Roman"/>
                <w:sz w:val="28"/>
                <w:szCs w:val="28"/>
              </w:rPr>
            </w:pPr>
            <w:r w:rsidRPr="005E0DA0">
              <w:rPr>
                <w:rFonts w:ascii="Times New Roman" w:hAnsi="Times New Roman" w:cs="Times New Roman"/>
                <w:sz w:val="28"/>
                <w:szCs w:val="28"/>
              </w:rPr>
              <w:t>Выполнение рем</w:t>
            </w:r>
            <w:r w:rsidR="00831417">
              <w:rPr>
                <w:rFonts w:ascii="Times New Roman" w:hAnsi="Times New Roman" w:cs="Times New Roman"/>
                <w:sz w:val="28"/>
                <w:szCs w:val="28"/>
              </w:rPr>
              <w:t>онтных работ в жилых помещениях</w:t>
            </w:r>
            <w:r w:rsidRPr="005E0DA0">
              <w:rPr>
                <w:rFonts w:ascii="Times New Roman" w:hAnsi="Times New Roman" w:cs="Times New Roman"/>
                <w:sz w:val="28"/>
                <w:szCs w:val="28"/>
              </w:rPr>
              <w:t xml:space="preserve"> городского округа Верхотурский;</w:t>
            </w:r>
          </w:p>
          <w:p w:rsidR="002E0F72" w:rsidRPr="00831417" w:rsidRDefault="002E0F72" w:rsidP="0015404E">
            <w:pPr>
              <w:pStyle w:val="ConsPlusNonformat"/>
              <w:widowControl/>
              <w:numPr>
                <w:ilvl w:val="0"/>
                <w:numId w:val="10"/>
              </w:numPr>
              <w:ind w:left="0" w:firstLine="0"/>
              <w:jc w:val="both"/>
              <w:rPr>
                <w:rFonts w:ascii="Times New Roman" w:hAnsi="Times New Roman" w:cs="Times New Roman"/>
                <w:color w:val="000000" w:themeColor="text1"/>
                <w:sz w:val="28"/>
                <w:szCs w:val="28"/>
              </w:rPr>
            </w:pPr>
            <w:r w:rsidRPr="00831417">
              <w:rPr>
                <w:rFonts w:ascii="Times New Roman" w:hAnsi="Times New Roman" w:cs="Times New Roman"/>
                <w:color w:val="000000" w:themeColor="text1"/>
                <w:sz w:val="28"/>
                <w:szCs w:val="28"/>
              </w:rPr>
              <w:t>Снижение износа коммунальной инфраструктуры</w:t>
            </w:r>
            <w:r w:rsidR="00DB2347" w:rsidRPr="00831417">
              <w:rPr>
                <w:rFonts w:ascii="Times New Roman" w:hAnsi="Times New Roman" w:cs="Times New Roman"/>
                <w:color w:val="000000" w:themeColor="text1"/>
                <w:sz w:val="28"/>
                <w:szCs w:val="28"/>
              </w:rPr>
              <w:t>;</w:t>
            </w:r>
            <w:r w:rsidRPr="00831417">
              <w:rPr>
                <w:rFonts w:ascii="Times New Roman" w:hAnsi="Times New Roman" w:cs="Times New Roman"/>
                <w:color w:val="000000" w:themeColor="text1"/>
                <w:sz w:val="28"/>
                <w:szCs w:val="28"/>
              </w:rPr>
              <w:t xml:space="preserve"> </w:t>
            </w:r>
          </w:p>
          <w:p w:rsidR="0035708E" w:rsidRPr="005E0DA0" w:rsidRDefault="00940649" w:rsidP="0015404E">
            <w:pPr>
              <w:pStyle w:val="ConsPlusNonformat"/>
              <w:widowControl/>
              <w:numPr>
                <w:ilvl w:val="0"/>
                <w:numId w:val="10"/>
              </w:numPr>
              <w:ind w:left="0" w:firstLine="0"/>
              <w:jc w:val="both"/>
              <w:rPr>
                <w:rFonts w:ascii="Times New Roman" w:hAnsi="Times New Roman" w:cs="Times New Roman"/>
                <w:sz w:val="28"/>
                <w:szCs w:val="28"/>
              </w:rPr>
            </w:pPr>
            <w:r w:rsidRPr="005E0DA0">
              <w:rPr>
                <w:rFonts w:ascii="Times New Roman" w:hAnsi="Times New Roman" w:cs="Times New Roman"/>
                <w:sz w:val="28"/>
                <w:szCs w:val="28"/>
              </w:rPr>
              <w:t>О</w:t>
            </w:r>
            <w:r w:rsidR="00031A10">
              <w:rPr>
                <w:rFonts w:ascii="Times New Roman" w:hAnsi="Times New Roman" w:cs="Times New Roman"/>
                <w:sz w:val="28"/>
                <w:szCs w:val="28"/>
              </w:rPr>
              <w:t xml:space="preserve">существление строительства, </w:t>
            </w:r>
            <w:r w:rsidR="00A83182" w:rsidRPr="005E0DA0">
              <w:rPr>
                <w:rFonts w:ascii="Times New Roman" w:hAnsi="Times New Roman" w:cs="Times New Roman"/>
                <w:sz w:val="28"/>
                <w:szCs w:val="28"/>
              </w:rPr>
              <w:t>реконструкции</w:t>
            </w:r>
            <w:r w:rsidR="00031A10">
              <w:rPr>
                <w:rFonts w:ascii="Times New Roman" w:hAnsi="Times New Roman" w:cs="Times New Roman"/>
                <w:sz w:val="28"/>
                <w:szCs w:val="28"/>
              </w:rPr>
              <w:t xml:space="preserve"> и ремонта</w:t>
            </w:r>
            <w:r w:rsidR="00A83182" w:rsidRPr="005E0DA0">
              <w:rPr>
                <w:rFonts w:ascii="Times New Roman" w:hAnsi="Times New Roman" w:cs="Times New Roman"/>
                <w:sz w:val="28"/>
                <w:szCs w:val="28"/>
              </w:rPr>
              <w:t xml:space="preserve"> котельных</w:t>
            </w:r>
            <w:r w:rsidR="00D13EC7" w:rsidRPr="005E0DA0">
              <w:rPr>
                <w:rFonts w:ascii="Times New Roman" w:hAnsi="Times New Roman" w:cs="Times New Roman"/>
                <w:sz w:val="28"/>
                <w:szCs w:val="28"/>
              </w:rPr>
              <w:t xml:space="preserve"> и инженерных сетей</w:t>
            </w:r>
            <w:r w:rsidR="00E92E9D" w:rsidRPr="005E0DA0">
              <w:rPr>
                <w:rFonts w:ascii="Times New Roman" w:hAnsi="Times New Roman" w:cs="Times New Roman"/>
                <w:sz w:val="28"/>
                <w:szCs w:val="28"/>
              </w:rPr>
              <w:t>;</w:t>
            </w:r>
          </w:p>
          <w:p w:rsidR="0035708E" w:rsidRPr="005E0DA0" w:rsidRDefault="004E75C0" w:rsidP="0015404E">
            <w:pPr>
              <w:pStyle w:val="ConsPlusNonformat"/>
              <w:widowControl/>
              <w:numPr>
                <w:ilvl w:val="0"/>
                <w:numId w:val="10"/>
              </w:numPr>
              <w:ind w:left="0" w:firstLine="0"/>
              <w:jc w:val="both"/>
              <w:rPr>
                <w:rFonts w:ascii="Times New Roman" w:hAnsi="Times New Roman" w:cs="Times New Roman"/>
                <w:sz w:val="28"/>
                <w:szCs w:val="28"/>
              </w:rPr>
            </w:pPr>
            <w:r w:rsidRPr="005E0DA0">
              <w:rPr>
                <w:rFonts w:ascii="Times New Roman" w:hAnsi="Times New Roman" w:cs="Times New Roman"/>
                <w:sz w:val="28"/>
                <w:szCs w:val="28"/>
              </w:rPr>
              <w:t>Экономия энергетических ресурсов</w:t>
            </w:r>
            <w:r w:rsidR="0035708E" w:rsidRPr="005E0DA0">
              <w:rPr>
                <w:rFonts w:ascii="Times New Roman" w:hAnsi="Times New Roman" w:cs="Times New Roman"/>
                <w:sz w:val="28"/>
                <w:szCs w:val="28"/>
              </w:rPr>
              <w:t>;</w:t>
            </w:r>
          </w:p>
          <w:p w:rsidR="00D13EC7" w:rsidRPr="005E0DA0" w:rsidRDefault="0035708E" w:rsidP="0015404E">
            <w:pPr>
              <w:pStyle w:val="ConsPlusNonformat"/>
              <w:widowControl/>
              <w:numPr>
                <w:ilvl w:val="0"/>
                <w:numId w:val="10"/>
              </w:numPr>
              <w:ind w:left="0" w:firstLine="0"/>
              <w:jc w:val="both"/>
              <w:rPr>
                <w:rFonts w:ascii="Times New Roman" w:hAnsi="Times New Roman" w:cs="Times New Roman"/>
                <w:sz w:val="28"/>
                <w:szCs w:val="28"/>
              </w:rPr>
            </w:pPr>
            <w:r w:rsidRPr="005E0DA0">
              <w:rPr>
                <w:rFonts w:ascii="Times New Roman" w:hAnsi="Times New Roman" w:cs="Times New Roman"/>
                <w:sz w:val="28"/>
                <w:szCs w:val="28"/>
              </w:rPr>
              <w:t xml:space="preserve"> Оборудование и совершенствование систем учета потребляемых энергетических ресурсов;       </w:t>
            </w:r>
          </w:p>
          <w:p w:rsidR="0015404E" w:rsidRPr="005E0DA0" w:rsidRDefault="0035708E" w:rsidP="0015404E">
            <w:pPr>
              <w:pStyle w:val="ConsPlusNonformat"/>
              <w:widowControl/>
              <w:numPr>
                <w:ilvl w:val="0"/>
                <w:numId w:val="10"/>
              </w:numPr>
              <w:ind w:left="0" w:firstLine="0"/>
              <w:jc w:val="both"/>
              <w:rPr>
                <w:rFonts w:ascii="Times New Roman" w:hAnsi="Times New Roman" w:cs="Times New Roman"/>
                <w:sz w:val="28"/>
                <w:szCs w:val="28"/>
              </w:rPr>
            </w:pPr>
            <w:r w:rsidRPr="005E0DA0">
              <w:rPr>
                <w:rFonts w:ascii="Times New Roman" w:hAnsi="Times New Roman" w:cs="Times New Roman"/>
                <w:sz w:val="28"/>
                <w:szCs w:val="28"/>
              </w:rPr>
              <w:t>Повышение уровня компетенции работников муниципальных учреждений и жителей города в вопросах эффективного использования энергетических ресурсов</w:t>
            </w:r>
            <w:r w:rsidR="00E92E9D" w:rsidRPr="005E0DA0">
              <w:rPr>
                <w:rFonts w:ascii="Times New Roman" w:hAnsi="Times New Roman" w:cs="Times New Roman"/>
                <w:sz w:val="28"/>
                <w:szCs w:val="28"/>
              </w:rPr>
              <w:t>;</w:t>
            </w:r>
          </w:p>
          <w:p w:rsidR="00B340A3" w:rsidRDefault="0042031F" w:rsidP="00B340A3">
            <w:pPr>
              <w:pStyle w:val="ConsPlusNonformat"/>
              <w:widowControl/>
              <w:numPr>
                <w:ilvl w:val="0"/>
                <w:numId w:val="10"/>
              </w:numPr>
              <w:ind w:left="0" w:firstLine="0"/>
              <w:jc w:val="both"/>
              <w:rPr>
                <w:rFonts w:ascii="Times New Roman" w:hAnsi="Times New Roman" w:cs="Times New Roman"/>
                <w:sz w:val="28"/>
                <w:szCs w:val="28"/>
              </w:rPr>
            </w:pPr>
            <w:r w:rsidRPr="00831417">
              <w:rPr>
                <w:rFonts w:ascii="Times New Roman" w:hAnsi="Times New Roman" w:cs="Times New Roman"/>
                <w:sz w:val="28"/>
                <w:szCs w:val="28"/>
              </w:rPr>
              <w:t>Осуществление расходов на содержание учреждений жилищно-коммунального хозяйства</w:t>
            </w:r>
            <w:r w:rsidR="00420C5C" w:rsidRPr="00831417">
              <w:rPr>
                <w:rFonts w:ascii="Times New Roman" w:hAnsi="Times New Roman" w:cs="Times New Roman"/>
                <w:sz w:val="28"/>
                <w:szCs w:val="28"/>
              </w:rPr>
              <w:t>;</w:t>
            </w:r>
          </w:p>
          <w:p w:rsidR="00B340A3" w:rsidRDefault="00B340A3" w:rsidP="00B340A3">
            <w:pPr>
              <w:pStyle w:val="ConsPlusNonformat"/>
              <w:widowControl/>
              <w:numPr>
                <w:ilvl w:val="0"/>
                <w:numId w:val="10"/>
              </w:numPr>
              <w:ind w:left="0" w:firstLine="0"/>
              <w:jc w:val="both"/>
              <w:rPr>
                <w:rFonts w:ascii="Times New Roman" w:hAnsi="Times New Roman" w:cs="Times New Roman"/>
                <w:sz w:val="28"/>
                <w:szCs w:val="28"/>
              </w:rPr>
            </w:pPr>
            <w:r w:rsidRPr="00B340A3">
              <w:rPr>
                <w:rFonts w:ascii="Times New Roman" w:hAnsi="Times New Roman" w:cs="Times New Roman"/>
                <w:sz w:val="28"/>
                <w:szCs w:val="28"/>
              </w:rPr>
              <w:t>Создание технической возможности для сетевого газоснабжения и развития газификации городского округа Верхотурский</w:t>
            </w:r>
            <w:r>
              <w:rPr>
                <w:rFonts w:ascii="Times New Roman" w:hAnsi="Times New Roman" w:cs="Times New Roman"/>
                <w:sz w:val="28"/>
                <w:szCs w:val="28"/>
              </w:rPr>
              <w:t>;</w:t>
            </w:r>
          </w:p>
          <w:p w:rsidR="00B340A3" w:rsidRPr="00B340A3" w:rsidRDefault="00B340A3" w:rsidP="00B340A3">
            <w:pPr>
              <w:pStyle w:val="ConsPlusNonformat"/>
              <w:widowControl/>
              <w:numPr>
                <w:ilvl w:val="0"/>
                <w:numId w:val="10"/>
              </w:numPr>
              <w:ind w:left="0" w:firstLine="0"/>
              <w:jc w:val="both"/>
              <w:rPr>
                <w:rFonts w:ascii="Times New Roman" w:hAnsi="Times New Roman" w:cs="Times New Roman"/>
                <w:sz w:val="28"/>
                <w:szCs w:val="28"/>
              </w:rPr>
            </w:pPr>
            <w:r w:rsidRPr="00B340A3">
              <w:rPr>
                <w:rFonts w:ascii="Times New Roman" w:hAnsi="Times New Roman" w:cs="Times New Roman"/>
                <w:sz w:val="28"/>
                <w:szCs w:val="28"/>
              </w:rPr>
              <w:t>Создание условий для газификации объектов социальной и жилищно-коммунальной сферы и обеспечения надежности системы газоснабжения</w:t>
            </w:r>
            <w:r>
              <w:rPr>
                <w:rFonts w:ascii="Times New Roman" w:hAnsi="Times New Roman" w:cs="Times New Roman"/>
                <w:sz w:val="28"/>
                <w:szCs w:val="28"/>
              </w:rPr>
              <w:t>;</w:t>
            </w:r>
          </w:p>
          <w:p w:rsidR="0015404E" w:rsidRPr="005E0DA0" w:rsidRDefault="00A83182" w:rsidP="0015404E">
            <w:pPr>
              <w:pStyle w:val="ConsPlusNonformat"/>
              <w:widowControl/>
              <w:numPr>
                <w:ilvl w:val="0"/>
                <w:numId w:val="10"/>
              </w:numPr>
              <w:ind w:left="0" w:firstLine="0"/>
              <w:jc w:val="both"/>
              <w:rPr>
                <w:rFonts w:ascii="Times New Roman" w:hAnsi="Times New Roman" w:cs="Times New Roman"/>
                <w:sz w:val="28"/>
                <w:szCs w:val="28"/>
              </w:rPr>
            </w:pPr>
            <w:r w:rsidRPr="005E0DA0">
              <w:rPr>
                <w:rFonts w:ascii="Times New Roman" w:hAnsi="Times New Roman" w:cs="Times New Roman"/>
                <w:sz w:val="28"/>
                <w:szCs w:val="28"/>
              </w:rPr>
              <w:t>Снижение затрат на содержание и эксплуатацию бань;</w:t>
            </w:r>
          </w:p>
          <w:p w:rsidR="0015404E" w:rsidRPr="005E0DA0" w:rsidRDefault="00A83182" w:rsidP="0015404E">
            <w:pPr>
              <w:pStyle w:val="ConsPlusNonformat"/>
              <w:widowControl/>
              <w:numPr>
                <w:ilvl w:val="0"/>
                <w:numId w:val="10"/>
              </w:numPr>
              <w:ind w:left="0" w:firstLine="0"/>
              <w:jc w:val="both"/>
              <w:rPr>
                <w:rStyle w:val="611pt"/>
                <w:sz w:val="28"/>
                <w:szCs w:val="28"/>
                <w:shd w:val="clear" w:color="auto" w:fill="auto"/>
              </w:rPr>
            </w:pPr>
            <w:r w:rsidRPr="005E0DA0">
              <w:rPr>
                <w:rStyle w:val="611pt"/>
                <w:sz w:val="28"/>
                <w:szCs w:val="28"/>
              </w:rPr>
              <w:t xml:space="preserve">Обеспечение расселения граждан из аварийного жилищного фонда в благоустроенное жилье; </w:t>
            </w:r>
          </w:p>
          <w:p w:rsidR="0015404E" w:rsidRPr="005E0DA0" w:rsidRDefault="00A83182" w:rsidP="0015404E">
            <w:pPr>
              <w:pStyle w:val="ConsPlusNonformat"/>
              <w:widowControl/>
              <w:numPr>
                <w:ilvl w:val="0"/>
                <w:numId w:val="10"/>
              </w:numPr>
              <w:ind w:left="0" w:firstLine="0"/>
              <w:jc w:val="both"/>
              <w:rPr>
                <w:rStyle w:val="611pt"/>
                <w:sz w:val="28"/>
                <w:szCs w:val="28"/>
                <w:shd w:val="clear" w:color="auto" w:fill="auto"/>
              </w:rPr>
            </w:pPr>
            <w:r w:rsidRPr="005E0DA0">
              <w:rPr>
                <w:rStyle w:val="611pt"/>
                <w:sz w:val="28"/>
                <w:szCs w:val="28"/>
              </w:rPr>
              <w:t xml:space="preserve"> </w:t>
            </w:r>
            <w:r w:rsidR="0015404E" w:rsidRPr="005E0DA0">
              <w:rPr>
                <w:rStyle w:val="611pt"/>
                <w:sz w:val="28"/>
                <w:szCs w:val="28"/>
              </w:rPr>
              <w:t>У</w:t>
            </w:r>
            <w:r w:rsidRPr="005E0DA0">
              <w:rPr>
                <w:rStyle w:val="611pt"/>
                <w:sz w:val="28"/>
                <w:szCs w:val="28"/>
              </w:rPr>
              <w:t xml:space="preserve">лучшение внешнего облика округа, развитие инфраструктуры округа, повышение инвестиционной  привлекательности округа; </w:t>
            </w:r>
          </w:p>
          <w:p w:rsidR="00CB6943" w:rsidRPr="00CB6943" w:rsidRDefault="00A83182" w:rsidP="00CB6943">
            <w:pPr>
              <w:pStyle w:val="ConsPlusNonformat"/>
              <w:widowControl/>
              <w:numPr>
                <w:ilvl w:val="0"/>
                <w:numId w:val="10"/>
              </w:numPr>
              <w:ind w:left="0" w:firstLine="0"/>
              <w:jc w:val="both"/>
              <w:rPr>
                <w:rStyle w:val="611pt"/>
                <w:sz w:val="28"/>
                <w:szCs w:val="28"/>
                <w:shd w:val="clear" w:color="auto" w:fill="auto"/>
              </w:rPr>
            </w:pPr>
            <w:r w:rsidRPr="005E0DA0">
              <w:rPr>
                <w:rStyle w:val="611pt"/>
                <w:sz w:val="28"/>
                <w:szCs w:val="28"/>
              </w:rPr>
              <w:t xml:space="preserve"> </w:t>
            </w:r>
            <w:r w:rsidR="0015404E" w:rsidRPr="005E0DA0">
              <w:rPr>
                <w:rStyle w:val="611pt"/>
                <w:sz w:val="28"/>
                <w:szCs w:val="28"/>
              </w:rPr>
              <w:t>О</w:t>
            </w:r>
            <w:r w:rsidRPr="005E0DA0">
              <w:rPr>
                <w:rStyle w:val="611pt"/>
                <w:sz w:val="28"/>
                <w:szCs w:val="28"/>
              </w:rPr>
              <w:t>беспечение развития малоэтажного строительства на территории городского округа Верхотурский</w:t>
            </w:r>
            <w:r w:rsidR="00664855">
              <w:rPr>
                <w:rStyle w:val="611pt"/>
                <w:sz w:val="28"/>
                <w:szCs w:val="28"/>
              </w:rPr>
              <w:t>;</w:t>
            </w:r>
          </w:p>
          <w:p w:rsidR="00CB6943" w:rsidRPr="00CB6943" w:rsidRDefault="00CB6943" w:rsidP="00CB6943">
            <w:pPr>
              <w:pStyle w:val="ConsPlusNonformat"/>
              <w:widowControl/>
              <w:numPr>
                <w:ilvl w:val="0"/>
                <w:numId w:val="10"/>
              </w:numPr>
              <w:ind w:left="0" w:firstLine="0"/>
              <w:jc w:val="both"/>
              <w:rPr>
                <w:rFonts w:ascii="Times New Roman" w:hAnsi="Times New Roman" w:cs="Times New Roman"/>
                <w:sz w:val="28"/>
                <w:szCs w:val="28"/>
              </w:rPr>
            </w:pPr>
            <w:r w:rsidRPr="00CB6943">
              <w:rPr>
                <w:rFonts w:ascii="Times New Roman" w:hAnsi="Times New Roman" w:cs="Times New Roman"/>
                <w:sz w:val="28"/>
                <w:szCs w:val="28"/>
              </w:rPr>
              <w:t>Прове</w:t>
            </w:r>
            <w:r w:rsidR="00A57E68">
              <w:rPr>
                <w:rFonts w:ascii="Times New Roman" w:hAnsi="Times New Roman" w:cs="Times New Roman"/>
                <w:sz w:val="28"/>
                <w:szCs w:val="28"/>
              </w:rPr>
              <w:t>дение</w:t>
            </w:r>
            <w:r w:rsidRPr="00CB6943">
              <w:rPr>
                <w:rFonts w:ascii="Times New Roman" w:hAnsi="Times New Roman" w:cs="Times New Roman"/>
                <w:sz w:val="28"/>
                <w:szCs w:val="28"/>
              </w:rPr>
              <w:t xml:space="preserve"> комплексно</w:t>
            </w:r>
            <w:r w:rsidR="00A57E68">
              <w:rPr>
                <w:rFonts w:ascii="Times New Roman" w:hAnsi="Times New Roman" w:cs="Times New Roman"/>
                <w:sz w:val="28"/>
                <w:szCs w:val="28"/>
              </w:rPr>
              <w:t xml:space="preserve">го благоустройства </w:t>
            </w:r>
            <w:r w:rsidRPr="00CB6943">
              <w:rPr>
                <w:rFonts w:ascii="Times New Roman" w:hAnsi="Times New Roman" w:cs="Times New Roman"/>
                <w:sz w:val="28"/>
                <w:szCs w:val="28"/>
              </w:rPr>
              <w:t>и озеленени</w:t>
            </w:r>
            <w:r w:rsidR="00A57E68">
              <w:rPr>
                <w:rFonts w:ascii="Times New Roman" w:hAnsi="Times New Roman" w:cs="Times New Roman"/>
                <w:sz w:val="28"/>
                <w:szCs w:val="28"/>
              </w:rPr>
              <w:t>я</w:t>
            </w:r>
            <w:r>
              <w:rPr>
                <w:rFonts w:ascii="Times New Roman" w:hAnsi="Times New Roman" w:cs="Times New Roman"/>
                <w:sz w:val="28"/>
                <w:szCs w:val="28"/>
              </w:rPr>
              <w:t xml:space="preserve"> городского округа Верхотурский</w:t>
            </w:r>
            <w:r w:rsidRPr="00CB6943">
              <w:rPr>
                <w:rFonts w:ascii="Times New Roman" w:hAnsi="Times New Roman" w:cs="Times New Roman"/>
                <w:sz w:val="28"/>
                <w:szCs w:val="28"/>
              </w:rPr>
              <w:t>;</w:t>
            </w:r>
          </w:p>
          <w:p w:rsidR="00031A10" w:rsidRPr="00031A10" w:rsidRDefault="000E4C93" w:rsidP="00031A10">
            <w:pPr>
              <w:pStyle w:val="ConsPlusNonformat"/>
              <w:widowControl/>
              <w:numPr>
                <w:ilvl w:val="0"/>
                <w:numId w:val="10"/>
              </w:numPr>
              <w:ind w:left="0" w:firstLine="0"/>
              <w:jc w:val="both"/>
              <w:rPr>
                <w:rStyle w:val="611pt"/>
                <w:sz w:val="28"/>
                <w:szCs w:val="28"/>
                <w:shd w:val="clear" w:color="auto" w:fill="auto"/>
              </w:rPr>
            </w:pPr>
            <w:r w:rsidRPr="000E4C93">
              <w:rPr>
                <w:rFonts w:ascii="Times New Roman" w:hAnsi="Times New Roman" w:cs="Times New Roman"/>
                <w:sz w:val="28"/>
                <w:szCs w:val="28"/>
              </w:rPr>
              <w:t>Обеспеч</w:t>
            </w:r>
            <w:r w:rsidR="00A57E68">
              <w:rPr>
                <w:rFonts w:ascii="Times New Roman" w:hAnsi="Times New Roman" w:cs="Times New Roman"/>
                <w:sz w:val="28"/>
                <w:szCs w:val="28"/>
              </w:rPr>
              <w:t>ение</w:t>
            </w:r>
            <w:r w:rsidRPr="000E4C93">
              <w:rPr>
                <w:rFonts w:ascii="Times New Roman" w:hAnsi="Times New Roman" w:cs="Times New Roman"/>
                <w:sz w:val="28"/>
                <w:szCs w:val="28"/>
              </w:rPr>
              <w:t xml:space="preserve"> надлежаще</w:t>
            </w:r>
            <w:r w:rsidR="00A57E68">
              <w:rPr>
                <w:rFonts w:ascii="Times New Roman" w:hAnsi="Times New Roman" w:cs="Times New Roman"/>
                <w:sz w:val="28"/>
                <w:szCs w:val="28"/>
              </w:rPr>
              <w:t>го</w:t>
            </w:r>
            <w:r w:rsidRPr="000E4C93">
              <w:rPr>
                <w:rFonts w:ascii="Times New Roman" w:hAnsi="Times New Roman" w:cs="Times New Roman"/>
                <w:sz w:val="28"/>
                <w:szCs w:val="28"/>
              </w:rPr>
              <w:t xml:space="preserve"> содержани</w:t>
            </w:r>
            <w:r w:rsidR="00A57E68">
              <w:rPr>
                <w:rFonts w:ascii="Times New Roman" w:hAnsi="Times New Roman" w:cs="Times New Roman"/>
                <w:sz w:val="28"/>
                <w:szCs w:val="28"/>
              </w:rPr>
              <w:t>я</w:t>
            </w:r>
            <w:r w:rsidRPr="000E4C93">
              <w:rPr>
                <w:rFonts w:ascii="Times New Roman" w:hAnsi="Times New Roman" w:cs="Times New Roman"/>
                <w:sz w:val="28"/>
                <w:szCs w:val="28"/>
              </w:rPr>
              <w:t xml:space="preserve"> дворовых территорий</w:t>
            </w:r>
            <w:r w:rsidR="00664855" w:rsidRPr="000E4C93">
              <w:rPr>
                <w:rStyle w:val="611pt"/>
                <w:sz w:val="28"/>
                <w:szCs w:val="28"/>
              </w:rPr>
              <w:t>;</w:t>
            </w:r>
          </w:p>
          <w:p w:rsidR="0082700E" w:rsidRPr="00031A10" w:rsidRDefault="00031A10" w:rsidP="00031A10">
            <w:pPr>
              <w:pStyle w:val="ConsPlusNonformat"/>
              <w:widowControl/>
              <w:numPr>
                <w:ilvl w:val="0"/>
                <w:numId w:val="10"/>
              </w:numPr>
              <w:ind w:left="0" w:firstLine="0"/>
              <w:jc w:val="both"/>
              <w:rPr>
                <w:rStyle w:val="611pt"/>
                <w:sz w:val="28"/>
                <w:szCs w:val="28"/>
                <w:shd w:val="clear" w:color="auto" w:fill="auto"/>
              </w:rPr>
            </w:pPr>
            <w:r w:rsidRPr="00031A10">
              <w:rPr>
                <w:rFonts w:ascii="Times New Roman" w:eastAsiaTheme="minorHAnsi" w:hAnsi="Times New Roman" w:cs="Times New Roman"/>
                <w:sz w:val="28"/>
                <w:szCs w:val="28"/>
                <w:lang w:eastAsia="en-US"/>
              </w:rPr>
              <w:t xml:space="preserve">Развитие туристско-рекреационного комплекса </w:t>
            </w:r>
            <w:r>
              <w:rPr>
                <w:rFonts w:ascii="Times New Roman" w:eastAsiaTheme="minorHAnsi" w:hAnsi="Times New Roman" w:cs="Times New Roman"/>
                <w:sz w:val="28"/>
                <w:szCs w:val="28"/>
                <w:lang w:eastAsia="en-US"/>
              </w:rPr>
              <w:t>городского округа Верхотурский.</w:t>
            </w:r>
          </w:p>
        </w:tc>
      </w:tr>
      <w:tr w:rsidR="00971844" w:rsidRPr="005E0DA0" w:rsidTr="00476A21">
        <w:trPr>
          <w:trHeight w:val="1691"/>
        </w:trPr>
        <w:tc>
          <w:tcPr>
            <w:tcW w:w="2835" w:type="dxa"/>
          </w:tcPr>
          <w:p w:rsidR="00971844" w:rsidRPr="005E0DA0" w:rsidRDefault="00971844" w:rsidP="000444D0">
            <w:pPr>
              <w:pStyle w:val="60"/>
              <w:shd w:val="clear" w:color="auto" w:fill="auto"/>
              <w:spacing w:after="0" w:line="240" w:lineRule="auto"/>
              <w:ind w:right="80" w:firstLine="0"/>
              <w:jc w:val="both"/>
              <w:rPr>
                <w:rStyle w:val="611pt"/>
                <w:sz w:val="28"/>
                <w:szCs w:val="28"/>
              </w:rPr>
            </w:pPr>
            <w:r w:rsidRPr="005E0DA0">
              <w:rPr>
                <w:rStyle w:val="611pt"/>
                <w:sz w:val="28"/>
                <w:szCs w:val="28"/>
              </w:rPr>
              <w:t>Перечень</w:t>
            </w:r>
            <w:r w:rsidR="00DB06A3" w:rsidRPr="005E0DA0">
              <w:rPr>
                <w:rStyle w:val="611pt"/>
                <w:sz w:val="28"/>
                <w:szCs w:val="28"/>
              </w:rPr>
              <w:t xml:space="preserve"> подпрограмм муниципальной программы</w:t>
            </w:r>
            <w:r w:rsidR="005F79C7">
              <w:rPr>
                <w:rStyle w:val="611pt"/>
                <w:sz w:val="28"/>
                <w:szCs w:val="28"/>
              </w:rPr>
              <w:t xml:space="preserve"> городского округа </w:t>
            </w:r>
            <w:r w:rsidR="005F79C7">
              <w:rPr>
                <w:rStyle w:val="611pt"/>
                <w:sz w:val="28"/>
                <w:szCs w:val="28"/>
              </w:rPr>
              <w:lastRenderedPageBreak/>
              <w:t>Верхотурский</w:t>
            </w:r>
          </w:p>
        </w:tc>
        <w:tc>
          <w:tcPr>
            <w:tcW w:w="6751" w:type="dxa"/>
          </w:tcPr>
          <w:p w:rsidR="00A57E68" w:rsidRPr="005E0DA0" w:rsidRDefault="00A57E68" w:rsidP="00A57E68">
            <w:pPr>
              <w:rPr>
                <w:sz w:val="28"/>
                <w:szCs w:val="28"/>
              </w:rPr>
            </w:pPr>
            <w:r w:rsidRPr="005E0DA0">
              <w:rPr>
                <w:sz w:val="28"/>
                <w:szCs w:val="28"/>
              </w:rPr>
              <w:lastRenderedPageBreak/>
              <w:t xml:space="preserve">Подпрограмма </w:t>
            </w:r>
            <w:r>
              <w:rPr>
                <w:sz w:val="28"/>
                <w:szCs w:val="28"/>
              </w:rPr>
              <w:t>1</w:t>
            </w:r>
          </w:p>
          <w:p w:rsidR="00A57E68" w:rsidRDefault="00A57E68" w:rsidP="00DB06A3">
            <w:pPr>
              <w:rPr>
                <w:sz w:val="28"/>
                <w:szCs w:val="28"/>
              </w:rPr>
            </w:pPr>
            <w:r w:rsidRPr="005E0DA0">
              <w:rPr>
                <w:sz w:val="28"/>
                <w:szCs w:val="28"/>
              </w:rPr>
              <w:t>«Переселение граждан из аварийного жилищного фонда с учетом необходимости развития малоэтажного жилищного строительства на территории городского ок</w:t>
            </w:r>
            <w:r>
              <w:rPr>
                <w:sz w:val="28"/>
                <w:szCs w:val="28"/>
              </w:rPr>
              <w:t xml:space="preserve">руга Верхотурский до 2020 </w:t>
            </w:r>
            <w:r>
              <w:rPr>
                <w:sz w:val="28"/>
                <w:szCs w:val="28"/>
              </w:rPr>
              <w:lastRenderedPageBreak/>
              <w:t>года»;</w:t>
            </w:r>
          </w:p>
          <w:p w:rsidR="00486AAB" w:rsidRPr="005E0DA0" w:rsidRDefault="00486AAB" w:rsidP="00DB06A3">
            <w:pPr>
              <w:rPr>
                <w:sz w:val="28"/>
                <w:szCs w:val="28"/>
              </w:rPr>
            </w:pPr>
            <w:r w:rsidRPr="005E0DA0">
              <w:rPr>
                <w:sz w:val="28"/>
                <w:szCs w:val="28"/>
              </w:rPr>
              <w:t xml:space="preserve">Подпрограмма </w:t>
            </w:r>
            <w:r w:rsidR="00A57E68">
              <w:rPr>
                <w:sz w:val="28"/>
                <w:szCs w:val="28"/>
              </w:rPr>
              <w:t>2</w:t>
            </w:r>
          </w:p>
          <w:p w:rsidR="005F79C7" w:rsidRPr="005E0DA0" w:rsidRDefault="00270D23" w:rsidP="00031A10">
            <w:pPr>
              <w:tabs>
                <w:tab w:val="left" w:pos="13095"/>
              </w:tabs>
              <w:jc w:val="both"/>
              <w:rPr>
                <w:sz w:val="28"/>
                <w:szCs w:val="28"/>
              </w:rPr>
            </w:pPr>
            <w:r w:rsidRPr="00270D23">
              <w:rPr>
                <w:sz w:val="28"/>
                <w:szCs w:val="28"/>
              </w:rPr>
              <w:t>«Ремонт жилого фонда городского округа Верхотурский до 2020 года»;</w:t>
            </w:r>
          </w:p>
          <w:p w:rsidR="00A57E68" w:rsidRDefault="00486AAB" w:rsidP="00DB06A3">
            <w:pPr>
              <w:rPr>
                <w:sz w:val="28"/>
                <w:szCs w:val="28"/>
              </w:rPr>
            </w:pPr>
            <w:r w:rsidRPr="005E0DA0">
              <w:rPr>
                <w:sz w:val="28"/>
                <w:szCs w:val="28"/>
              </w:rPr>
              <w:t xml:space="preserve">Подпрограмма </w:t>
            </w:r>
            <w:r w:rsidR="00A57E68">
              <w:rPr>
                <w:sz w:val="28"/>
                <w:szCs w:val="28"/>
              </w:rPr>
              <w:t>3</w:t>
            </w:r>
          </w:p>
          <w:p w:rsidR="00DB06A3" w:rsidRPr="005E0DA0" w:rsidRDefault="00A57E68" w:rsidP="00DB06A3">
            <w:pPr>
              <w:rPr>
                <w:sz w:val="28"/>
                <w:szCs w:val="28"/>
              </w:rPr>
            </w:pPr>
            <w:r w:rsidRPr="005E0DA0">
              <w:rPr>
                <w:sz w:val="28"/>
                <w:szCs w:val="28"/>
              </w:rPr>
              <w:t xml:space="preserve"> </w:t>
            </w:r>
            <w:r w:rsidR="00DB06A3" w:rsidRPr="005E0DA0">
              <w:rPr>
                <w:sz w:val="28"/>
                <w:szCs w:val="28"/>
              </w:rPr>
              <w:t>«Развитие и модернизация объектов коммунальной инфраструктуры городского округа Верхотурский до 2020 года»;</w:t>
            </w:r>
          </w:p>
          <w:p w:rsidR="00486AAB" w:rsidRPr="005E0DA0" w:rsidRDefault="00486AAB" w:rsidP="00DB06A3">
            <w:pPr>
              <w:rPr>
                <w:sz w:val="28"/>
                <w:szCs w:val="28"/>
              </w:rPr>
            </w:pPr>
            <w:r w:rsidRPr="005E0DA0">
              <w:rPr>
                <w:sz w:val="28"/>
                <w:szCs w:val="28"/>
              </w:rPr>
              <w:t xml:space="preserve">Подпрограмма </w:t>
            </w:r>
            <w:r w:rsidR="00A57E68">
              <w:rPr>
                <w:sz w:val="28"/>
                <w:szCs w:val="28"/>
              </w:rPr>
              <w:t>4</w:t>
            </w:r>
          </w:p>
          <w:p w:rsidR="00DB06A3" w:rsidRPr="005E0DA0" w:rsidRDefault="00DB06A3" w:rsidP="00DB06A3">
            <w:pPr>
              <w:rPr>
                <w:sz w:val="28"/>
                <w:szCs w:val="28"/>
              </w:rPr>
            </w:pPr>
            <w:r w:rsidRPr="005E0DA0">
              <w:rPr>
                <w:sz w:val="28"/>
                <w:szCs w:val="28"/>
              </w:rPr>
              <w:t>«Энергосбережение и повышение энергетической эффективности в городском округе Верхотурский до 2020 года»;</w:t>
            </w:r>
          </w:p>
          <w:p w:rsidR="00486AAB" w:rsidRPr="005E0DA0" w:rsidRDefault="00A57E68" w:rsidP="00DB06A3">
            <w:pPr>
              <w:rPr>
                <w:sz w:val="28"/>
                <w:szCs w:val="28"/>
              </w:rPr>
            </w:pPr>
            <w:r>
              <w:rPr>
                <w:sz w:val="28"/>
                <w:szCs w:val="28"/>
              </w:rPr>
              <w:t>Подпрограмма 5</w:t>
            </w:r>
          </w:p>
          <w:p w:rsidR="00DB06A3" w:rsidRPr="005E0DA0" w:rsidRDefault="00DB06A3" w:rsidP="00DB06A3">
            <w:pPr>
              <w:rPr>
                <w:sz w:val="28"/>
                <w:szCs w:val="28"/>
              </w:rPr>
            </w:pPr>
            <w:r w:rsidRPr="005E0DA0">
              <w:rPr>
                <w:sz w:val="28"/>
                <w:szCs w:val="28"/>
              </w:rPr>
              <w:t>«Обеспечение деятельности жилищно-коммунального хозяйства городского округа Верхотурский до 2020 года»;</w:t>
            </w:r>
          </w:p>
          <w:p w:rsidR="00486AAB" w:rsidRPr="005E0DA0" w:rsidRDefault="00486AAB" w:rsidP="00DB06A3">
            <w:pPr>
              <w:rPr>
                <w:sz w:val="28"/>
                <w:szCs w:val="28"/>
              </w:rPr>
            </w:pPr>
            <w:r w:rsidRPr="005E0DA0">
              <w:rPr>
                <w:sz w:val="28"/>
                <w:szCs w:val="28"/>
              </w:rPr>
              <w:t xml:space="preserve">Подпрограмма </w:t>
            </w:r>
            <w:r w:rsidR="00A57E68">
              <w:rPr>
                <w:sz w:val="28"/>
                <w:szCs w:val="28"/>
              </w:rPr>
              <w:t>6</w:t>
            </w:r>
          </w:p>
          <w:p w:rsidR="00DB06A3" w:rsidRPr="005E0DA0" w:rsidRDefault="00DB06A3" w:rsidP="00DB06A3">
            <w:pPr>
              <w:rPr>
                <w:sz w:val="28"/>
                <w:szCs w:val="28"/>
              </w:rPr>
            </w:pPr>
            <w:r w:rsidRPr="005E0DA0">
              <w:rPr>
                <w:sz w:val="28"/>
                <w:szCs w:val="28"/>
              </w:rPr>
              <w:t>«Развитие газификации в городском округе Верхотурский до 2020 года»;</w:t>
            </w:r>
          </w:p>
          <w:p w:rsidR="00486AAB" w:rsidRPr="005E0DA0" w:rsidRDefault="00486AAB" w:rsidP="00DB06A3">
            <w:pPr>
              <w:rPr>
                <w:sz w:val="28"/>
                <w:szCs w:val="28"/>
              </w:rPr>
            </w:pPr>
            <w:r w:rsidRPr="005E0DA0">
              <w:rPr>
                <w:sz w:val="28"/>
                <w:szCs w:val="28"/>
              </w:rPr>
              <w:t xml:space="preserve">Подпрограмма </w:t>
            </w:r>
            <w:r w:rsidR="00A57E68">
              <w:rPr>
                <w:sz w:val="28"/>
                <w:szCs w:val="28"/>
              </w:rPr>
              <w:t>7</w:t>
            </w:r>
          </w:p>
          <w:p w:rsidR="00DB06A3" w:rsidRPr="005E0DA0" w:rsidRDefault="00DB06A3" w:rsidP="00DB06A3">
            <w:pPr>
              <w:rPr>
                <w:sz w:val="28"/>
                <w:szCs w:val="28"/>
              </w:rPr>
            </w:pPr>
            <w:r w:rsidRPr="005E0DA0">
              <w:rPr>
                <w:sz w:val="28"/>
                <w:szCs w:val="28"/>
              </w:rPr>
              <w:t>«Развитие банного хозяйства в городском округе Верхотурский до 2020 года»;</w:t>
            </w:r>
          </w:p>
          <w:p w:rsidR="0031668C" w:rsidRDefault="0031668C" w:rsidP="0031668C">
            <w:pPr>
              <w:rPr>
                <w:sz w:val="28"/>
                <w:szCs w:val="28"/>
              </w:rPr>
            </w:pPr>
            <w:r w:rsidRPr="005E0DA0">
              <w:rPr>
                <w:sz w:val="28"/>
                <w:szCs w:val="28"/>
              </w:rPr>
              <w:t xml:space="preserve">Подпрограмма </w:t>
            </w:r>
            <w:r>
              <w:rPr>
                <w:sz w:val="28"/>
                <w:szCs w:val="28"/>
              </w:rPr>
              <w:t>8</w:t>
            </w:r>
          </w:p>
          <w:p w:rsidR="0031668C" w:rsidRDefault="0031668C" w:rsidP="0031668C">
            <w:pPr>
              <w:rPr>
                <w:sz w:val="28"/>
                <w:szCs w:val="28"/>
              </w:rPr>
            </w:pPr>
            <w:r>
              <w:rPr>
                <w:sz w:val="28"/>
                <w:szCs w:val="28"/>
              </w:rPr>
              <w:t>«Благоустройство городского округа Верхотурский до 2020 года»;</w:t>
            </w:r>
          </w:p>
          <w:p w:rsidR="0031668C" w:rsidRDefault="0031668C" w:rsidP="0031668C">
            <w:pPr>
              <w:rPr>
                <w:sz w:val="28"/>
                <w:szCs w:val="28"/>
              </w:rPr>
            </w:pPr>
            <w:r w:rsidRPr="005E0DA0">
              <w:rPr>
                <w:sz w:val="28"/>
                <w:szCs w:val="28"/>
              </w:rPr>
              <w:t xml:space="preserve">Подпрограмма </w:t>
            </w:r>
            <w:r>
              <w:rPr>
                <w:sz w:val="28"/>
                <w:szCs w:val="28"/>
              </w:rPr>
              <w:t>9</w:t>
            </w:r>
          </w:p>
          <w:p w:rsidR="0031668C" w:rsidRDefault="00031A10" w:rsidP="0031668C">
            <w:pPr>
              <w:rPr>
                <w:sz w:val="28"/>
                <w:szCs w:val="28"/>
              </w:rPr>
            </w:pPr>
            <w:r>
              <w:rPr>
                <w:sz w:val="28"/>
                <w:szCs w:val="28"/>
              </w:rPr>
              <w:t>«</w:t>
            </w:r>
            <w:r w:rsidR="0031668C">
              <w:rPr>
                <w:sz w:val="28"/>
                <w:szCs w:val="28"/>
              </w:rPr>
              <w:t>Благоустройство дворовых территорий городского о</w:t>
            </w:r>
            <w:r>
              <w:rPr>
                <w:sz w:val="28"/>
                <w:szCs w:val="28"/>
              </w:rPr>
              <w:t>круга Верхотурский до 2020 года»</w:t>
            </w:r>
            <w:r w:rsidR="0031668C">
              <w:rPr>
                <w:sz w:val="28"/>
                <w:szCs w:val="28"/>
              </w:rPr>
              <w:t>;</w:t>
            </w:r>
          </w:p>
          <w:p w:rsidR="0031668C" w:rsidRDefault="0031668C" w:rsidP="0031668C">
            <w:pPr>
              <w:rPr>
                <w:sz w:val="28"/>
                <w:szCs w:val="28"/>
              </w:rPr>
            </w:pPr>
            <w:r w:rsidRPr="005E0DA0">
              <w:rPr>
                <w:sz w:val="28"/>
                <w:szCs w:val="28"/>
              </w:rPr>
              <w:t xml:space="preserve">Подпрограмма </w:t>
            </w:r>
            <w:r>
              <w:rPr>
                <w:sz w:val="28"/>
                <w:szCs w:val="28"/>
              </w:rPr>
              <w:t>10</w:t>
            </w:r>
          </w:p>
          <w:p w:rsidR="0031668C" w:rsidRPr="0031668C" w:rsidRDefault="0031668C" w:rsidP="00DB06A3">
            <w:pPr>
              <w:rPr>
                <w:sz w:val="28"/>
                <w:szCs w:val="28"/>
              </w:rPr>
            </w:pPr>
            <w:r>
              <w:rPr>
                <w:sz w:val="28"/>
                <w:szCs w:val="28"/>
              </w:rPr>
              <w:t>«Развитие объектов туристской инфраструктуры</w:t>
            </w:r>
            <w:r w:rsidR="00A079E1">
              <w:rPr>
                <w:sz w:val="28"/>
                <w:szCs w:val="28"/>
              </w:rPr>
              <w:t xml:space="preserve"> </w:t>
            </w:r>
            <w:r>
              <w:rPr>
                <w:sz w:val="28"/>
                <w:szCs w:val="28"/>
              </w:rPr>
              <w:t xml:space="preserve"> до 2020 года».</w:t>
            </w:r>
          </w:p>
        </w:tc>
      </w:tr>
      <w:tr w:rsidR="0082700E" w:rsidRPr="005E0DA0" w:rsidTr="00476A21">
        <w:trPr>
          <w:trHeight w:val="1786"/>
        </w:trPr>
        <w:tc>
          <w:tcPr>
            <w:tcW w:w="2835" w:type="dxa"/>
          </w:tcPr>
          <w:p w:rsidR="0082700E" w:rsidRPr="005E0DA0" w:rsidRDefault="0082700E" w:rsidP="00A079E1">
            <w:pPr>
              <w:pStyle w:val="60"/>
              <w:shd w:val="clear" w:color="auto" w:fill="auto"/>
              <w:spacing w:after="0" w:line="240" w:lineRule="auto"/>
              <w:ind w:right="80" w:firstLine="0"/>
              <w:jc w:val="both"/>
              <w:rPr>
                <w:rStyle w:val="611pt"/>
                <w:sz w:val="28"/>
                <w:szCs w:val="28"/>
              </w:rPr>
            </w:pPr>
            <w:r w:rsidRPr="005E0DA0">
              <w:rPr>
                <w:rStyle w:val="611pt"/>
                <w:sz w:val="28"/>
                <w:szCs w:val="28"/>
              </w:rPr>
              <w:lastRenderedPageBreak/>
              <w:t>Перечень основных целевых показателей муниципальной программы</w:t>
            </w:r>
            <w:r w:rsidR="00A079E1">
              <w:rPr>
                <w:rStyle w:val="611pt"/>
                <w:sz w:val="28"/>
                <w:szCs w:val="28"/>
              </w:rPr>
              <w:t xml:space="preserve"> городского округа Верхотурский</w:t>
            </w:r>
          </w:p>
        </w:tc>
        <w:tc>
          <w:tcPr>
            <w:tcW w:w="6751" w:type="dxa"/>
          </w:tcPr>
          <w:p w:rsidR="00B65AC6" w:rsidRDefault="00B65AC6" w:rsidP="00B65AC6">
            <w:pPr>
              <w:pStyle w:val="a6"/>
              <w:widowControl w:val="0"/>
              <w:numPr>
                <w:ilvl w:val="0"/>
                <w:numId w:val="28"/>
              </w:numPr>
              <w:autoSpaceDE w:val="0"/>
              <w:autoSpaceDN w:val="0"/>
              <w:adjustRightInd w:val="0"/>
              <w:ind w:left="0" w:firstLine="709"/>
              <w:jc w:val="both"/>
              <w:rPr>
                <w:sz w:val="28"/>
                <w:szCs w:val="28"/>
              </w:rPr>
            </w:pPr>
            <w:r w:rsidRPr="00CA6D23">
              <w:rPr>
                <w:sz w:val="28"/>
                <w:szCs w:val="28"/>
              </w:rPr>
              <w:t>Количество обеспеченных жильем граждан;</w:t>
            </w:r>
          </w:p>
          <w:p w:rsidR="00B65AC6" w:rsidRDefault="00B65AC6" w:rsidP="00B65AC6">
            <w:pPr>
              <w:pStyle w:val="a6"/>
              <w:widowControl w:val="0"/>
              <w:numPr>
                <w:ilvl w:val="0"/>
                <w:numId w:val="28"/>
              </w:numPr>
              <w:autoSpaceDE w:val="0"/>
              <w:autoSpaceDN w:val="0"/>
              <w:adjustRightInd w:val="0"/>
              <w:ind w:left="0" w:firstLine="709"/>
              <w:jc w:val="both"/>
              <w:rPr>
                <w:sz w:val="28"/>
                <w:szCs w:val="28"/>
              </w:rPr>
            </w:pPr>
            <w:r w:rsidRPr="00CA6D23">
              <w:rPr>
                <w:sz w:val="28"/>
                <w:szCs w:val="28"/>
              </w:rPr>
              <w:t>Увеличение освободившихся земельных участков после сноса аварийных многоквартирных домов;</w:t>
            </w:r>
          </w:p>
          <w:p w:rsidR="00B65AC6" w:rsidRDefault="00B65AC6" w:rsidP="00B65AC6">
            <w:pPr>
              <w:pStyle w:val="a6"/>
              <w:widowControl w:val="0"/>
              <w:numPr>
                <w:ilvl w:val="0"/>
                <w:numId w:val="28"/>
              </w:numPr>
              <w:autoSpaceDE w:val="0"/>
              <w:autoSpaceDN w:val="0"/>
              <w:adjustRightInd w:val="0"/>
              <w:ind w:left="0" w:firstLine="709"/>
              <w:jc w:val="both"/>
              <w:rPr>
                <w:sz w:val="28"/>
                <w:szCs w:val="28"/>
              </w:rPr>
            </w:pPr>
            <w:r w:rsidRPr="00CA6D23">
              <w:rPr>
                <w:sz w:val="28"/>
                <w:szCs w:val="28"/>
              </w:rPr>
              <w:t>Увеличение  количества малоэтажных жилых домов;</w:t>
            </w:r>
          </w:p>
          <w:p w:rsidR="0082700E" w:rsidRPr="00B65AC6" w:rsidRDefault="008650DD" w:rsidP="00B65AC6">
            <w:pPr>
              <w:pStyle w:val="ConsPlusNonformat"/>
              <w:widowControl/>
              <w:numPr>
                <w:ilvl w:val="0"/>
                <w:numId w:val="28"/>
              </w:numPr>
              <w:ind w:left="0" w:firstLine="709"/>
              <w:jc w:val="both"/>
              <w:rPr>
                <w:rFonts w:ascii="Times New Roman" w:hAnsi="Times New Roman" w:cs="Times New Roman"/>
                <w:sz w:val="28"/>
                <w:szCs w:val="28"/>
                <w:shd w:val="clear" w:color="auto" w:fill="FFFFFF"/>
              </w:rPr>
            </w:pPr>
            <w:r w:rsidRPr="00B65AC6">
              <w:rPr>
                <w:rFonts w:ascii="Times New Roman" w:hAnsi="Times New Roman" w:cs="Times New Roman"/>
                <w:sz w:val="28"/>
                <w:szCs w:val="28"/>
              </w:rPr>
              <w:t>Количество отремонтированных жилых помещений, пригодных для проживания;</w:t>
            </w:r>
          </w:p>
          <w:p w:rsidR="003C6D3C" w:rsidRDefault="008650DD" w:rsidP="003C6D3C">
            <w:pPr>
              <w:pStyle w:val="ConsPlusNonformat"/>
              <w:widowControl/>
              <w:numPr>
                <w:ilvl w:val="0"/>
                <w:numId w:val="28"/>
              </w:numPr>
              <w:ind w:left="0" w:firstLine="709"/>
              <w:jc w:val="both"/>
              <w:rPr>
                <w:rFonts w:ascii="Times New Roman" w:hAnsi="Times New Roman" w:cs="Times New Roman"/>
                <w:sz w:val="28"/>
                <w:szCs w:val="28"/>
                <w:shd w:val="clear" w:color="auto" w:fill="FFFFFF"/>
              </w:rPr>
            </w:pPr>
            <w:r w:rsidRPr="00B9565E">
              <w:rPr>
                <w:rFonts w:ascii="Times New Roman" w:hAnsi="Times New Roman" w:cs="Times New Roman"/>
                <w:sz w:val="28"/>
                <w:szCs w:val="28"/>
              </w:rPr>
              <w:t>Протяженность  ветхих тепловых и водопроводных сетей;</w:t>
            </w:r>
          </w:p>
          <w:p w:rsidR="00D64BC2" w:rsidRPr="003C6D3C" w:rsidRDefault="003C6D3C" w:rsidP="003C6D3C">
            <w:pPr>
              <w:pStyle w:val="ConsPlusNonformat"/>
              <w:widowControl/>
              <w:numPr>
                <w:ilvl w:val="0"/>
                <w:numId w:val="28"/>
              </w:numPr>
              <w:ind w:left="0" w:firstLine="709"/>
              <w:jc w:val="both"/>
              <w:rPr>
                <w:rFonts w:ascii="Times New Roman" w:hAnsi="Times New Roman" w:cs="Times New Roman"/>
                <w:sz w:val="28"/>
                <w:szCs w:val="28"/>
                <w:shd w:val="clear" w:color="auto" w:fill="FFFFFF"/>
              </w:rPr>
            </w:pPr>
            <w:r w:rsidRPr="003C6D3C">
              <w:rPr>
                <w:rFonts w:ascii="Times New Roman" w:hAnsi="Times New Roman" w:cs="Times New Roman"/>
                <w:sz w:val="28"/>
                <w:szCs w:val="28"/>
              </w:rPr>
              <w:t>Протяженность</w:t>
            </w:r>
            <w:r w:rsidR="00D64BC2" w:rsidRPr="003C6D3C">
              <w:rPr>
                <w:rFonts w:ascii="Times New Roman" w:hAnsi="Times New Roman" w:cs="Times New Roman"/>
                <w:sz w:val="28"/>
                <w:szCs w:val="28"/>
              </w:rPr>
              <w:t>замененных (отремонтированных) сетей теплоснабжения  и водоснабжения;</w:t>
            </w:r>
          </w:p>
          <w:p w:rsidR="00B65AC6" w:rsidRDefault="00FE35DB" w:rsidP="00B65AC6">
            <w:pPr>
              <w:pStyle w:val="ConsPlusNonformat"/>
              <w:widowControl/>
              <w:numPr>
                <w:ilvl w:val="0"/>
                <w:numId w:val="28"/>
              </w:numPr>
              <w:ind w:left="0" w:firstLine="709"/>
              <w:jc w:val="both"/>
              <w:rPr>
                <w:rFonts w:ascii="Times New Roman" w:hAnsi="Times New Roman" w:cs="Times New Roman"/>
                <w:sz w:val="28"/>
                <w:szCs w:val="28"/>
                <w:shd w:val="clear" w:color="auto" w:fill="FFFFFF"/>
              </w:rPr>
            </w:pPr>
            <w:r w:rsidRPr="00FE35DB">
              <w:rPr>
                <w:rFonts w:ascii="Times New Roman" w:hAnsi="Times New Roman" w:cs="Times New Roman"/>
                <w:sz w:val="28"/>
                <w:szCs w:val="28"/>
              </w:rPr>
              <w:t>Ввод новых газовых котельных</w:t>
            </w:r>
            <w:r w:rsidR="00D64BC2" w:rsidRPr="00FE35DB">
              <w:rPr>
                <w:rFonts w:ascii="Times New Roman" w:hAnsi="Times New Roman" w:cs="Times New Roman"/>
                <w:sz w:val="28"/>
                <w:szCs w:val="28"/>
              </w:rPr>
              <w:t>;</w:t>
            </w:r>
          </w:p>
          <w:p w:rsidR="00B65AC6" w:rsidRDefault="00D64BC2" w:rsidP="00B65AC6">
            <w:pPr>
              <w:pStyle w:val="ConsPlusNonformat"/>
              <w:widowControl/>
              <w:numPr>
                <w:ilvl w:val="0"/>
                <w:numId w:val="28"/>
              </w:numPr>
              <w:ind w:left="0" w:firstLine="709"/>
              <w:jc w:val="both"/>
              <w:rPr>
                <w:rFonts w:ascii="Times New Roman" w:hAnsi="Times New Roman" w:cs="Times New Roman"/>
                <w:sz w:val="28"/>
                <w:szCs w:val="28"/>
                <w:shd w:val="clear" w:color="auto" w:fill="FFFFFF"/>
              </w:rPr>
            </w:pPr>
            <w:r w:rsidRPr="00B65AC6">
              <w:rPr>
                <w:rFonts w:ascii="Times New Roman" w:hAnsi="Times New Roman" w:cs="Times New Roman"/>
                <w:iCs/>
                <w:sz w:val="28"/>
                <w:szCs w:val="28"/>
              </w:rPr>
              <w:t>Количество модернизированных котельных (угольных, дровяных);</w:t>
            </w:r>
          </w:p>
          <w:p w:rsidR="00650219" w:rsidRPr="00B65AC6" w:rsidRDefault="00650219" w:rsidP="00B65AC6">
            <w:pPr>
              <w:pStyle w:val="ConsPlusNonformat"/>
              <w:widowControl/>
              <w:numPr>
                <w:ilvl w:val="0"/>
                <w:numId w:val="28"/>
              </w:numPr>
              <w:ind w:left="0" w:firstLine="709"/>
              <w:jc w:val="both"/>
              <w:rPr>
                <w:rFonts w:ascii="Times New Roman" w:hAnsi="Times New Roman" w:cs="Times New Roman"/>
                <w:sz w:val="28"/>
                <w:szCs w:val="28"/>
                <w:shd w:val="clear" w:color="auto" w:fill="FFFFFF"/>
              </w:rPr>
            </w:pPr>
            <w:r w:rsidRPr="00B65AC6">
              <w:rPr>
                <w:rFonts w:ascii="Times New Roman" w:hAnsi="Times New Roman" w:cs="Times New Roman"/>
                <w:sz w:val="28"/>
                <w:szCs w:val="28"/>
              </w:rPr>
              <w:lastRenderedPageBreak/>
              <w:t xml:space="preserve">Доля объема электрической энергии,  расчеты за которую осуществляют с использованием        </w:t>
            </w:r>
          </w:p>
          <w:p w:rsidR="00650219" w:rsidRDefault="00650219" w:rsidP="00650219">
            <w:pPr>
              <w:widowControl w:val="0"/>
              <w:autoSpaceDE w:val="0"/>
              <w:autoSpaceDN w:val="0"/>
              <w:adjustRightInd w:val="0"/>
              <w:jc w:val="both"/>
              <w:rPr>
                <w:sz w:val="28"/>
                <w:szCs w:val="28"/>
              </w:rPr>
            </w:pPr>
            <w:r w:rsidRPr="00650219">
              <w:rPr>
                <w:sz w:val="28"/>
                <w:szCs w:val="28"/>
              </w:rPr>
              <w:t xml:space="preserve">приборов учета, в общем объеме электрической   энергии, потребляемой  </w:t>
            </w:r>
            <w:r>
              <w:rPr>
                <w:sz w:val="28"/>
                <w:szCs w:val="28"/>
              </w:rPr>
              <w:t xml:space="preserve">(используемой) на </w:t>
            </w:r>
            <w:r w:rsidRPr="00650219">
              <w:rPr>
                <w:sz w:val="28"/>
                <w:szCs w:val="28"/>
              </w:rPr>
              <w:t>территории городского округа Верхотурский</w:t>
            </w:r>
            <w:r w:rsidR="00D64BC2" w:rsidRPr="00B9565E">
              <w:rPr>
                <w:sz w:val="28"/>
                <w:szCs w:val="28"/>
              </w:rPr>
              <w:t>;</w:t>
            </w:r>
          </w:p>
          <w:p w:rsidR="006826CC" w:rsidRPr="006826CC" w:rsidRDefault="00650219" w:rsidP="00CA6D23">
            <w:pPr>
              <w:pStyle w:val="a6"/>
              <w:widowControl w:val="0"/>
              <w:numPr>
                <w:ilvl w:val="0"/>
                <w:numId w:val="28"/>
              </w:numPr>
              <w:autoSpaceDE w:val="0"/>
              <w:autoSpaceDN w:val="0"/>
              <w:adjustRightInd w:val="0"/>
              <w:ind w:left="0" w:firstLine="709"/>
              <w:jc w:val="both"/>
              <w:rPr>
                <w:sz w:val="28"/>
                <w:szCs w:val="28"/>
              </w:rPr>
            </w:pPr>
            <w:r w:rsidRPr="00650219">
              <w:rPr>
                <w:sz w:val="28"/>
                <w:szCs w:val="28"/>
              </w:rPr>
              <w:t>Доля объема тепловой энергии, расчеты</w:t>
            </w:r>
            <w:r>
              <w:rPr>
                <w:sz w:val="28"/>
                <w:szCs w:val="28"/>
              </w:rPr>
              <w:t xml:space="preserve"> </w:t>
            </w:r>
            <w:r w:rsidRPr="00650219">
              <w:rPr>
                <w:sz w:val="28"/>
                <w:szCs w:val="28"/>
              </w:rPr>
              <w:t>за которую осуществляются с использованием        приборов учета, в общем</w:t>
            </w:r>
            <w:r>
              <w:rPr>
                <w:sz w:val="28"/>
                <w:szCs w:val="28"/>
              </w:rPr>
              <w:t xml:space="preserve"> </w:t>
            </w:r>
            <w:r w:rsidRPr="00650219">
              <w:rPr>
                <w:sz w:val="28"/>
                <w:szCs w:val="28"/>
              </w:rPr>
              <w:t>объеме тепловой энергии,</w:t>
            </w:r>
            <w:r>
              <w:rPr>
                <w:sz w:val="28"/>
                <w:szCs w:val="28"/>
              </w:rPr>
              <w:t xml:space="preserve"> </w:t>
            </w:r>
            <w:r w:rsidRPr="00650219">
              <w:rPr>
                <w:sz w:val="28"/>
                <w:szCs w:val="28"/>
              </w:rPr>
              <w:t>потребляемой   (используемой)          на территории на территории городского округа Верхотурский;</w:t>
            </w:r>
            <w:r w:rsidRPr="005F36C4">
              <w:t xml:space="preserve">  </w:t>
            </w:r>
          </w:p>
          <w:p w:rsidR="00CA6D23" w:rsidRDefault="00CA6D23" w:rsidP="00CA6D23">
            <w:pPr>
              <w:pStyle w:val="a6"/>
              <w:widowControl w:val="0"/>
              <w:numPr>
                <w:ilvl w:val="0"/>
                <w:numId w:val="28"/>
              </w:numPr>
              <w:autoSpaceDE w:val="0"/>
              <w:autoSpaceDN w:val="0"/>
              <w:adjustRightInd w:val="0"/>
              <w:ind w:left="0" w:firstLine="709"/>
              <w:jc w:val="both"/>
              <w:rPr>
                <w:sz w:val="28"/>
                <w:szCs w:val="28"/>
              </w:rPr>
            </w:pPr>
            <w:r w:rsidRPr="00CA6D23">
              <w:rPr>
                <w:sz w:val="28"/>
                <w:szCs w:val="28"/>
              </w:rPr>
              <w:t>Доля объема холодной</w:t>
            </w:r>
            <w:r>
              <w:rPr>
                <w:sz w:val="28"/>
                <w:szCs w:val="28"/>
              </w:rPr>
              <w:t xml:space="preserve"> </w:t>
            </w:r>
            <w:r w:rsidRPr="00CA6D23">
              <w:rPr>
                <w:sz w:val="28"/>
                <w:szCs w:val="28"/>
              </w:rPr>
              <w:t>воды, расчеты за которую</w:t>
            </w:r>
            <w:r>
              <w:rPr>
                <w:sz w:val="28"/>
                <w:szCs w:val="28"/>
              </w:rPr>
              <w:t xml:space="preserve"> </w:t>
            </w:r>
            <w:r w:rsidRPr="00CA6D23">
              <w:rPr>
                <w:sz w:val="28"/>
                <w:szCs w:val="28"/>
              </w:rPr>
              <w:t>осуществляются с использованием        приборов учета, в общем объеме воды,    потребляемой (используемой)          на территории на территории городского округа Верхотурский</w:t>
            </w:r>
            <w:r w:rsidR="00D64BC2" w:rsidRPr="00CA6D23">
              <w:rPr>
                <w:sz w:val="28"/>
                <w:szCs w:val="28"/>
              </w:rPr>
              <w:t>;</w:t>
            </w:r>
          </w:p>
          <w:p w:rsidR="00CA6D23" w:rsidRDefault="00D64BC2" w:rsidP="00CA6D23">
            <w:pPr>
              <w:pStyle w:val="a6"/>
              <w:widowControl w:val="0"/>
              <w:numPr>
                <w:ilvl w:val="0"/>
                <w:numId w:val="28"/>
              </w:numPr>
              <w:autoSpaceDE w:val="0"/>
              <w:autoSpaceDN w:val="0"/>
              <w:adjustRightInd w:val="0"/>
              <w:ind w:left="0" w:firstLine="709"/>
              <w:jc w:val="both"/>
              <w:rPr>
                <w:sz w:val="28"/>
                <w:szCs w:val="28"/>
              </w:rPr>
            </w:pPr>
            <w:r w:rsidRPr="00CA6D23">
              <w:rPr>
                <w:sz w:val="28"/>
                <w:szCs w:val="28"/>
              </w:rPr>
              <w:t>Оснащенность потребителей муниципальной бюджетной сферы  приборами учета энергоресурсов;</w:t>
            </w:r>
          </w:p>
          <w:p w:rsidR="00CA6D23" w:rsidRDefault="00D64BC2" w:rsidP="00CA6D23">
            <w:pPr>
              <w:pStyle w:val="a6"/>
              <w:widowControl w:val="0"/>
              <w:numPr>
                <w:ilvl w:val="0"/>
                <w:numId w:val="28"/>
              </w:numPr>
              <w:autoSpaceDE w:val="0"/>
              <w:autoSpaceDN w:val="0"/>
              <w:adjustRightInd w:val="0"/>
              <w:ind w:left="0" w:firstLine="709"/>
              <w:jc w:val="both"/>
              <w:rPr>
                <w:sz w:val="28"/>
                <w:szCs w:val="28"/>
              </w:rPr>
            </w:pPr>
            <w:r w:rsidRPr="00CA6D23">
              <w:rPr>
                <w:sz w:val="28"/>
                <w:szCs w:val="28"/>
              </w:rPr>
              <w:t>Количество  многоквартирных домов, оснащенных общедомовыми приборами учета энергоресурсов;</w:t>
            </w:r>
          </w:p>
          <w:p w:rsidR="00CA6D23" w:rsidRDefault="00B9565E" w:rsidP="00CA6D23">
            <w:pPr>
              <w:pStyle w:val="a6"/>
              <w:widowControl w:val="0"/>
              <w:numPr>
                <w:ilvl w:val="0"/>
                <w:numId w:val="28"/>
              </w:numPr>
              <w:autoSpaceDE w:val="0"/>
              <w:autoSpaceDN w:val="0"/>
              <w:adjustRightInd w:val="0"/>
              <w:ind w:left="0" w:firstLine="709"/>
              <w:jc w:val="both"/>
              <w:rPr>
                <w:sz w:val="28"/>
                <w:szCs w:val="28"/>
              </w:rPr>
            </w:pPr>
            <w:r w:rsidRPr="00CA6D23">
              <w:rPr>
                <w:sz w:val="28"/>
                <w:szCs w:val="28"/>
              </w:rPr>
              <w:t>Количество специалистов муниципальных учреждений, прошедших обучение в государственном учреждении Свердловской области «Институт энергосбережения» с получением сертификата специалиста по энергосбережению;</w:t>
            </w:r>
          </w:p>
          <w:p w:rsidR="00CA6D23" w:rsidRPr="00CA6D23" w:rsidRDefault="00B9565E" w:rsidP="00CA6D23">
            <w:pPr>
              <w:pStyle w:val="a6"/>
              <w:widowControl w:val="0"/>
              <w:numPr>
                <w:ilvl w:val="0"/>
                <w:numId w:val="28"/>
              </w:numPr>
              <w:autoSpaceDE w:val="0"/>
              <w:autoSpaceDN w:val="0"/>
              <w:adjustRightInd w:val="0"/>
              <w:ind w:left="0" w:firstLine="709"/>
              <w:jc w:val="both"/>
              <w:rPr>
                <w:sz w:val="28"/>
                <w:szCs w:val="28"/>
              </w:rPr>
            </w:pPr>
            <w:r w:rsidRPr="00CA6D23">
              <w:rPr>
                <w:color w:val="000000" w:themeColor="text1"/>
                <w:sz w:val="28"/>
                <w:szCs w:val="28"/>
              </w:rPr>
              <w:t>Доля работников жилищно-коммунального хозяйства, своевременно и качественно  исполняющих должностные обязанности;</w:t>
            </w:r>
          </w:p>
          <w:p w:rsidR="00CA6D23" w:rsidRDefault="00B9565E" w:rsidP="00CA6D23">
            <w:pPr>
              <w:pStyle w:val="a6"/>
              <w:widowControl w:val="0"/>
              <w:numPr>
                <w:ilvl w:val="0"/>
                <w:numId w:val="28"/>
              </w:numPr>
              <w:autoSpaceDE w:val="0"/>
              <w:autoSpaceDN w:val="0"/>
              <w:adjustRightInd w:val="0"/>
              <w:ind w:left="0" w:firstLine="709"/>
              <w:jc w:val="both"/>
              <w:rPr>
                <w:sz w:val="28"/>
                <w:szCs w:val="28"/>
              </w:rPr>
            </w:pPr>
            <w:r w:rsidRPr="00CA6D23">
              <w:rPr>
                <w:sz w:val="28"/>
                <w:szCs w:val="28"/>
              </w:rPr>
              <w:t>Ввод дополнительных мощностей     газопроводов и газовых сетей;</w:t>
            </w:r>
          </w:p>
          <w:p w:rsidR="00CA6D23" w:rsidRDefault="00B9565E" w:rsidP="00CA6D23">
            <w:pPr>
              <w:pStyle w:val="a6"/>
              <w:widowControl w:val="0"/>
              <w:numPr>
                <w:ilvl w:val="0"/>
                <w:numId w:val="28"/>
              </w:numPr>
              <w:autoSpaceDE w:val="0"/>
              <w:autoSpaceDN w:val="0"/>
              <w:adjustRightInd w:val="0"/>
              <w:ind w:left="0" w:firstLine="709"/>
              <w:jc w:val="both"/>
              <w:rPr>
                <w:sz w:val="28"/>
                <w:szCs w:val="28"/>
              </w:rPr>
            </w:pPr>
            <w:r w:rsidRPr="00CA6D23">
              <w:rPr>
                <w:sz w:val="28"/>
                <w:szCs w:val="28"/>
              </w:rPr>
              <w:t>Количество газифицированных жилых домов;</w:t>
            </w:r>
          </w:p>
          <w:p w:rsidR="00CA6D23" w:rsidRDefault="00B9565E" w:rsidP="00CA6D23">
            <w:pPr>
              <w:pStyle w:val="a6"/>
              <w:widowControl w:val="0"/>
              <w:numPr>
                <w:ilvl w:val="0"/>
                <w:numId w:val="28"/>
              </w:numPr>
              <w:autoSpaceDE w:val="0"/>
              <w:autoSpaceDN w:val="0"/>
              <w:adjustRightInd w:val="0"/>
              <w:ind w:left="0" w:firstLine="709"/>
              <w:jc w:val="both"/>
              <w:rPr>
                <w:sz w:val="28"/>
                <w:szCs w:val="28"/>
              </w:rPr>
            </w:pPr>
            <w:r w:rsidRPr="00CA6D23">
              <w:rPr>
                <w:sz w:val="28"/>
                <w:szCs w:val="28"/>
              </w:rPr>
              <w:t>Снижение затрат на содержание и эксплуатацию бань;</w:t>
            </w:r>
          </w:p>
          <w:p w:rsidR="00CA6D23" w:rsidRDefault="00B9565E" w:rsidP="00CA6D23">
            <w:pPr>
              <w:pStyle w:val="a6"/>
              <w:widowControl w:val="0"/>
              <w:numPr>
                <w:ilvl w:val="0"/>
                <w:numId w:val="28"/>
              </w:numPr>
              <w:autoSpaceDE w:val="0"/>
              <w:autoSpaceDN w:val="0"/>
              <w:adjustRightInd w:val="0"/>
              <w:ind w:left="0" w:firstLine="709"/>
              <w:jc w:val="both"/>
              <w:rPr>
                <w:sz w:val="28"/>
                <w:szCs w:val="28"/>
              </w:rPr>
            </w:pPr>
            <w:r w:rsidRPr="00CA6D23">
              <w:rPr>
                <w:sz w:val="28"/>
                <w:szCs w:val="28"/>
              </w:rPr>
              <w:t>Качественное выполнение работ по благоустройству;</w:t>
            </w:r>
          </w:p>
          <w:p w:rsidR="00CA6D23" w:rsidRDefault="00B9565E" w:rsidP="00CA6D23">
            <w:pPr>
              <w:pStyle w:val="a6"/>
              <w:widowControl w:val="0"/>
              <w:numPr>
                <w:ilvl w:val="0"/>
                <w:numId w:val="28"/>
              </w:numPr>
              <w:autoSpaceDE w:val="0"/>
              <w:autoSpaceDN w:val="0"/>
              <w:adjustRightInd w:val="0"/>
              <w:ind w:left="0" w:firstLine="709"/>
              <w:jc w:val="both"/>
              <w:rPr>
                <w:sz w:val="28"/>
                <w:szCs w:val="28"/>
              </w:rPr>
            </w:pPr>
            <w:r w:rsidRPr="00CA6D23">
              <w:rPr>
                <w:sz w:val="28"/>
                <w:szCs w:val="28"/>
              </w:rPr>
              <w:t>Качественное содержание дворовых территорий;</w:t>
            </w:r>
          </w:p>
          <w:p w:rsidR="00CA6D23" w:rsidRDefault="00B9565E" w:rsidP="00CA6D23">
            <w:pPr>
              <w:pStyle w:val="a6"/>
              <w:widowControl w:val="0"/>
              <w:numPr>
                <w:ilvl w:val="0"/>
                <w:numId w:val="28"/>
              </w:numPr>
              <w:autoSpaceDE w:val="0"/>
              <w:autoSpaceDN w:val="0"/>
              <w:adjustRightInd w:val="0"/>
              <w:ind w:left="0" w:firstLine="709"/>
              <w:jc w:val="both"/>
              <w:rPr>
                <w:sz w:val="28"/>
                <w:szCs w:val="28"/>
              </w:rPr>
            </w:pPr>
            <w:r w:rsidRPr="00CA6D23">
              <w:rPr>
                <w:sz w:val="28"/>
                <w:szCs w:val="28"/>
              </w:rPr>
              <w:t>Количество реконструируемых, отреставрированных объектов культурного наследия;</w:t>
            </w:r>
          </w:p>
          <w:p w:rsidR="00B9565E" w:rsidRPr="00CA6D23" w:rsidRDefault="00B9565E" w:rsidP="00CA6D23">
            <w:pPr>
              <w:pStyle w:val="a6"/>
              <w:widowControl w:val="0"/>
              <w:numPr>
                <w:ilvl w:val="0"/>
                <w:numId w:val="28"/>
              </w:numPr>
              <w:autoSpaceDE w:val="0"/>
              <w:autoSpaceDN w:val="0"/>
              <w:adjustRightInd w:val="0"/>
              <w:ind w:left="0" w:firstLine="709"/>
              <w:jc w:val="both"/>
              <w:rPr>
                <w:rStyle w:val="611pt"/>
                <w:sz w:val="28"/>
                <w:szCs w:val="28"/>
                <w:shd w:val="clear" w:color="auto" w:fill="auto"/>
              </w:rPr>
            </w:pPr>
            <w:r w:rsidRPr="00CA6D23">
              <w:rPr>
                <w:sz w:val="28"/>
                <w:szCs w:val="28"/>
              </w:rPr>
              <w:t>Увеличение уровня охвата населения туристическими услугами.</w:t>
            </w:r>
          </w:p>
        </w:tc>
      </w:tr>
      <w:tr w:rsidR="0082700E" w:rsidRPr="005E0DA0" w:rsidTr="00476A21">
        <w:trPr>
          <w:trHeight w:val="1164"/>
        </w:trPr>
        <w:tc>
          <w:tcPr>
            <w:tcW w:w="2835" w:type="dxa"/>
          </w:tcPr>
          <w:p w:rsidR="0082700E" w:rsidRPr="005E0DA0" w:rsidRDefault="0082700E" w:rsidP="00486AAB">
            <w:pPr>
              <w:pStyle w:val="60"/>
              <w:shd w:val="clear" w:color="auto" w:fill="auto"/>
              <w:spacing w:after="0" w:line="240" w:lineRule="auto"/>
              <w:ind w:right="80" w:firstLine="0"/>
              <w:jc w:val="both"/>
              <w:rPr>
                <w:sz w:val="28"/>
                <w:szCs w:val="28"/>
              </w:rPr>
            </w:pPr>
            <w:r w:rsidRPr="005E0DA0">
              <w:rPr>
                <w:sz w:val="28"/>
                <w:szCs w:val="28"/>
              </w:rPr>
              <w:lastRenderedPageBreak/>
              <w:t xml:space="preserve">Объемы финансирования муниципальной программы </w:t>
            </w:r>
            <w:r w:rsidR="00A079E1">
              <w:rPr>
                <w:sz w:val="28"/>
                <w:szCs w:val="28"/>
              </w:rPr>
              <w:t xml:space="preserve"> </w:t>
            </w:r>
            <w:r w:rsidR="00A079E1">
              <w:rPr>
                <w:sz w:val="28"/>
                <w:szCs w:val="28"/>
              </w:rPr>
              <w:lastRenderedPageBreak/>
              <w:t xml:space="preserve">городского округа Верхотурский </w:t>
            </w:r>
            <w:r w:rsidRPr="005E0DA0">
              <w:rPr>
                <w:sz w:val="28"/>
                <w:szCs w:val="28"/>
              </w:rPr>
              <w:t xml:space="preserve">по годам реализации, тыс. рублей     </w:t>
            </w:r>
          </w:p>
        </w:tc>
        <w:tc>
          <w:tcPr>
            <w:tcW w:w="6751" w:type="dxa"/>
          </w:tcPr>
          <w:p w:rsidR="0082700E" w:rsidRPr="005E0DA0" w:rsidRDefault="0082700E" w:rsidP="0094348D">
            <w:pPr>
              <w:pStyle w:val="ConsPlusCell"/>
              <w:rPr>
                <w:rStyle w:val="611pt"/>
                <w:sz w:val="28"/>
                <w:szCs w:val="28"/>
              </w:rPr>
            </w:pPr>
            <w:r w:rsidRPr="005E0DA0">
              <w:rPr>
                <w:rStyle w:val="611pt"/>
                <w:sz w:val="28"/>
                <w:szCs w:val="28"/>
              </w:rPr>
              <w:lastRenderedPageBreak/>
              <w:t xml:space="preserve">Общий объем финансирования по программе до 2020 года: </w:t>
            </w:r>
            <w:r w:rsidR="00653994">
              <w:rPr>
                <w:rStyle w:val="611pt"/>
                <w:sz w:val="28"/>
                <w:szCs w:val="28"/>
              </w:rPr>
              <w:t xml:space="preserve">2 415 180,44 тыс. </w:t>
            </w:r>
            <w:r w:rsidRPr="005E0DA0">
              <w:rPr>
                <w:rStyle w:val="611pt"/>
                <w:sz w:val="28"/>
                <w:szCs w:val="28"/>
              </w:rPr>
              <w:t xml:space="preserve">рублей. </w:t>
            </w:r>
          </w:p>
          <w:p w:rsidR="0082700E" w:rsidRPr="005E0DA0" w:rsidRDefault="0082700E" w:rsidP="0082700E">
            <w:pPr>
              <w:pStyle w:val="ConsPlusCell"/>
              <w:rPr>
                <w:rFonts w:ascii="Times New Roman" w:hAnsi="Times New Roman" w:cs="Times New Roman"/>
                <w:sz w:val="28"/>
                <w:szCs w:val="28"/>
              </w:rPr>
            </w:pPr>
            <w:r w:rsidRPr="005E0DA0">
              <w:rPr>
                <w:rFonts w:ascii="Times New Roman" w:hAnsi="Times New Roman" w:cs="Times New Roman"/>
                <w:sz w:val="28"/>
                <w:szCs w:val="28"/>
              </w:rPr>
              <w:t xml:space="preserve">в том числе: </w:t>
            </w:r>
          </w:p>
          <w:p w:rsidR="0082700E" w:rsidRPr="00FF4B15" w:rsidRDefault="00FF4B15" w:rsidP="0082700E">
            <w:pPr>
              <w:pStyle w:val="ConsPlusCell"/>
              <w:rPr>
                <w:rFonts w:ascii="Times New Roman" w:hAnsi="Times New Roman" w:cs="Times New Roman"/>
                <w:b/>
                <w:sz w:val="28"/>
                <w:szCs w:val="28"/>
              </w:rPr>
            </w:pPr>
            <w:r w:rsidRPr="00FF4B15">
              <w:rPr>
                <w:rFonts w:ascii="Times New Roman" w:hAnsi="Times New Roman" w:cs="Times New Roman"/>
                <w:b/>
                <w:sz w:val="28"/>
                <w:szCs w:val="28"/>
              </w:rPr>
              <w:t>О</w:t>
            </w:r>
            <w:r w:rsidR="0082700E" w:rsidRPr="00FF4B15">
              <w:rPr>
                <w:rFonts w:ascii="Times New Roman" w:hAnsi="Times New Roman" w:cs="Times New Roman"/>
                <w:b/>
                <w:sz w:val="28"/>
                <w:szCs w:val="28"/>
              </w:rPr>
              <w:t>бластной бюджет:</w:t>
            </w:r>
            <w:r w:rsidRPr="00FF4B15">
              <w:rPr>
                <w:rFonts w:ascii="Times New Roman" w:hAnsi="Times New Roman" w:cs="Times New Roman"/>
                <w:b/>
                <w:sz w:val="28"/>
                <w:szCs w:val="28"/>
              </w:rPr>
              <w:t xml:space="preserve"> 2027731,14 тыс. рублей, в том </w:t>
            </w:r>
            <w:r w:rsidRPr="00FF4B15">
              <w:rPr>
                <w:rFonts w:ascii="Times New Roman" w:hAnsi="Times New Roman" w:cs="Times New Roman"/>
                <w:b/>
                <w:sz w:val="28"/>
                <w:szCs w:val="28"/>
              </w:rPr>
              <w:lastRenderedPageBreak/>
              <w:t>числе:</w:t>
            </w:r>
          </w:p>
          <w:p w:rsidR="0082700E" w:rsidRPr="005E0DA0" w:rsidRDefault="0082700E" w:rsidP="0082700E">
            <w:pPr>
              <w:pStyle w:val="ConsPlusCell"/>
              <w:rPr>
                <w:rFonts w:ascii="Times New Roman" w:hAnsi="Times New Roman" w:cs="Times New Roman"/>
                <w:sz w:val="28"/>
                <w:szCs w:val="28"/>
              </w:rPr>
            </w:pPr>
            <w:r w:rsidRPr="005E0DA0">
              <w:rPr>
                <w:rFonts w:ascii="Times New Roman" w:hAnsi="Times New Roman" w:cs="Times New Roman"/>
                <w:sz w:val="28"/>
                <w:szCs w:val="28"/>
              </w:rPr>
              <w:t xml:space="preserve">2014 год – </w:t>
            </w:r>
            <w:r w:rsidR="00653994">
              <w:rPr>
                <w:rFonts w:ascii="Times New Roman" w:hAnsi="Times New Roman" w:cs="Times New Roman"/>
                <w:sz w:val="28"/>
                <w:szCs w:val="28"/>
              </w:rPr>
              <w:t>62527,26 тыс. рублей;</w:t>
            </w:r>
          </w:p>
          <w:p w:rsidR="0082700E" w:rsidRPr="005E0DA0" w:rsidRDefault="0082700E" w:rsidP="0082700E">
            <w:pPr>
              <w:pStyle w:val="ConsPlusCell"/>
              <w:rPr>
                <w:rFonts w:ascii="Times New Roman" w:hAnsi="Times New Roman" w:cs="Times New Roman"/>
                <w:sz w:val="28"/>
                <w:szCs w:val="28"/>
              </w:rPr>
            </w:pPr>
            <w:r w:rsidRPr="005E0DA0">
              <w:rPr>
                <w:rFonts w:ascii="Times New Roman" w:hAnsi="Times New Roman" w:cs="Times New Roman"/>
                <w:sz w:val="28"/>
                <w:szCs w:val="28"/>
              </w:rPr>
              <w:t xml:space="preserve">2015 год – </w:t>
            </w:r>
            <w:r w:rsidR="00653994">
              <w:rPr>
                <w:rFonts w:ascii="Times New Roman" w:hAnsi="Times New Roman" w:cs="Times New Roman"/>
                <w:sz w:val="28"/>
                <w:szCs w:val="28"/>
              </w:rPr>
              <w:t>546811,77 тыс. рублей;</w:t>
            </w:r>
          </w:p>
          <w:p w:rsidR="0082700E" w:rsidRPr="005E0DA0" w:rsidRDefault="0082700E" w:rsidP="0082700E">
            <w:pPr>
              <w:pStyle w:val="ConsPlusCell"/>
              <w:rPr>
                <w:rFonts w:ascii="Times New Roman" w:hAnsi="Times New Roman" w:cs="Times New Roman"/>
                <w:sz w:val="28"/>
                <w:szCs w:val="28"/>
              </w:rPr>
            </w:pPr>
            <w:r w:rsidRPr="005E0DA0">
              <w:rPr>
                <w:rFonts w:ascii="Times New Roman" w:hAnsi="Times New Roman" w:cs="Times New Roman"/>
                <w:sz w:val="28"/>
                <w:szCs w:val="28"/>
              </w:rPr>
              <w:t>2016 год –</w:t>
            </w:r>
            <w:r w:rsidR="00653994">
              <w:rPr>
                <w:rFonts w:ascii="Times New Roman" w:hAnsi="Times New Roman" w:cs="Times New Roman"/>
                <w:sz w:val="28"/>
                <w:szCs w:val="28"/>
              </w:rPr>
              <w:t xml:space="preserve"> 1181334,78 тыс. рублей;</w:t>
            </w:r>
          </w:p>
          <w:p w:rsidR="0082700E" w:rsidRPr="005E0DA0" w:rsidRDefault="0082700E" w:rsidP="0082700E">
            <w:pPr>
              <w:pStyle w:val="ConsPlusCell"/>
              <w:rPr>
                <w:rFonts w:ascii="Times New Roman" w:hAnsi="Times New Roman" w:cs="Times New Roman"/>
                <w:sz w:val="28"/>
                <w:szCs w:val="28"/>
              </w:rPr>
            </w:pPr>
            <w:r w:rsidRPr="005E0DA0">
              <w:rPr>
                <w:rFonts w:ascii="Times New Roman" w:hAnsi="Times New Roman" w:cs="Times New Roman"/>
                <w:sz w:val="28"/>
                <w:szCs w:val="28"/>
              </w:rPr>
              <w:t xml:space="preserve">2017 год – </w:t>
            </w:r>
            <w:r w:rsidR="00653994">
              <w:rPr>
                <w:rFonts w:ascii="Times New Roman" w:hAnsi="Times New Roman" w:cs="Times New Roman"/>
                <w:sz w:val="28"/>
                <w:szCs w:val="28"/>
              </w:rPr>
              <w:t>81472,32 тыс. рублей;</w:t>
            </w:r>
          </w:p>
          <w:p w:rsidR="0082700E" w:rsidRPr="005E0DA0" w:rsidRDefault="0082700E" w:rsidP="0082700E">
            <w:pPr>
              <w:pStyle w:val="ConsPlusCell"/>
              <w:rPr>
                <w:rFonts w:ascii="Times New Roman" w:hAnsi="Times New Roman" w:cs="Times New Roman"/>
                <w:sz w:val="28"/>
                <w:szCs w:val="28"/>
              </w:rPr>
            </w:pPr>
            <w:r w:rsidRPr="005E0DA0">
              <w:rPr>
                <w:rFonts w:ascii="Times New Roman" w:hAnsi="Times New Roman" w:cs="Times New Roman"/>
                <w:sz w:val="28"/>
                <w:szCs w:val="28"/>
              </w:rPr>
              <w:t>2018 год –</w:t>
            </w:r>
            <w:r w:rsidR="00653994">
              <w:rPr>
                <w:rFonts w:ascii="Times New Roman" w:hAnsi="Times New Roman" w:cs="Times New Roman"/>
                <w:sz w:val="28"/>
                <w:szCs w:val="28"/>
              </w:rPr>
              <w:t xml:space="preserve"> 107485,00 тыс. рублей;</w:t>
            </w:r>
          </w:p>
          <w:p w:rsidR="0082700E" w:rsidRPr="005E0DA0" w:rsidRDefault="0082700E" w:rsidP="0082700E">
            <w:pPr>
              <w:pStyle w:val="ConsPlusCell"/>
              <w:rPr>
                <w:rFonts w:ascii="Times New Roman" w:hAnsi="Times New Roman" w:cs="Times New Roman"/>
                <w:sz w:val="28"/>
                <w:szCs w:val="28"/>
              </w:rPr>
            </w:pPr>
            <w:r w:rsidRPr="005E0DA0">
              <w:rPr>
                <w:rFonts w:ascii="Times New Roman" w:hAnsi="Times New Roman" w:cs="Times New Roman"/>
                <w:sz w:val="28"/>
                <w:szCs w:val="28"/>
              </w:rPr>
              <w:t>2019 год –</w:t>
            </w:r>
            <w:r w:rsidR="00653994">
              <w:rPr>
                <w:rFonts w:ascii="Times New Roman" w:hAnsi="Times New Roman" w:cs="Times New Roman"/>
                <w:sz w:val="28"/>
                <w:szCs w:val="28"/>
              </w:rPr>
              <w:t xml:space="preserve"> 34150,00 тыс. рублей;</w:t>
            </w:r>
          </w:p>
          <w:p w:rsidR="0082700E" w:rsidRPr="005E0DA0" w:rsidRDefault="0082700E" w:rsidP="0082700E">
            <w:pPr>
              <w:pStyle w:val="ConsPlusCell"/>
              <w:rPr>
                <w:rFonts w:ascii="Times New Roman" w:hAnsi="Times New Roman" w:cs="Times New Roman"/>
                <w:sz w:val="28"/>
                <w:szCs w:val="28"/>
              </w:rPr>
            </w:pPr>
            <w:r w:rsidRPr="005E0DA0">
              <w:rPr>
                <w:rFonts w:ascii="Times New Roman" w:hAnsi="Times New Roman" w:cs="Times New Roman"/>
                <w:sz w:val="28"/>
                <w:szCs w:val="28"/>
              </w:rPr>
              <w:t>2020 год –</w:t>
            </w:r>
            <w:r w:rsidR="00653994">
              <w:rPr>
                <w:rFonts w:ascii="Times New Roman" w:hAnsi="Times New Roman" w:cs="Times New Roman"/>
                <w:sz w:val="28"/>
                <w:szCs w:val="28"/>
              </w:rPr>
              <w:t xml:space="preserve"> 13950,00 тыс. рублей.</w:t>
            </w:r>
          </w:p>
          <w:p w:rsidR="0082700E" w:rsidRPr="005E0DA0" w:rsidRDefault="0082700E" w:rsidP="0082700E">
            <w:pPr>
              <w:pStyle w:val="ConsPlusCell"/>
              <w:rPr>
                <w:rFonts w:ascii="Times New Roman" w:hAnsi="Times New Roman" w:cs="Times New Roman"/>
                <w:sz w:val="28"/>
                <w:szCs w:val="28"/>
              </w:rPr>
            </w:pPr>
            <w:r w:rsidRPr="005E0DA0">
              <w:rPr>
                <w:rFonts w:ascii="Times New Roman" w:hAnsi="Times New Roman" w:cs="Times New Roman"/>
                <w:sz w:val="28"/>
                <w:szCs w:val="28"/>
              </w:rPr>
              <w:t>из них:</w:t>
            </w:r>
          </w:p>
          <w:p w:rsidR="0082700E" w:rsidRPr="00FF4B15" w:rsidRDefault="00FF4B15" w:rsidP="0082700E">
            <w:pPr>
              <w:pStyle w:val="ConsPlusCell"/>
              <w:rPr>
                <w:rFonts w:ascii="Times New Roman" w:hAnsi="Times New Roman" w:cs="Times New Roman"/>
                <w:b/>
                <w:sz w:val="28"/>
                <w:szCs w:val="28"/>
              </w:rPr>
            </w:pPr>
            <w:r w:rsidRPr="00FF4B15">
              <w:rPr>
                <w:rFonts w:ascii="Times New Roman" w:hAnsi="Times New Roman" w:cs="Times New Roman"/>
                <w:b/>
                <w:sz w:val="28"/>
                <w:szCs w:val="28"/>
              </w:rPr>
              <w:t>В</w:t>
            </w:r>
            <w:r w:rsidR="0082700E" w:rsidRPr="00FF4B15">
              <w:rPr>
                <w:rFonts w:ascii="Times New Roman" w:hAnsi="Times New Roman" w:cs="Times New Roman"/>
                <w:b/>
                <w:sz w:val="28"/>
                <w:szCs w:val="28"/>
              </w:rPr>
              <w:t xml:space="preserve">небюджетные источники: </w:t>
            </w:r>
            <w:r w:rsidR="00653994" w:rsidRPr="00FF4B15">
              <w:rPr>
                <w:rFonts w:ascii="Times New Roman" w:hAnsi="Times New Roman" w:cs="Times New Roman"/>
                <w:b/>
                <w:sz w:val="28"/>
                <w:szCs w:val="28"/>
              </w:rPr>
              <w:t>31 432,50 тыс. рублей,</w:t>
            </w:r>
          </w:p>
          <w:p w:rsidR="0082700E" w:rsidRPr="00FF4B15" w:rsidRDefault="0082700E" w:rsidP="0082700E">
            <w:pPr>
              <w:pStyle w:val="ConsPlusCell"/>
              <w:rPr>
                <w:rFonts w:ascii="Times New Roman" w:hAnsi="Times New Roman" w:cs="Times New Roman"/>
                <w:b/>
                <w:sz w:val="28"/>
                <w:szCs w:val="28"/>
              </w:rPr>
            </w:pPr>
            <w:r w:rsidRPr="00FF4B15">
              <w:rPr>
                <w:rFonts w:ascii="Times New Roman" w:hAnsi="Times New Roman" w:cs="Times New Roman"/>
                <w:b/>
                <w:sz w:val="28"/>
                <w:szCs w:val="28"/>
              </w:rPr>
              <w:t>в том числе:</w:t>
            </w:r>
          </w:p>
          <w:p w:rsidR="00653994" w:rsidRPr="005E0DA0" w:rsidRDefault="00653994" w:rsidP="00653994">
            <w:pPr>
              <w:pStyle w:val="ConsPlusCell"/>
              <w:rPr>
                <w:rFonts w:ascii="Times New Roman" w:hAnsi="Times New Roman" w:cs="Times New Roman"/>
                <w:sz w:val="28"/>
                <w:szCs w:val="28"/>
              </w:rPr>
            </w:pPr>
            <w:r w:rsidRPr="005E0DA0">
              <w:rPr>
                <w:rFonts w:ascii="Times New Roman" w:hAnsi="Times New Roman" w:cs="Times New Roman"/>
                <w:sz w:val="28"/>
                <w:szCs w:val="28"/>
              </w:rPr>
              <w:t xml:space="preserve">2014 год – </w:t>
            </w:r>
            <w:r>
              <w:rPr>
                <w:rFonts w:ascii="Times New Roman" w:hAnsi="Times New Roman" w:cs="Times New Roman"/>
                <w:sz w:val="28"/>
                <w:szCs w:val="28"/>
              </w:rPr>
              <w:t>5200,00 тыс. рублей;</w:t>
            </w:r>
          </w:p>
          <w:p w:rsidR="00653994" w:rsidRPr="005E0DA0" w:rsidRDefault="00653994" w:rsidP="00653994">
            <w:pPr>
              <w:pStyle w:val="ConsPlusCell"/>
              <w:rPr>
                <w:rFonts w:ascii="Times New Roman" w:hAnsi="Times New Roman" w:cs="Times New Roman"/>
                <w:sz w:val="28"/>
                <w:szCs w:val="28"/>
              </w:rPr>
            </w:pPr>
            <w:r w:rsidRPr="005E0DA0">
              <w:rPr>
                <w:rFonts w:ascii="Times New Roman" w:hAnsi="Times New Roman" w:cs="Times New Roman"/>
                <w:sz w:val="28"/>
                <w:szCs w:val="28"/>
              </w:rPr>
              <w:t xml:space="preserve">2015 год – </w:t>
            </w:r>
            <w:r>
              <w:rPr>
                <w:rFonts w:ascii="Times New Roman" w:hAnsi="Times New Roman" w:cs="Times New Roman"/>
                <w:sz w:val="28"/>
                <w:szCs w:val="28"/>
              </w:rPr>
              <w:t>10332,50 тыс. рублей;</w:t>
            </w:r>
          </w:p>
          <w:p w:rsidR="00653994" w:rsidRPr="005E0DA0" w:rsidRDefault="00653994" w:rsidP="00653994">
            <w:pPr>
              <w:pStyle w:val="ConsPlusCell"/>
              <w:rPr>
                <w:rFonts w:ascii="Times New Roman" w:hAnsi="Times New Roman" w:cs="Times New Roman"/>
                <w:sz w:val="28"/>
                <w:szCs w:val="28"/>
              </w:rPr>
            </w:pPr>
            <w:r w:rsidRPr="005E0DA0">
              <w:rPr>
                <w:rFonts w:ascii="Times New Roman" w:hAnsi="Times New Roman" w:cs="Times New Roman"/>
                <w:sz w:val="28"/>
                <w:szCs w:val="28"/>
              </w:rPr>
              <w:t>2016 год –</w:t>
            </w:r>
            <w:r>
              <w:rPr>
                <w:rFonts w:ascii="Times New Roman" w:hAnsi="Times New Roman" w:cs="Times New Roman"/>
                <w:sz w:val="28"/>
                <w:szCs w:val="28"/>
              </w:rPr>
              <w:t xml:space="preserve"> 4000,00 тыс. рублей;</w:t>
            </w:r>
          </w:p>
          <w:p w:rsidR="00653994" w:rsidRPr="005E0DA0" w:rsidRDefault="00653994" w:rsidP="00653994">
            <w:pPr>
              <w:pStyle w:val="ConsPlusCell"/>
              <w:rPr>
                <w:rFonts w:ascii="Times New Roman" w:hAnsi="Times New Roman" w:cs="Times New Roman"/>
                <w:sz w:val="28"/>
                <w:szCs w:val="28"/>
              </w:rPr>
            </w:pPr>
            <w:r w:rsidRPr="005E0DA0">
              <w:rPr>
                <w:rFonts w:ascii="Times New Roman" w:hAnsi="Times New Roman" w:cs="Times New Roman"/>
                <w:sz w:val="28"/>
                <w:szCs w:val="28"/>
              </w:rPr>
              <w:t xml:space="preserve">2017 год – </w:t>
            </w:r>
            <w:r>
              <w:rPr>
                <w:rFonts w:ascii="Times New Roman" w:hAnsi="Times New Roman" w:cs="Times New Roman"/>
                <w:sz w:val="28"/>
                <w:szCs w:val="28"/>
              </w:rPr>
              <w:t>3200,00 тыс. рублей;</w:t>
            </w:r>
          </w:p>
          <w:p w:rsidR="00653994" w:rsidRPr="005E0DA0" w:rsidRDefault="00653994" w:rsidP="00653994">
            <w:pPr>
              <w:pStyle w:val="ConsPlusCell"/>
              <w:rPr>
                <w:rFonts w:ascii="Times New Roman" w:hAnsi="Times New Roman" w:cs="Times New Roman"/>
                <w:sz w:val="28"/>
                <w:szCs w:val="28"/>
              </w:rPr>
            </w:pPr>
            <w:r w:rsidRPr="005E0DA0">
              <w:rPr>
                <w:rFonts w:ascii="Times New Roman" w:hAnsi="Times New Roman" w:cs="Times New Roman"/>
                <w:sz w:val="28"/>
                <w:szCs w:val="28"/>
              </w:rPr>
              <w:t>2018 год –</w:t>
            </w:r>
            <w:r>
              <w:rPr>
                <w:rFonts w:ascii="Times New Roman" w:hAnsi="Times New Roman" w:cs="Times New Roman"/>
                <w:sz w:val="28"/>
                <w:szCs w:val="28"/>
              </w:rPr>
              <w:t xml:space="preserve"> 2800,00 тыс. рублей;</w:t>
            </w:r>
          </w:p>
          <w:p w:rsidR="00653994" w:rsidRPr="005E0DA0" w:rsidRDefault="00653994" w:rsidP="00653994">
            <w:pPr>
              <w:pStyle w:val="ConsPlusCell"/>
              <w:rPr>
                <w:rFonts w:ascii="Times New Roman" w:hAnsi="Times New Roman" w:cs="Times New Roman"/>
                <w:sz w:val="28"/>
                <w:szCs w:val="28"/>
              </w:rPr>
            </w:pPr>
            <w:r w:rsidRPr="005E0DA0">
              <w:rPr>
                <w:rFonts w:ascii="Times New Roman" w:hAnsi="Times New Roman" w:cs="Times New Roman"/>
                <w:sz w:val="28"/>
                <w:szCs w:val="28"/>
              </w:rPr>
              <w:t>2019 год –</w:t>
            </w:r>
            <w:r>
              <w:rPr>
                <w:rFonts w:ascii="Times New Roman" w:hAnsi="Times New Roman" w:cs="Times New Roman"/>
                <w:sz w:val="28"/>
                <w:szCs w:val="28"/>
              </w:rPr>
              <w:t xml:space="preserve"> 3100,00 тыс. рублей;</w:t>
            </w:r>
          </w:p>
          <w:p w:rsidR="00653994" w:rsidRPr="005E0DA0" w:rsidRDefault="00653994" w:rsidP="00653994">
            <w:pPr>
              <w:pStyle w:val="ConsPlusCell"/>
              <w:rPr>
                <w:rFonts w:ascii="Times New Roman" w:hAnsi="Times New Roman" w:cs="Times New Roman"/>
                <w:sz w:val="28"/>
                <w:szCs w:val="28"/>
              </w:rPr>
            </w:pPr>
            <w:r w:rsidRPr="005E0DA0">
              <w:rPr>
                <w:rFonts w:ascii="Times New Roman" w:hAnsi="Times New Roman" w:cs="Times New Roman"/>
                <w:sz w:val="28"/>
                <w:szCs w:val="28"/>
              </w:rPr>
              <w:t>2020 год –</w:t>
            </w:r>
            <w:r>
              <w:rPr>
                <w:rFonts w:ascii="Times New Roman" w:hAnsi="Times New Roman" w:cs="Times New Roman"/>
                <w:sz w:val="28"/>
                <w:szCs w:val="28"/>
              </w:rPr>
              <w:t xml:space="preserve"> 2800,00 тыс. рублей.</w:t>
            </w:r>
          </w:p>
          <w:p w:rsidR="0082700E" w:rsidRPr="00FF4B15" w:rsidRDefault="0082700E" w:rsidP="0082700E">
            <w:pPr>
              <w:pStyle w:val="ConsPlusCell"/>
              <w:rPr>
                <w:rFonts w:ascii="Times New Roman" w:hAnsi="Times New Roman" w:cs="Times New Roman"/>
                <w:b/>
                <w:sz w:val="28"/>
                <w:szCs w:val="28"/>
              </w:rPr>
            </w:pPr>
            <w:r w:rsidRPr="00FF4B15">
              <w:rPr>
                <w:rFonts w:ascii="Times New Roman" w:hAnsi="Times New Roman" w:cs="Times New Roman"/>
                <w:b/>
                <w:sz w:val="28"/>
                <w:szCs w:val="28"/>
              </w:rPr>
              <w:t xml:space="preserve">Средства Фонда: </w:t>
            </w:r>
            <w:r w:rsidR="00653994" w:rsidRPr="00FF4B15">
              <w:rPr>
                <w:rFonts w:ascii="Times New Roman" w:hAnsi="Times New Roman" w:cs="Times New Roman"/>
                <w:b/>
                <w:sz w:val="28"/>
                <w:szCs w:val="28"/>
              </w:rPr>
              <w:t>15215,008 тыс. рублей,</w:t>
            </w:r>
          </w:p>
          <w:p w:rsidR="0082700E" w:rsidRPr="00FF4B15" w:rsidRDefault="0082700E" w:rsidP="0082700E">
            <w:pPr>
              <w:pStyle w:val="ConsPlusCell"/>
              <w:rPr>
                <w:rFonts w:ascii="Times New Roman" w:hAnsi="Times New Roman" w:cs="Times New Roman"/>
                <w:b/>
                <w:sz w:val="28"/>
                <w:szCs w:val="28"/>
              </w:rPr>
            </w:pPr>
            <w:r w:rsidRPr="00FF4B15">
              <w:rPr>
                <w:rFonts w:ascii="Times New Roman" w:hAnsi="Times New Roman" w:cs="Times New Roman"/>
                <w:b/>
                <w:sz w:val="28"/>
                <w:szCs w:val="28"/>
              </w:rPr>
              <w:t xml:space="preserve">в том числе:  </w:t>
            </w:r>
          </w:p>
          <w:p w:rsidR="00653994" w:rsidRPr="005E0DA0" w:rsidRDefault="00653994" w:rsidP="00653994">
            <w:pPr>
              <w:pStyle w:val="ConsPlusCell"/>
              <w:rPr>
                <w:rFonts w:ascii="Times New Roman" w:hAnsi="Times New Roman" w:cs="Times New Roman"/>
                <w:sz w:val="28"/>
                <w:szCs w:val="28"/>
              </w:rPr>
            </w:pPr>
            <w:r w:rsidRPr="005E0DA0">
              <w:rPr>
                <w:rFonts w:ascii="Times New Roman" w:hAnsi="Times New Roman" w:cs="Times New Roman"/>
                <w:sz w:val="28"/>
                <w:szCs w:val="28"/>
              </w:rPr>
              <w:t xml:space="preserve">2014 год – </w:t>
            </w:r>
            <w:r>
              <w:rPr>
                <w:rFonts w:ascii="Times New Roman" w:hAnsi="Times New Roman" w:cs="Times New Roman"/>
                <w:sz w:val="28"/>
                <w:szCs w:val="28"/>
              </w:rPr>
              <w:t>8752,098 тыс. рублей;</w:t>
            </w:r>
          </w:p>
          <w:p w:rsidR="00653994" w:rsidRPr="005E0DA0" w:rsidRDefault="00653994" w:rsidP="00653994">
            <w:pPr>
              <w:pStyle w:val="ConsPlusCell"/>
              <w:rPr>
                <w:rFonts w:ascii="Times New Roman" w:hAnsi="Times New Roman" w:cs="Times New Roman"/>
                <w:sz w:val="28"/>
                <w:szCs w:val="28"/>
              </w:rPr>
            </w:pPr>
            <w:r w:rsidRPr="005E0DA0">
              <w:rPr>
                <w:rFonts w:ascii="Times New Roman" w:hAnsi="Times New Roman" w:cs="Times New Roman"/>
                <w:sz w:val="28"/>
                <w:szCs w:val="28"/>
              </w:rPr>
              <w:t xml:space="preserve">2015 год – </w:t>
            </w:r>
            <w:r>
              <w:rPr>
                <w:rFonts w:ascii="Times New Roman" w:hAnsi="Times New Roman" w:cs="Times New Roman"/>
                <w:sz w:val="28"/>
                <w:szCs w:val="28"/>
              </w:rPr>
              <w:t>6462,91 тыс. рублей;</w:t>
            </w:r>
          </w:p>
          <w:p w:rsidR="00653994" w:rsidRPr="005E0DA0" w:rsidRDefault="00653994" w:rsidP="00653994">
            <w:pPr>
              <w:pStyle w:val="ConsPlusCell"/>
              <w:rPr>
                <w:rFonts w:ascii="Times New Roman" w:hAnsi="Times New Roman" w:cs="Times New Roman"/>
                <w:sz w:val="28"/>
                <w:szCs w:val="28"/>
              </w:rPr>
            </w:pPr>
            <w:r w:rsidRPr="005E0DA0">
              <w:rPr>
                <w:rFonts w:ascii="Times New Roman" w:hAnsi="Times New Roman" w:cs="Times New Roman"/>
                <w:sz w:val="28"/>
                <w:szCs w:val="28"/>
              </w:rPr>
              <w:t>2016 год –</w:t>
            </w:r>
            <w:r>
              <w:rPr>
                <w:rFonts w:ascii="Times New Roman" w:hAnsi="Times New Roman" w:cs="Times New Roman"/>
                <w:sz w:val="28"/>
                <w:szCs w:val="28"/>
              </w:rPr>
              <w:t xml:space="preserve"> 0,00 тыс. рублей;</w:t>
            </w:r>
          </w:p>
          <w:p w:rsidR="00653994" w:rsidRPr="005E0DA0" w:rsidRDefault="00653994" w:rsidP="00653994">
            <w:pPr>
              <w:pStyle w:val="ConsPlusCell"/>
              <w:rPr>
                <w:rFonts w:ascii="Times New Roman" w:hAnsi="Times New Roman" w:cs="Times New Roman"/>
                <w:sz w:val="28"/>
                <w:szCs w:val="28"/>
              </w:rPr>
            </w:pPr>
            <w:r w:rsidRPr="005E0DA0">
              <w:rPr>
                <w:rFonts w:ascii="Times New Roman" w:hAnsi="Times New Roman" w:cs="Times New Roman"/>
                <w:sz w:val="28"/>
                <w:szCs w:val="28"/>
              </w:rPr>
              <w:t xml:space="preserve">2017 год – </w:t>
            </w:r>
            <w:r>
              <w:rPr>
                <w:rFonts w:ascii="Times New Roman" w:hAnsi="Times New Roman" w:cs="Times New Roman"/>
                <w:sz w:val="28"/>
                <w:szCs w:val="28"/>
              </w:rPr>
              <w:t>0,00 тыс. рублей;</w:t>
            </w:r>
          </w:p>
          <w:p w:rsidR="00653994" w:rsidRPr="005E0DA0" w:rsidRDefault="00653994" w:rsidP="00653994">
            <w:pPr>
              <w:pStyle w:val="ConsPlusCell"/>
              <w:rPr>
                <w:rFonts w:ascii="Times New Roman" w:hAnsi="Times New Roman" w:cs="Times New Roman"/>
                <w:sz w:val="28"/>
                <w:szCs w:val="28"/>
              </w:rPr>
            </w:pPr>
            <w:r w:rsidRPr="005E0DA0">
              <w:rPr>
                <w:rFonts w:ascii="Times New Roman" w:hAnsi="Times New Roman" w:cs="Times New Roman"/>
                <w:sz w:val="28"/>
                <w:szCs w:val="28"/>
              </w:rPr>
              <w:t>2018 год –</w:t>
            </w:r>
            <w:r>
              <w:rPr>
                <w:rFonts w:ascii="Times New Roman" w:hAnsi="Times New Roman" w:cs="Times New Roman"/>
                <w:sz w:val="28"/>
                <w:szCs w:val="28"/>
              </w:rPr>
              <w:t xml:space="preserve"> 0,00 тыс. рублей;</w:t>
            </w:r>
          </w:p>
          <w:p w:rsidR="00653994" w:rsidRPr="005E0DA0" w:rsidRDefault="00653994" w:rsidP="00653994">
            <w:pPr>
              <w:pStyle w:val="ConsPlusCell"/>
              <w:rPr>
                <w:rFonts w:ascii="Times New Roman" w:hAnsi="Times New Roman" w:cs="Times New Roman"/>
                <w:sz w:val="28"/>
                <w:szCs w:val="28"/>
              </w:rPr>
            </w:pPr>
            <w:r w:rsidRPr="005E0DA0">
              <w:rPr>
                <w:rFonts w:ascii="Times New Roman" w:hAnsi="Times New Roman" w:cs="Times New Roman"/>
                <w:sz w:val="28"/>
                <w:szCs w:val="28"/>
              </w:rPr>
              <w:t>2019 год –</w:t>
            </w:r>
            <w:r>
              <w:rPr>
                <w:rFonts w:ascii="Times New Roman" w:hAnsi="Times New Roman" w:cs="Times New Roman"/>
                <w:sz w:val="28"/>
                <w:szCs w:val="28"/>
              </w:rPr>
              <w:t xml:space="preserve"> 0,00 тыс. рублей;</w:t>
            </w:r>
          </w:p>
          <w:p w:rsidR="00653994" w:rsidRPr="005E0DA0" w:rsidRDefault="00653994" w:rsidP="00653994">
            <w:pPr>
              <w:pStyle w:val="ConsPlusCell"/>
              <w:rPr>
                <w:rFonts w:ascii="Times New Roman" w:hAnsi="Times New Roman" w:cs="Times New Roman"/>
                <w:sz w:val="28"/>
                <w:szCs w:val="28"/>
              </w:rPr>
            </w:pPr>
            <w:r w:rsidRPr="005E0DA0">
              <w:rPr>
                <w:rFonts w:ascii="Times New Roman" w:hAnsi="Times New Roman" w:cs="Times New Roman"/>
                <w:sz w:val="28"/>
                <w:szCs w:val="28"/>
              </w:rPr>
              <w:t>2020 год –</w:t>
            </w:r>
            <w:r>
              <w:rPr>
                <w:rFonts w:ascii="Times New Roman" w:hAnsi="Times New Roman" w:cs="Times New Roman"/>
                <w:sz w:val="28"/>
                <w:szCs w:val="28"/>
              </w:rPr>
              <w:t xml:space="preserve"> 0,00 тыс. рублей.</w:t>
            </w:r>
          </w:p>
          <w:p w:rsidR="0082700E" w:rsidRPr="00FF4B15" w:rsidRDefault="00FF4B15" w:rsidP="0082700E">
            <w:pPr>
              <w:pStyle w:val="ConsPlusCell"/>
              <w:rPr>
                <w:rFonts w:ascii="Times New Roman" w:hAnsi="Times New Roman" w:cs="Times New Roman"/>
                <w:b/>
                <w:sz w:val="28"/>
                <w:szCs w:val="28"/>
              </w:rPr>
            </w:pPr>
            <w:r w:rsidRPr="00FF4B15">
              <w:rPr>
                <w:rFonts w:ascii="Times New Roman" w:hAnsi="Times New Roman" w:cs="Times New Roman"/>
                <w:b/>
                <w:sz w:val="28"/>
                <w:szCs w:val="28"/>
              </w:rPr>
              <w:t>М</w:t>
            </w:r>
            <w:r w:rsidR="0082700E" w:rsidRPr="00FF4B15">
              <w:rPr>
                <w:rFonts w:ascii="Times New Roman" w:hAnsi="Times New Roman" w:cs="Times New Roman"/>
                <w:b/>
                <w:sz w:val="28"/>
                <w:szCs w:val="28"/>
              </w:rPr>
              <w:t xml:space="preserve">естные бюджет: </w:t>
            </w:r>
            <w:r w:rsidR="00653994" w:rsidRPr="00FF4B15">
              <w:rPr>
                <w:rFonts w:ascii="Times New Roman" w:hAnsi="Times New Roman" w:cs="Times New Roman"/>
                <w:b/>
                <w:sz w:val="28"/>
                <w:szCs w:val="28"/>
              </w:rPr>
              <w:t>340801,79 тыс. рублей</w:t>
            </w:r>
          </w:p>
          <w:p w:rsidR="0082700E" w:rsidRPr="00FF4B15" w:rsidRDefault="0082700E" w:rsidP="0082700E">
            <w:pPr>
              <w:pStyle w:val="ConsPlusCell"/>
              <w:rPr>
                <w:rFonts w:ascii="Times New Roman" w:hAnsi="Times New Roman" w:cs="Times New Roman"/>
                <w:b/>
                <w:sz w:val="28"/>
                <w:szCs w:val="28"/>
              </w:rPr>
            </w:pPr>
            <w:r w:rsidRPr="00FF4B15">
              <w:rPr>
                <w:rFonts w:ascii="Times New Roman" w:hAnsi="Times New Roman" w:cs="Times New Roman"/>
                <w:b/>
                <w:sz w:val="28"/>
                <w:szCs w:val="28"/>
              </w:rPr>
              <w:t xml:space="preserve">в том числе: </w:t>
            </w:r>
          </w:p>
          <w:p w:rsidR="00653994" w:rsidRPr="005E0DA0" w:rsidRDefault="00653994" w:rsidP="00653994">
            <w:pPr>
              <w:pStyle w:val="ConsPlusCell"/>
              <w:rPr>
                <w:rFonts w:ascii="Times New Roman" w:hAnsi="Times New Roman" w:cs="Times New Roman"/>
                <w:sz w:val="28"/>
                <w:szCs w:val="28"/>
              </w:rPr>
            </w:pPr>
            <w:r w:rsidRPr="005E0DA0">
              <w:rPr>
                <w:rFonts w:ascii="Times New Roman" w:hAnsi="Times New Roman" w:cs="Times New Roman"/>
                <w:sz w:val="28"/>
                <w:szCs w:val="28"/>
              </w:rPr>
              <w:t xml:space="preserve">2014 год – </w:t>
            </w:r>
            <w:r>
              <w:rPr>
                <w:rFonts w:ascii="Times New Roman" w:hAnsi="Times New Roman" w:cs="Times New Roman"/>
                <w:sz w:val="28"/>
                <w:szCs w:val="28"/>
              </w:rPr>
              <w:t>102458,17 тыс. рублей;</w:t>
            </w:r>
          </w:p>
          <w:p w:rsidR="00653994" w:rsidRPr="005E0DA0" w:rsidRDefault="00653994" w:rsidP="00653994">
            <w:pPr>
              <w:pStyle w:val="ConsPlusCell"/>
              <w:rPr>
                <w:rFonts w:ascii="Times New Roman" w:hAnsi="Times New Roman" w:cs="Times New Roman"/>
                <w:sz w:val="28"/>
                <w:szCs w:val="28"/>
              </w:rPr>
            </w:pPr>
            <w:r w:rsidRPr="005E0DA0">
              <w:rPr>
                <w:rFonts w:ascii="Times New Roman" w:hAnsi="Times New Roman" w:cs="Times New Roman"/>
                <w:sz w:val="28"/>
                <w:szCs w:val="28"/>
              </w:rPr>
              <w:t xml:space="preserve">2015 год – </w:t>
            </w:r>
            <w:r>
              <w:rPr>
                <w:rFonts w:ascii="Times New Roman" w:hAnsi="Times New Roman" w:cs="Times New Roman"/>
                <w:sz w:val="28"/>
                <w:szCs w:val="28"/>
              </w:rPr>
              <w:t>61306,58 тыс. рублей;</w:t>
            </w:r>
          </w:p>
          <w:p w:rsidR="00653994" w:rsidRPr="005E0DA0" w:rsidRDefault="00653994" w:rsidP="00653994">
            <w:pPr>
              <w:pStyle w:val="ConsPlusCell"/>
              <w:rPr>
                <w:rFonts w:ascii="Times New Roman" w:hAnsi="Times New Roman" w:cs="Times New Roman"/>
                <w:sz w:val="28"/>
                <w:szCs w:val="28"/>
              </w:rPr>
            </w:pPr>
            <w:r w:rsidRPr="005E0DA0">
              <w:rPr>
                <w:rFonts w:ascii="Times New Roman" w:hAnsi="Times New Roman" w:cs="Times New Roman"/>
                <w:sz w:val="28"/>
                <w:szCs w:val="28"/>
              </w:rPr>
              <w:t>2016 год –</w:t>
            </w:r>
            <w:r>
              <w:rPr>
                <w:rFonts w:ascii="Times New Roman" w:hAnsi="Times New Roman" w:cs="Times New Roman"/>
                <w:sz w:val="28"/>
                <w:szCs w:val="28"/>
              </w:rPr>
              <w:t xml:space="preserve"> 50416,95 тыс. рублей;</w:t>
            </w:r>
          </w:p>
          <w:p w:rsidR="00653994" w:rsidRPr="005E0DA0" w:rsidRDefault="00653994" w:rsidP="00653994">
            <w:pPr>
              <w:pStyle w:val="ConsPlusCell"/>
              <w:rPr>
                <w:rFonts w:ascii="Times New Roman" w:hAnsi="Times New Roman" w:cs="Times New Roman"/>
                <w:sz w:val="28"/>
                <w:szCs w:val="28"/>
              </w:rPr>
            </w:pPr>
            <w:r w:rsidRPr="005E0DA0">
              <w:rPr>
                <w:rFonts w:ascii="Times New Roman" w:hAnsi="Times New Roman" w:cs="Times New Roman"/>
                <w:sz w:val="28"/>
                <w:szCs w:val="28"/>
              </w:rPr>
              <w:t xml:space="preserve">2017 год – </w:t>
            </w:r>
            <w:r>
              <w:rPr>
                <w:rFonts w:ascii="Times New Roman" w:hAnsi="Times New Roman" w:cs="Times New Roman"/>
                <w:sz w:val="28"/>
                <w:szCs w:val="28"/>
              </w:rPr>
              <w:t>37764,83 тыс. рублей;</w:t>
            </w:r>
          </w:p>
          <w:p w:rsidR="00653994" w:rsidRPr="005E0DA0" w:rsidRDefault="00653994" w:rsidP="00653994">
            <w:pPr>
              <w:pStyle w:val="ConsPlusCell"/>
              <w:rPr>
                <w:rFonts w:ascii="Times New Roman" w:hAnsi="Times New Roman" w:cs="Times New Roman"/>
                <w:sz w:val="28"/>
                <w:szCs w:val="28"/>
              </w:rPr>
            </w:pPr>
            <w:r w:rsidRPr="005E0DA0">
              <w:rPr>
                <w:rFonts w:ascii="Times New Roman" w:hAnsi="Times New Roman" w:cs="Times New Roman"/>
                <w:sz w:val="28"/>
                <w:szCs w:val="28"/>
              </w:rPr>
              <w:t>2018 год –</w:t>
            </w:r>
            <w:r>
              <w:rPr>
                <w:rFonts w:ascii="Times New Roman" w:hAnsi="Times New Roman" w:cs="Times New Roman"/>
                <w:sz w:val="28"/>
                <w:szCs w:val="28"/>
              </w:rPr>
              <w:t xml:space="preserve"> 36312,10 тыс. рублей;</w:t>
            </w:r>
          </w:p>
          <w:p w:rsidR="00653994" w:rsidRPr="005E0DA0" w:rsidRDefault="00653994" w:rsidP="00653994">
            <w:pPr>
              <w:pStyle w:val="ConsPlusCell"/>
              <w:rPr>
                <w:rFonts w:ascii="Times New Roman" w:hAnsi="Times New Roman" w:cs="Times New Roman"/>
                <w:sz w:val="28"/>
                <w:szCs w:val="28"/>
              </w:rPr>
            </w:pPr>
            <w:r w:rsidRPr="005E0DA0">
              <w:rPr>
                <w:rFonts w:ascii="Times New Roman" w:hAnsi="Times New Roman" w:cs="Times New Roman"/>
                <w:sz w:val="28"/>
                <w:szCs w:val="28"/>
              </w:rPr>
              <w:t>2019 год –</w:t>
            </w:r>
            <w:r>
              <w:rPr>
                <w:rFonts w:ascii="Times New Roman" w:hAnsi="Times New Roman" w:cs="Times New Roman"/>
                <w:sz w:val="28"/>
                <w:szCs w:val="28"/>
              </w:rPr>
              <w:t xml:space="preserve"> 28655,37 тыс. рублей;</w:t>
            </w:r>
          </w:p>
          <w:p w:rsidR="0082700E" w:rsidRPr="00FF4B15" w:rsidRDefault="00653994" w:rsidP="00FF4B15">
            <w:pPr>
              <w:pStyle w:val="ConsPlusCell"/>
              <w:rPr>
                <w:rFonts w:ascii="Times New Roman" w:hAnsi="Times New Roman" w:cs="Times New Roman"/>
                <w:sz w:val="28"/>
                <w:szCs w:val="28"/>
              </w:rPr>
            </w:pPr>
            <w:r w:rsidRPr="005E0DA0">
              <w:rPr>
                <w:rFonts w:ascii="Times New Roman" w:hAnsi="Times New Roman" w:cs="Times New Roman"/>
                <w:sz w:val="28"/>
                <w:szCs w:val="28"/>
              </w:rPr>
              <w:t>2020 год –</w:t>
            </w:r>
            <w:r>
              <w:rPr>
                <w:rFonts w:ascii="Times New Roman" w:hAnsi="Times New Roman" w:cs="Times New Roman"/>
                <w:sz w:val="28"/>
                <w:szCs w:val="28"/>
              </w:rPr>
              <w:t xml:space="preserve"> </w:t>
            </w:r>
            <w:r w:rsidR="00FF4B15">
              <w:rPr>
                <w:rFonts w:ascii="Times New Roman" w:hAnsi="Times New Roman" w:cs="Times New Roman"/>
                <w:sz w:val="28"/>
                <w:szCs w:val="28"/>
              </w:rPr>
              <w:t>23887,79</w:t>
            </w:r>
            <w:r>
              <w:rPr>
                <w:rFonts w:ascii="Times New Roman" w:hAnsi="Times New Roman" w:cs="Times New Roman"/>
                <w:sz w:val="28"/>
                <w:szCs w:val="28"/>
              </w:rPr>
              <w:t xml:space="preserve"> тыс. рублей.</w:t>
            </w:r>
          </w:p>
        </w:tc>
      </w:tr>
      <w:tr w:rsidR="0082700E" w:rsidRPr="005E0DA0" w:rsidTr="00476A21">
        <w:trPr>
          <w:trHeight w:val="1388"/>
        </w:trPr>
        <w:tc>
          <w:tcPr>
            <w:tcW w:w="2835" w:type="dxa"/>
          </w:tcPr>
          <w:p w:rsidR="0082700E" w:rsidRPr="005E0DA0" w:rsidRDefault="0082700E" w:rsidP="008650DD">
            <w:pPr>
              <w:pStyle w:val="60"/>
              <w:shd w:val="clear" w:color="auto" w:fill="auto"/>
              <w:spacing w:after="0" w:line="240" w:lineRule="auto"/>
              <w:ind w:right="80" w:firstLine="0"/>
              <w:jc w:val="both"/>
              <w:rPr>
                <w:sz w:val="28"/>
                <w:szCs w:val="28"/>
              </w:rPr>
            </w:pPr>
            <w:r w:rsidRPr="005E0DA0">
              <w:rPr>
                <w:sz w:val="28"/>
                <w:szCs w:val="28"/>
              </w:rPr>
              <w:lastRenderedPageBreak/>
              <w:t xml:space="preserve">Адрес размещения </w:t>
            </w:r>
            <w:r w:rsidR="008650DD">
              <w:rPr>
                <w:sz w:val="28"/>
                <w:szCs w:val="28"/>
              </w:rPr>
              <w:t xml:space="preserve">муниципальной </w:t>
            </w:r>
            <w:r w:rsidRPr="005E0DA0">
              <w:rPr>
                <w:sz w:val="28"/>
                <w:szCs w:val="28"/>
              </w:rPr>
              <w:t>программы</w:t>
            </w:r>
            <w:r w:rsidR="008650DD">
              <w:rPr>
                <w:sz w:val="28"/>
                <w:szCs w:val="28"/>
              </w:rPr>
              <w:t xml:space="preserve"> городского округа Верхотурский</w:t>
            </w:r>
            <w:r w:rsidRPr="005E0DA0">
              <w:rPr>
                <w:sz w:val="28"/>
                <w:szCs w:val="28"/>
              </w:rPr>
              <w:t xml:space="preserve"> в сети Интернет</w:t>
            </w:r>
          </w:p>
        </w:tc>
        <w:tc>
          <w:tcPr>
            <w:tcW w:w="6751" w:type="dxa"/>
          </w:tcPr>
          <w:p w:rsidR="0082700E" w:rsidRPr="005E0DA0" w:rsidRDefault="0082700E" w:rsidP="000F02E7">
            <w:pPr>
              <w:pStyle w:val="60"/>
              <w:shd w:val="clear" w:color="auto" w:fill="auto"/>
              <w:spacing w:after="0" w:line="240" w:lineRule="auto"/>
              <w:ind w:firstLine="0"/>
              <w:jc w:val="both"/>
              <w:rPr>
                <w:sz w:val="24"/>
                <w:szCs w:val="24"/>
                <w:lang w:val="en-US"/>
              </w:rPr>
            </w:pPr>
            <w:r w:rsidRPr="005E0DA0">
              <w:rPr>
                <w:rStyle w:val="611pt"/>
                <w:sz w:val="28"/>
                <w:szCs w:val="28"/>
              </w:rPr>
              <w:t>adm-verhotury.ru</w:t>
            </w:r>
          </w:p>
        </w:tc>
      </w:tr>
    </w:tbl>
    <w:p w:rsidR="00EB47E3" w:rsidRDefault="00EB47E3" w:rsidP="00D72E95">
      <w:pPr>
        <w:pStyle w:val="a6"/>
        <w:widowControl w:val="0"/>
        <w:autoSpaceDE w:val="0"/>
        <w:autoSpaceDN w:val="0"/>
        <w:adjustRightInd w:val="0"/>
        <w:jc w:val="center"/>
        <w:rPr>
          <w:b/>
          <w:sz w:val="28"/>
          <w:szCs w:val="28"/>
        </w:rPr>
      </w:pPr>
    </w:p>
    <w:p w:rsidR="00DE5C99" w:rsidRPr="00CA6D23" w:rsidRDefault="00DE5C99" w:rsidP="00CA6D23">
      <w:pPr>
        <w:widowControl w:val="0"/>
        <w:autoSpaceDE w:val="0"/>
        <w:autoSpaceDN w:val="0"/>
        <w:adjustRightInd w:val="0"/>
        <w:rPr>
          <w:b/>
          <w:sz w:val="28"/>
          <w:szCs w:val="28"/>
        </w:rPr>
        <w:sectPr w:rsidR="00DE5C99" w:rsidRPr="00CA6D23" w:rsidSect="001030CB">
          <w:pgSz w:w="11906" w:h="16838"/>
          <w:pgMar w:top="567" w:right="567" w:bottom="567" w:left="1418" w:header="709" w:footer="709" w:gutter="0"/>
          <w:cols w:space="708"/>
          <w:docGrid w:linePitch="360"/>
        </w:sectPr>
      </w:pPr>
    </w:p>
    <w:p w:rsidR="0094348D" w:rsidRPr="00CA6D23" w:rsidRDefault="0082700E" w:rsidP="00CA6D23">
      <w:pPr>
        <w:widowControl w:val="0"/>
        <w:autoSpaceDE w:val="0"/>
        <w:autoSpaceDN w:val="0"/>
        <w:adjustRightInd w:val="0"/>
        <w:jc w:val="center"/>
        <w:rPr>
          <w:b/>
          <w:sz w:val="28"/>
          <w:szCs w:val="28"/>
        </w:rPr>
      </w:pPr>
      <w:r w:rsidRPr="00CA6D23">
        <w:rPr>
          <w:b/>
          <w:sz w:val="28"/>
          <w:szCs w:val="28"/>
        </w:rPr>
        <w:lastRenderedPageBreak/>
        <w:t xml:space="preserve">Раздел 1. </w:t>
      </w:r>
      <w:r w:rsidR="001030CB" w:rsidRPr="00CA6D23">
        <w:rPr>
          <w:b/>
          <w:sz w:val="28"/>
          <w:szCs w:val="28"/>
        </w:rPr>
        <w:t>Характеристика</w:t>
      </w:r>
      <w:r w:rsidRPr="00CA6D23">
        <w:rPr>
          <w:b/>
          <w:sz w:val="28"/>
          <w:szCs w:val="28"/>
        </w:rPr>
        <w:t xml:space="preserve"> и анализ текущего состояния</w:t>
      </w:r>
      <w:r w:rsidR="001030CB" w:rsidRPr="00CA6D23">
        <w:rPr>
          <w:b/>
          <w:sz w:val="28"/>
          <w:szCs w:val="28"/>
        </w:rPr>
        <w:t xml:space="preserve"> </w:t>
      </w:r>
      <w:r w:rsidR="00D72E95" w:rsidRPr="00CA6D23">
        <w:rPr>
          <w:b/>
          <w:sz w:val="28"/>
          <w:szCs w:val="28"/>
        </w:rPr>
        <w:t xml:space="preserve">сферы реализации </w:t>
      </w:r>
      <w:r w:rsidR="0094348D" w:rsidRPr="00CA6D23">
        <w:rPr>
          <w:b/>
          <w:sz w:val="28"/>
          <w:szCs w:val="28"/>
        </w:rPr>
        <w:t xml:space="preserve"> Муниципальн</w:t>
      </w:r>
      <w:r w:rsidR="00D72E95" w:rsidRPr="00CA6D23">
        <w:rPr>
          <w:b/>
          <w:sz w:val="28"/>
          <w:szCs w:val="28"/>
        </w:rPr>
        <w:t>ой</w:t>
      </w:r>
      <w:r w:rsidR="0094348D" w:rsidRPr="00CA6D23">
        <w:rPr>
          <w:b/>
          <w:sz w:val="28"/>
          <w:szCs w:val="28"/>
        </w:rPr>
        <w:t xml:space="preserve"> программ</w:t>
      </w:r>
      <w:r w:rsidR="00D72E95" w:rsidRPr="00CA6D23">
        <w:rPr>
          <w:b/>
          <w:sz w:val="28"/>
          <w:szCs w:val="28"/>
        </w:rPr>
        <w:t>ы</w:t>
      </w:r>
      <w:r w:rsidR="0094348D" w:rsidRPr="00CA6D23">
        <w:rPr>
          <w:b/>
          <w:sz w:val="28"/>
          <w:szCs w:val="28"/>
        </w:rPr>
        <w:t xml:space="preserve"> </w:t>
      </w:r>
      <w:r w:rsidR="000F02E7" w:rsidRPr="00CA6D23">
        <w:rPr>
          <w:b/>
          <w:sz w:val="28"/>
          <w:szCs w:val="28"/>
        </w:rPr>
        <w:t xml:space="preserve">городского округа Верхотурский </w:t>
      </w:r>
      <w:r w:rsidR="0094348D" w:rsidRPr="00CA6D23">
        <w:rPr>
          <w:b/>
          <w:sz w:val="28"/>
          <w:szCs w:val="28"/>
        </w:rPr>
        <w:t xml:space="preserve">«Развитие жилищно-коммунального хозяйства </w:t>
      </w:r>
      <w:r w:rsidR="000F02E7" w:rsidRPr="00CA6D23">
        <w:rPr>
          <w:b/>
          <w:sz w:val="28"/>
          <w:szCs w:val="28"/>
        </w:rPr>
        <w:t xml:space="preserve">и благоустройства </w:t>
      </w:r>
      <w:r w:rsidR="0094348D" w:rsidRPr="00CA6D23">
        <w:rPr>
          <w:b/>
          <w:sz w:val="28"/>
          <w:szCs w:val="28"/>
        </w:rPr>
        <w:t>городского округа Верхотурский до 2020 года»</w:t>
      </w:r>
    </w:p>
    <w:p w:rsidR="004C1E85" w:rsidRPr="005E0DA0" w:rsidRDefault="004C1E85" w:rsidP="004C1E85">
      <w:pPr>
        <w:widowControl w:val="0"/>
        <w:autoSpaceDE w:val="0"/>
        <w:autoSpaceDN w:val="0"/>
        <w:adjustRightInd w:val="0"/>
        <w:rPr>
          <w:b/>
          <w:sz w:val="28"/>
          <w:szCs w:val="28"/>
        </w:rPr>
      </w:pPr>
    </w:p>
    <w:p w:rsidR="004C1E85" w:rsidRPr="005E0DA0" w:rsidRDefault="004C1E85" w:rsidP="004C1E85">
      <w:pPr>
        <w:widowControl w:val="0"/>
        <w:autoSpaceDE w:val="0"/>
        <w:autoSpaceDN w:val="0"/>
        <w:adjustRightInd w:val="0"/>
        <w:ind w:firstLine="540"/>
        <w:jc w:val="both"/>
        <w:rPr>
          <w:sz w:val="28"/>
          <w:szCs w:val="28"/>
        </w:rPr>
      </w:pPr>
      <w:r w:rsidRPr="005E0DA0">
        <w:rPr>
          <w:b/>
          <w:sz w:val="28"/>
          <w:szCs w:val="28"/>
        </w:rPr>
        <w:tab/>
      </w:r>
      <w:r w:rsidRPr="005E0DA0">
        <w:rPr>
          <w:sz w:val="28"/>
          <w:szCs w:val="28"/>
        </w:rPr>
        <w:t xml:space="preserve">За последние десять лет проблема обеспечения устойчивого и эффективного функционирования жилищно-коммунального хозяйства </w:t>
      </w:r>
      <w:r w:rsidR="00F47211" w:rsidRPr="005E0DA0">
        <w:rPr>
          <w:sz w:val="28"/>
          <w:szCs w:val="28"/>
        </w:rPr>
        <w:t>городского</w:t>
      </w:r>
      <w:r w:rsidRPr="005E0DA0">
        <w:rPr>
          <w:sz w:val="28"/>
          <w:szCs w:val="28"/>
        </w:rPr>
        <w:t xml:space="preserve"> </w:t>
      </w:r>
      <w:r w:rsidR="00F47211" w:rsidRPr="005E0DA0">
        <w:rPr>
          <w:sz w:val="28"/>
          <w:szCs w:val="28"/>
        </w:rPr>
        <w:t xml:space="preserve">округа Верхотурский </w:t>
      </w:r>
      <w:r w:rsidRPr="005E0DA0">
        <w:rPr>
          <w:sz w:val="28"/>
          <w:szCs w:val="28"/>
        </w:rPr>
        <w:t xml:space="preserve">приобрела еще большую остроту. Это связано с тем, что действующие расходные обязательства </w:t>
      </w:r>
      <w:r w:rsidR="00F47211" w:rsidRPr="005E0DA0">
        <w:rPr>
          <w:sz w:val="28"/>
          <w:szCs w:val="28"/>
        </w:rPr>
        <w:t>городского округа Верхотурский</w:t>
      </w:r>
      <w:r w:rsidRPr="005E0DA0">
        <w:rPr>
          <w:sz w:val="28"/>
          <w:szCs w:val="28"/>
        </w:rPr>
        <w:t xml:space="preserve"> на развитие этой отрасли не покрывают потребности в ее финансировании. Из-за недостаточных темпов модернизации и развития основных фондов жилищный фонд и системы коммунальной инженерной инфраструктуры продолжают деградировать.</w:t>
      </w:r>
    </w:p>
    <w:p w:rsidR="00F47211" w:rsidRPr="005E0DA0" w:rsidRDefault="00F47211" w:rsidP="00205CF2">
      <w:pPr>
        <w:widowControl w:val="0"/>
        <w:autoSpaceDE w:val="0"/>
        <w:autoSpaceDN w:val="0"/>
        <w:adjustRightInd w:val="0"/>
        <w:ind w:firstLine="540"/>
        <w:jc w:val="both"/>
        <w:rPr>
          <w:sz w:val="28"/>
          <w:szCs w:val="28"/>
        </w:rPr>
      </w:pPr>
      <w:r w:rsidRPr="005E0DA0">
        <w:rPr>
          <w:sz w:val="28"/>
          <w:szCs w:val="28"/>
        </w:rPr>
        <w:t>Жилищный фонд и объекты коммунальной инфраструктуры находятся в изношенном состоянии. Нормативный срок отслужили около 60 процентов основных фондов жилищно-коммунального хозяйства, а в некоторых случаях эта цифра приближается к 80 - 90 процентам.</w:t>
      </w:r>
    </w:p>
    <w:p w:rsidR="00F47211" w:rsidRPr="005E0DA0" w:rsidRDefault="00F47211" w:rsidP="00F47211">
      <w:pPr>
        <w:widowControl w:val="0"/>
        <w:autoSpaceDE w:val="0"/>
        <w:autoSpaceDN w:val="0"/>
        <w:adjustRightInd w:val="0"/>
        <w:ind w:firstLine="540"/>
        <w:jc w:val="both"/>
        <w:rPr>
          <w:sz w:val="28"/>
          <w:szCs w:val="28"/>
        </w:rPr>
      </w:pPr>
      <w:r w:rsidRPr="005E0DA0">
        <w:rPr>
          <w:sz w:val="28"/>
          <w:szCs w:val="28"/>
        </w:rPr>
        <w:t xml:space="preserve">Физический износ основных фондов систем теплоснабжения составляет </w:t>
      </w:r>
      <w:r w:rsidR="000469A2" w:rsidRPr="005E0DA0">
        <w:rPr>
          <w:sz w:val="28"/>
          <w:szCs w:val="28"/>
        </w:rPr>
        <w:t xml:space="preserve">56 </w:t>
      </w:r>
      <w:r w:rsidRPr="005E0DA0">
        <w:rPr>
          <w:sz w:val="28"/>
          <w:szCs w:val="28"/>
        </w:rPr>
        <w:t>процент</w:t>
      </w:r>
      <w:r w:rsidR="000469A2" w:rsidRPr="005E0DA0">
        <w:rPr>
          <w:sz w:val="28"/>
          <w:szCs w:val="28"/>
        </w:rPr>
        <w:t>ов</w:t>
      </w:r>
      <w:r w:rsidRPr="005E0DA0">
        <w:rPr>
          <w:sz w:val="28"/>
          <w:szCs w:val="28"/>
        </w:rPr>
        <w:t xml:space="preserve">, водоснабжения - </w:t>
      </w:r>
      <w:r w:rsidR="000469A2" w:rsidRPr="005E0DA0">
        <w:rPr>
          <w:sz w:val="28"/>
          <w:szCs w:val="28"/>
        </w:rPr>
        <w:t>40</w:t>
      </w:r>
      <w:r w:rsidRPr="005E0DA0">
        <w:rPr>
          <w:sz w:val="28"/>
          <w:szCs w:val="28"/>
        </w:rPr>
        <w:t xml:space="preserve"> процентов, водоотведения - </w:t>
      </w:r>
      <w:r w:rsidR="000469A2" w:rsidRPr="005E0DA0">
        <w:rPr>
          <w:sz w:val="28"/>
          <w:szCs w:val="28"/>
        </w:rPr>
        <w:t>59</w:t>
      </w:r>
      <w:r w:rsidRPr="005E0DA0">
        <w:rPr>
          <w:sz w:val="28"/>
          <w:szCs w:val="28"/>
        </w:rPr>
        <w:t xml:space="preserve"> процентов. В результате этого износа потери коммунальных ресурсов, которые оплачивают потребители, в системах водоснабжения составляют более 22 процентов, в системах теплоснабжения - до 20 процентов.</w:t>
      </w:r>
    </w:p>
    <w:p w:rsidR="000469A2" w:rsidRPr="005E0DA0" w:rsidRDefault="000469A2" w:rsidP="000469A2">
      <w:pPr>
        <w:ind w:firstLine="709"/>
        <w:jc w:val="both"/>
        <w:rPr>
          <w:sz w:val="28"/>
          <w:szCs w:val="28"/>
        </w:rPr>
      </w:pPr>
    </w:p>
    <w:p w:rsidR="000469A2" w:rsidRPr="005E0DA0" w:rsidRDefault="000469A2" w:rsidP="000469A2">
      <w:pPr>
        <w:ind w:firstLine="709"/>
        <w:jc w:val="both"/>
        <w:rPr>
          <w:sz w:val="28"/>
          <w:szCs w:val="28"/>
        </w:rPr>
      </w:pPr>
      <w:r w:rsidRPr="005E0DA0">
        <w:rPr>
          <w:sz w:val="28"/>
          <w:szCs w:val="28"/>
        </w:rPr>
        <w:t>Общая площадь жилого фонда – 381,1 тыс. кв. м., в том числе:</w:t>
      </w:r>
    </w:p>
    <w:p w:rsidR="000469A2" w:rsidRPr="005E0DA0" w:rsidRDefault="000469A2" w:rsidP="000469A2">
      <w:pPr>
        <w:ind w:firstLine="709"/>
        <w:jc w:val="both"/>
        <w:rPr>
          <w:sz w:val="28"/>
          <w:szCs w:val="28"/>
        </w:rPr>
      </w:pPr>
      <w:r w:rsidRPr="005E0DA0">
        <w:rPr>
          <w:sz w:val="28"/>
          <w:szCs w:val="28"/>
        </w:rPr>
        <w:t>Частная собственность – 278,6 тыс. кв. м.;</w:t>
      </w:r>
    </w:p>
    <w:p w:rsidR="000469A2" w:rsidRPr="005E0DA0" w:rsidRDefault="000469A2" w:rsidP="000469A2">
      <w:pPr>
        <w:ind w:firstLine="709"/>
        <w:jc w:val="both"/>
        <w:rPr>
          <w:sz w:val="28"/>
          <w:szCs w:val="28"/>
        </w:rPr>
      </w:pPr>
      <w:r w:rsidRPr="005E0DA0">
        <w:rPr>
          <w:sz w:val="28"/>
          <w:szCs w:val="28"/>
        </w:rPr>
        <w:t>Государственная собственность – 29,0 тыс. кв.м.;</w:t>
      </w:r>
    </w:p>
    <w:p w:rsidR="000469A2" w:rsidRPr="005E0DA0" w:rsidRDefault="000469A2" w:rsidP="000469A2">
      <w:pPr>
        <w:ind w:firstLine="709"/>
        <w:jc w:val="both"/>
        <w:rPr>
          <w:sz w:val="28"/>
          <w:szCs w:val="28"/>
        </w:rPr>
      </w:pPr>
      <w:r w:rsidRPr="005E0DA0">
        <w:rPr>
          <w:sz w:val="28"/>
          <w:szCs w:val="28"/>
        </w:rPr>
        <w:t>Муниципальная собственность – 73,5 тыс. кв.м.;</w:t>
      </w:r>
    </w:p>
    <w:p w:rsidR="000469A2" w:rsidRPr="005E0DA0" w:rsidRDefault="000469A2" w:rsidP="000469A2">
      <w:pPr>
        <w:ind w:firstLine="709"/>
        <w:jc w:val="both"/>
        <w:rPr>
          <w:sz w:val="28"/>
          <w:szCs w:val="28"/>
        </w:rPr>
      </w:pPr>
      <w:r w:rsidRPr="005E0DA0">
        <w:rPr>
          <w:sz w:val="28"/>
          <w:szCs w:val="28"/>
        </w:rPr>
        <w:t>Специализированный ж/ф – 2,2тыс. кв.м.;</w:t>
      </w:r>
    </w:p>
    <w:p w:rsidR="000469A2" w:rsidRPr="005E0DA0" w:rsidRDefault="000469A2" w:rsidP="000469A2">
      <w:pPr>
        <w:ind w:firstLine="709"/>
        <w:jc w:val="both"/>
        <w:rPr>
          <w:sz w:val="28"/>
          <w:szCs w:val="28"/>
        </w:rPr>
      </w:pPr>
      <w:r w:rsidRPr="005E0DA0">
        <w:rPr>
          <w:sz w:val="28"/>
          <w:szCs w:val="28"/>
        </w:rPr>
        <w:t>Общежития -  0,3 тыс. кв.м.</w:t>
      </w:r>
    </w:p>
    <w:p w:rsidR="000469A2" w:rsidRPr="005E0DA0" w:rsidRDefault="000469A2" w:rsidP="000469A2">
      <w:pPr>
        <w:ind w:left="720"/>
        <w:jc w:val="both"/>
        <w:rPr>
          <w:b/>
          <w:sz w:val="28"/>
          <w:szCs w:val="28"/>
        </w:rPr>
      </w:pPr>
      <w:r w:rsidRPr="005E0DA0">
        <w:rPr>
          <w:b/>
          <w:sz w:val="28"/>
          <w:szCs w:val="28"/>
        </w:rPr>
        <w:t xml:space="preserve"> Оборудование жилищного фонда:</w:t>
      </w:r>
    </w:p>
    <w:p w:rsidR="000469A2" w:rsidRPr="005E0DA0" w:rsidRDefault="000469A2" w:rsidP="000469A2">
      <w:pPr>
        <w:ind w:left="720"/>
        <w:jc w:val="both"/>
        <w:rPr>
          <w:sz w:val="28"/>
          <w:szCs w:val="28"/>
        </w:rPr>
      </w:pPr>
      <w:r w:rsidRPr="005E0DA0">
        <w:rPr>
          <w:sz w:val="28"/>
          <w:szCs w:val="28"/>
        </w:rPr>
        <w:t>Оборудовано централизованным  водопроводом – 108,5 тыс. кв.м.;</w:t>
      </w:r>
    </w:p>
    <w:p w:rsidR="000469A2" w:rsidRPr="005E0DA0" w:rsidRDefault="000469A2" w:rsidP="000469A2">
      <w:pPr>
        <w:ind w:left="720"/>
        <w:jc w:val="both"/>
        <w:rPr>
          <w:sz w:val="28"/>
          <w:szCs w:val="28"/>
        </w:rPr>
      </w:pPr>
      <w:r w:rsidRPr="005E0DA0">
        <w:rPr>
          <w:sz w:val="28"/>
          <w:szCs w:val="28"/>
        </w:rPr>
        <w:t>Оборудовано водоотведением 102,9 тыс. кв. м., в том числе централизованным 15,7</w:t>
      </w:r>
    </w:p>
    <w:p w:rsidR="000469A2" w:rsidRPr="005E0DA0" w:rsidRDefault="000469A2" w:rsidP="000469A2">
      <w:pPr>
        <w:ind w:left="720"/>
        <w:jc w:val="both"/>
        <w:rPr>
          <w:sz w:val="28"/>
          <w:szCs w:val="28"/>
        </w:rPr>
      </w:pPr>
      <w:r w:rsidRPr="005E0DA0">
        <w:rPr>
          <w:sz w:val="28"/>
          <w:szCs w:val="28"/>
        </w:rPr>
        <w:t>Оборудовано отоплением – 135,6 тыс. кв.м., в том числе централизованным – 96,8 тыс. кв.м.;</w:t>
      </w:r>
    </w:p>
    <w:p w:rsidR="000469A2" w:rsidRPr="005E0DA0" w:rsidRDefault="000469A2" w:rsidP="000469A2">
      <w:pPr>
        <w:ind w:left="720"/>
        <w:jc w:val="both"/>
        <w:rPr>
          <w:sz w:val="28"/>
          <w:szCs w:val="28"/>
        </w:rPr>
      </w:pPr>
      <w:r w:rsidRPr="005E0DA0">
        <w:rPr>
          <w:sz w:val="28"/>
          <w:szCs w:val="28"/>
        </w:rPr>
        <w:t>Оборудовано сжиженным газом – 21,8 тыс. кв.м.</w:t>
      </w:r>
    </w:p>
    <w:p w:rsidR="000469A2" w:rsidRPr="005E0DA0" w:rsidRDefault="000469A2" w:rsidP="000469A2">
      <w:pPr>
        <w:ind w:left="720"/>
        <w:jc w:val="both"/>
        <w:rPr>
          <w:b/>
          <w:sz w:val="28"/>
          <w:szCs w:val="28"/>
        </w:rPr>
      </w:pPr>
      <w:r w:rsidRPr="005E0DA0">
        <w:rPr>
          <w:b/>
          <w:sz w:val="28"/>
          <w:szCs w:val="28"/>
        </w:rPr>
        <w:t>Распределение жилищного фонда по материалу стен, времени постройки и проценту износа:</w:t>
      </w:r>
    </w:p>
    <w:p w:rsidR="000469A2" w:rsidRPr="005E0DA0" w:rsidRDefault="000469A2" w:rsidP="000469A2">
      <w:pPr>
        <w:ind w:left="720"/>
        <w:jc w:val="both"/>
        <w:rPr>
          <w:b/>
          <w:sz w:val="28"/>
          <w:szCs w:val="28"/>
        </w:rPr>
      </w:pPr>
    </w:p>
    <w:p w:rsidR="000469A2" w:rsidRPr="005E0DA0" w:rsidRDefault="000469A2" w:rsidP="000469A2">
      <w:pPr>
        <w:ind w:left="720"/>
        <w:jc w:val="both"/>
        <w:rPr>
          <w:b/>
          <w:sz w:val="28"/>
          <w:szCs w:val="28"/>
        </w:rPr>
      </w:pPr>
      <w:r w:rsidRPr="005E0DA0">
        <w:rPr>
          <w:b/>
          <w:sz w:val="28"/>
          <w:szCs w:val="28"/>
        </w:rPr>
        <w:t>По материалу стен:</w:t>
      </w:r>
    </w:p>
    <w:p w:rsidR="000469A2" w:rsidRPr="005E0DA0" w:rsidRDefault="000469A2" w:rsidP="000469A2">
      <w:pPr>
        <w:ind w:left="720"/>
        <w:jc w:val="both"/>
        <w:rPr>
          <w:sz w:val="28"/>
          <w:szCs w:val="28"/>
        </w:rPr>
      </w:pPr>
      <w:r w:rsidRPr="005E0DA0">
        <w:rPr>
          <w:sz w:val="28"/>
          <w:szCs w:val="28"/>
        </w:rPr>
        <w:t>Кирпичные, каменные – 78,9 тыс. м.кв.</w:t>
      </w:r>
    </w:p>
    <w:p w:rsidR="000469A2" w:rsidRPr="005E0DA0" w:rsidRDefault="000469A2" w:rsidP="000469A2">
      <w:pPr>
        <w:ind w:left="720"/>
        <w:jc w:val="both"/>
        <w:rPr>
          <w:sz w:val="28"/>
          <w:szCs w:val="28"/>
        </w:rPr>
      </w:pPr>
      <w:r w:rsidRPr="005E0DA0">
        <w:rPr>
          <w:sz w:val="28"/>
          <w:szCs w:val="28"/>
        </w:rPr>
        <w:t>Панельные – 18,5 тыс. кв.м.</w:t>
      </w:r>
    </w:p>
    <w:p w:rsidR="000469A2" w:rsidRPr="005E0DA0" w:rsidRDefault="000469A2" w:rsidP="000469A2">
      <w:pPr>
        <w:ind w:left="720"/>
        <w:jc w:val="both"/>
        <w:rPr>
          <w:sz w:val="28"/>
          <w:szCs w:val="28"/>
        </w:rPr>
      </w:pPr>
      <w:r w:rsidRPr="005E0DA0">
        <w:rPr>
          <w:sz w:val="28"/>
          <w:szCs w:val="28"/>
        </w:rPr>
        <w:t>Блочные – 12,4 тыс. кв.м.</w:t>
      </w:r>
    </w:p>
    <w:p w:rsidR="000469A2" w:rsidRPr="005E0DA0" w:rsidRDefault="000469A2" w:rsidP="000469A2">
      <w:pPr>
        <w:ind w:left="720"/>
        <w:jc w:val="both"/>
        <w:rPr>
          <w:sz w:val="28"/>
          <w:szCs w:val="28"/>
        </w:rPr>
      </w:pPr>
      <w:r w:rsidRPr="005E0DA0">
        <w:rPr>
          <w:sz w:val="28"/>
          <w:szCs w:val="28"/>
        </w:rPr>
        <w:t>Монолитные – 0,9 тыс. кв.м.</w:t>
      </w:r>
    </w:p>
    <w:p w:rsidR="000469A2" w:rsidRPr="005E0DA0" w:rsidRDefault="000469A2" w:rsidP="000469A2">
      <w:pPr>
        <w:ind w:left="720"/>
        <w:jc w:val="both"/>
        <w:rPr>
          <w:sz w:val="28"/>
          <w:szCs w:val="28"/>
        </w:rPr>
      </w:pPr>
      <w:r w:rsidRPr="005E0DA0">
        <w:rPr>
          <w:sz w:val="28"/>
          <w:szCs w:val="28"/>
        </w:rPr>
        <w:t>Смешанные – 0,8 тыс. кв. м.</w:t>
      </w:r>
    </w:p>
    <w:p w:rsidR="000469A2" w:rsidRPr="005E0DA0" w:rsidRDefault="000469A2" w:rsidP="000469A2">
      <w:pPr>
        <w:ind w:left="720"/>
        <w:jc w:val="both"/>
        <w:rPr>
          <w:sz w:val="28"/>
          <w:szCs w:val="28"/>
        </w:rPr>
      </w:pPr>
      <w:r w:rsidRPr="005E0DA0">
        <w:rPr>
          <w:sz w:val="28"/>
          <w:szCs w:val="28"/>
        </w:rPr>
        <w:t>Деревянные – 255,2 тыс. кв.м.</w:t>
      </w:r>
    </w:p>
    <w:p w:rsidR="000469A2" w:rsidRPr="005E0DA0" w:rsidRDefault="000469A2" w:rsidP="000469A2">
      <w:pPr>
        <w:ind w:left="720"/>
        <w:jc w:val="both"/>
        <w:rPr>
          <w:sz w:val="28"/>
          <w:szCs w:val="28"/>
        </w:rPr>
      </w:pPr>
      <w:r w:rsidRPr="005E0DA0">
        <w:rPr>
          <w:sz w:val="28"/>
          <w:szCs w:val="28"/>
        </w:rPr>
        <w:t>Прочие – 14,4 тыс. кв.м.</w:t>
      </w:r>
    </w:p>
    <w:p w:rsidR="000469A2" w:rsidRPr="005E0DA0" w:rsidRDefault="000469A2" w:rsidP="000469A2">
      <w:pPr>
        <w:ind w:left="720"/>
        <w:jc w:val="both"/>
        <w:rPr>
          <w:b/>
          <w:sz w:val="28"/>
          <w:szCs w:val="28"/>
        </w:rPr>
      </w:pPr>
      <w:r w:rsidRPr="005E0DA0">
        <w:rPr>
          <w:b/>
          <w:sz w:val="28"/>
          <w:szCs w:val="28"/>
        </w:rPr>
        <w:t>По годам возведения:</w:t>
      </w:r>
    </w:p>
    <w:p w:rsidR="000469A2" w:rsidRPr="005E0DA0" w:rsidRDefault="000469A2" w:rsidP="000469A2">
      <w:pPr>
        <w:ind w:left="720"/>
        <w:jc w:val="both"/>
        <w:rPr>
          <w:sz w:val="28"/>
          <w:szCs w:val="28"/>
        </w:rPr>
      </w:pPr>
      <w:r w:rsidRPr="005E0DA0">
        <w:rPr>
          <w:sz w:val="28"/>
          <w:szCs w:val="28"/>
        </w:rPr>
        <w:lastRenderedPageBreak/>
        <w:t xml:space="preserve"> До 1920г. – 59,7 тыс. кв.м.</w:t>
      </w:r>
    </w:p>
    <w:p w:rsidR="000469A2" w:rsidRPr="005E0DA0" w:rsidRDefault="000469A2" w:rsidP="000469A2">
      <w:pPr>
        <w:ind w:left="720"/>
        <w:jc w:val="both"/>
        <w:rPr>
          <w:sz w:val="28"/>
          <w:szCs w:val="28"/>
        </w:rPr>
      </w:pPr>
      <w:r w:rsidRPr="005E0DA0">
        <w:rPr>
          <w:sz w:val="28"/>
          <w:szCs w:val="28"/>
        </w:rPr>
        <w:t>До 1921-1945гг. –17,2 тыс. кв.м.</w:t>
      </w:r>
    </w:p>
    <w:p w:rsidR="000469A2" w:rsidRPr="005E0DA0" w:rsidRDefault="000469A2" w:rsidP="000469A2">
      <w:pPr>
        <w:ind w:left="720"/>
        <w:jc w:val="both"/>
        <w:rPr>
          <w:sz w:val="28"/>
          <w:szCs w:val="28"/>
        </w:rPr>
      </w:pPr>
      <w:r w:rsidRPr="005E0DA0">
        <w:rPr>
          <w:sz w:val="28"/>
          <w:szCs w:val="28"/>
        </w:rPr>
        <w:t>До 1946-1970гг. – 121,7 тыс</w:t>
      </w:r>
      <w:r w:rsidR="00FF205B" w:rsidRPr="005E0DA0">
        <w:rPr>
          <w:sz w:val="28"/>
          <w:szCs w:val="28"/>
        </w:rPr>
        <w:t>.</w:t>
      </w:r>
      <w:r w:rsidRPr="005E0DA0">
        <w:rPr>
          <w:sz w:val="28"/>
          <w:szCs w:val="28"/>
        </w:rPr>
        <w:t xml:space="preserve"> кв. м.</w:t>
      </w:r>
    </w:p>
    <w:p w:rsidR="000469A2" w:rsidRPr="005E0DA0" w:rsidRDefault="000469A2" w:rsidP="000469A2">
      <w:pPr>
        <w:ind w:left="720"/>
        <w:jc w:val="both"/>
        <w:rPr>
          <w:sz w:val="28"/>
          <w:szCs w:val="28"/>
        </w:rPr>
      </w:pPr>
      <w:r w:rsidRPr="005E0DA0">
        <w:rPr>
          <w:sz w:val="28"/>
          <w:szCs w:val="28"/>
        </w:rPr>
        <w:t>До 1971-1995гг. –152,5 тыс. кв.м.</w:t>
      </w:r>
    </w:p>
    <w:p w:rsidR="000469A2" w:rsidRPr="005E0DA0" w:rsidRDefault="000469A2" w:rsidP="000469A2">
      <w:pPr>
        <w:ind w:left="720"/>
        <w:jc w:val="both"/>
        <w:rPr>
          <w:sz w:val="28"/>
          <w:szCs w:val="28"/>
        </w:rPr>
      </w:pPr>
      <w:r w:rsidRPr="005E0DA0">
        <w:rPr>
          <w:sz w:val="28"/>
          <w:szCs w:val="28"/>
        </w:rPr>
        <w:t>После 1995г. –30,0 тыс. кв.м.</w:t>
      </w:r>
    </w:p>
    <w:p w:rsidR="000469A2" w:rsidRPr="005E0DA0" w:rsidRDefault="000469A2" w:rsidP="000469A2">
      <w:pPr>
        <w:ind w:left="720"/>
        <w:jc w:val="both"/>
        <w:rPr>
          <w:b/>
          <w:sz w:val="28"/>
          <w:szCs w:val="28"/>
        </w:rPr>
      </w:pPr>
      <w:r w:rsidRPr="005E0DA0">
        <w:rPr>
          <w:b/>
          <w:sz w:val="28"/>
          <w:szCs w:val="28"/>
        </w:rPr>
        <w:t>По проценту износа:</w:t>
      </w:r>
    </w:p>
    <w:p w:rsidR="000469A2" w:rsidRPr="005E0DA0" w:rsidRDefault="000469A2" w:rsidP="000469A2">
      <w:pPr>
        <w:ind w:left="720"/>
        <w:jc w:val="both"/>
        <w:rPr>
          <w:sz w:val="28"/>
          <w:szCs w:val="28"/>
        </w:rPr>
      </w:pPr>
      <w:r w:rsidRPr="005E0DA0">
        <w:rPr>
          <w:sz w:val="28"/>
          <w:szCs w:val="28"/>
        </w:rPr>
        <w:t>От 0 до 30%- 195,9 тыс. кв.м.</w:t>
      </w:r>
    </w:p>
    <w:p w:rsidR="000469A2" w:rsidRPr="005E0DA0" w:rsidRDefault="000469A2" w:rsidP="000469A2">
      <w:pPr>
        <w:ind w:left="720"/>
        <w:jc w:val="both"/>
        <w:rPr>
          <w:sz w:val="28"/>
          <w:szCs w:val="28"/>
        </w:rPr>
      </w:pPr>
      <w:r w:rsidRPr="005E0DA0">
        <w:rPr>
          <w:sz w:val="28"/>
          <w:szCs w:val="28"/>
        </w:rPr>
        <w:t>От 31% до 65% -183,1 тыс. кв.м.</w:t>
      </w:r>
    </w:p>
    <w:p w:rsidR="000469A2" w:rsidRPr="005E0DA0" w:rsidRDefault="000469A2" w:rsidP="000469A2">
      <w:pPr>
        <w:ind w:left="720"/>
        <w:jc w:val="both"/>
        <w:rPr>
          <w:sz w:val="28"/>
          <w:szCs w:val="28"/>
        </w:rPr>
      </w:pPr>
      <w:r w:rsidRPr="005E0DA0">
        <w:rPr>
          <w:sz w:val="28"/>
          <w:szCs w:val="28"/>
        </w:rPr>
        <w:t>От 66% до 70 % - 1,3 тыс. кв.м.</w:t>
      </w:r>
    </w:p>
    <w:p w:rsidR="000469A2" w:rsidRPr="005E0DA0" w:rsidRDefault="000469A2" w:rsidP="000469A2">
      <w:pPr>
        <w:ind w:left="720"/>
        <w:jc w:val="both"/>
        <w:rPr>
          <w:sz w:val="28"/>
          <w:szCs w:val="28"/>
        </w:rPr>
      </w:pPr>
      <w:r w:rsidRPr="005E0DA0">
        <w:rPr>
          <w:sz w:val="28"/>
          <w:szCs w:val="28"/>
        </w:rPr>
        <w:t>Свыше 70% - 0,8 тыс. кв.м.</w:t>
      </w:r>
    </w:p>
    <w:p w:rsidR="000469A2" w:rsidRPr="005E0DA0" w:rsidRDefault="000469A2" w:rsidP="00F47211">
      <w:pPr>
        <w:widowControl w:val="0"/>
        <w:autoSpaceDE w:val="0"/>
        <w:autoSpaceDN w:val="0"/>
        <w:adjustRightInd w:val="0"/>
        <w:ind w:firstLine="540"/>
        <w:jc w:val="both"/>
      </w:pPr>
    </w:p>
    <w:p w:rsidR="00FF205B" w:rsidRPr="005E0DA0" w:rsidRDefault="00F47211" w:rsidP="00FF205B">
      <w:pPr>
        <w:ind w:firstLine="700"/>
        <w:jc w:val="both"/>
        <w:rPr>
          <w:sz w:val="28"/>
          <w:szCs w:val="28"/>
        </w:rPr>
      </w:pPr>
      <w:r w:rsidRPr="005E0DA0">
        <w:rPr>
          <w:sz w:val="28"/>
          <w:szCs w:val="28"/>
        </w:rPr>
        <w:t>Износ жилищного фонда приводит к увеличению затрат на его содержание. По состоянию на 1 января 201</w:t>
      </w:r>
      <w:r w:rsidR="00FF205B" w:rsidRPr="005E0DA0">
        <w:rPr>
          <w:sz w:val="28"/>
          <w:szCs w:val="28"/>
        </w:rPr>
        <w:t>2</w:t>
      </w:r>
      <w:r w:rsidRPr="005E0DA0">
        <w:rPr>
          <w:sz w:val="28"/>
          <w:szCs w:val="28"/>
        </w:rPr>
        <w:t xml:space="preserve"> года муниципальный жилищный фонд с износом более 70 процентов и аварийный жилищный фонд составили </w:t>
      </w:r>
      <w:r w:rsidR="00FF205B" w:rsidRPr="005E0DA0">
        <w:rPr>
          <w:sz w:val="28"/>
          <w:szCs w:val="28"/>
        </w:rPr>
        <w:t>3754,5 кв. м.</w:t>
      </w:r>
      <w:r w:rsidRPr="005E0DA0">
        <w:rPr>
          <w:sz w:val="28"/>
          <w:szCs w:val="28"/>
        </w:rPr>
        <w:t xml:space="preserve"> </w:t>
      </w:r>
    </w:p>
    <w:p w:rsidR="00D72E95" w:rsidRPr="005E0DA0" w:rsidRDefault="00FF205B" w:rsidP="00205CF2">
      <w:pPr>
        <w:ind w:firstLine="700"/>
        <w:jc w:val="both"/>
        <w:rPr>
          <w:color w:val="FF0000"/>
          <w:sz w:val="28"/>
          <w:szCs w:val="28"/>
        </w:rPr>
      </w:pPr>
      <w:r w:rsidRPr="005E0DA0">
        <w:rPr>
          <w:sz w:val="28"/>
          <w:szCs w:val="28"/>
        </w:rPr>
        <w:t>На 01.01.2012 года на основании сведений СОГУП «Областной центр недвижимости отдел «Верхотурское Бюро технической инвентаризации и регистрации недвижимости»</w:t>
      </w:r>
      <w:r w:rsidRPr="005E0DA0">
        <w:rPr>
          <w:color w:val="FF0000"/>
          <w:sz w:val="28"/>
          <w:szCs w:val="28"/>
        </w:rPr>
        <w:t xml:space="preserve"> </w:t>
      </w:r>
      <w:r w:rsidRPr="005E0DA0">
        <w:rPr>
          <w:sz w:val="28"/>
          <w:szCs w:val="28"/>
        </w:rPr>
        <w:t xml:space="preserve"> на территории городского округа Верхотурский из всего жилищного фонда 3,8 тыс. кв. м</w:t>
      </w:r>
      <w:r w:rsidRPr="005E0DA0">
        <w:rPr>
          <w:color w:val="FF0000"/>
          <w:sz w:val="28"/>
          <w:szCs w:val="28"/>
        </w:rPr>
        <w:t xml:space="preserve">. </w:t>
      </w:r>
      <w:r w:rsidRPr="005E0DA0">
        <w:rPr>
          <w:sz w:val="28"/>
          <w:szCs w:val="28"/>
        </w:rPr>
        <w:t>(в количестве 8 единиц на территории города  Верхотурье и 12 единиц на территории п.</w:t>
      </w:r>
      <w:r w:rsidR="00D72E95" w:rsidRPr="005E0DA0">
        <w:rPr>
          <w:sz w:val="28"/>
          <w:szCs w:val="28"/>
        </w:rPr>
        <w:t xml:space="preserve"> </w:t>
      </w:r>
      <w:r w:rsidRPr="005E0DA0">
        <w:rPr>
          <w:sz w:val="28"/>
          <w:szCs w:val="28"/>
        </w:rPr>
        <w:t>Привокзальный Верхотурского района) относится к  аварийному и непригодному для проживания жилью.</w:t>
      </w:r>
      <w:r w:rsidRPr="005E0DA0">
        <w:rPr>
          <w:color w:val="FF0000"/>
          <w:sz w:val="28"/>
          <w:szCs w:val="28"/>
        </w:rPr>
        <w:t xml:space="preserve"> </w:t>
      </w:r>
    </w:p>
    <w:p w:rsidR="00712376" w:rsidRPr="005E0DA0" w:rsidRDefault="00712376" w:rsidP="00712376">
      <w:pPr>
        <w:ind w:firstLine="708"/>
        <w:jc w:val="both"/>
        <w:rPr>
          <w:sz w:val="28"/>
          <w:szCs w:val="28"/>
        </w:rPr>
      </w:pPr>
      <w:r w:rsidRPr="005E0DA0">
        <w:rPr>
          <w:sz w:val="28"/>
          <w:szCs w:val="28"/>
        </w:rPr>
        <w:t>Источниками водоснабжения городского округа Верхотурский в настоящее время являются как подземные, так и поверхностные воды. Хозяйственно-питьевое водоснабжение г. Верхотурье и округа осуществляется от Неромского водозабора и одиночных скважин (всего 26 единиц), расположенных на территории города и сельских населенных пунктов, без водоочистки.</w:t>
      </w:r>
    </w:p>
    <w:p w:rsidR="00712376" w:rsidRPr="005E0DA0" w:rsidRDefault="00712376" w:rsidP="00712376">
      <w:pPr>
        <w:ind w:firstLine="708"/>
        <w:jc w:val="both"/>
        <w:rPr>
          <w:iCs/>
          <w:sz w:val="28"/>
        </w:rPr>
      </w:pPr>
      <w:r w:rsidRPr="005E0DA0">
        <w:rPr>
          <w:iCs/>
          <w:sz w:val="28"/>
        </w:rPr>
        <w:t xml:space="preserve">Протяженность водопроводных сетей – </w:t>
      </w:r>
      <w:smartTag w:uri="urn:schemas-microsoft-com:office:smarttags" w:element="metricconverter">
        <w:smartTagPr>
          <w:attr w:name="ProductID" w:val="58 км"/>
        </w:smartTagPr>
        <w:r w:rsidRPr="005E0DA0">
          <w:rPr>
            <w:iCs/>
            <w:sz w:val="28"/>
          </w:rPr>
          <w:t>58 км</w:t>
        </w:r>
      </w:smartTag>
      <w:r w:rsidRPr="005E0DA0">
        <w:rPr>
          <w:iCs/>
          <w:sz w:val="28"/>
        </w:rPr>
        <w:t xml:space="preserve">, в т.ч. находится в муниципальной собственности – </w:t>
      </w:r>
      <w:smartTag w:uri="urn:schemas-microsoft-com:office:smarttags" w:element="metricconverter">
        <w:smartTagPr>
          <w:attr w:name="ProductID" w:val="42,2 км"/>
        </w:smartTagPr>
        <w:r w:rsidRPr="005E0DA0">
          <w:rPr>
            <w:iCs/>
            <w:sz w:val="28"/>
          </w:rPr>
          <w:t>42,2 км</w:t>
        </w:r>
      </w:smartTag>
      <w:r w:rsidRPr="005E0DA0">
        <w:rPr>
          <w:iCs/>
          <w:sz w:val="28"/>
        </w:rPr>
        <w:t xml:space="preserve"> (72,8%). Количество жителей, обеспеченных централизованным водоснабжением 4064 человека, что составляет 23% от общего количества граждан, проживающих на территории городского округа Верхотурский. Централизованное водоснабжение осуществляется от Неромского водозабора и одиночных скважин.</w:t>
      </w:r>
      <w:r w:rsidRPr="005E0DA0">
        <w:rPr>
          <w:iCs/>
          <w:color w:val="000000"/>
          <w:sz w:val="28"/>
        </w:rPr>
        <w:t xml:space="preserve"> Периоды постройки муниципальных скважин: в заречной части города 5 скважин – 1970, 1989 годов постройки, глубина скважин – 72-</w:t>
      </w:r>
      <w:smartTag w:uri="urn:schemas-microsoft-com:office:smarttags" w:element="metricconverter">
        <w:smartTagPr>
          <w:attr w:name="ProductID" w:val="74 метра"/>
        </w:smartTagPr>
        <w:r w:rsidRPr="005E0DA0">
          <w:rPr>
            <w:iCs/>
            <w:color w:val="000000"/>
            <w:sz w:val="28"/>
          </w:rPr>
          <w:t>74 метра</w:t>
        </w:r>
      </w:smartTag>
      <w:r w:rsidRPr="005E0DA0">
        <w:rPr>
          <w:iCs/>
          <w:color w:val="000000"/>
          <w:sz w:val="28"/>
        </w:rPr>
        <w:t>, в жилом районе Северный 2 скважины – 1969, 1970 годов постройки, глубина скважин – 55-</w:t>
      </w:r>
      <w:smartTag w:uri="urn:schemas-microsoft-com:office:smarttags" w:element="metricconverter">
        <w:smartTagPr>
          <w:attr w:name="ProductID" w:val="60 метров"/>
        </w:smartTagPr>
        <w:r w:rsidRPr="005E0DA0">
          <w:rPr>
            <w:iCs/>
            <w:color w:val="000000"/>
            <w:sz w:val="28"/>
          </w:rPr>
          <w:t>60 метров</w:t>
        </w:r>
      </w:smartTag>
      <w:r w:rsidRPr="005E0DA0">
        <w:rPr>
          <w:iCs/>
          <w:color w:val="000000"/>
          <w:sz w:val="28"/>
        </w:rPr>
        <w:t xml:space="preserve">, в п. Привокзальный 5 скважин 1962, 1969, 1999 годов постройки, глубина скважин – </w:t>
      </w:r>
      <w:smartTag w:uri="urn:schemas-microsoft-com:office:smarttags" w:element="metricconverter">
        <w:smartTagPr>
          <w:attr w:name="ProductID" w:val="70 метров"/>
        </w:smartTagPr>
        <w:r w:rsidRPr="005E0DA0">
          <w:rPr>
            <w:iCs/>
            <w:color w:val="000000"/>
            <w:sz w:val="28"/>
          </w:rPr>
          <w:t>70 метров</w:t>
        </w:r>
      </w:smartTag>
      <w:r w:rsidRPr="005E0DA0">
        <w:rPr>
          <w:iCs/>
          <w:color w:val="000000"/>
          <w:sz w:val="28"/>
        </w:rPr>
        <w:t>, в п. Химзавод 1 скважина 2010 года постройки в п. Карелино 1 скважина 1971 года постройки, в с. Кордюково и п. Карпунино по 1 скважине 1953 года постройки и водонапорная башня.</w:t>
      </w:r>
      <w:r w:rsidRPr="005E0DA0">
        <w:rPr>
          <w:iCs/>
          <w:sz w:val="28"/>
        </w:rPr>
        <w:t xml:space="preserve"> В селах Дерябино, Красногорское по 1 скважине 1970 и 1982 годов постройки. К ведомственным относятся скважины в п. Привокзальный (район ИК-53) в количестве 6 единиц. Анализ периодов постройки скважин показывает, что все скважины очень старые и запас воды в них исчерпан, что создает постоянные проблемы по обеспечению водой потребителей. </w:t>
      </w:r>
    </w:p>
    <w:p w:rsidR="00F47211" w:rsidRPr="005E0DA0" w:rsidRDefault="00712376" w:rsidP="00896747">
      <w:pPr>
        <w:ind w:firstLine="708"/>
        <w:jc w:val="both"/>
        <w:rPr>
          <w:iCs/>
          <w:sz w:val="28"/>
        </w:rPr>
      </w:pPr>
      <w:r w:rsidRPr="005E0DA0">
        <w:rPr>
          <w:iCs/>
          <w:sz w:val="28"/>
        </w:rPr>
        <w:t xml:space="preserve">Особенно неудовлетворительная ситуация по обеспечению водой в с. Кордюково и п. Карпунино, в которых проживает </w:t>
      </w:r>
      <w:r w:rsidRPr="005E0DA0">
        <w:rPr>
          <w:iCs/>
          <w:color w:val="000000"/>
          <w:sz w:val="28"/>
        </w:rPr>
        <w:t>1149</w:t>
      </w:r>
      <w:r w:rsidRPr="005E0DA0">
        <w:rPr>
          <w:iCs/>
          <w:sz w:val="28"/>
        </w:rPr>
        <w:t xml:space="preserve"> человек. В этих населенных пунктах самый старый водопровод (1953 года постройки, протяженность его </w:t>
      </w:r>
      <w:smartTag w:uri="urn:schemas-microsoft-com:office:smarttags" w:element="metricconverter">
        <w:smartTagPr>
          <w:attr w:name="ProductID" w:val="8 км"/>
        </w:smartTagPr>
        <w:r w:rsidRPr="005E0DA0">
          <w:rPr>
            <w:iCs/>
            <w:sz w:val="28"/>
          </w:rPr>
          <w:t>8 км</w:t>
        </w:r>
      </w:smartTag>
      <w:r w:rsidRPr="005E0DA0">
        <w:rPr>
          <w:iCs/>
          <w:sz w:val="28"/>
        </w:rPr>
        <w:t xml:space="preserve">), который принадлежит на праве собственности ОАО «Российские железные дороги» и много лет его капитально не ремонтировали. </w:t>
      </w:r>
    </w:p>
    <w:p w:rsidR="00CC0CF8" w:rsidRPr="005E0DA0" w:rsidRDefault="00FF205B" w:rsidP="00CC0CF8">
      <w:pPr>
        <w:ind w:firstLine="708"/>
        <w:jc w:val="both"/>
        <w:rPr>
          <w:sz w:val="28"/>
          <w:szCs w:val="28"/>
        </w:rPr>
      </w:pPr>
      <w:r w:rsidRPr="005E0DA0">
        <w:rPr>
          <w:sz w:val="28"/>
          <w:szCs w:val="28"/>
        </w:rPr>
        <w:lastRenderedPageBreak/>
        <w:t>Отсутствие чистой воды и систем канализации является одной из основных причин распространения кишечных инфекций, гепатита и болезней желудочно-кишечного тракта, возникновения патологий и усиления воздействия на организм человека канцерогенных и мутагенных факторов. В отдельных случаях отсутствие доступа к чистой воде и системам канализации может привести к массовым заболеваниям и распространению эпидемий.</w:t>
      </w:r>
      <w:r w:rsidR="006B4468" w:rsidRPr="005E0DA0">
        <w:rPr>
          <w:sz w:val="28"/>
          <w:szCs w:val="28"/>
        </w:rPr>
        <w:t xml:space="preserve"> </w:t>
      </w:r>
    </w:p>
    <w:p w:rsidR="00CC0CF8" w:rsidRPr="005E0DA0" w:rsidRDefault="00CC0CF8" w:rsidP="00CC0CF8">
      <w:pPr>
        <w:ind w:firstLine="708"/>
        <w:jc w:val="both"/>
        <w:rPr>
          <w:iCs/>
          <w:sz w:val="28"/>
        </w:rPr>
      </w:pPr>
      <w:r w:rsidRPr="005E0DA0">
        <w:rPr>
          <w:iCs/>
          <w:sz w:val="28"/>
        </w:rPr>
        <w:t xml:space="preserve"> Нецентрализованным водоснабжением пользуются 12705 человек или 77% от общего количества граждан городского округа Верхотурский, то есть основная часть населения снабжается водой из 364 колодцев, большая часть из них находится в ветхом состоянии. Весной и осень при поступлении в колодцы талых и дождевых вод, вода в колодцах не соответствует санитарным требованиям. </w:t>
      </w:r>
    </w:p>
    <w:p w:rsidR="00CC0CF8" w:rsidRPr="005E0DA0" w:rsidRDefault="00CC0CF8" w:rsidP="00CC0CF8">
      <w:pPr>
        <w:ind w:firstLine="708"/>
        <w:jc w:val="both"/>
        <w:rPr>
          <w:iCs/>
          <w:sz w:val="28"/>
        </w:rPr>
      </w:pPr>
      <w:r w:rsidRPr="005E0DA0">
        <w:rPr>
          <w:iCs/>
          <w:sz w:val="28"/>
        </w:rPr>
        <w:t xml:space="preserve">Протяженность канализационных сетей составляет </w:t>
      </w:r>
      <w:smartTag w:uri="urn:schemas-microsoft-com:office:smarttags" w:element="metricconverter">
        <w:smartTagPr>
          <w:attr w:name="ProductID" w:val="7,4 км"/>
        </w:smartTagPr>
        <w:r w:rsidRPr="005E0DA0">
          <w:rPr>
            <w:iCs/>
            <w:sz w:val="28"/>
          </w:rPr>
          <w:t>7,4 км</w:t>
        </w:r>
      </w:smartTag>
      <w:r w:rsidRPr="005E0DA0">
        <w:rPr>
          <w:iCs/>
          <w:sz w:val="28"/>
        </w:rPr>
        <w:t xml:space="preserve">, в том числе муниципальные – </w:t>
      </w:r>
      <w:smartTag w:uri="urn:schemas-microsoft-com:office:smarttags" w:element="metricconverter">
        <w:smartTagPr>
          <w:attr w:name="ProductID" w:val="5 км"/>
        </w:smartTagPr>
        <w:r w:rsidRPr="005E0DA0">
          <w:rPr>
            <w:iCs/>
            <w:sz w:val="28"/>
          </w:rPr>
          <w:t>5 км</w:t>
        </w:r>
      </w:smartTag>
      <w:r w:rsidRPr="005E0DA0">
        <w:rPr>
          <w:iCs/>
          <w:sz w:val="28"/>
        </w:rPr>
        <w:t xml:space="preserve">. Количество граждан, обеспеченных централизованной канализацией составляет 959 человек, или 5,4 % от общего количества граждан, проживающих на территории округа. В этом вопросе очень много нерешенных проблем. Это в свою очередь, строительство новых сетей централизованной канализации, с тем, чтобы все население, имеющее централизованную систему водоснабжения, были подключены к централизованной системе канализации, чтобы навсегда уйти от использования выгребных ям. </w:t>
      </w:r>
    </w:p>
    <w:p w:rsidR="00CC0CF8" w:rsidRPr="005E0DA0" w:rsidRDefault="00CC0CF8" w:rsidP="00CC0CF8">
      <w:pPr>
        <w:ind w:firstLine="708"/>
        <w:jc w:val="both"/>
        <w:rPr>
          <w:iCs/>
          <w:sz w:val="28"/>
        </w:rPr>
      </w:pPr>
      <w:r w:rsidRPr="005E0DA0">
        <w:rPr>
          <w:iCs/>
          <w:sz w:val="28"/>
        </w:rPr>
        <w:t>Основные проблемы, связанные с неудовлетворительным функционированием системы водопроводно-канализационного хозяйства:</w:t>
      </w:r>
    </w:p>
    <w:p w:rsidR="00CC0CF8" w:rsidRPr="005E0DA0" w:rsidRDefault="00CC0CF8" w:rsidP="00CC0CF8">
      <w:pPr>
        <w:ind w:firstLine="708"/>
        <w:jc w:val="both"/>
        <w:rPr>
          <w:iCs/>
          <w:sz w:val="28"/>
        </w:rPr>
      </w:pPr>
      <w:r w:rsidRPr="005E0DA0">
        <w:rPr>
          <w:sz w:val="28"/>
          <w:szCs w:val="28"/>
        </w:rPr>
        <w:t>Существующие коллекторы водопроводной сети, колодцы и запорная арматура изношены, нормативные ресурсы надежности оборудования и строительных конструкций исчерпаны. Половина общей протяженности трубопроводов имеют износ от 70% до 100%, следовательно, при высокой аварийности имеют место непроизводительные потери воды и перерывы в водоснабжении потребителей, из-за коррозии и отложений в трубопроводах качество воды ухудшается, растет процент утечек, снижается пропускная способность трубопроводов и качество питьевой воды. Решением данной проблемы является модернизация магистральных трубопроводов и уличных сетей, модернизация колодцев, замена запорной арматуры в колодцах и перекачивающих насосных станциях. При этом приоритет отдается замене с применением неметаллических трубопроводов. Это обеспечит продление срока службы труб и исключит внутреннюю коррозию и вторичное загрязнение воды</w:t>
      </w:r>
      <w:r w:rsidRPr="005E0DA0">
        <w:rPr>
          <w:i/>
          <w:sz w:val="28"/>
          <w:szCs w:val="28"/>
        </w:rPr>
        <w:t>.</w:t>
      </w:r>
    </w:p>
    <w:p w:rsidR="00FF205B" w:rsidRPr="005E0DA0" w:rsidRDefault="00CC0CF8" w:rsidP="00CC0CF8">
      <w:pPr>
        <w:autoSpaceDE w:val="0"/>
        <w:autoSpaceDN w:val="0"/>
        <w:adjustRightInd w:val="0"/>
        <w:ind w:firstLine="540"/>
        <w:jc w:val="both"/>
        <w:rPr>
          <w:sz w:val="28"/>
          <w:szCs w:val="28"/>
        </w:rPr>
      </w:pPr>
      <w:r w:rsidRPr="005E0DA0">
        <w:rPr>
          <w:sz w:val="28"/>
          <w:szCs w:val="28"/>
        </w:rPr>
        <w:t>Высокая степень физического и морального износа существующих канализационных коллекторов, лотков, колодцев, исчерпаны нормативные ресурсы надежности оборудования и строительных конструкций. Для решения этих проблем необходима модернизация канализационных коллекторов, лотков, колодцев.</w:t>
      </w:r>
    </w:p>
    <w:p w:rsidR="0004253D" w:rsidRPr="001731B1" w:rsidRDefault="0004253D" w:rsidP="0004253D">
      <w:pPr>
        <w:ind w:firstLine="708"/>
        <w:jc w:val="both"/>
        <w:rPr>
          <w:sz w:val="28"/>
          <w:szCs w:val="28"/>
        </w:rPr>
      </w:pPr>
      <w:r w:rsidRPr="001731B1">
        <w:rPr>
          <w:sz w:val="28"/>
          <w:szCs w:val="28"/>
        </w:rPr>
        <w:t xml:space="preserve">На сегодняшний день на территории расположены </w:t>
      </w:r>
      <w:r w:rsidRPr="00D7506B">
        <w:rPr>
          <w:sz w:val="28"/>
          <w:szCs w:val="28"/>
        </w:rPr>
        <w:t>32 котельные,</w:t>
      </w:r>
      <w:r w:rsidRPr="001731B1">
        <w:rPr>
          <w:sz w:val="28"/>
          <w:szCs w:val="28"/>
        </w:rPr>
        <w:t xml:space="preserve"> </w:t>
      </w:r>
      <w:r>
        <w:rPr>
          <w:sz w:val="28"/>
          <w:szCs w:val="28"/>
        </w:rPr>
        <w:t>из н</w:t>
      </w:r>
      <w:r w:rsidRPr="001731B1">
        <w:rPr>
          <w:sz w:val="28"/>
          <w:szCs w:val="28"/>
        </w:rPr>
        <w:t>их 2</w:t>
      </w:r>
      <w:r>
        <w:rPr>
          <w:sz w:val="28"/>
          <w:szCs w:val="28"/>
        </w:rPr>
        <w:t xml:space="preserve"> котельные</w:t>
      </w:r>
      <w:r w:rsidRPr="001731B1">
        <w:rPr>
          <w:sz w:val="28"/>
          <w:szCs w:val="28"/>
        </w:rPr>
        <w:t xml:space="preserve"> на консервации (газовая котельная «Северная», котельная «Агролесхоз»):</w:t>
      </w:r>
    </w:p>
    <w:p w:rsidR="0004253D" w:rsidRPr="001731B1" w:rsidRDefault="0004253D" w:rsidP="0004253D">
      <w:pPr>
        <w:ind w:firstLine="708"/>
        <w:jc w:val="both"/>
        <w:rPr>
          <w:sz w:val="28"/>
          <w:szCs w:val="28"/>
        </w:rPr>
      </w:pPr>
      <w:r w:rsidRPr="001731B1">
        <w:rPr>
          <w:sz w:val="28"/>
          <w:szCs w:val="28"/>
        </w:rPr>
        <w:t>из 30 действующих котельных – 24 муниципальные, 6 – ведомственных, которые работают на следующих видах топлива:</w:t>
      </w:r>
    </w:p>
    <w:p w:rsidR="0004253D" w:rsidRPr="001731B1" w:rsidRDefault="0004253D" w:rsidP="0004253D">
      <w:pPr>
        <w:ind w:firstLine="708"/>
        <w:jc w:val="both"/>
        <w:rPr>
          <w:sz w:val="28"/>
          <w:szCs w:val="28"/>
        </w:rPr>
      </w:pPr>
      <w:r w:rsidRPr="001731B1">
        <w:rPr>
          <w:sz w:val="28"/>
          <w:szCs w:val="28"/>
        </w:rPr>
        <w:t>на газе – 1 котельная (ведомственная);</w:t>
      </w:r>
    </w:p>
    <w:p w:rsidR="0004253D" w:rsidRPr="001731B1" w:rsidRDefault="0004253D" w:rsidP="0004253D">
      <w:pPr>
        <w:ind w:firstLine="708"/>
        <w:jc w:val="both"/>
        <w:rPr>
          <w:sz w:val="28"/>
          <w:szCs w:val="28"/>
        </w:rPr>
      </w:pPr>
      <w:r w:rsidRPr="001731B1">
        <w:rPr>
          <w:sz w:val="28"/>
          <w:szCs w:val="28"/>
        </w:rPr>
        <w:t>на угле – 10 котельных (7 муниципальных, 3 ведомственных);</w:t>
      </w:r>
    </w:p>
    <w:p w:rsidR="0004253D" w:rsidRPr="001731B1" w:rsidRDefault="0004253D" w:rsidP="0004253D">
      <w:pPr>
        <w:ind w:firstLine="708"/>
        <w:jc w:val="both"/>
        <w:rPr>
          <w:sz w:val="28"/>
          <w:szCs w:val="28"/>
        </w:rPr>
      </w:pPr>
      <w:r w:rsidRPr="001731B1">
        <w:rPr>
          <w:sz w:val="28"/>
          <w:szCs w:val="28"/>
        </w:rPr>
        <w:t>на дровах – 17 котельных (муниципальные);</w:t>
      </w:r>
    </w:p>
    <w:p w:rsidR="0004253D" w:rsidRPr="001731B1" w:rsidRDefault="0004253D" w:rsidP="0004253D">
      <w:pPr>
        <w:ind w:firstLine="708"/>
        <w:jc w:val="both"/>
        <w:rPr>
          <w:sz w:val="28"/>
          <w:szCs w:val="28"/>
        </w:rPr>
      </w:pPr>
      <w:r w:rsidRPr="001731B1">
        <w:rPr>
          <w:sz w:val="28"/>
          <w:szCs w:val="28"/>
        </w:rPr>
        <w:t>на дизтопливе – 2 котельные (ведомственные).</w:t>
      </w:r>
    </w:p>
    <w:p w:rsidR="00D72E95" w:rsidRPr="005E0DA0" w:rsidRDefault="00205CF2" w:rsidP="00D7506B">
      <w:pPr>
        <w:widowControl w:val="0"/>
        <w:autoSpaceDE w:val="0"/>
        <w:autoSpaceDN w:val="0"/>
        <w:adjustRightInd w:val="0"/>
        <w:ind w:firstLine="708"/>
        <w:jc w:val="both"/>
        <w:rPr>
          <w:sz w:val="28"/>
          <w:szCs w:val="28"/>
        </w:rPr>
      </w:pPr>
      <w:r w:rsidRPr="005E0DA0">
        <w:rPr>
          <w:sz w:val="28"/>
          <w:szCs w:val="28"/>
        </w:rPr>
        <w:lastRenderedPageBreak/>
        <w:t>Остаются нерешенными проблемы применения для выработки тепловой энергии морально и физически устаревшего оборудования, а также отсутствия водоподготовки на котельных. Следствием этого является неэффективное использование ресурсов в процессе производства тепловой энергии, что в сочетании с высокими потерями при ее транспортировке до потребителей приводит к предоставлению услуги теплоснабжения не в полном объеме и ненадлежащего качества.</w:t>
      </w:r>
    </w:p>
    <w:p w:rsidR="00896747" w:rsidRPr="005E0DA0" w:rsidRDefault="00FF205B" w:rsidP="00FF205B">
      <w:pPr>
        <w:widowControl w:val="0"/>
        <w:autoSpaceDE w:val="0"/>
        <w:autoSpaceDN w:val="0"/>
        <w:adjustRightInd w:val="0"/>
        <w:ind w:firstLine="540"/>
        <w:jc w:val="both"/>
        <w:rPr>
          <w:sz w:val="28"/>
          <w:szCs w:val="28"/>
        </w:rPr>
      </w:pPr>
      <w:r w:rsidRPr="005E0DA0">
        <w:rPr>
          <w:sz w:val="28"/>
          <w:szCs w:val="28"/>
        </w:rPr>
        <w:t xml:space="preserve">Существующее состояние газификации сетевым природным газом в </w:t>
      </w:r>
      <w:r w:rsidR="00896747" w:rsidRPr="005E0DA0">
        <w:rPr>
          <w:sz w:val="28"/>
          <w:szCs w:val="28"/>
        </w:rPr>
        <w:t>городском округе Верхотурский</w:t>
      </w:r>
      <w:r w:rsidRPr="005E0DA0">
        <w:rPr>
          <w:sz w:val="28"/>
          <w:szCs w:val="28"/>
        </w:rPr>
        <w:t xml:space="preserve"> также не в полной мере отвечает ее потребностям</w:t>
      </w:r>
      <w:r w:rsidR="00896747" w:rsidRPr="005E0DA0">
        <w:rPr>
          <w:sz w:val="28"/>
          <w:szCs w:val="28"/>
        </w:rPr>
        <w:t>.</w:t>
      </w:r>
    </w:p>
    <w:p w:rsidR="00896747" w:rsidRPr="005E0DA0" w:rsidRDefault="00896747" w:rsidP="00896747">
      <w:pPr>
        <w:pStyle w:val="ConsPlusNormal"/>
        <w:widowControl/>
        <w:ind w:firstLine="709"/>
        <w:jc w:val="both"/>
        <w:rPr>
          <w:rFonts w:ascii="Times New Roman" w:hAnsi="Times New Roman" w:cs="Times New Roman"/>
          <w:sz w:val="28"/>
          <w:szCs w:val="28"/>
        </w:rPr>
      </w:pPr>
      <w:r w:rsidRPr="005E0DA0">
        <w:rPr>
          <w:rFonts w:ascii="Times New Roman" w:hAnsi="Times New Roman" w:cs="Times New Roman"/>
          <w:sz w:val="28"/>
          <w:szCs w:val="28"/>
        </w:rPr>
        <w:t>В сельских населенных пунктах городского округа Верхотурский в домах с индивидуальным отоплением проживает 9416 человек, в домах с центральным отоплением  - 1284 человек. Природный газ к сельским населенным пунктам не подведен.</w:t>
      </w:r>
    </w:p>
    <w:p w:rsidR="00896747" w:rsidRPr="005E0DA0" w:rsidRDefault="00896747" w:rsidP="00896747">
      <w:pPr>
        <w:pStyle w:val="ConsPlusNormal"/>
        <w:widowControl/>
        <w:ind w:firstLine="709"/>
        <w:jc w:val="both"/>
        <w:rPr>
          <w:rFonts w:ascii="Times New Roman" w:hAnsi="Times New Roman" w:cs="Times New Roman"/>
          <w:sz w:val="28"/>
          <w:szCs w:val="28"/>
        </w:rPr>
      </w:pPr>
      <w:r w:rsidRPr="005E0DA0">
        <w:rPr>
          <w:rFonts w:ascii="Times New Roman" w:hAnsi="Times New Roman" w:cs="Times New Roman"/>
          <w:sz w:val="28"/>
          <w:szCs w:val="28"/>
        </w:rPr>
        <w:t xml:space="preserve">     Наибольшее количество заявок на подключение к газораспределительным сетям на сегодняшний день поступило от жителей Заречной части города Верхотурье -  35 заявок и  п.Калачик  - 16 заявок, п. Привокзальный 10 заявок,  г. Верхотурье (центральная часть) - 31 заявка, п. Химзавод -27 заявок, п. Северный -20 заявок. </w:t>
      </w:r>
    </w:p>
    <w:p w:rsidR="00CC0CF8" w:rsidRPr="005E0DA0" w:rsidRDefault="00CC0CF8" w:rsidP="00896747">
      <w:pPr>
        <w:pStyle w:val="ConsPlusNormal"/>
        <w:widowControl/>
        <w:ind w:firstLine="709"/>
        <w:jc w:val="both"/>
        <w:rPr>
          <w:rFonts w:ascii="Times New Roman" w:hAnsi="Times New Roman" w:cs="Times New Roman"/>
          <w:sz w:val="28"/>
          <w:szCs w:val="28"/>
        </w:rPr>
      </w:pPr>
      <w:r w:rsidRPr="005E0DA0">
        <w:rPr>
          <w:rFonts w:ascii="Times New Roman" w:hAnsi="Times New Roman" w:cs="Times New Roman"/>
          <w:sz w:val="28"/>
          <w:szCs w:val="28"/>
        </w:rPr>
        <w:t>По состоянию на октябрь 2013 года количество домов переведенных на газовое отопление составляет 23 единицы.</w:t>
      </w:r>
    </w:p>
    <w:p w:rsidR="00205CF2" w:rsidRPr="005E0DA0" w:rsidRDefault="00896747" w:rsidP="00477508">
      <w:pPr>
        <w:pStyle w:val="ConsPlusNormal"/>
        <w:widowControl/>
        <w:ind w:firstLine="709"/>
        <w:jc w:val="both"/>
        <w:rPr>
          <w:rFonts w:ascii="Times New Roman" w:hAnsi="Times New Roman" w:cs="Times New Roman"/>
          <w:sz w:val="28"/>
          <w:szCs w:val="28"/>
        </w:rPr>
      </w:pPr>
      <w:r w:rsidRPr="005E0DA0">
        <w:rPr>
          <w:rFonts w:ascii="Times New Roman" w:hAnsi="Times New Roman" w:cs="Times New Roman"/>
          <w:sz w:val="28"/>
          <w:szCs w:val="28"/>
        </w:rPr>
        <w:t xml:space="preserve">       Надежная и безопасная эксплуатация систем газоснабжения городского округа и сельских местностей во многом зависит от технического состояния распределительных газопроводов и сооружений на них, высокий уровень которого обеспечивается всей системой планово-предупредительных работ, выполняемых с целью предупреждения износов, предотвращения отказов и аварийных ситуаций, обеспечения надежного и бесперебойного газоснабжения потребителей.  </w:t>
      </w:r>
    </w:p>
    <w:p w:rsidR="00CF2F9F" w:rsidRPr="005E0DA0" w:rsidRDefault="00CF2F9F" w:rsidP="00CF2F9F">
      <w:pPr>
        <w:widowControl w:val="0"/>
        <w:autoSpaceDE w:val="0"/>
        <w:autoSpaceDN w:val="0"/>
        <w:adjustRightInd w:val="0"/>
        <w:ind w:firstLine="540"/>
        <w:jc w:val="both"/>
        <w:rPr>
          <w:sz w:val="28"/>
          <w:szCs w:val="28"/>
        </w:rPr>
      </w:pPr>
      <w:r w:rsidRPr="005E0DA0">
        <w:rPr>
          <w:sz w:val="28"/>
          <w:szCs w:val="28"/>
        </w:rPr>
        <w:t>В ходе анализа состояния жилищно-коммунального хозяйства городского округа Верхотурский выявлены следующие основные проблемы:</w:t>
      </w:r>
    </w:p>
    <w:p w:rsidR="00CF2F9F" w:rsidRPr="005E0DA0" w:rsidRDefault="00CF2F9F" w:rsidP="00CF2F9F">
      <w:pPr>
        <w:widowControl w:val="0"/>
        <w:autoSpaceDE w:val="0"/>
        <w:autoSpaceDN w:val="0"/>
        <w:adjustRightInd w:val="0"/>
        <w:ind w:firstLine="540"/>
        <w:jc w:val="both"/>
        <w:rPr>
          <w:sz w:val="28"/>
          <w:szCs w:val="28"/>
        </w:rPr>
      </w:pPr>
      <w:r w:rsidRPr="005E0DA0">
        <w:rPr>
          <w:sz w:val="28"/>
          <w:szCs w:val="28"/>
        </w:rPr>
        <w:t>1) недостаточное развитие коммунальных систем для обеспечения возрастающих потребностей общества, в том числе связанных с новым строительством;</w:t>
      </w:r>
    </w:p>
    <w:p w:rsidR="00CF2F9F" w:rsidRPr="005E0DA0" w:rsidRDefault="00CF2F9F" w:rsidP="00CF2F9F">
      <w:pPr>
        <w:widowControl w:val="0"/>
        <w:autoSpaceDE w:val="0"/>
        <w:autoSpaceDN w:val="0"/>
        <w:adjustRightInd w:val="0"/>
        <w:ind w:firstLine="540"/>
        <w:jc w:val="both"/>
        <w:rPr>
          <w:sz w:val="28"/>
          <w:szCs w:val="28"/>
        </w:rPr>
      </w:pPr>
      <w:r w:rsidRPr="005E0DA0">
        <w:rPr>
          <w:sz w:val="28"/>
          <w:szCs w:val="28"/>
        </w:rPr>
        <w:t>2) неравномерное распределение коммунальных мощностей, приводящее к неэффективному использованию ресурсов;</w:t>
      </w:r>
    </w:p>
    <w:p w:rsidR="00CF2F9F" w:rsidRPr="005E0DA0" w:rsidRDefault="00CF2F9F" w:rsidP="00CF2F9F">
      <w:pPr>
        <w:widowControl w:val="0"/>
        <w:autoSpaceDE w:val="0"/>
        <w:autoSpaceDN w:val="0"/>
        <w:adjustRightInd w:val="0"/>
        <w:ind w:firstLine="540"/>
        <w:jc w:val="both"/>
        <w:rPr>
          <w:sz w:val="28"/>
          <w:szCs w:val="28"/>
        </w:rPr>
      </w:pPr>
      <w:r w:rsidRPr="005E0DA0">
        <w:rPr>
          <w:sz w:val="28"/>
          <w:szCs w:val="28"/>
        </w:rPr>
        <w:t>3) высокий уровень морального и физического износа жилых домов, а также коммунальных объектов и сооружений;</w:t>
      </w:r>
    </w:p>
    <w:p w:rsidR="00CF2F9F" w:rsidRPr="005E0DA0" w:rsidRDefault="00CF2F9F" w:rsidP="00CF2F9F">
      <w:pPr>
        <w:widowControl w:val="0"/>
        <w:autoSpaceDE w:val="0"/>
        <w:autoSpaceDN w:val="0"/>
        <w:adjustRightInd w:val="0"/>
        <w:ind w:firstLine="540"/>
        <w:jc w:val="both"/>
        <w:rPr>
          <w:sz w:val="28"/>
          <w:szCs w:val="28"/>
        </w:rPr>
      </w:pPr>
      <w:r w:rsidRPr="005E0DA0">
        <w:rPr>
          <w:sz w:val="28"/>
          <w:szCs w:val="28"/>
        </w:rPr>
        <w:t>4) неэффективное использование ресурсов, в том числе наличие значительных потерь в процессе производства и транспортировки коммунальных ресурсов;</w:t>
      </w:r>
    </w:p>
    <w:p w:rsidR="00CF2F9F" w:rsidRPr="005E0DA0" w:rsidRDefault="00CF2F9F" w:rsidP="00CF2F9F">
      <w:pPr>
        <w:widowControl w:val="0"/>
        <w:autoSpaceDE w:val="0"/>
        <w:autoSpaceDN w:val="0"/>
        <w:adjustRightInd w:val="0"/>
        <w:ind w:firstLine="540"/>
        <w:jc w:val="both"/>
        <w:rPr>
          <w:sz w:val="28"/>
          <w:szCs w:val="28"/>
        </w:rPr>
      </w:pPr>
      <w:r w:rsidRPr="005E0DA0">
        <w:rPr>
          <w:sz w:val="28"/>
          <w:szCs w:val="28"/>
        </w:rPr>
        <w:t>5) низкая эффективность системы управления в жилищно-коммунальном хозяйстве, преобладание административных методов хозяйствования над рыночными.</w:t>
      </w:r>
    </w:p>
    <w:p w:rsidR="00CF2F9F" w:rsidRPr="005E0DA0" w:rsidRDefault="00CF2F9F" w:rsidP="00CF2F9F">
      <w:pPr>
        <w:widowControl w:val="0"/>
        <w:autoSpaceDE w:val="0"/>
        <w:autoSpaceDN w:val="0"/>
        <w:adjustRightInd w:val="0"/>
        <w:ind w:firstLine="540"/>
        <w:jc w:val="both"/>
        <w:rPr>
          <w:sz w:val="28"/>
          <w:szCs w:val="28"/>
        </w:rPr>
      </w:pPr>
      <w:r w:rsidRPr="005E0DA0">
        <w:rPr>
          <w:sz w:val="28"/>
          <w:szCs w:val="28"/>
        </w:rPr>
        <w:t xml:space="preserve">Реализация </w:t>
      </w:r>
      <w:r w:rsidR="00D66D8B" w:rsidRPr="005E0DA0">
        <w:rPr>
          <w:sz w:val="28"/>
          <w:szCs w:val="28"/>
        </w:rPr>
        <w:t xml:space="preserve"> муниципальной </w:t>
      </w:r>
      <w:r w:rsidRPr="005E0DA0">
        <w:rPr>
          <w:sz w:val="28"/>
          <w:szCs w:val="28"/>
        </w:rPr>
        <w:t xml:space="preserve">Программы позволит создать условия для повышения качества и надежности предоставляемых гражданам жилищно-коммунальных услуг, повышения уровня благоустройства жилищного фонда </w:t>
      </w:r>
      <w:r w:rsidR="00D66D8B" w:rsidRPr="005E0DA0">
        <w:rPr>
          <w:sz w:val="28"/>
          <w:szCs w:val="28"/>
        </w:rPr>
        <w:t>на территории городского округа Верхотурский,</w:t>
      </w:r>
      <w:r w:rsidRPr="005E0DA0">
        <w:rPr>
          <w:sz w:val="28"/>
          <w:szCs w:val="28"/>
        </w:rPr>
        <w:t xml:space="preserve"> создания комфортной среды для проживания населения, в том числе за счет достижения баланса социально-</w:t>
      </w:r>
      <w:r w:rsidRPr="005E0DA0">
        <w:rPr>
          <w:sz w:val="28"/>
          <w:szCs w:val="28"/>
        </w:rPr>
        <w:lastRenderedPageBreak/>
        <w:t xml:space="preserve">экономических интересов потребителей, производителей и иных участников рынка жилищно-коммунальных услуг и привлечения инвестиций для развития и модернизации жилищно-коммунального комплекса </w:t>
      </w:r>
      <w:r w:rsidR="00D66D8B" w:rsidRPr="005E0DA0">
        <w:rPr>
          <w:sz w:val="28"/>
          <w:szCs w:val="28"/>
        </w:rPr>
        <w:t>городского округа Верхотурский</w:t>
      </w:r>
      <w:r w:rsidRPr="005E0DA0">
        <w:rPr>
          <w:sz w:val="28"/>
          <w:szCs w:val="28"/>
        </w:rPr>
        <w:t>.</w:t>
      </w:r>
    </w:p>
    <w:p w:rsidR="003A1ADF" w:rsidRPr="005E0DA0" w:rsidRDefault="00D66D8B" w:rsidP="00D66D8B">
      <w:pPr>
        <w:widowControl w:val="0"/>
        <w:autoSpaceDE w:val="0"/>
        <w:autoSpaceDN w:val="0"/>
        <w:adjustRightInd w:val="0"/>
        <w:ind w:firstLine="540"/>
        <w:jc w:val="both"/>
        <w:rPr>
          <w:color w:val="000000" w:themeColor="text1"/>
          <w:sz w:val="28"/>
          <w:szCs w:val="28"/>
        </w:rPr>
      </w:pPr>
      <w:r w:rsidRPr="005E0DA0">
        <w:rPr>
          <w:color w:val="000000" w:themeColor="text1"/>
          <w:sz w:val="28"/>
          <w:szCs w:val="28"/>
        </w:rPr>
        <w:t xml:space="preserve">В составе работ муниципальной Программы планируется осуществить мероприятия, направленные на развитие и модернизацию систем газоснабжения, теплоснабжения, водоснабжения и водоотведения, формирование жилищного фонда для переселения граждан из жилых помещений, признанных непригодными для проживания и (или) с высоким уровнем износа, </w:t>
      </w:r>
      <w:r w:rsidR="003A1ADF" w:rsidRPr="005E0DA0">
        <w:rPr>
          <w:color w:val="000000" w:themeColor="text1"/>
          <w:sz w:val="28"/>
          <w:szCs w:val="28"/>
        </w:rPr>
        <w:t xml:space="preserve">развитие муниципального банного хозяйства как социально значимой сферы городского округа Верхотурский, </w:t>
      </w:r>
      <w:r w:rsidR="003A1ADF" w:rsidRPr="005E0DA0">
        <w:rPr>
          <w:sz w:val="28"/>
          <w:szCs w:val="28"/>
        </w:rPr>
        <w:t xml:space="preserve">повысить эффективность использования энергетических ресурсов жилищным фондом, бюджетными учреждениями и      </w:t>
      </w:r>
      <w:r w:rsidR="003A1ADF" w:rsidRPr="005E0DA0">
        <w:rPr>
          <w:sz w:val="28"/>
          <w:szCs w:val="28"/>
        </w:rPr>
        <w:br/>
        <w:t xml:space="preserve">повышение энергетической эффективности систем            </w:t>
      </w:r>
      <w:r w:rsidR="003A1ADF" w:rsidRPr="005E0DA0">
        <w:rPr>
          <w:sz w:val="28"/>
          <w:szCs w:val="28"/>
        </w:rPr>
        <w:br/>
        <w:t>коммунальной инфраструктуры городского округа Верхотурский</w:t>
      </w:r>
    </w:p>
    <w:p w:rsidR="00D66D8B" w:rsidRPr="005E0DA0" w:rsidRDefault="00D66D8B" w:rsidP="00D66D8B">
      <w:pPr>
        <w:widowControl w:val="0"/>
        <w:autoSpaceDE w:val="0"/>
        <w:autoSpaceDN w:val="0"/>
        <w:adjustRightInd w:val="0"/>
        <w:ind w:firstLine="540"/>
        <w:jc w:val="both"/>
        <w:rPr>
          <w:sz w:val="28"/>
          <w:szCs w:val="28"/>
        </w:rPr>
      </w:pPr>
      <w:r w:rsidRPr="005E0DA0">
        <w:rPr>
          <w:sz w:val="28"/>
          <w:szCs w:val="28"/>
        </w:rPr>
        <w:t>Использование программно-целевого метода с участием средств областного бюджета обусловлено тем, что изложенные проблемы в сфере жилищно-коммунального хозяйства носят межведомственный характер, взаимосвязаны между собой, требуют значительных инвестиционных ресурсов и выработки комплексного и системного их решения и не могут быть решены в пределах одного финансового года.</w:t>
      </w:r>
    </w:p>
    <w:p w:rsidR="00D66D8B" w:rsidRPr="005E0DA0" w:rsidRDefault="00D66D8B" w:rsidP="00D66D8B">
      <w:pPr>
        <w:widowControl w:val="0"/>
        <w:autoSpaceDE w:val="0"/>
        <w:autoSpaceDN w:val="0"/>
        <w:adjustRightInd w:val="0"/>
        <w:ind w:firstLine="540"/>
        <w:jc w:val="both"/>
        <w:rPr>
          <w:sz w:val="28"/>
          <w:szCs w:val="28"/>
        </w:rPr>
      </w:pPr>
      <w:r w:rsidRPr="005E0DA0">
        <w:rPr>
          <w:sz w:val="28"/>
          <w:szCs w:val="28"/>
        </w:rPr>
        <w:t xml:space="preserve">Применение программно-целевого метода позволит обеспечить адресность, последовательность исполнения взаимоувязанных проектов по срокам их реализации и контроль инвестирования средств в развитие и модернизацию жилищно-коммунального хозяйства </w:t>
      </w:r>
      <w:r w:rsidR="003A1ADF" w:rsidRPr="005E0DA0">
        <w:rPr>
          <w:sz w:val="28"/>
          <w:szCs w:val="28"/>
        </w:rPr>
        <w:t>городского округа Верхотурский</w:t>
      </w:r>
      <w:r w:rsidRPr="005E0DA0">
        <w:rPr>
          <w:sz w:val="28"/>
          <w:szCs w:val="28"/>
        </w:rPr>
        <w:t>.</w:t>
      </w:r>
    </w:p>
    <w:p w:rsidR="001030CB" w:rsidRPr="005E0DA0" w:rsidRDefault="001030CB" w:rsidP="001030CB">
      <w:pPr>
        <w:tabs>
          <w:tab w:val="left" w:pos="915"/>
        </w:tabs>
        <w:jc w:val="both"/>
        <w:rPr>
          <w:sz w:val="28"/>
          <w:szCs w:val="20"/>
        </w:rPr>
      </w:pPr>
    </w:p>
    <w:p w:rsidR="003A1ADF" w:rsidRPr="00CA6D23" w:rsidRDefault="003A1ADF" w:rsidP="00CA6D23">
      <w:pPr>
        <w:pStyle w:val="a6"/>
        <w:widowControl w:val="0"/>
        <w:autoSpaceDE w:val="0"/>
        <w:autoSpaceDN w:val="0"/>
        <w:adjustRightInd w:val="0"/>
        <w:jc w:val="center"/>
        <w:rPr>
          <w:b/>
          <w:sz w:val="28"/>
          <w:szCs w:val="28"/>
        </w:rPr>
      </w:pPr>
      <w:r w:rsidRPr="005E0DA0">
        <w:rPr>
          <w:b/>
          <w:sz w:val="28"/>
          <w:szCs w:val="28"/>
        </w:rPr>
        <w:t xml:space="preserve">Раздел </w:t>
      </w:r>
      <w:r w:rsidR="004E571B" w:rsidRPr="005E0DA0">
        <w:rPr>
          <w:b/>
          <w:sz w:val="28"/>
          <w:szCs w:val="28"/>
        </w:rPr>
        <w:t xml:space="preserve">2. </w:t>
      </w:r>
      <w:r w:rsidRPr="005E0DA0">
        <w:rPr>
          <w:b/>
          <w:sz w:val="28"/>
          <w:szCs w:val="28"/>
        </w:rPr>
        <w:t xml:space="preserve">Цели и задачи  Муниципальной программы «Развитие жилищно-коммунального хозяйства </w:t>
      </w:r>
      <w:r w:rsidR="00CA6D23">
        <w:rPr>
          <w:b/>
          <w:sz w:val="28"/>
          <w:szCs w:val="28"/>
        </w:rPr>
        <w:t xml:space="preserve">и  благоустройства </w:t>
      </w:r>
      <w:r w:rsidRPr="005E0DA0">
        <w:rPr>
          <w:b/>
          <w:sz w:val="28"/>
          <w:szCs w:val="28"/>
        </w:rPr>
        <w:t>городского округа Верхотурский</w:t>
      </w:r>
      <w:r w:rsidR="00CA6D23">
        <w:rPr>
          <w:b/>
          <w:sz w:val="28"/>
          <w:szCs w:val="28"/>
        </w:rPr>
        <w:t xml:space="preserve"> </w:t>
      </w:r>
      <w:r w:rsidR="000F02E7" w:rsidRPr="00CA6D23">
        <w:rPr>
          <w:b/>
          <w:sz w:val="28"/>
          <w:szCs w:val="28"/>
        </w:rPr>
        <w:t>до 2020 года</w:t>
      </w:r>
    </w:p>
    <w:p w:rsidR="003A1ADF" w:rsidRPr="005E0DA0" w:rsidRDefault="003A1ADF" w:rsidP="003A1ADF">
      <w:pPr>
        <w:pStyle w:val="60"/>
        <w:shd w:val="clear" w:color="auto" w:fill="auto"/>
        <w:tabs>
          <w:tab w:val="left" w:pos="6305"/>
        </w:tabs>
        <w:spacing w:after="0" w:line="240" w:lineRule="auto"/>
        <w:ind w:firstLine="0"/>
        <w:jc w:val="center"/>
        <w:rPr>
          <w:b/>
          <w:szCs w:val="28"/>
        </w:rPr>
      </w:pPr>
    </w:p>
    <w:p w:rsidR="004E571B" w:rsidRPr="005E0DA0" w:rsidRDefault="004E571B" w:rsidP="00727099">
      <w:pPr>
        <w:pStyle w:val="60"/>
        <w:shd w:val="clear" w:color="auto" w:fill="auto"/>
        <w:tabs>
          <w:tab w:val="left" w:pos="6305"/>
        </w:tabs>
        <w:spacing w:after="0" w:line="240" w:lineRule="auto"/>
        <w:ind w:firstLine="0"/>
        <w:jc w:val="left"/>
        <w:rPr>
          <w:b/>
          <w:sz w:val="28"/>
          <w:szCs w:val="28"/>
        </w:rPr>
      </w:pPr>
      <w:r w:rsidRPr="005E0DA0">
        <w:rPr>
          <w:sz w:val="28"/>
          <w:szCs w:val="28"/>
        </w:rPr>
        <w:t xml:space="preserve">  </w:t>
      </w:r>
      <w:r w:rsidRPr="005E0DA0">
        <w:rPr>
          <w:b/>
          <w:sz w:val="28"/>
          <w:szCs w:val="28"/>
        </w:rPr>
        <w:t>Цел</w:t>
      </w:r>
      <w:r w:rsidR="003A1ADF" w:rsidRPr="005E0DA0">
        <w:rPr>
          <w:b/>
          <w:sz w:val="28"/>
          <w:szCs w:val="28"/>
        </w:rPr>
        <w:t>ями муниципальной программы являются</w:t>
      </w:r>
      <w:r w:rsidRPr="005E0DA0">
        <w:rPr>
          <w:b/>
          <w:sz w:val="28"/>
          <w:szCs w:val="28"/>
        </w:rPr>
        <w:t>:</w:t>
      </w:r>
    </w:p>
    <w:p w:rsidR="00831417" w:rsidRPr="00831417" w:rsidRDefault="00831417" w:rsidP="00831417">
      <w:pPr>
        <w:pStyle w:val="ConsPlusCell"/>
        <w:numPr>
          <w:ilvl w:val="0"/>
          <w:numId w:val="19"/>
        </w:numPr>
        <w:ind w:left="0" w:firstLine="709"/>
        <w:jc w:val="both"/>
        <w:rPr>
          <w:rFonts w:ascii="Times New Roman" w:hAnsi="Times New Roman" w:cs="Times New Roman"/>
          <w:sz w:val="28"/>
          <w:szCs w:val="28"/>
        </w:rPr>
      </w:pPr>
      <w:r w:rsidRPr="00831417">
        <w:rPr>
          <w:rFonts w:ascii="Times New Roman" w:eastAsia="Times New Roman" w:hAnsi="Times New Roman" w:cs="Times New Roman"/>
          <w:sz w:val="28"/>
          <w:szCs w:val="28"/>
        </w:rPr>
        <w:t>Приведение в технически исправное состояние жилых помещений городского округа Верхотурский</w:t>
      </w:r>
      <w:r w:rsidRPr="00831417">
        <w:rPr>
          <w:rFonts w:ascii="Times New Roman" w:hAnsi="Times New Roman" w:cs="Times New Roman"/>
          <w:sz w:val="28"/>
          <w:szCs w:val="28"/>
        </w:rPr>
        <w:t>;</w:t>
      </w:r>
    </w:p>
    <w:p w:rsidR="00831417" w:rsidRDefault="00831417" w:rsidP="00831417">
      <w:pPr>
        <w:pStyle w:val="ConsPlusCell"/>
        <w:numPr>
          <w:ilvl w:val="0"/>
          <w:numId w:val="19"/>
        </w:numPr>
        <w:ind w:left="0" w:firstLine="709"/>
        <w:jc w:val="both"/>
        <w:rPr>
          <w:rFonts w:ascii="Times New Roman" w:hAnsi="Times New Roman" w:cs="Times New Roman"/>
          <w:sz w:val="28"/>
          <w:szCs w:val="28"/>
        </w:rPr>
      </w:pPr>
      <w:r w:rsidRPr="00831417">
        <w:rPr>
          <w:rFonts w:ascii="Times New Roman" w:eastAsia="Times New Roman" w:hAnsi="Times New Roman" w:cs="Times New Roman"/>
          <w:sz w:val="28"/>
          <w:szCs w:val="28"/>
        </w:rPr>
        <w:t>Повышение комфортности проживания населения за счет развития и модернизации объектов коммунальной инфраструктуры городского округа Верхотурский;</w:t>
      </w:r>
    </w:p>
    <w:p w:rsidR="00831417" w:rsidRPr="00831417" w:rsidRDefault="00831417" w:rsidP="00831417">
      <w:pPr>
        <w:pStyle w:val="ConsPlusCell"/>
        <w:numPr>
          <w:ilvl w:val="0"/>
          <w:numId w:val="19"/>
        </w:numPr>
        <w:ind w:left="0" w:firstLine="709"/>
        <w:jc w:val="both"/>
        <w:rPr>
          <w:rFonts w:ascii="Times New Roman" w:hAnsi="Times New Roman" w:cs="Times New Roman"/>
          <w:sz w:val="28"/>
          <w:szCs w:val="28"/>
        </w:rPr>
      </w:pPr>
      <w:r w:rsidRPr="00831417">
        <w:rPr>
          <w:rFonts w:ascii="Times New Roman" w:hAnsi="Times New Roman" w:cs="Times New Roman"/>
          <w:sz w:val="28"/>
          <w:szCs w:val="28"/>
        </w:rPr>
        <w:t>Повышение эффективности использования э</w:t>
      </w:r>
      <w:r w:rsidR="00AD5A5B">
        <w:rPr>
          <w:rFonts w:ascii="Times New Roman" w:hAnsi="Times New Roman" w:cs="Times New Roman"/>
          <w:sz w:val="28"/>
          <w:szCs w:val="28"/>
        </w:rPr>
        <w:t xml:space="preserve">нергетических ресурсов жилищным фондом, </w:t>
      </w:r>
      <w:r w:rsidRPr="00831417">
        <w:rPr>
          <w:rFonts w:ascii="Times New Roman" w:hAnsi="Times New Roman" w:cs="Times New Roman"/>
          <w:sz w:val="28"/>
          <w:szCs w:val="28"/>
        </w:rPr>
        <w:t>бюджетными</w:t>
      </w:r>
      <w:r w:rsidR="00AD5A5B">
        <w:rPr>
          <w:rFonts w:ascii="Times New Roman" w:hAnsi="Times New Roman" w:cs="Times New Roman"/>
          <w:sz w:val="28"/>
          <w:szCs w:val="28"/>
        </w:rPr>
        <w:t xml:space="preserve"> учреждениями и </w:t>
      </w:r>
      <w:r w:rsidRPr="00831417">
        <w:rPr>
          <w:rFonts w:ascii="Times New Roman" w:hAnsi="Times New Roman" w:cs="Times New Roman"/>
          <w:sz w:val="28"/>
          <w:szCs w:val="28"/>
        </w:rPr>
        <w:t>повышение энергетической э</w:t>
      </w:r>
      <w:r w:rsidR="00AD5A5B">
        <w:rPr>
          <w:rFonts w:ascii="Times New Roman" w:hAnsi="Times New Roman" w:cs="Times New Roman"/>
          <w:sz w:val="28"/>
          <w:szCs w:val="28"/>
        </w:rPr>
        <w:t xml:space="preserve">ффективности систем </w:t>
      </w:r>
      <w:r w:rsidRPr="00831417">
        <w:rPr>
          <w:rFonts w:ascii="Times New Roman" w:hAnsi="Times New Roman" w:cs="Times New Roman"/>
          <w:sz w:val="28"/>
          <w:szCs w:val="28"/>
        </w:rPr>
        <w:t>коммунальной инфраструктуры городского округа Верхотурский;</w:t>
      </w:r>
    </w:p>
    <w:p w:rsidR="00831417" w:rsidRPr="00831417" w:rsidRDefault="00831417" w:rsidP="00831417">
      <w:pPr>
        <w:pStyle w:val="ConsPlusCell"/>
        <w:numPr>
          <w:ilvl w:val="0"/>
          <w:numId w:val="19"/>
        </w:numPr>
        <w:ind w:left="0" w:firstLine="709"/>
        <w:jc w:val="both"/>
        <w:rPr>
          <w:rFonts w:ascii="Times New Roman" w:hAnsi="Times New Roman" w:cs="Times New Roman"/>
          <w:sz w:val="28"/>
          <w:szCs w:val="28"/>
        </w:rPr>
      </w:pPr>
      <w:r w:rsidRPr="00831417">
        <w:rPr>
          <w:rFonts w:ascii="Times New Roman" w:hAnsi="Times New Roman" w:cs="Times New Roman"/>
          <w:sz w:val="28"/>
          <w:szCs w:val="28"/>
        </w:rPr>
        <w:t>Поддержание нормального функционирования деятельности учреждений жилищно-коммунального хозяйства городского округа Верхотурский;</w:t>
      </w:r>
    </w:p>
    <w:p w:rsidR="00831417" w:rsidRPr="00831417" w:rsidRDefault="00831417" w:rsidP="00831417">
      <w:pPr>
        <w:pStyle w:val="ConsPlusCell"/>
        <w:numPr>
          <w:ilvl w:val="0"/>
          <w:numId w:val="19"/>
        </w:numPr>
        <w:ind w:left="0" w:firstLine="709"/>
        <w:jc w:val="both"/>
        <w:rPr>
          <w:rFonts w:ascii="Times New Roman" w:hAnsi="Times New Roman" w:cs="Times New Roman"/>
          <w:sz w:val="28"/>
          <w:szCs w:val="28"/>
        </w:rPr>
      </w:pPr>
      <w:r w:rsidRPr="00831417">
        <w:rPr>
          <w:rFonts w:ascii="Times New Roman" w:hAnsi="Times New Roman" w:cs="Times New Roman"/>
          <w:sz w:val="28"/>
          <w:szCs w:val="28"/>
        </w:rPr>
        <w:t>Улучшение комфортности проживания населения городского округа Верхотурский за счет повышения инженерного обустройства населенных    пунктов и обеспечения возможности использования  сетевого природн</w:t>
      </w:r>
      <w:r w:rsidR="00AD5A5B">
        <w:rPr>
          <w:rFonts w:ascii="Times New Roman" w:hAnsi="Times New Roman" w:cs="Times New Roman"/>
          <w:sz w:val="28"/>
          <w:szCs w:val="28"/>
        </w:rPr>
        <w:t>ого газа для предоставления</w:t>
      </w:r>
      <w:r w:rsidRPr="00831417">
        <w:rPr>
          <w:rFonts w:ascii="Times New Roman" w:hAnsi="Times New Roman" w:cs="Times New Roman"/>
          <w:sz w:val="28"/>
          <w:szCs w:val="28"/>
        </w:rPr>
        <w:t xml:space="preserve"> коммунальных услуг надлежащего качества;</w:t>
      </w:r>
    </w:p>
    <w:p w:rsidR="00831417" w:rsidRPr="00831417" w:rsidRDefault="00831417" w:rsidP="00831417">
      <w:pPr>
        <w:pStyle w:val="ConsPlusCell"/>
        <w:numPr>
          <w:ilvl w:val="0"/>
          <w:numId w:val="19"/>
        </w:numPr>
        <w:ind w:left="0" w:firstLine="709"/>
        <w:jc w:val="both"/>
        <w:rPr>
          <w:rFonts w:ascii="Times New Roman" w:hAnsi="Times New Roman" w:cs="Times New Roman"/>
          <w:sz w:val="28"/>
          <w:szCs w:val="28"/>
        </w:rPr>
      </w:pPr>
      <w:r w:rsidRPr="00831417">
        <w:rPr>
          <w:rFonts w:ascii="Times New Roman" w:hAnsi="Times New Roman" w:cs="Times New Roman"/>
          <w:sz w:val="28"/>
          <w:szCs w:val="28"/>
        </w:rPr>
        <w:t xml:space="preserve"> Повышение уровня качества услуг, предоставляемых населению банями, сохранение и развитие муниципального банного хозяйства как социально значимой сферы городского округа Верхотурский;</w:t>
      </w:r>
    </w:p>
    <w:p w:rsidR="00831417" w:rsidRPr="00831417" w:rsidRDefault="00831417" w:rsidP="00831417">
      <w:pPr>
        <w:pStyle w:val="ConsPlusCell"/>
        <w:numPr>
          <w:ilvl w:val="0"/>
          <w:numId w:val="19"/>
        </w:numPr>
        <w:ind w:left="0" w:firstLine="709"/>
        <w:jc w:val="both"/>
        <w:rPr>
          <w:rFonts w:ascii="Times New Roman" w:hAnsi="Times New Roman" w:cs="Times New Roman"/>
          <w:sz w:val="28"/>
          <w:szCs w:val="28"/>
        </w:rPr>
      </w:pPr>
      <w:r w:rsidRPr="00831417">
        <w:rPr>
          <w:rFonts w:ascii="Times New Roman" w:hAnsi="Times New Roman" w:cs="Times New Roman"/>
          <w:color w:val="474145"/>
        </w:rPr>
        <w:lastRenderedPageBreak/>
        <w:t xml:space="preserve"> </w:t>
      </w:r>
      <w:r w:rsidRPr="00831417">
        <w:rPr>
          <w:rStyle w:val="611pt"/>
          <w:sz w:val="28"/>
          <w:szCs w:val="28"/>
        </w:rPr>
        <w:t>Создание безопасных и благоприятных условий проживания граждан, реализация механизма софинансирования мероприятий по переселению граждан из аварийного жилого фонда, развитие малоэтажного жилищного строительства в городском округе Верхотурский</w:t>
      </w:r>
      <w:r w:rsidRPr="00831417">
        <w:rPr>
          <w:rFonts w:ascii="Times New Roman" w:hAnsi="Times New Roman" w:cs="Times New Roman"/>
          <w:sz w:val="28"/>
          <w:szCs w:val="28"/>
        </w:rPr>
        <w:t>;</w:t>
      </w:r>
    </w:p>
    <w:p w:rsidR="00831417" w:rsidRPr="00831417" w:rsidRDefault="00831417" w:rsidP="00831417">
      <w:pPr>
        <w:pStyle w:val="ConsPlusCell"/>
        <w:numPr>
          <w:ilvl w:val="0"/>
          <w:numId w:val="19"/>
        </w:numPr>
        <w:ind w:left="0" w:firstLine="709"/>
        <w:jc w:val="both"/>
        <w:rPr>
          <w:rFonts w:ascii="Times New Roman" w:hAnsi="Times New Roman" w:cs="Times New Roman"/>
          <w:sz w:val="28"/>
          <w:szCs w:val="28"/>
        </w:rPr>
      </w:pPr>
      <w:r w:rsidRPr="00831417">
        <w:rPr>
          <w:rFonts w:ascii="Times New Roman" w:hAnsi="Times New Roman" w:cs="Times New Roman"/>
          <w:color w:val="000000"/>
          <w:sz w:val="28"/>
          <w:szCs w:val="28"/>
        </w:rPr>
        <w:t xml:space="preserve"> Совершенствование системы комплексного благоустройства  городского округа Верхотурский;</w:t>
      </w:r>
    </w:p>
    <w:p w:rsidR="00831417" w:rsidRPr="00831417" w:rsidRDefault="00831417" w:rsidP="00831417">
      <w:pPr>
        <w:pStyle w:val="ConsPlusCell"/>
        <w:numPr>
          <w:ilvl w:val="0"/>
          <w:numId w:val="19"/>
        </w:numPr>
        <w:ind w:left="0" w:firstLine="709"/>
        <w:jc w:val="both"/>
        <w:rPr>
          <w:rFonts w:ascii="Times New Roman" w:hAnsi="Times New Roman" w:cs="Times New Roman"/>
          <w:sz w:val="28"/>
          <w:szCs w:val="28"/>
        </w:rPr>
      </w:pPr>
      <w:r w:rsidRPr="00831417">
        <w:rPr>
          <w:rFonts w:ascii="Times New Roman" w:hAnsi="Times New Roman" w:cs="Times New Roman"/>
          <w:sz w:val="28"/>
          <w:szCs w:val="28"/>
        </w:rPr>
        <w:t xml:space="preserve"> </w:t>
      </w:r>
      <w:r w:rsidRPr="00831417">
        <w:rPr>
          <w:rFonts w:ascii="Times New Roman" w:eastAsia="Times New Roman" w:hAnsi="Times New Roman" w:cs="Times New Roman"/>
          <w:sz w:val="28"/>
          <w:szCs w:val="28"/>
        </w:rPr>
        <w:t>Создание условий для повышения уровня комфортности проживания за счет грамотного функцио</w:t>
      </w:r>
      <w:r w:rsidRPr="00831417">
        <w:rPr>
          <w:rFonts w:ascii="Times New Roman" w:hAnsi="Times New Roman" w:cs="Times New Roman"/>
          <w:sz w:val="28"/>
          <w:szCs w:val="28"/>
        </w:rPr>
        <w:t>нального зонирования территорий;</w:t>
      </w:r>
    </w:p>
    <w:p w:rsidR="003A1ADF" w:rsidRPr="00831417" w:rsidRDefault="00831417" w:rsidP="00831417">
      <w:pPr>
        <w:pStyle w:val="ConsPlusCell"/>
        <w:numPr>
          <w:ilvl w:val="0"/>
          <w:numId w:val="19"/>
        </w:numPr>
        <w:ind w:left="0" w:firstLine="709"/>
        <w:jc w:val="both"/>
        <w:rPr>
          <w:rFonts w:ascii="Times New Roman" w:hAnsi="Times New Roman" w:cs="Times New Roman"/>
          <w:sz w:val="28"/>
          <w:szCs w:val="28"/>
        </w:rPr>
      </w:pPr>
      <w:r w:rsidRPr="00831417">
        <w:rPr>
          <w:rFonts w:ascii="Times New Roman" w:hAnsi="Times New Roman" w:cs="Times New Roman"/>
          <w:sz w:val="28"/>
          <w:szCs w:val="28"/>
        </w:rPr>
        <w:t xml:space="preserve"> Создание условий для развития туризма на территории городского округа Верхотурский.</w:t>
      </w:r>
    </w:p>
    <w:p w:rsidR="00727099" w:rsidRPr="005E0DA0" w:rsidRDefault="004E571B" w:rsidP="00727099">
      <w:pPr>
        <w:pStyle w:val="ConsPlusCell"/>
        <w:ind w:left="720"/>
        <w:jc w:val="both"/>
        <w:rPr>
          <w:rFonts w:ascii="Times New Roman" w:hAnsi="Times New Roman" w:cs="Times New Roman"/>
          <w:sz w:val="28"/>
          <w:szCs w:val="28"/>
        </w:rPr>
      </w:pPr>
      <w:r w:rsidRPr="005E0DA0">
        <w:rPr>
          <w:rFonts w:ascii="Times New Roman" w:hAnsi="Times New Roman" w:cs="Times New Roman"/>
          <w:sz w:val="28"/>
          <w:szCs w:val="28"/>
        </w:rPr>
        <w:tab/>
      </w:r>
    </w:p>
    <w:p w:rsidR="00B340A3" w:rsidRDefault="00727099" w:rsidP="00B340A3">
      <w:pPr>
        <w:pStyle w:val="ConsPlusCell"/>
        <w:ind w:firstLine="709"/>
        <w:jc w:val="both"/>
        <w:rPr>
          <w:rFonts w:ascii="Times New Roman" w:hAnsi="Times New Roman" w:cs="Times New Roman"/>
          <w:b/>
          <w:sz w:val="28"/>
          <w:szCs w:val="28"/>
        </w:rPr>
      </w:pPr>
      <w:r w:rsidRPr="005E0DA0">
        <w:rPr>
          <w:rFonts w:ascii="Times New Roman" w:hAnsi="Times New Roman" w:cs="Times New Roman"/>
          <w:b/>
          <w:sz w:val="28"/>
          <w:szCs w:val="28"/>
        </w:rPr>
        <w:t>Задачами муниципальной программы, направленными на достижение вышеуказанных целей, являются:</w:t>
      </w:r>
    </w:p>
    <w:p w:rsidR="00B340A3" w:rsidRDefault="00B340A3" w:rsidP="007554D3">
      <w:pPr>
        <w:pStyle w:val="ConsPlusNonformat"/>
        <w:widowControl/>
        <w:numPr>
          <w:ilvl w:val="0"/>
          <w:numId w:val="22"/>
        </w:numPr>
        <w:ind w:left="0" w:firstLine="709"/>
        <w:jc w:val="both"/>
        <w:rPr>
          <w:rFonts w:ascii="Times New Roman" w:hAnsi="Times New Roman" w:cs="Times New Roman"/>
          <w:sz w:val="28"/>
          <w:szCs w:val="28"/>
        </w:rPr>
      </w:pPr>
      <w:r w:rsidRPr="005E0DA0">
        <w:rPr>
          <w:rFonts w:ascii="Times New Roman" w:hAnsi="Times New Roman" w:cs="Times New Roman"/>
          <w:sz w:val="28"/>
          <w:szCs w:val="28"/>
        </w:rPr>
        <w:t>Выполнение рем</w:t>
      </w:r>
      <w:r>
        <w:rPr>
          <w:rFonts w:ascii="Times New Roman" w:hAnsi="Times New Roman" w:cs="Times New Roman"/>
          <w:sz w:val="28"/>
          <w:szCs w:val="28"/>
        </w:rPr>
        <w:t>онтных работ в жилых помещениях</w:t>
      </w:r>
      <w:r w:rsidRPr="005E0DA0">
        <w:rPr>
          <w:rFonts w:ascii="Times New Roman" w:hAnsi="Times New Roman" w:cs="Times New Roman"/>
          <w:sz w:val="28"/>
          <w:szCs w:val="28"/>
        </w:rPr>
        <w:t xml:space="preserve"> городского округа Верхотурский;</w:t>
      </w:r>
    </w:p>
    <w:p w:rsidR="00B340A3" w:rsidRDefault="00B340A3" w:rsidP="007554D3">
      <w:pPr>
        <w:pStyle w:val="ConsPlusNonformat"/>
        <w:widowControl/>
        <w:numPr>
          <w:ilvl w:val="0"/>
          <w:numId w:val="22"/>
        </w:numPr>
        <w:ind w:left="0" w:firstLine="709"/>
        <w:jc w:val="both"/>
        <w:rPr>
          <w:rFonts w:ascii="Times New Roman" w:hAnsi="Times New Roman" w:cs="Times New Roman"/>
          <w:sz w:val="28"/>
          <w:szCs w:val="28"/>
        </w:rPr>
      </w:pPr>
      <w:r w:rsidRPr="00B340A3">
        <w:rPr>
          <w:rFonts w:ascii="Times New Roman" w:hAnsi="Times New Roman" w:cs="Times New Roman"/>
          <w:color w:val="000000" w:themeColor="text1"/>
          <w:sz w:val="28"/>
          <w:szCs w:val="28"/>
        </w:rPr>
        <w:t xml:space="preserve">Снижение износа коммунальной инфраструктуры; </w:t>
      </w:r>
    </w:p>
    <w:p w:rsidR="00B340A3" w:rsidRDefault="00031A10" w:rsidP="007554D3">
      <w:pPr>
        <w:pStyle w:val="ConsPlusNonformat"/>
        <w:widowControl/>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строительства, </w:t>
      </w:r>
      <w:r w:rsidR="00B340A3" w:rsidRPr="00B340A3">
        <w:rPr>
          <w:rFonts w:ascii="Times New Roman" w:hAnsi="Times New Roman" w:cs="Times New Roman"/>
          <w:sz w:val="28"/>
          <w:szCs w:val="28"/>
        </w:rPr>
        <w:t>реконструкции</w:t>
      </w:r>
      <w:r>
        <w:rPr>
          <w:rFonts w:ascii="Times New Roman" w:hAnsi="Times New Roman" w:cs="Times New Roman"/>
          <w:sz w:val="28"/>
          <w:szCs w:val="28"/>
        </w:rPr>
        <w:t xml:space="preserve"> и ремонта</w:t>
      </w:r>
      <w:r w:rsidR="00B340A3" w:rsidRPr="00B340A3">
        <w:rPr>
          <w:rFonts w:ascii="Times New Roman" w:hAnsi="Times New Roman" w:cs="Times New Roman"/>
          <w:sz w:val="28"/>
          <w:szCs w:val="28"/>
        </w:rPr>
        <w:t xml:space="preserve"> котельных и инженерных сетей;</w:t>
      </w:r>
    </w:p>
    <w:p w:rsidR="00B340A3" w:rsidRDefault="00B340A3" w:rsidP="007554D3">
      <w:pPr>
        <w:pStyle w:val="ConsPlusNonformat"/>
        <w:widowControl/>
        <w:numPr>
          <w:ilvl w:val="0"/>
          <w:numId w:val="22"/>
        </w:numPr>
        <w:ind w:left="0" w:firstLine="709"/>
        <w:jc w:val="both"/>
        <w:rPr>
          <w:rFonts w:ascii="Times New Roman" w:hAnsi="Times New Roman" w:cs="Times New Roman"/>
          <w:sz w:val="28"/>
          <w:szCs w:val="28"/>
        </w:rPr>
      </w:pPr>
      <w:r w:rsidRPr="00B340A3">
        <w:rPr>
          <w:rFonts w:ascii="Times New Roman" w:hAnsi="Times New Roman" w:cs="Times New Roman"/>
          <w:sz w:val="28"/>
          <w:szCs w:val="28"/>
        </w:rPr>
        <w:t>Экономия энергетических ресурсов;</w:t>
      </w:r>
    </w:p>
    <w:p w:rsidR="00B340A3" w:rsidRDefault="00B340A3" w:rsidP="007554D3">
      <w:pPr>
        <w:pStyle w:val="ConsPlusNonformat"/>
        <w:widowControl/>
        <w:numPr>
          <w:ilvl w:val="0"/>
          <w:numId w:val="22"/>
        </w:numPr>
        <w:ind w:left="0" w:firstLine="709"/>
        <w:jc w:val="both"/>
        <w:rPr>
          <w:rFonts w:ascii="Times New Roman" w:hAnsi="Times New Roman" w:cs="Times New Roman"/>
          <w:sz w:val="28"/>
          <w:szCs w:val="28"/>
        </w:rPr>
      </w:pPr>
      <w:r w:rsidRPr="00B340A3">
        <w:rPr>
          <w:rFonts w:ascii="Times New Roman" w:hAnsi="Times New Roman" w:cs="Times New Roman"/>
          <w:sz w:val="28"/>
          <w:szCs w:val="28"/>
        </w:rPr>
        <w:t xml:space="preserve"> Оборудование и совершенствование систем учета потребляемых энергетических ресурсов;       </w:t>
      </w:r>
    </w:p>
    <w:p w:rsidR="007554D3" w:rsidRDefault="00B340A3" w:rsidP="007554D3">
      <w:pPr>
        <w:pStyle w:val="ConsPlusNonformat"/>
        <w:widowControl/>
        <w:numPr>
          <w:ilvl w:val="0"/>
          <w:numId w:val="22"/>
        </w:numPr>
        <w:ind w:left="0" w:firstLine="709"/>
        <w:jc w:val="both"/>
        <w:rPr>
          <w:rFonts w:ascii="Times New Roman" w:hAnsi="Times New Roman" w:cs="Times New Roman"/>
          <w:sz w:val="28"/>
          <w:szCs w:val="28"/>
        </w:rPr>
      </w:pPr>
      <w:r w:rsidRPr="00B340A3">
        <w:rPr>
          <w:rFonts w:ascii="Times New Roman" w:hAnsi="Times New Roman" w:cs="Times New Roman"/>
          <w:sz w:val="28"/>
          <w:szCs w:val="28"/>
        </w:rPr>
        <w:t>Повышение уровня компетенции работников муниципальных учреждений и жителей города в вопросах эффективного использования энергетических ресурсов;</w:t>
      </w:r>
    </w:p>
    <w:p w:rsidR="007554D3" w:rsidRDefault="00B340A3" w:rsidP="007554D3">
      <w:pPr>
        <w:pStyle w:val="ConsPlusNonformat"/>
        <w:widowControl/>
        <w:numPr>
          <w:ilvl w:val="0"/>
          <w:numId w:val="22"/>
        </w:numPr>
        <w:ind w:left="0" w:firstLine="709"/>
        <w:jc w:val="both"/>
        <w:rPr>
          <w:rFonts w:ascii="Times New Roman" w:hAnsi="Times New Roman" w:cs="Times New Roman"/>
          <w:sz w:val="28"/>
          <w:szCs w:val="28"/>
        </w:rPr>
      </w:pPr>
      <w:r w:rsidRPr="007554D3">
        <w:rPr>
          <w:rFonts w:ascii="Times New Roman" w:hAnsi="Times New Roman" w:cs="Times New Roman"/>
          <w:sz w:val="28"/>
          <w:szCs w:val="28"/>
        </w:rPr>
        <w:t>Осуществление расходов на содержание учреждений жилищно-коммунального хозяйства;</w:t>
      </w:r>
    </w:p>
    <w:p w:rsidR="007554D3" w:rsidRDefault="00B340A3" w:rsidP="007554D3">
      <w:pPr>
        <w:pStyle w:val="ConsPlusNonformat"/>
        <w:widowControl/>
        <w:numPr>
          <w:ilvl w:val="0"/>
          <w:numId w:val="22"/>
        </w:numPr>
        <w:ind w:left="0" w:firstLine="709"/>
        <w:jc w:val="both"/>
        <w:rPr>
          <w:rFonts w:ascii="Times New Roman" w:hAnsi="Times New Roman" w:cs="Times New Roman"/>
          <w:sz w:val="28"/>
          <w:szCs w:val="28"/>
        </w:rPr>
      </w:pPr>
      <w:r w:rsidRPr="007554D3">
        <w:rPr>
          <w:rFonts w:ascii="Times New Roman" w:hAnsi="Times New Roman" w:cs="Times New Roman"/>
          <w:sz w:val="28"/>
          <w:szCs w:val="28"/>
        </w:rPr>
        <w:t>Создание технической возможности для сетевого газоснабжения и развития газификации городского округа Верхотурский;</w:t>
      </w:r>
    </w:p>
    <w:p w:rsidR="007554D3" w:rsidRDefault="00B340A3" w:rsidP="007554D3">
      <w:pPr>
        <w:pStyle w:val="ConsPlusNonformat"/>
        <w:widowControl/>
        <w:numPr>
          <w:ilvl w:val="0"/>
          <w:numId w:val="22"/>
        </w:numPr>
        <w:ind w:left="0" w:firstLine="709"/>
        <w:jc w:val="both"/>
        <w:rPr>
          <w:rFonts w:ascii="Times New Roman" w:hAnsi="Times New Roman" w:cs="Times New Roman"/>
          <w:sz w:val="28"/>
          <w:szCs w:val="28"/>
        </w:rPr>
      </w:pPr>
      <w:r w:rsidRPr="007554D3">
        <w:rPr>
          <w:rFonts w:ascii="Times New Roman" w:hAnsi="Times New Roman" w:cs="Times New Roman"/>
          <w:sz w:val="28"/>
          <w:szCs w:val="28"/>
        </w:rPr>
        <w:t>Создание условий для газификации объектов социальной и жилищно-коммунальной сферы и обеспечения надежности системы газоснабжения;</w:t>
      </w:r>
    </w:p>
    <w:p w:rsidR="007554D3" w:rsidRDefault="00B340A3" w:rsidP="007554D3">
      <w:pPr>
        <w:pStyle w:val="ConsPlusNonformat"/>
        <w:widowControl/>
        <w:numPr>
          <w:ilvl w:val="0"/>
          <w:numId w:val="22"/>
        </w:numPr>
        <w:ind w:left="0" w:firstLine="709"/>
        <w:jc w:val="both"/>
        <w:rPr>
          <w:rFonts w:ascii="Times New Roman" w:hAnsi="Times New Roman" w:cs="Times New Roman"/>
          <w:sz w:val="28"/>
          <w:szCs w:val="28"/>
        </w:rPr>
      </w:pPr>
      <w:r w:rsidRPr="007554D3">
        <w:rPr>
          <w:rFonts w:ascii="Times New Roman" w:hAnsi="Times New Roman" w:cs="Times New Roman"/>
          <w:sz w:val="28"/>
          <w:szCs w:val="28"/>
        </w:rPr>
        <w:t>Снижение затрат на содержание и эксплуатацию бань;</w:t>
      </w:r>
    </w:p>
    <w:p w:rsidR="007554D3" w:rsidRDefault="00B340A3" w:rsidP="007554D3">
      <w:pPr>
        <w:pStyle w:val="ConsPlusNonformat"/>
        <w:widowControl/>
        <w:numPr>
          <w:ilvl w:val="0"/>
          <w:numId w:val="22"/>
        </w:numPr>
        <w:ind w:left="0" w:firstLine="709"/>
        <w:jc w:val="both"/>
        <w:rPr>
          <w:rStyle w:val="611pt"/>
          <w:sz w:val="28"/>
          <w:szCs w:val="28"/>
          <w:shd w:val="clear" w:color="auto" w:fill="auto"/>
        </w:rPr>
      </w:pPr>
      <w:r w:rsidRPr="007554D3">
        <w:rPr>
          <w:rStyle w:val="611pt"/>
          <w:sz w:val="28"/>
          <w:szCs w:val="28"/>
        </w:rPr>
        <w:t xml:space="preserve">Обеспечение расселения граждан из аварийного жилищного фонда в благоустроенное жилье; </w:t>
      </w:r>
    </w:p>
    <w:p w:rsidR="007554D3" w:rsidRDefault="00B340A3" w:rsidP="007554D3">
      <w:pPr>
        <w:pStyle w:val="ConsPlusNonformat"/>
        <w:widowControl/>
        <w:numPr>
          <w:ilvl w:val="0"/>
          <w:numId w:val="22"/>
        </w:numPr>
        <w:ind w:left="0" w:firstLine="709"/>
        <w:jc w:val="both"/>
        <w:rPr>
          <w:rStyle w:val="611pt"/>
          <w:sz w:val="28"/>
          <w:szCs w:val="28"/>
          <w:shd w:val="clear" w:color="auto" w:fill="auto"/>
        </w:rPr>
      </w:pPr>
      <w:r w:rsidRPr="007554D3">
        <w:rPr>
          <w:rStyle w:val="611pt"/>
          <w:sz w:val="28"/>
          <w:szCs w:val="28"/>
        </w:rPr>
        <w:t xml:space="preserve"> Улучшение внешнего облика округа, развитие инфраструктуры округа, повышение инвестиционной  привлекательности округа; </w:t>
      </w:r>
    </w:p>
    <w:p w:rsidR="007554D3" w:rsidRDefault="00B340A3" w:rsidP="007554D3">
      <w:pPr>
        <w:pStyle w:val="ConsPlusNonformat"/>
        <w:widowControl/>
        <w:numPr>
          <w:ilvl w:val="0"/>
          <w:numId w:val="22"/>
        </w:numPr>
        <w:ind w:left="0" w:firstLine="709"/>
        <w:jc w:val="both"/>
        <w:rPr>
          <w:rStyle w:val="611pt"/>
          <w:sz w:val="28"/>
          <w:szCs w:val="28"/>
          <w:shd w:val="clear" w:color="auto" w:fill="auto"/>
        </w:rPr>
      </w:pPr>
      <w:r w:rsidRPr="007554D3">
        <w:rPr>
          <w:rStyle w:val="611pt"/>
          <w:sz w:val="28"/>
          <w:szCs w:val="28"/>
        </w:rPr>
        <w:t xml:space="preserve"> Обеспечение развития малоэтажного строительства на территории городского округа Верхотурский;</w:t>
      </w:r>
    </w:p>
    <w:p w:rsidR="000E4C93" w:rsidRDefault="00B340A3" w:rsidP="000E4C93">
      <w:pPr>
        <w:pStyle w:val="ConsPlusNonformat"/>
        <w:widowControl/>
        <w:numPr>
          <w:ilvl w:val="0"/>
          <w:numId w:val="22"/>
        </w:numPr>
        <w:ind w:left="0" w:firstLine="709"/>
        <w:jc w:val="both"/>
        <w:rPr>
          <w:rFonts w:ascii="Times New Roman" w:hAnsi="Times New Roman" w:cs="Times New Roman"/>
          <w:sz w:val="28"/>
          <w:szCs w:val="28"/>
        </w:rPr>
      </w:pPr>
      <w:r w:rsidRPr="007554D3">
        <w:rPr>
          <w:rFonts w:ascii="Times New Roman" w:hAnsi="Times New Roman" w:cs="Times New Roman"/>
          <w:sz w:val="28"/>
          <w:szCs w:val="28"/>
        </w:rPr>
        <w:t>Провести комплексное благоустройство и озеленение городского округа Верхотурский;</w:t>
      </w:r>
    </w:p>
    <w:p w:rsidR="000F02E7" w:rsidRPr="000F02E7" w:rsidRDefault="000E4C93" w:rsidP="000F02E7">
      <w:pPr>
        <w:pStyle w:val="ConsPlusNonformat"/>
        <w:widowControl/>
        <w:numPr>
          <w:ilvl w:val="0"/>
          <w:numId w:val="22"/>
        </w:numPr>
        <w:ind w:left="0" w:firstLine="709"/>
        <w:jc w:val="both"/>
        <w:rPr>
          <w:rStyle w:val="611pt"/>
          <w:sz w:val="28"/>
          <w:szCs w:val="28"/>
          <w:shd w:val="clear" w:color="auto" w:fill="auto"/>
        </w:rPr>
      </w:pPr>
      <w:r w:rsidRPr="000E4C93">
        <w:rPr>
          <w:rFonts w:ascii="Times New Roman" w:hAnsi="Times New Roman" w:cs="Times New Roman"/>
          <w:sz w:val="28"/>
          <w:szCs w:val="28"/>
        </w:rPr>
        <w:t xml:space="preserve"> Обеспечить надлежащее содержание дворовых территорий</w:t>
      </w:r>
      <w:r w:rsidRPr="000E4C93">
        <w:rPr>
          <w:rStyle w:val="611pt"/>
          <w:sz w:val="28"/>
          <w:szCs w:val="28"/>
        </w:rPr>
        <w:t>;</w:t>
      </w:r>
    </w:p>
    <w:p w:rsidR="000F02E7" w:rsidRPr="000F02E7" w:rsidRDefault="000F02E7" w:rsidP="000F02E7">
      <w:pPr>
        <w:pStyle w:val="ConsPlusNonformat"/>
        <w:widowControl/>
        <w:numPr>
          <w:ilvl w:val="0"/>
          <w:numId w:val="22"/>
        </w:numPr>
        <w:ind w:left="0" w:firstLine="709"/>
        <w:jc w:val="both"/>
        <w:rPr>
          <w:rFonts w:ascii="Times New Roman" w:hAnsi="Times New Roman" w:cs="Times New Roman"/>
          <w:sz w:val="28"/>
          <w:szCs w:val="28"/>
        </w:rPr>
      </w:pPr>
      <w:r w:rsidRPr="000F02E7">
        <w:rPr>
          <w:rFonts w:ascii="Times New Roman" w:eastAsiaTheme="minorHAnsi" w:hAnsi="Times New Roman" w:cs="Times New Roman"/>
          <w:sz w:val="28"/>
          <w:szCs w:val="28"/>
          <w:lang w:eastAsia="en-US"/>
        </w:rPr>
        <w:t>Развитие туристско-рекреационного комплекса городского округа Верхотурский.</w:t>
      </w:r>
    </w:p>
    <w:p w:rsidR="0031668C" w:rsidRPr="000F02E7" w:rsidRDefault="00727099" w:rsidP="000F02E7">
      <w:pPr>
        <w:pStyle w:val="ConsPlusNonformat"/>
        <w:widowControl/>
        <w:ind w:firstLine="708"/>
        <w:jc w:val="both"/>
        <w:rPr>
          <w:rFonts w:ascii="Times New Roman" w:hAnsi="Times New Roman" w:cs="Times New Roman"/>
          <w:sz w:val="28"/>
          <w:szCs w:val="28"/>
        </w:rPr>
      </w:pPr>
      <w:r w:rsidRPr="000F02E7">
        <w:rPr>
          <w:rFonts w:ascii="Times New Roman" w:hAnsi="Times New Roman" w:cs="Times New Roman"/>
          <w:sz w:val="28"/>
          <w:szCs w:val="28"/>
        </w:rPr>
        <w:t xml:space="preserve">Для оценки уровня достижения поставленных целей, выполнения задач и мероприятий Программы установлены целевые показатели, которые приведены в </w:t>
      </w:r>
      <w:hyperlink r:id="rId9" w:history="1">
        <w:r w:rsidRPr="000F02E7">
          <w:rPr>
            <w:rFonts w:ascii="Times New Roman" w:hAnsi="Times New Roman" w:cs="Times New Roman"/>
            <w:sz w:val="28"/>
            <w:szCs w:val="28"/>
          </w:rPr>
          <w:t xml:space="preserve">строке </w:t>
        </w:r>
        <w:r w:rsidR="00477508" w:rsidRPr="000F02E7">
          <w:rPr>
            <w:rFonts w:ascii="Times New Roman" w:hAnsi="Times New Roman" w:cs="Times New Roman"/>
            <w:sz w:val="28"/>
            <w:szCs w:val="28"/>
          </w:rPr>
          <w:t>3</w:t>
        </w:r>
      </w:hyperlink>
      <w:r w:rsidRPr="000F02E7">
        <w:rPr>
          <w:rFonts w:ascii="Times New Roman" w:hAnsi="Times New Roman" w:cs="Times New Roman"/>
          <w:sz w:val="28"/>
          <w:szCs w:val="28"/>
        </w:rPr>
        <w:t xml:space="preserve"> Паспорта муниципальной программы. Значения целевых </w:t>
      </w:r>
      <w:hyperlink r:id="rId10" w:history="1">
        <w:r w:rsidRPr="000F02E7">
          <w:rPr>
            <w:rFonts w:ascii="Times New Roman" w:hAnsi="Times New Roman" w:cs="Times New Roman"/>
            <w:sz w:val="28"/>
            <w:szCs w:val="28"/>
          </w:rPr>
          <w:t>показателей</w:t>
        </w:r>
      </w:hyperlink>
      <w:r w:rsidRPr="000F02E7">
        <w:rPr>
          <w:rFonts w:ascii="Times New Roman" w:hAnsi="Times New Roman" w:cs="Times New Roman"/>
          <w:sz w:val="28"/>
          <w:szCs w:val="28"/>
        </w:rPr>
        <w:t xml:space="preserve"> приведены в Приложении № 1 к настоящей муниципальной программе.</w:t>
      </w:r>
    </w:p>
    <w:p w:rsidR="00FF4B15" w:rsidRDefault="00FF4B15" w:rsidP="007554D3">
      <w:pPr>
        <w:pStyle w:val="ConsPlusCell"/>
        <w:ind w:firstLine="709"/>
        <w:jc w:val="both"/>
        <w:rPr>
          <w:rFonts w:ascii="Times New Roman" w:hAnsi="Times New Roman" w:cs="Times New Roman"/>
          <w:sz w:val="28"/>
          <w:szCs w:val="28"/>
        </w:rPr>
      </w:pPr>
    </w:p>
    <w:p w:rsidR="00FF4B15" w:rsidRPr="00AD5A5B" w:rsidRDefault="00FF4B15" w:rsidP="007554D3">
      <w:pPr>
        <w:pStyle w:val="ConsPlusCell"/>
        <w:ind w:firstLine="709"/>
        <w:jc w:val="both"/>
        <w:rPr>
          <w:rFonts w:ascii="Times New Roman" w:hAnsi="Times New Roman" w:cs="Times New Roman"/>
          <w:sz w:val="28"/>
          <w:szCs w:val="28"/>
        </w:rPr>
      </w:pPr>
    </w:p>
    <w:p w:rsidR="00477508" w:rsidRPr="005E0DA0" w:rsidRDefault="000F02E7" w:rsidP="00477508">
      <w:pPr>
        <w:widowControl w:val="0"/>
        <w:autoSpaceDE w:val="0"/>
        <w:autoSpaceDN w:val="0"/>
        <w:adjustRightInd w:val="0"/>
        <w:jc w:val="center"/>
        <w:rPr>
          <w:b/>
          <w:sz w:val="28"/>
          <w:szCs w:val="28"/>
        </w:rPr>
      </w:pPr>
      <w:r>
        <w:rPr>
          <w:b/>
          <w:sz w:val="28"/>
          <w:szCs w:val="28"/>
        </w:rPr>
        <w:lastRenderedPageBreak/>
        <w:t xml:space="preserve">Раздел 3 </w:t>
      </w:r>
      <w:r w:rsidR="00477508" w:rsidRPr="005E0DA0">
        <w:rPr>
          <w:b/>
          <w:sz w:val="28"/>
          <w:szCs w:val="28"/>
        </w:rPr>
        <w:t>План  мероприятий по вып</w:t>
      </w:r>
      <w:r>
        <w:rPr>
          <w:b/>
          <w:sz w:val="28"/>
          <w:szCs w:val="28"/>
        </w:rPr>
        <w:t>олнению муниципальной программы</w:t>
      </w:r>
    </w:p>
    <w:p w:rsidR="00477508" w:rsidRPr="005E0DA0" w:rsidRDefault="00477508" w:rsidP="00477508">
      <w:pPr>
        <w:widowControl w:val="0"/>
        <w:autoSpaceDE w:val="0"/>
        <w:autoSpaceDN w:val="0"/>
        <w:adjustRightInd w:val="0"/>
        <w:ind w:firstLine="720"/>
        <w:jc w:val="both"/>
        <w:rPr>
          <w:b/>
          <w:sz w:val="28"/>
          <w:szCs w:val="28"/>
        </w:rPr>
      </w:pPr>
    </w:p>
    <w:p w:rsidR="00477508" w:rsidRPr="005E0DA0" w:rsidRDefault="00477508" w:rsidP="00477508">
      <w:pPr>
        <w:autoSpaceDE w:val="0"/>
        <w:autoSpaceDN w:val="0"/>
        <w:adjustRightInd w:val="0"/>
        <w:ind w:firstLine="709"/>
        <w:jc w:val="both"/>
        <w:rPr>
          <w:sz w:val="28"/>
          <w:szCs w:val="28"/>
        </w:rPr>
      </w:pPr>
      <w:r w:rsidRPr="005E0DA0">
        <w:rPr>
          <w:sz w:val="28"/>
          <w:szCs w:val="28"/>
        </w:rPr>
        <w:t xml:space="preserve">Исполнителями мероприятий муниципальной программы выступают структурные подразделения Администрации городского округа Верхотурский. </w:t>
      </w:r>
    </w:p>
    <w:p w:rsidR="00477508" w:rsidRPr="005E0DA0" w:rsidRDefault="00477508" w:rsidP="00477508">
      <w:pPr>
        <w:autoSpaceDE w:val="0"/>
        <w:autoSpaceDN w:val="0"/>
        <w:adjustRightInd w:val="0"/>
        <w:ind w:firstLine="709"/>
        <w:jc w:val="both"/>
        <w:rPr>
          <w:sz w:val="28"/>
          <w:szCs w:val="28"/>
        </w:rPr>
      </w:pPr>
      <w:r w:rsidRPr="005E0DA0">
        <w:rPr>
          <w:sz w:val="28"/>
          <w:szCs w:val="28"/>
        </w:rPr>
        <w:t xml:space="preserve">Ввиду наличия в муниципальной программе </w:t>
      </w:r>
      <w:r w:rsidR="0031668C">
        <w:rPr>
          <w:sz w:val="28"/>
          <w:szCs w:val="28"/>
        </w:rPr>
        <w:t>10</w:t>
      </w:r>
      <w:r w:rsidRPr="005E0DA0">
        <w:rPr>
          <w:sz w:val="28"/>
          <w:szCs w:val="28"/>
        </w:rPr>
        <w:t xml:space="preserve"> подпрограмм для достижения целей муниципальной программы и выполнения поставленных задач в рамках каждой подпрограммы разработаны планы мероприятий, обобщенная информация о которых приведена в Приложении № 2 к настоящей </w:t>
      </w:r>
      <w:r w:rsidR="00E7779D" w:rsidRPr="005E0DA0">
        <w:rPr>
          <w:sz w:val="28"/>
          <w:szCs w:val="28"/>
        </w:rPr>
        <w:t xml:space="preserve">муниципальной </w:t>
      </w:r>
      <w:r w:rsidRPr="005E0DA0">
        <w:rPr>
          <w:sz w:val="28"/>
          <w:szCs w:val="28"/>
        </w:rPr>
        <w:t>программе.</w:t>
      </w:r>
    </w:p>
    <w:p w:rsidR="00937E70" w:rsidRPr="005E0DA0" w:rsidRDefault="00937E70" w:rsidP="00937E70">
      <w:pPr>
        <w:autoSpaceDE w:val="0"/>
        <w:autoSpaceDN w:val="0"/>
        <w:adjustRightInd w:val="0"/>
        <w:jc w:val="both"/>
        <w:rPr>
          <w:sz w:val="28"/>
          <w:szCs w:val="28"/>
        </w:rPr>
      </w:pPr>
    </w:p>
    <w:p w:rsidR="00937E70" w:rsidRPr="005E0DA0" w:rsidRDefault="00E7779D" w:rsidP="0057612B">
      <w:pPr>
        <w:autoSpaceDE w:val="0"/>
        <w:autoSpaceDN w:val="0"/>
        <w:adjustRightInd w:val="0"/>
        <w:jc w:val="center"/>
        <w:rPr>
          <w:b/>
          <w:bCs/>
          <w:sz w:val="28"/>
          <w:szCs w:val="28"/>
        </w:rPr>
      </w:pPr>
      <w:r w:rsidRPr="005E0DA0">
        <w:rPr>
          <w:b/>
          <w:bCs/>
          <w:sz w:val="28"/>
          <w:szCs w:val="28"/>
        </w:rPr>
        <w:t xml:space="preserve">Раздел </w:t>
      </w:r>
      <w:r w:rsidR="00937E70" w:rsidRPr="005E0DA0">
        <w:rPr>
          <w:b/>
          <w:bCs/>
          <w:sz w:val="28"/>
          <w:szCs w:val="28"/>
        </w:rPr>
        <w:t>4. Ресурсное обеспечение Программы</w:t>
      </w:r>
    </w:p>
    <w:p w:rsidR="00E7779D" w:rsidRPr="005E0DA0" w:rsidRDefault="00937E70" w:rsidP="00937E70">
      <w:pPr>
        <w:autoSpaceDE w:val="0"/>
        <w:autoSpaceDN w:val="0"/>
        <w:adjustRightInd w:val="0"/>
        <w:jc w:val="both"/>
        <w:rPr>
          <w:sz w:val="28"/>
          <w:szCs w:val="28"/>
        </w:rPr>
      </w:pPr>
      <w:r w:rsidRPr="005E0DA0">
        <w:rPr>
          <w:sz w:val="28"/>
          <w:szCs w:val="28"/>
        </w:rPr>
        <w:tab/>
      </w:r>
    </w:p>
    <w:p w:rsidR="00937E70" w:rsidRPr="005E0DA0" w:rsidRDefault="00937E70" w:rsidP="00E7779D">
      <w:pPr>
        <w:autoSpaceDE w:val="0"/>
        <w:autoSpaceDN w:val="0"/>
        <w:adjustRightInd w:val="0"/>
        <w:ind w:firstLine="708"/>
        <w:jc w:val="both"/>
        <w:rPr>
          <w:sz w:val="28"/>
          <w:szCs w:val="28"/>
        </w:rPr>
      </w:pPr>
      <w:r w:rsidRPr="005E0DA0">
        <w:rPr>
          <w:sz w:val="28"/>
          <w:szCs w:val="28"/>
        </w:rPr>
        <w:t>Программа реализуется за счет средств бюджета Свердловской области и  средств местного бюджета,</w:t>
      </w:r>
      <w:r w:rsidR="00E7779D" w:rsidRPr="005E0DA0">
        <w:rPr>
          <w:sz w:val="28"/>
          <w:szCs w:val="28"/>
        </w:rPr>
        <w:t xml:space="preserve"> а также средств Фонда содействия реформированию жилищно-коммунального хозяйства </w:t>
      </w:r>
      <w:r w:rsidRPr="005E0DA0">
        <w:rPr>
          <w:sz w:val="28"/>
          <w:szCs w:val="28"/>
        </w:rPr>
        <w:t xml:space="preserve"> выделенных в 201</w:t>
      </w:r>
      <w:r w:rsidR="00E7779D" w:rsidRPr="005E0DA0">
        <w:rPr>
          <w:sz w:val="28"/>
          <w:szCs w:val="28"/>
        </w:rPr>
        <w:t>4-2020</w:t>
      </w:r>
      <w:r w:rsidRPr="005E0DA0">
        <w:rPr>
          <w:sz w:val="28"/>
          <w:szCs w:val="28"/>
        </w:rPr>
        <w:t xml:space="preserve">  года</w:t>
      </w:r>
      <w:r w:rsidR="00831B4D" w:rsidRPr="005E0DA0">
        <w:rPr>
          <w:sz w:val="28"/>
          <w:szCs w:val="28"/>
        </w:rPr>
        <w:t>х</w:t>
      </w:r>
      <w:r w:rsidRPr="005E0DA0">
        <w:rPr>
          <w:sz w:val="28"/>
          <w:szCs w:val="28"/>
        </w:rPr>
        <w:t xml:space="preserve"> на решение вопросов</w:t>
      </w:r>
      <w:r w:rsidR="00BC1A64" w:rsidRPr="005E0DA0">
        <w:rPr>
          <w:sz w:val="28"/>
          <w:szCs w:val="28"/>
        </w:rPr>
        <w:t xml:space="preserve"> по</w:t>
      </w:r>
      <w:r w:rsidRPr="005E0DA0">
        <w:rPr>
          <w:sz w:val="28"/>
          <w:szCs w:val="28"/>
        </w:rPr>
        <w:t xml:space="preserve"> </w:t>
      </w:r>
      <w:r w:rsidR="00E7779D" w:rsidRPr="005E0DA0">
        <w:rPr>
          <w:sz w:val="28"/>
          <w:szCs w:val="28"/>
        </w:rPr>
        <w:t>развитию жилищно-коммунального хозяйства</w:t>
      </w:r>
      <w:r w:rsidR="00BC1A64" w:rsidRPr="005E0DA0">
        <w:rPr>
          <w:sz w:val="28"/>
          <w:szCs w:val="28"/>
        </w:rPr>
        <w:t xml:space="preserve"> городского округа Верхотурский</w:t>
      </w:r>
      <w:r w:rsidRPr="005E0DA0">
        <w:rPr>
          <w:sz w:val="28"/>
          <w:szCs w:val="28"/>
        </w:rPr>
        <w:t>.</w:t>
      </w:r>
    </w:p>
    <w:p w:rsidR="00DE5C99" w:rsidRDefault="00DE5C99" w:rsidP="00937E70">
      <w:pPr>
        <w:autoSpaceDE w:val="0"/>
        <w:autoSpaceDN w:val="0"/>
        <w:adjustRightInd w:val="0"/>
        <w:jc w:val="both"/>
        <w:rPr>
          <w:sz w:val="28"/>
          <w:szCs w:val="28"/>
        </w:rPr>
      </w:pPr>
    </w:p>
    <w:p w:rsidR="00DE5C99" w:rsidRPr="0056154D" w:rsidRDefault="00DE5C99" w:rsidP="00DE5C99">
      <w:pPr>
        <w:autoSpaceDE w:val="0"/>
        <w:autoSpaceDN w:val="0"/>
        <w:adjustRightInd w:val="0"/>
        <w:jc w:val="center"/>
        <w:rPr>
          <w:b/>
          <w:sz w:val="28"/>
          <w:szCs w:val="28"/>
        </w:rPr>
      </w:pPr>
      <w:r w:rsidRPr="0056154D">
        <w:rPr>
          <w:b/>
          <w:sz w:val="28"/>
          <w:szCs w:val="28"/>
        </w:rPr>
        <w:t>Объёмы и источники финансирования</w:t>
      </w:r>
    </w:p>
    <w:p w:rsidR="00DE5C99" w:rsidRPr="005E0DA0" w:rsidRDefault="00DE5C99" w:rsidP="00DE5C99">
      <w:pPr>
        <w:autoSpaceDE w:val="0"/>
        <w:autoSpaceDN w:val="0"/>
        <w:adjustRightInd w:val="0"/>
        <w:jc w:val="both"/>
        <w:rPr>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19"/>
        <w:gridCol w:w="1134"/>
        <w:gridCol w:w="1134"/>
        <w:gridCol w:w="1134"/>
        <w:gridCol w:w="1134"/>
        <w:gridCol w:w="992"/>
        <w:gridCol w:w="1177"/>
        <w:gridCol w:w="1091"/>
        <w:gridCol w:w="1134"/>
      </w:tblGrid>
      <w:tr w:rsidR="00DE5C99" w:rsidRPr="005E0DA0" w:rsidTr="00A079E1">
        <w:trPr>
          <w:trHeight w:val="420"/>
        </w:trPr>
        <w:tc>
          <w:tcPr>
            <w:tcW w:w="425" w:type="dxa"/>
            <w:vMerge w:val="restart"/>
            <w:vAlign w:val="center"/>
          </w:tcPr>
          <w:p w:rsidR="00DE5C99" w:rsidRPr="0056154D" w:rsidRDefault="00DE5C99" w:rsidP="00A079E1">
            <w:pPr>
              <w:autoSpaceDE w:val="0"/>
              <w:autoSpaceDN w:val="0"/>
              <w:adjustRightInd w:val="0"/>
              <w:jc w:val="both"/>
              <w:rPr>
                <w:b/>
                <w:sz w:val="20"/>
                <w:szCs w:val="20"/>
              </w:rPr>
            </w:pPr>
            <w:r w:rsidRPr="0056154D">
              <w:rPr>
                <w:b/>
                <w:sz w:val="20"/>
                <w:szCs w:val="20"/>
              </w:rPr>
              <w:t>№ п/п</w:t>
            </w:r>
          </w:p>
        </w:tc>
        <w:tc>
          <w:tcPr>
            <w:tcW w:w="1419" w:type="dxa"/>
            <w:vMerge w:val="restart"/>
            <w:vAlign w:val="center"/>
          </w:tcPr>
          <w:p w:rsidR="00DE5C99" w:rsidRPr="0056154D" w:rsidRDefault="00DE5C99" w:rsidP="00A079E1">
            <w:pPr>
              <w:autoSpaceDE w:val="0"/>
              <w:autoSpaceDN w:val="0"/>
              <w:adjustRightInd w:val="0"/>
              <w:jc w:val="both"/>
              <w:rPr>
                <w:b/>
                <w:sz w:val="20"/>
                <w:szCs w:val="20"/>
              </w:rPr>
            </w:pPr>
            <w:r w:rsidRPr="0056154D">
              <w:rPr>
                <w:b/>
                <w:sz w:val="20"/>
                <w:szCs w:val="20"/>
              </w:rPr>
              <w:t>Источники финансирования</w:t>
            </w:r>
          </w:p>
        </w:tc>
        <w:tc>
          <w:tcPr>
            <w:tcW w:w="1134" w:type="dxa"/>
            <w:vMerge w:val="restart"/>
            <w:vAlign w:val="center"/>
          </w:tcPr>
          <w:p w:rsidR="00DE5C99" w:rsidRPr="0056154D" w:rsidRDefault="00DE5C99" w:rsidP="00A079E1">
            <w:pPr>
              <w:autoSpaceDE w:val="0"/>
              <w:autoSpaceDN w:val="0"/>
              <w:adjustRightInd w:val="0"/>
              <w:jc w:val="center"/>
              <w:rPr>
                <w:b/>
                <w:sz w:val="20"/>
                <w:szCs w:val="20"/>
              </w:rPr>
            </w:pPr>
            <w:r w:rsidRPr="0056154D">
              <w:rPr>
                <w:b/>
                <w:sz w:val="20"/>
                <w:szCs w:val="20"/>
              </w:rPr>
              <w:t>Общий объем финансирования в тыс. рублей</w:t>
            </w:r>
          </w:p>
          <w:p w:rsidR="00DE5C99" w:rsidRPr="0056154D" w:rsidRDefault="00DE5C99" w:rsidP="00A079E1">
            <w:pPr>
              <w:autoSpaceDE w:val="0"/>
              <w:autoSpaceDN w:val="0"/>
              <w:adjustRightInd w:val="0"/>
              <w:jc w:val="center"/>
              <w:rPr>
                <w:b/>
                <w:sz w:val="20"/>
                <w:szCs w:val="20"/>
              </w:rPr>
            </w:pPr>
            <w:r w:rsidRPr="0056154D">
              <w:rPr>
                <w:b/>
                <w:sz w:val="20"/>
                <w:szCs w:val="20"/>
              </w:rPr>
              <w:t>2014-2020г.г.</w:t>
            </w:r>
          </w:p>
        </w:tc>
        <w:tc>
          <w:tcPr>
            <w:tcW w:w="7796" w:type="dxa"/>
            <w:gridSpan w:val="7"/>
          </w:tcPr>
          <w:p w:rsidR="00DE5C99" w:rsidRPr="0056154D" w:rsidRDefault="00DE5C99" w:rsidP="00A079E1">
            <w:pPr>
              <w:autoSpaceDE w:val="0"/>
              <w:autoSpaceDN w:val="0"/>
              <w:adjustRightInd w:val="0"/>
              <w:jc w:val="center"/>
              <w:rPr>
                <w:b/>
                <w:sz w:val="20"/>
                <w:szCs w:val="20"/>
              </w:rPr>
            </w:pPr>
            <w:r w:rsidRPr="0056154D">
              <w:rPr>
                <w:b/>
                <w:sz w:val="20"/>
                <w:szCs w:val="20"/>
              </w:rPr>
              <w:t>в том числе по годам</w:t>
            </w:r>
          </w:p>
        </w:tc>
      </w:tr>
      <w:tr w:rsidR="00DE5C99" w:rsidRPr="005E0DA0" w:rsidTr="00A079E1">
        <w:trPr>
          <w:trHeight w:val="675"/>
        </w:trPr>
        <w:tc>
          <w:tcPr>
            <w:tcW w:w="425" w:type="dxa"/>
            <w:vMerge/>
            <w:vAlign w:val="center"/>
          </w:tcPr>
          <w:p w:rsidR="00DE5C99" w:rsidRPr="0056154D" w:rsidRDefault="00DE5C99" w:rsidP="00A079E1">
            <w:pPr>
              <w:autoSpaceDE w:val="0"/>
              <w:autoSpaceDN w:val="0"/>
              <w:adjustRightInd w:val="0"/>
              <w:jc w:val="both"/>
              <w:rPr>
                <w:b/>
                <w:sz w:val="20"/>
                <w:szCs w:val="20"/>
              </w:rPr>
            </w:pPr>
          </w:p>
        </w:tc>
        <w:tc>
          <w:tcPr>
            <w:tcW w:w="1419" w:type="dxa"/>
            <w:vMerge/>
            <w:vAlign w:val="center"/>
          </w:tcPr>
          <w:p w:rsidR="00DE5C99" w:rsidRPr="0056154D" w:rsidRDefault="00DE5C99" w:rsidP="00A079E1">
            <w:pPr>
              <w:autoSpaceDE w:val="0"/>
              <w:autoSpaceDN w:val="0"/>
              <w:adjustRightInd w:val="0"/>
              <w:jc w:val="both"/>
              <w:rPr>
                <w:b/>
                <w:sz w:val="20"/>
                <w:szCs w:val="20"/>
              </w:rPr>
            </w:pPr>
          </w:p>
        </w:tc>
        <w:tc>
          <w:tcPr>
            <w:tcW w:w="1134" w:type="dxa"/>
            <w:vMerge/>
            <w:vAlign w:val="center"/>
          </w:tcPr>
          <w:p w:rsidR="00DE5C99" w:rsidRPr="0056154D" w:rsidRDefault="00DE5C99" w:rsidP="00A079E1">
            <w:pPr>
              <w:autoSpaceDE w:val="0"/>
              <w:autoSpaceDN w:val="0"/>
              <w:adjustRightInd w:val="0"/>
              <w:jc w:val="center"/>
              <w:rPr>
                <w:b/>
                <w:sz w:val="20"/>
                <w:szCs w:val="20"/>
              </w:rPr>
            </w:pPr>
          </w:p>
        </w:tc>
        <w:tc>
          <w:tcPr>
            <w:tcW w:w="1134" w:type="dxa"/>
          </w:tcPr>
          <w:p w:rsidR="00DE5C99" w:rsidRPr="0056154D" w:rsidRDefault="00DE5C99" w:rsidP="00A079E1">
            <w:pPr>
              <w:autoSpaceDE w:val="0"/>
              <w:autoSpaceDN w:val="0"/>
              <w:adjustRightInd w:val="0"/>
              <w:jc w:val="center"/>
              <w:rPr>
                <w:b/>
                <w:sz w:val="20"/>
                <w:szCs w:val="20"/>
              </w:rPr>
            </w:pPr>
            <w:r w:rsidRPr="0056154D">
              <w:rPr>
                <w:b/>
                <w:sz w:val="20"/>
                <w:szCs w:val="20"/>
              </w:rPr>
              <w:t>2014 год</w:t>
            </w:r>
          </w:p>
        </w:tc>
        <w:tc>
          <w:tcPr>
            <w:tcW w:w="1134" w:type="dxa"/>
          </w:tcPr>
          <w:p w:rsidR="00DE5C99" w:rsidRPr="0056154D" w:rsidRDefault="00DE5C99" w:rsidP="00A079E1">
            <w:pPr>
              <w:autoSpaceDE w:val="0"/>
              <w:autoSpaceDN w:val="0"/>
              <w:adjustRightInd w:val="0"/>
              <w:jc w:val="center"/>
              <w:rPr>
                <w:b/>
                <w:sz w:val="20"/>
                <w:szCs w:val="20"/>
              </w:rPr>
            </w:pPr>
            <w:r w:rsidRPr="0056154D">
              <w:rPr>
                <w:b/>
                <w:sz w:val="20"/>
                <w:szCs w:val="20"/>
              </w:rPr>
              <w:t xml:space="preserve">2015 год </w:t>
            </w:r>
          </w:p>
        </w:tc>
        <w:tc>
          <w:tcPr>
            <w:tcW w:w="1134" w:type="dxa"/>
          </w:tcPr>
          <w:p w:rsidR="00DE5C99" w:rsidRPr="0056154D" w:rsidRDefault="00DE5C99" w:rsidP="00A079E1">
            <w:pPr>
              <w:autoSpaceDE w:val="0"/>
              <w:autoSpaceDN w:val="0"/>
              <w:adjustRightInd w:val="0"/>
              <w:jc w:val="center"/>
              <w:rPr>
                <w:b/>
                <w:sz w:val="20"/>
                <w:szCs w:val="20"/>
              </w:rPr>
            </w:pPr>
            <w:r w:rsidRPr="0056154D">
              <w:rPr>
                <w:b/>
                <w:sz w:val="20"/>
                <w:szCs w:val="20"/>
              </w:rPr>
              <w:t>2016 год</w:t>
            </w:r>
          </w:p>
        </w:tc>
        <w:tc>
          <w:tcPr>
            <w:tcW w:w="992" w:type="dxa"/>
          </w:tcPr>
          <w:p w:rsidR="00DE5C99" w:rsidRPr="0056154D" w:rsidRDefault="00DE5C99" w:rsidP="00A079E1">
            <w:pPr>
              <w:autoSpaceDE w:val="0"/>
              <w:autoSpaceDN w:val="0"/>
              <w:adjustRightInd w:val="0"/>
              <w:rPr>
                <w:b/>
                <w:sz w:val="20"/>
                <w:szCs w:val="20"/>
              </w:rPr>
            </w:pPr>
            <w:r w:rsidRPr="0056154D">
              <w:rPr>
                <w:b/>
                <w:sz w:val="20"/>
                <w:szCs w:val="20"/>
              </w:rPr>
              <w:t>2017 год</w:t>
            </w:r>
          </w:p>
        </w:tc>
        <w:tc>
          <w:tcPr>
            <w:tcW w:w="1177" w:type="dxa"/>
          </w:tcPr>
          <w:p w:rsidR="00DE5C99" w:rsidRPr="0056154D" w:rsidRDefault="00DE5C99" w:rsidP="00A079E1">
            <w:pPr>
              <w:autoSpaceDE w:val="0"/>
              <w:autoSpaceDN w:val="0"/>
              <w:adjustRightInd w:val="0"/>
              <w:jc w:val="center"/>
              <w:rPr>
                <w:b/>
                <w:sz w:val="20"/>
                <w:szCs w:val="20"/>
              </w:rPr>
            </w:pPr>
            <w:r w:rsidRPr="0056154D">
              <w:rPr>
                <w:b/>
                <w:sz w:val="20"/>
                <w:szCs w:val="20"/>
              </w:rPr>
              <w:t>2018 год</w:t>
            </w:r>
          </w:p>
        </w:tc>
        <w:tc>
          <w:tcPr>
            <w:tcW w:w="1091" w:type="dxa"/>
          </w:tcPr>
          <w:p w:rsidR="00DE5C99" w:rsidRPr="0056154D" w:rsidRDefault="00DE5C99" w:rsidP="00A079E1">
            <w:pPr>
              <w:autoSpaceDE w:val="0"/>
              <w:autoSpaceDN w:val="0"/>
              <w:adjustRightInd w:val="0"/>
              <w:jc w:val="center"/>
              <w:rPr>
                <w:b/>
                <w:sz w:val="20"/>
                <w:szCs w:val="20"/>
              </w:rPr>
            </w:pPr>
            <w:r w:rsidRPr="0056154D">
              <w:rPr>
                <w:b/>
                <w:sz w:val="20"/>
                <w:szCs w:val="20"/>
              </w:rPr>
              <w:t>2019 год</w:t>
            </w:r>
          </w:p>
        </w:tc>
        <w:tc>
          <w:tcPr>
            <w:tcW w:w="1134" w:type="dxa"/>
          </w:tcPr>
          <w:p w:rsidR="00DE5C99" w:rsidRPr="0056154D" w:rsidRDefault="00DE5C99" w:rsidP="00A079E1">
            <w:pPr>
              <w:autoSpaceDE w:val="0"/>
              <w:autoSpaceDN w:val="0"/>
              <w:adjustRightInd w:val="0"/>
              <w:jc w:val="center"/>
              <w:rPr>
                <w:b/>
                <w:sz w:val="20"/>
                <w:szCs w:val="20"/>
              </w:rPr>
            </w:pPr>
            <w:r w:rsidRPr="0056154D">
              <w:rPr>
                <w:b/>
                <w:sz w:val="20"/>
                <w:szCs w:val="20"/>
              </w:rPr>
              <w:t>2020 год</w:t>
            </w:r>
          </w:p>
        </w:tc>
      </w:tr>
      <w:tr w:rsidR="00DE5C99" w:rsidRPr="005E0DA0" w:rsidTr="00A079E1">
        <w:tc>
          <w:tcPr>
            <w:tcW w:w="425" w:type="dxa"/>
          </w:tcPr>
          <w:p w:rsidR="00DE5C99" w:rsidRPr="0056154D" w:rsidRDefault="00DE5C99" w:rsidP="00A079E1">
            <w:pPr>
              <w:autoSpaceDE w:val="0"/>
              <w:autoSpaceDN w:val="0"/>
              <w:adjustRightInd w:val="0"/>
              <w:jc w:val="both"/>
              <w:rPr>
                <w:sz w:val="20"/>
                <w:szCs w:val="20"/>
              </w:rPr>
            </w:pPr>
            <w:r w:rsidRPr="0056154D">
              <w:rPr>
                <w:sz w:val="20"/>
                <w:szCs w:val="20"/>
              </w:rPr>
              <w:t>1</w:t>
            </w:r>
          </w:p>
        </w:tc>
        <w:tc>
          <w:tcPr>
            <w:tcW w:w="1419" w:type="dxa"/>
          </w:tcPr>
          <w:p w:rsidR="00DE5C99" w:rsidRPr="0056154D" w:rsidRDefault="00DE5C99" w:rsidP="00A079E1">
            <w:pPr>
              <w:autoSpaceDE w:val="0"/>
              <w:autoSpaceDN w:val="0"/>
              <w:adjustRightInd w:val="0"/>
              <w:jc w:val="both"/>
              <w:rPr>
                <w:sz w:val="20"/>
                <w:szCs w:val="20"/>
              </w:rPr>
            </w:pPr>
            <w:r w:rsidRPr="0056154D">
              <w:rPr>
                <w:sz w:val="20"/>
                <w:szCs w:val="20"/>
              </w:rPr>
              <w:t>Средства Фонда содействия реформированию ЖКХ</w:t>
            </w:r>
          </w:p>
        </w:tc>
        <w:tc>
          <w:tcPr>
            <w:tcW w:w="1134" w:type="dxa"/>
          </w:tcPr>
          <w:p w:rsidR="00DE5C99" w:rsidRPr="0056154D" w:rsidRDefault="00DE5C99" w:rsidP="00A079E1">
            <w:pPr>
              <w:pStyle w:val="ConsPlusCell"/>
              <w:tabs>
                <w:tab w:val="left" w:pos="3261"/>
              </w:tabs>
              <w:rPr>
                <w:rFonts w:ascii="Times New Roman" w:hAnsi="Times New Roman" w:cs="Times New Roman"/>
                <w:sz w:val="20"/>
                <w:szCs w:val="20"/>
              </w:rPr>
            </w:pPr>
            <w:r w:rsidRPr="0056154D">
              <w:rPr>
                <w:rFonts w:ascii="Times New Roman" w:hAnsi="Times New Roman" w:cs="Times New Roman"/>
                <w:sz w:val="20"/>
                <w:szCs w:val="20"/>
              </w:rPr>
              <w:t>15 215,008</w:t>
            </w:r>
          </w:p>
        </w:tc>
        <w:tc>
          <w:tcPr>
            <w:tcW w:w="1134" w:type="dxa"/>
          </w:tcPr>
          <w:p w:rsidR="00DE5C99" w:rsidRPr="0056154D" w:rsidRDefault="00DE5C99" w:rsidP="00A079E1">
            <w:pPr>
              <w:pStyle w:val="ConsPlusCell"/>
              <w:tabs>
                <w:tab w:val="left" w:pos="3261"/>
              </w:tabs>
              <w:rPr>
                <w:rFonts w:ascii="Times New Roman" w:hAnsi="Times New Roman" w:cs="Times New Roman"/>
                <w:sz w:val="20"/>
                <w:szCs w:val="20"/>
              </w:rPr>
            </w:pPr>
            <w:r w:rsidRPr="0056154D">
              <w:rPr>
                <w:rFonts w:ascii="Times New Roman" w:hAnsi="Times New Roman" w:cs="Times New Roman"/>
                <w:sz w:val="20"/>
                <w:szCs w:val="20"/>
              </w:rPr>
              <w:t>8752,098</w:t>
            </w:r>
          </w:p>
        </w:tc>
        <w:tc>
          <w:tcPr>
            <w:tcW w:w="1134" w:type="dxa"/>
          </w:tcPr>
          <w:p w:rsidR="00DE5C99" w:rsidRPr="0056154D" w:rsidRDefault="00DE5C99" w:rsidP="00A079E1">
            <w:pPr>
              <w:pStyle w:val="ConsPlusCell"/>
              <w:tabs>
                <w:tab w:val="left" w:pos="3261"/>
              </w:tabs>
              <w:rPr>
                <w:rFonts w:ascii="Times New Roman" w:hAnsi="Times New Roman" w:cs="Times New Roman"/>
                <w:sz w:val="20"/>
                <w:szCs w:val="20"/>
              </w:rPr>
            </w:pPr>
            <w:r w:rsidRPr="0056154D">
              <w:rPr>
                <w:rFonts w:ascii="Times New Roman" w:hAnsi="Times New Roman" w:cs="Times New Roman"/>
                <w:sz w:val="20"/>
                <w:szCs w:val="20"/>
              </w:rPr>
              <w:t>6462,91</w:t>
            </w:r>
          </w:p>
        </w:tc>
        <w:tc>
          <w:tcPr>
            <w:tcW w:w="1134" w:type="dxa"/>
          </w:tcPr>
          <w:p w:rsidR="00DE5C99" w:rsidRPr="0056154D" w:rsidRDefault="00DE5C99" w:rsidP="00A079E1">
            <w:pPr>
              <w:pStyle w:val="ConsPlusCell"/>
              <w:tabs>
                <w:tab w:val="left" w:pos="3261"/>
              </w:tabs>
              <w:rPr>
                <w:rFonts w:ascii="Times New Roman" w:hAnsi="Times New Roman" w:cs="Times New Roman"/>
                <w:sz w:val="20"/>
                <w:szCs w:val="20"/>
              </w:rPr>
            </w:pPr>
            <w:r w:rsidRPr="0056154D">
              <w:rPr>
                <w:rFonts w:ascii="Times New Roman" w:hAnsi="Times New Roman" w:cs="Times New Roman"/>
                <w:sz w:val="20"/>
                <w:szCs w:val="20"/>
              </w:rPr>
              <w:t>0,00</w:t>
            </w:r>
          </w:p>
        </w:tc>
        <w:tc>
          <w:tcPr>
            <w:tcW w:w="992" w:type="dxa"/>
          </w:tcPr>
          <w:p w:rsidR="00DE5C99" w:rsidRPr="0056154D" w:rsidRDefault="00DE5C99" w:rsidP="00A079E1">
            <w:pPr>
              <w:pStyle w:val="ConsPlusCell"/>
              <w:tabs>
                <w:tab w:val="left" w:pos="3261"/>
              </w:tabs>
              <w:jc w:val="center"/>
              <w:rPr>
                <w:rFonts w:ascii="Times New Roman" w:hAnsi="Times New Roman" w:cs="Times New Roman"/>
                <w:sz w:val="20"/>
                <w:szCs w:val="20"/>
              </w:rPr>
            </w:pPr>
            <w:r w:rsidRPr="0056154D">
              <w:rPr>
                <w:rFonts w:ascii="Times New Roman" w:hAnsi="Times New Roman" w:cs="Times New Roman"/>
                <w:sz w:val="20"/>
                <w:szCs w:val="20"/>
              </w:rPr>
              <w:t>0,00</w:t>
            </w:r>
          </w:p>
        </w:tc>
        <w:tc>
          <w:tcPr>
            <w:tcW w:w="1177" w:type="dxa"/>
          </w:tcPr>
          <w:p w:rsidR="00DE5C99" w:rsidRPr="0056154D" w:rsidRDefault="00DE5C99" w:rsidP="00A079E1">
            <w:pPr>
              <w:jc w:val="center"/>
              <w:rPr>
                <w:sz w:val="20"/>
                <w:szCs w:val="20"/>
              </w:rPr>
            </w:pPr>
            <w:r w:rsidRPr="0056154D">
              <w:rPr>
                <w:sz w:val="20"/>
                <w:szCs w:val="20"/>
              </w:rPr>
              <w:t>0,00</w:t>
            </w:r>
          </w:p>
        </w:tc>
        <w:tc>
          <w:tcPr>
            <w:tcW w:w="1091" w:type="dxa"/>
          </w:tcPr>
          <w:p w:rsidR="00DE5C99" w:rsidRPr="0056154D" w:rsidRDefault="00DE5C99" w:rsidP="00A079E1">
            <w:pPr>
              <w:jc w:val="center"/>
              <w:rPr>
                <w:sz w:val="20"/>
                <w:szCs w:val="20"/>
              </w:rPr>
            </w:pPr>
            <w:r w:rsidRPr="0056154D">
              <w:rPr>
                <w:sz w:val="20"/>
                <w:szCs w:val="20"/>
              </w:rPr>
              <w:t>0,00</w:t>
            </w:r>
          </w:p>
        </w:tc>
        <w:tc>
          <w:tcPr>
            <w:tcW w:w="1134" w:type="dxa"/>
          </w:tcPr>
          <w:p w:rsidR="00DE5C99" w:rsidRPr="0056154D" w:rsidRDefault="00DE5C99" w:rsidP="00A079E1">
            <w:pPr>
              <w:jc w:val="center"/>
              <w:rPr>
                <w:sz w:val="20"/>
                <w:szCs w:val="20"/>
              </w:rPr>
            </w:pPr>
            <w:r w:rsidRPr="0056154D">
              <w:rPr>
                <w:sz w:val="20"/>
                <w:szCs w:val="20"/>
              </w:rPr>
              <w:t>0,00</w:t>
            </w:r>
          </w:p>
        </w:tc>
      </w:tr>
      <w:tr w:rsidR="00DE5C99" w:rsidRPr="005E0DA0" w:rsidTr="00A079E1">
        <w:tc>
          <w:tcPr>
            <w:tcW w:w="425" w:type="dxa"/>
          </w:tcPr>
          <w:p w:rsidR="00DE5C99" w:rsidRPr="0056154D" w:rsidRDefault="00DE5C99" w:rsidP="00A079E1">
            <w:pPr>
              <w:autoSpaceDE w:val="0"/>
              <w:autoSpaceDN w:val="0"/>
              <w:adjustRightInd w:val="0"/>
              <w:jc w:val="both"/>
              <w:rPr>
                <w:sz w:val="20"/>
                <w:szCs w:val="20"/>
              </w:rPr>
            </w:pPr>
            <w:r w:rsidRPr="0056154D">
              <w:rPr>
                <w:sz w:val="20"/>
                <w:szCs w:val="20"/>
              </w:rPr>
              <w:t>2</w:t>
            </w:r>
          </w:p>
        </w:tc>
        <w:tc>
          <w:tcPr>
            <w:tcW w:w="1419" w:type="dxa"/>
          </w:tcPr>
          <w:p w:rsidR="00DE5C99" w:rsidRPr="0056154D" w:rsidRDefault="00DE5C99" w:rsidP="00A079E1">
            <w:pPr>
              <w:autoSpaceDE w:val="0"/>
              <w:autoSpaceDN w:val="0"/>
              <w:adjustRightInd w:val="0"/>
              <w:jc w:val="both"/>
              <w:rPr>
                <w:sz w:val="20"/>
                <w:szCs w:val="20"/>
              </w:rPr>
            </w:pPr>
            <w:r w:rsidRPr="0056154D">
              <w:rPr>
                <w:sz w:val="20"/>
                <w:szCs w:val="20"/>
              </w:rPr>
              <w:t>Средства областного бюджета</w:t>
            </w:r>
          </w:p>
        </w:tc>
        <w:tc>
          <w:tcPr>
            <w:tcW w:w="1134" w:type="dxa"/>
          </w:tcPr>
          <w:p w:rsidR="00DE5C99" w:rsidRPr="0056154D" w:rsidRDefault="00DE5C99" w:rsidP="00A079E1">
            <w:pPr>
              <w:pStyle w:val="ConsPlusCell"/>
              <w:tabs>
                <w:tab w:val="left" w:pos="3261"/>
              </w:tabs>
              <w:rPr>
                <w:rFonts w:ascii="Times New Roman" w:hAnsi="Times New Roman" w:cs="Times New Roman"/>
                <w:sz w:val="20"/>
                <w:szCs w:val="20"/>
              </w:rPr>
            </w:pPr>
            <w:r w:rsidRPr="0056154D">
              <w:rPr>
                <w:rFonts w:ascii="Times New Roman" w:hAnsi="Times New Roman" w:cs="Times New Roman"/>
                <w:sz w:val="20"/>
                <w:szCs w:val="20"/>
              </w:rPr>
              <w:t>2027731,14</w:t>
            </w:r>
          </w:p>
        </w:tc>
        <w:tc>
          <w:tcPr>
            <w:tcW w:w="1134" w:type="dxa"/>
          </w:tcPr>
          <w:p w:rsidR="00DE5C99" w:rsidRPr="0056154D" w:rsidRDefault="00DE5C99" w:rsidP="00A079E1">
            <w:pPr>
              <w:pStyle w:val="ConsPlusCell"/>
              <w:tabs>
                <w:tab w:val="left" w:pos="3261"/>
              </w:tabs>
              <w:rPr>
                <w:rFonts w:ascii="Times New Roman" w:hAnsi="Times New Roman" w:cs="Times New Roman"/>
                <w:sz w:val="20"/>
                <w:szCs w:val="20"/>
              </w:rPr>
            </w:pPr>
            <w:r w:rsidRPr="0056154D">
              <w:rPr>
                <w:rFonts w:ascii="Times New Roman" w:hAnsi="Times New Roman" w:cs="Times New Roman"/>
                <w:sz w:val="20"/>
                <w:szCs w:val="20"/>
              </w:rPr>
              <w:t>62527,26</w:t>
            </w:r>
          </w:p>
        </w:tc>
        <w:tc>
          <w:tcPr>
            <w:tcW w:w="1134" w:type="dxa"/>
          </w:tcPr>
          <w:p w:rsidR="00DE5C99" w:rsidRPr="0056154D" w:rsidRDefault="00DE5C99" w:rsidP="00A079E1">
            <w:pPr>
              <w:pStyle w:val="ConsPlusCell"/>
              <w:tabs>
                <w:tab w:val="left" w:pos="3261"/>
              </w:tabs>
              <w:rPr>
                <w:rFonts w:ascii="Times New Roman" w:hAnsi="Times New Roman" w:cs="Times New Roman"/>
                <w:sz w:val="20"/>
                <w:szCs w:val="20"/>
              </w:rPr>
            </w:pPr>
            <w:r w:rsidRPr="0056154D">
              <w:rPr>
                <w:rFonts w:ascii="Times New Roman" w:hAnsi="Times New Roman" w:cs="Times New Roman"/>
                <w:sz w:val="20"/>
                <w:szCs w:val="20"/>
              </w:rPr>
              <w:t>546811,77</w:t>
            </w:r>
          </w:p>
        </w:tc>
        <w:tc>
          <w:tcPr>
            <w:tcW w:w="1134" w:type="dxa"/>
          </w:tcPr>
          <w:p w:rsidR="00DE5C99" w:rsidRPr="0056154D" w:rsidRDefault="00DE5C99" w:rsidP="00A079E1">
            <w:pPr>
              <w:pStyle w:val="ConsPlusCell"/>
              <w:tabs>
                <w:tab w:val="left" w:pos="3261"/>
              </w:tabs>
              <w:rPr>
                <w:rFonts w:ascii="Times New Roman" w:hAnsi="Times New Roman" w:cs="Times New Roman"/>
                <w:sz w:val="20"/>
                <w:szCs w:val="20"/>
              </w:rPr>
            </w:pPr>
            <w:r w:rsidRPr="0056154D">
              <w:rPr>
                <w:rFonts w:ascii="Times New Roman" w:hAnsi="Times New Roman" w:cs="Times New Roman"/>
                <w:sz w:val="20"/>
                <w:szCs w:val="20"/>
              </w:rPr>
              <w:t>1181334,78</w:t>
            </w:r>
          </w:p>
        </w:tc>
        <w:tc>
          <w:tcPr>
            <w:tcW w:w="992" w:type="dxa"/>
          </w:tcPr>
          <w:p w:rsidR="00DE5C99" w:rsidRPr="0056154D" w:rsidRDefault="00DE5C99" w:rsidP="00A079E1">
            <w:pPr>
              <w:pStyle w:val="ConsPlusCell"/>
              <w:tabs>
                <w:tab w:val="left" w:pos="3261"/>
              </w:tabs>
              <w:jc w:val="center"/>
              <w:rPr>
                <w:rFonts w:ascii="Times New Roman" w:hAnsi="Times New Roman" w:cs="Times New Roman"/>
                <w:sz w:val="20"/>
                <w:szCs w:val="20"/>
              </w:rPr>
            </w:pPr>
            <w:r w:rsidRPr="0056154D">
              <w:rPr>
                <w:rFonts w:ascii="Times New Roman" w:hAnsi="Times New Roman" w:cs="Times New Roman"/>
                <w:sz w:val="20"/>
                <w:szCs w:val="20"/>
              </w:rPr>
              <w:t>81472,32</w:t>
            </w:r>
          </w:p>
        </w:tc>
        <w:tc>
          <w:tcPr>
            <w:tcW w:w="1177" w:type="dxa"/>
          </w:tcPr>
          <w:p w:rsidR="00DE5C99" w:rsidRPr="0056154D" w:rsidRDefault="00DE5C99" w:rsidP="00A079E1">
            <w:pPr>
              <w:jc w:val="center"/>
              <w:rPr>
                <w:sz w:val="20"/>
                <w:szCs w:val="20"/>
              </w:rPr>
            </w:pPr>
            <w:r w:rsidRPr="0056154D">
              <w:rPr>
                <w:sz w:val="20"/>
                <w:szCs w:val="20"/>
              </w:rPr>
              <w:t>107485,00</w:t>
            </w:r>
          </w:p>
        </w:tc>
        <w:tc>
          <w:tcPr>
            <w:tcW w:w="1091" w:type="dxa"/>
          </w:tcPr>
          <w:p w:rsidR="00DE5C99" w:rsidRPr="0056154D" w:rsidRDefault="00DE5C99" w:rsidP="00A079E1">
            <w:pPr>
              <w:jc w:val="center"/>
              <w:rPr>
                <w:sz w:val="20"/>
                <w:szCs w:val="20"/>
              </w:rPr>
            </w:pPr>
            <w:r w:rsidRPr="0056154D">
              <w:rPr>
                <w:sz w:val="20"/>
                <w:szCs w:val="20"/>
              </w:rPr>
              <w:t>34150,00</w:t>
            </w:r>
          </w:p>
        </w:tc>
        <w:tc>
          <w:tcPr>
            <w:tcW w:w="1134" w:type="dxa"/>
          </w:tcPr>
          <w:p w:rsidR="00DE5C99" w:rsidRPr="0056154D" w:rsidRDefault="00DE5C99" w:rsidP="00A079E1">
            <w:pPr>
              <w:jc w:val="center"/>
              <w:rPr>
                <w:sz w:val="20"/>
                <w:szCs w:val="20"/>
              </w:rPr>
            </w:pPr>
            <w:r w:rsidRPr="0056154D">
              <w:rPr>
                <w:sz w:val="20"/>
                <w:szCs w:val="20"/>
              </w:rPr>
              <w:t>13950,00</w:t>
            </w:r>
          </w:p>
        </w:tc>
      </w:tr>
      <w:tr w:rsidR="00DE5C99" w:rsidRPr="005E0DA0" w:rsidTr="00A079E1">
        <w:tc>
          <w:tcPr>
            <w:tcW w:w="425" w:type="dxa"/>
          </w:tcPr>
          <w:p w:rsidR="00DE5C99" w:rsidRPr="0056154D" w:rsidRDefault="00DE5C99" w:rsidP="00A079E1">
            <w:pPr>
              <w:autoSpaceDE w:val="0"/>
              <w:autoSpaceDN w:val="0"/>
              <w:adjustRightInd w:val="0"/>
              <w:jc w:val="both"/>
              <w:rPr>
                <w:sz w:val="20"/>
                <w:szCs w:val="20"/>
              </w:rPr>
            </w:pPr>
            <w:r w:rsidRPr="0056154D">
              <w:rPr>
                <w:sz w:val="20"/>
                <w:szCs w:val="20"/>
              </w:rPr>
              <w:t>3</w:t>
            </w:r>
          </w:p>
        </w:tc>
        <w:tc>
          <w:tcPr>
            <w:tcW w:w="1419" w:type="dxa"/>
          </w:tcPr>
          <w:p w:rsidR="00DE5C99" w:rsidRPr="0056154D" w:rsidRDefault="00DE5C99" w:rsidP="00A079E1">
            <w:pPr>
              <w:autoSpaceDE w:val="0"/>
              <w:autoSpaceDN w:val="0"/>
              <w:adjustRightInd w:val="0"/>
              <w:jc w:val="both"/>
              <w:rPr>
                <w:sz w:val="20"/>
                <w:szCs w:val="20"/>
              </w:rPr>
            </w:pPr>
            <w:r w:rsidRPr="0056154D">
              <w:rPr>
                <w:sz w:val="20"/>
                <w:szCs w:val="20"/>
              </w:rPr>
              <w:t xml:space="preserve">Средства бюджета Муниципального образования городской округ Верхотурский </w:t>
            </w:r>
          </w:p>
        </w:tc>
        <w:tc>
          <w:tcPr>
            <w:tcW w:w="1134" w:type="dxa"/>
          </w:tcPr>
          <w:p w:rsidR="00DE5C99" w:rsidRPr="0056154D" w:rsidRDefault="00DE5C99" w:rsidP="00A079E1">
            <w:pPr>
              <w:pStyle w:val="ConsPlusCell"/>
              <w:tabs>
                <w:tab w:val="left" w:pos="3261"/>
              </w:tabs>
              <w:rPr>
                <w:rFonts w:ascii="Times New Roman" w:hAnsi="Times New Roman" w:cs="Times New Roman"/>
                <w:sz w:val="20"/>
                <w:szCs w:val="20"/>
              </w:rPr>
            </w:pPr>
            <w:r w:rsidRPr="0056154D">
              <w:rPr>
                <w:rFonts w:ascii="Times New Roman" w:hAnsi="Times New Roman" w:cs="Times New Roman"/>
                <w:sz w:val="20"/>
                <w:szCs w:val="20"/>
              </w:rPr>
              <w:t>340801,79</w:t>
            </w:r>
          </w:p>
        </w:tc>
        <w:tc>
          <w:tcPr>
            <w:tcW w:w="1134" w:type="dxa"/>
          </w:tcPr>
          <w:p w:rsidR="00DE5C99" w:rsidRPr="0056154D" w:rsidRDefault="00DE5C99" w:rsidP="00A079E1">
            <w:pPr>
              <w:pStyle w:val="ConsPlusCell"/>
              <w:tabs>
                <w:tab w:val="left" w:pos="3261"/>
              </w:tabs>
              <w:rPr>
                <w:rFonts w:ascii="Times New Roman" w:hAnsi="Times New Roman" w:cs="Times New Roman"/>
                <w:sz w:val="20"/>
                <w:szCs w:val="20"/>
              </w:rPr>
            </w:pPr>
            <w:r w:rsidRPr="0056154D">
              <w:rPr>
                <w:rFonts w:ascii="Times New Roman" w:hAnsi="Times New Roman" w:cs="Times New Roman"/>
                <w:sz w:val="20"/>
                <w:szCs w:val="20"/>
              </w:rPr>
              <w:t>102 458,17</w:t>
            </w:r>
          </w:p>
        </w:tc>
        <w:tc>
          <w:tcPr>
            <w:tcW w:w="1134" w:type="dxa"/>
          </w:tcPr>
          <w:p w:rsidR="00DE5C99" w:rsidRPr="0056154D" w:rsidRDefault="00DE5C99" w:rsidP="00A079E1">
            <w:pPr>
              <w:pStyle w:val="ConsPlusCell"/>
              <w:tabs>
                <w:tab w:val="left" w:pos="3261"/>
              </w:tabs>
              <w:rPr>
                <w:rFonts w:ascii="Times New Roman" w:hAnsi="Times New Roman" w:cs="Times New Roman"/>
                <w:sz w:val="20"/>
                <w:szCs w:val="20"/>
              </w:rPr>
            </w:pPr>
            <w:r w:rsidRPr="0056154D">
              <w:rPr>
                <w:rFonts w:ascii="Times New Roman" w:hAnsi="Times New Roman" w:cs="Times New Roman"/>
                <w:sz w:val="20"/>
                <w:szCs w:val="20"/>
              </w:rPr>
              <w:t>61306,58</w:t>
            </w:r>
          </w:p>
        </w:tc>
        <w:tc>
          <w:tcPr>
            <w:tcW w:w="1134" w:type="dxa"/>
          </w:tcPr>
          <w:p w:rsidR="00DE5C99" w:rsidRPr="0056154D" w:rsidRDefault="00DE5C99" w:rsidP="00A079E1">
            <w:pPr>
              <w:rPr>
                <w:sz w:val="20"/>
                <w:szCs w:val="20"/>
              </w:rPr>
            </w:pPr>
            <w:r w:rsidRPr="0056154D">
              <w:rPr>
                <w:sz w:val="20"/>
                <w:szCs w:val="20"/>
              </w:rPr>
              <w:t>50 416,95</w:t>
            </w:r>
          </w:p>
        </w:tc>
        <w:tc>
          <w:tcPr>
            <w:tcW w:w="992" w:type="dxa"/>
          </w:tcPr>
          <w:p w:rsidR="00DE5C99" w:rsidRPr="0056154D" w:rsidRDefault="00DE5C99" w:rsidP="00A079E1">
            <w:pPr>
              <w:jc w:val="center"/>
              <w:rPr>
                <w:sz w:val="20"/>
                <w:szCs w:val="20"/>
              </w:rPr>
            </w:pPr>
            <w:r w:rsidRPr="0056154D">
              <w:rPr>
                <w:sz w:val="20"/>
                <w:szCs w:val="20"/>
              </w:rPr>
              <w:t>37 764,83</w:t>
            </w:r>
          </w:p>
        </w:tc>
        <w:tc>
          <w:tcPr>
            <w:tcW w:w="1177" w:type="dxa"/>
          </w:tcPr>
          <w:p w:rsidR="00DE5C99" w:rsidRPr="0056154D" w:rsidRDefault="00DE5C99" w:rsidP="00A079E1">
            <w:pPr>
              <w:jc w:val="center"/>
              <w:rPr>
                <w:sz w:val="20"/>
                <w:szCs w:val="20"/>
              </w:rPr>
            </w:pPr>
            <w:r w:rsidRPr="0056154D">
              <w:rPr>
                <w:sz w:val="20"/>
                <w:szCs w:val="20"/>
              </w:rPr>
              <w:t>36 312,10</w:t>
            </w:r>
          </w:p>
        </w:tc>
        <w:tc>
          <w:tcPr>
            <w:tcW w:w="1091" w:type="dxa"/>
          </w:tcPr>
          <w:p w:rsidR="00DE5C99" w:rsidRPr="0056154D" w:rsidRDefault="00DE5C99" w:rsidP="00A079E1">
            <w:pPr>
              <w:jc w:val="center"/>
              <w:rPr>
                <w:sz w:val="20"/>
                <w:szCs w:val="20"/>
              </w:rPr>
            </w:pPr>
            <w:r w:rsidRPr="0056154D">
              <w:rPr>
                <w:sz w:val="20"/>
                <w:szCs w:val="20"/>
              </w:rPr>
              <w:t>28 655,37</w:t>
            </w:r>
          </w:p>
        </w:tc>
        <w:tc>
          <w:tcPr>
            <w:tcW w:w="1134" w:type="dxa"/>
          </w:tcPr>
          <w:p w:rsidR="00DE5C99" w:rsidRPr="0056154D" w:rsidRDefault="00DE5C99" w:rsidP="00A079E1">
            <w:pPr>
              <w:jc w:val="center"/>
              <w:rPr>
                <w:sz w:val="20"/>
                <w:szCs w:val="20"/>
              </w:rPr>
            </w:pPr>
            <w:r w:rsidRPr="0056154D">
              <w:rPr>
                <w:sz w:val="20"/>
                <w:szCs w:val="20"/>
              </w:rPr>
              <w:t>23887,79</w:t>
            </w:r>
          </w:p>
        </w:tc>
      </w:tr>
      <w:tr w:rsidR="00DE5C99" w:rsidRPr="005E0DA0" w:rsidTr="00A079E1">
        <w:tc>
          <w:tcPr>
            <w:tcW w:w="425" w:type="dxa"/>
          </w:tcPr>
          <w:p w:rsidR="00DE5C99" w:rsidRPr="0056154D" w:rsidRDefault="00DE5C99" w:rsidP="00A079E1">
            <w:pPr>
              <w:autoSpaceDE w:val="0"/>
              <w:autoSpaceDN w:val="0"/>
              <w:adjustRightInd w:val="0"/>
              <w:jc w:val="both"/>
              <w:rPr>
                <w:sz w:val="20"/>
                <w:szCs w:val="20"/>
              </w:rPr>
            </w:pPr>
            <w:r w:rsidRPr="0056154D">
              <w:rPr>
                <w:sz w:val="20"/>
                <w:szCs w:val="20"/>
              </w:rPr>
              <w:t>4</w:t>
            </w:r>
          </w:p>
        </w:tc>
        <w:tc>
          <w:tcPr>
            <w:tcW w:w="1419" w:type="dxa"/>
          </w:tcPr>
          <w:p w:rsidR="00DE5C99" w:rsidRPr="0056154D" w:rsidRDefault="00DE5C99" w:rsidP="00A079E1">
            <w:pPr>
              <w:autoSpaceDE w:val="0"/>
              <w:autoSpaceDN w:val="0"/>
              <w:adjustRightInd w:val="0"/>
              <w:jc w:val="both"/>
              <w:rPr>
                <w:sz w:val="20"/>
                <w:szCs w:val="20"/>
              </w:rPr>
            </w:pPr>
            <w:r w:rsidRPr="0056154D">
              <w:rPr>
                <w:sz w:val="20"/>
                <w:szCs w:val="20"/>
              </w:rPr>
              <w:t>Внебюджетные источники</w:t>
            </w:r>
          </w:p>
        </w:tc>
        <w:tc>
          <w:tcPr>
            <w:tcW w:w="1134" w:type="dxa"/>
          </w:tcPr>
          <w:p w:rsidR="00DE5C99" w:rsidRPr="0056154D" w:rsidRDefault="00DE5C99" w:rsidP="00A079E1">
            <w:pPr>
              <w:pStyle w:val="ConsPlusCell"/>
              <w:tabs>
                <w:tab w:val="left" w:pos="3261"/>
              </w:tabs>
              <w:rPr>
                <w:rFonts w:ascii="Times New Roman" w:hAnsi="Times New Roman" w:cs="Times New Roman"/>
                <w:sz w:val="20"/>
                <w:szCs w:val="20"/>
              </w:rPr>
            </w:pPr>
            <w:r w:rsidRPr="0056154D">
              <w:rPr>
                <w:rFonts w:ascii="Times New Roman" w:hAnsi="Times New Roman" w:cs="Times New Roman"/>
                <w:sz w:val="20"/>
                <w:szCs w:val="20"/>
              </w:rPr>
              <w:t>31 432,50</w:t>
            </w:r>
          </w:p>
        </w:tc>
        <w:tc>
          <w:tcPr>
            <w:tcW w:w="1134" w:type="dxa"/>
          </w:tcPr>
          <w:p w:rsidR="00DE5C99" w:rsidRPr="0056154D" w:rsidRDefault="00DE5C99" w:rsidP="00A079E1">
            <w:pPr>
              <w:pStyle w:val="ConsPlusCell"/>
              <w:tabs>
                <w:tab w:val="left" w:pos="3261"/>
              </w:tabs>
              <w:rPr>
                <w:rFonts w:ascii="Times New Roman" w:hAnsi="Times New Roman" w:cs="Times New Roman"/>
                <w:sz w:val="20"/>
                <w:szCs w:val="20"/>
              </w:rPr>
            </w:pPr>
            <w:r w:rsidRPr="0056154D">
              <w:rPr>
                <w:rFonts w:ascii="Times New Roman" w:hAnsi="Times New Roman" w:cs="Times New Roman"/>
                <w:sz w:val="20"/>
                <w:szCs w:val="20"/>
              </w:rPr>
              <w:t>5200,00</w:t>
            </w:r>
          </w:p>
        </w:tc>
        <w:tc>
          <w:tcPr>
            <w:tcW w:w="1134" w:type="dxa"/>
          </w:tcPr>
          <w:p w:rsidR="00DE5C99" w:rsidRPr="0056154D" w:rsidRDefault="00DE5C99" w:rsidP="00A079E1">
            <w:pPr>
              <w:pStyle w:val="ConsPlusCell"/>
              <w:tabs>
                <w:tab w:val="left" w:pos="3261"/>
              </w:tabs>
              <w:rPr>
                <w:rFonts w:ascii="Times New Roman" w:hAnsi="Times New Roman" w:cs="Times New Roman"/>
                <w:sz w:val="20"/>
                <w:szCs w:val="20"/>
              </w:rPr>
            </w:pPr>
            <w:r w:rsidRPr="0056154D">
              <w:rPr>
                <w:rFonts w:ascii="Times New Roman" w:hAnsi="Times New Roman" w:cs="Times New Roman"/>
                <w:sz w:val="20"/>
                <w:szCs w:val="20"/>
              </w:rPr>
              <w:t>10332,5</w:t>
            </w:r>
          </w:p>
        </w:tc>
        <w:tc>
          <w:tcPr>
            <w:tcW w:w="1134" w:type="dxa"/>
          </w:tcPr>
          <w:p w:rsidR="00DE5C99" w:rsidRPr="0056154D" w:rsidRDefault="00DE5C99" w:rsidP="00A079E1">
            <w:pPr>
              <w:pStyle w:val="ConsPlusCell"/>
              <w:tabs>
                <w:tab w:val="left" w:pos="3261"/>
              </w:tabs>
              <w:rPr>
                <w:rFonts w:ascii="Times New Roman" w:hAnsi="Times New Roman" w:cs="Times New Roman"/>
                <w:sz w:val="20"/>
                <w:szCs w:val="20"/>
              </w:rPr>
            </w:pPr>
            <w:r w:rsidRPr="0056154D">
              <w:rPr>
                <w:rFonts w:ascii="Times New Roman" w:hAnsi="Times New Roman" w:cs="Times New Roman"/>
                <w:sz w:val="20"/>
                <w:szCs w:val="20"/>
              </w:rPr>
              <w:t>4000,00</w:t>
            </w:r>
          </w:p>
        </w:tc>
        <w:tc>
          <w:tcPr>
            <w:tcW w:w="992" w:type="dxa"/>
          </w:tcPr>
          <w:p w:rsidR="00DE5C99" w:rsidRPr="0056154D" w:rsidRDefault="00DE5C99" w:rsidP="00A079E1">
            <w:pPr>
              <w:pStyle w:val="ConsPlusCell"/>
              <w:tabs>
                <w:tab w:val="left" w:pos="3261"/>
              </w:tabs>
              <w:jc w:val="center"/>
              <w:rPr>
                <w:rFonts w:ascii="Times New Roman" w:hAnsi="Times New Roman" w:cs="Times New Roman"/>
                <w:sz w:val="20"/>
                <w:szCs w:val="20"/>
              </w:rPr>
            </w:pPr>
            <w:r w:rsidRPr="0056154D">
              <w:rPr>
                <w:rFonts w:ascii="Times New Roman" w:hAnsi="Times New Roman" w:cs="Times New Roman"/>
                <w:sz w:val="20"/>
                <w:szCs w:val="20"/>
              </w:rPr>
              <w:t>3200,00</w:t>
            </w:r>
          </w:p>
        </w:tc>
        <w:tc>
          <w:tcPr>
            <w:tcW w:w="1177" w:type="dxa"/>
          </w:tcPr>
          <w:p w:rsidR="00DE5C99" w:rsidRPr="0056154D" w:rsidRDefault="00DE5C99" w:rsidP="00A079E1">
            <w:pPr>
              <w:jc w:val="center"/>
              <w:rPr>
                <w:sz w:val="20"/>
                <w:szCs w:val="20"/>
              </w:rPr>
            </w:pPr>
            <w:r w:rsidRPr="0056154D">
              <w:rPr>
                <w:sz w:val="20"/>
                <w:szCs w:val="20"/>
              </w:rPr>
              <w:t>2800,00</w:t>
            </w:r>
          </w:p>
        </w:tc>
        <w:tc>
          <w:tcPr>
            <w:tcW w:w="1091" w:type="dxa"/>
          </w:tcPr>
          <w:p w:rsidR="00DE5C99" w:rsidRPr="0056154D" w:rsidRDefault="00DE5C99" w:rsidP="00A079E1">
            <w:pPr>
              <w:jc w:val="center"/>
              <w:rPr>
                <w:sz w:val="20"/>
                <w:szCs w:val="20"/>
              </w:rPr>
            </w:pPr>
            <w:r w:rsidRPr="0056154D">
              <w:rPr>
                <w:sz w:val="20"/>
                <w:szCs w:val="20"/>
              </w:rPr>
              <w:t>3100,00</w:t>
            </w:r>
          </w:p>
        </w:tc>
        <w:tc>
          <w:tcPr>
            <w:tcW w:w="1134" w:type="dxa"/>
          </w:tcPr>
          <w:p w:rsidR="00DE5C99" w:rsidRPr="0056154D" w:rsidRDefault="00DE5C99" w:rsidP="00A079E1">
            <w:pPr>
              <w:jc w:val="center"/>
              <w:rPr>
                <w:sz w:val="20"/>
                <w:szCs w:val="20"/>
              </w:rPr>
            </w:pPr>
            <w:r w:rsidRPr="0056154D">
              <w:rPr>
                <w:sz w:val="20"/>
                <w:szCs w:val="20"/>
              </w:rPr>
              <w:t>2800,00</w:t>
            </w:r>
          </w:p>
        </w:tc>
      </w:tr>
      <w:tr w:rsidR="00DE5C99" w:rsidRPr="005E0DA0" w:rsidTr="00A079E1">
        <w:trPr>
          <w:trHeight w:val="107"/>
        </w:trPr>
        <w:tc>
          <w:tcPr>
            <w:tcW w:w="1844" w:type="dxa"/>
            <w:gridSpan w:val="2"/>
          </w:tcPr>
          <w:p w:rsidR="00DE5C99" w:rsidRPr="0056154D" w:rsidRDefault="00DE5C99" w:rsidP="00A079E1">
            <w:pPr>
              <w:autoSpaceDE w:val="0"/>
              <w:autoSpaceDN w:val="0"/>
              <w:adjustRightInd w:val="0"/>
              <w:jc w:val="both"/>
              <w:rPr>
                <w:sz w:val="20"/>
                <w:szCs w:val="20"/>
              </w:rPr>
            </w:pPr>
            <w:r w:rsidRPr="0056154D">
              <w:rPr>
                <w:sz w:val="20"/>
                <w:szCs w:val="20"/>
              </w:rPr>
              <w:t>Всего</w:t>
            </w:r>
          </w:p>
        </w:tc>
        <w:tc>
          <w:tcPr>
            <w:tcW w:w="1134" w:type="dxa"/>
          </w:tcPr>
          <w:p w:rsidR="00DE5C99" w:rsidRPr="0056154D" w:rsidRDefault="00DE5C99" w:rsidP="00A079E1">
            <w:pPr>
              <w:pStyle w:val="ConsPlusCell"/>
              <w:tabs>
                <w:tab w:val="left" w:pos="3261"/>
              </w:tabs>
              <w:rPr>
                <w:rFonts w:ascii="Times New Roman" w:hAnsi="Times New Roman" w:cs="Times New Roman"/>
                <w:sz w:val="20"/>
                <w:szCs w:val="20"/>
              </w:rPr>
            </w:pPr>
            <w:r w:rsidRPr="0056154D">
              <w:rPr>
                <w:rFonts w:ascii="Times New Roman" w:hAnsi="Times New Roman" w:cs="Times New Roman"/>
                <w:sz w:val="20"/>
                <w:szCs w:val="20"/>
              </w:rPr>
              <w:t>2415180,44</w:t>
            </w:r>
          </w:p>
        </w:tc>
        <w:tc>
          <w:tcPr>
            <w:tcW w:w="1134" w:type="dxa"/>
          </w:tcPr>
          <w:p w:rsidR="00DE5C99" w:rsidRPr="0056154D" w:rsidRDefault="00DE5C99" w:rsidP="00A079E1">
            <w:pPr>
              <w:pStyle w:val="ConsPlusCell"/>
              <w:tabs>
                <w:tab w:val="left" w:pos="3261"/>
              </w:tabs>
              <w:rPr>
                <w:rFonts w:ascii="Times New Roman" w:hAnsi="Times New Roman" w:cs="Times New Roman"/>
                <w:sz w:val="20"/>
                <w:szCs w:val="20"/>
              </w:rPr>
            </w:pPr>
            <w:r w:rsidRPr="0056154D">
              <w:rPr>
                <w:rFonts w:ascii="Times New Roman" w:hAnsi="Times New Roman" w:cs="Times New Roman"/>
                <w:sz w:val="20"/>
                <w:szCs w:val="20"/>
              </w:rPr>
              <w:t>178937,53</w:t>
            </w:r>
          </w:p>
        </w:tc>
        <w:tc>
          <w:tcPr>
            <w:tcW w:w="1134" w:type="dxa"/>
          </w:tcPr>
          <w:p w:rsidR="00DE5C99" w:rsidRPr="0056154D" w:rsidRDefault="00DE5C99" w:rsidP="00A079E1">
            <w:pPr>
              <w:pStyle w:val="ConsPlusCell"/>
              <w:tabs>
                <w:tab w:val="left" w:pos="3261"/>
              </w:tabs>
              <w:rPr>
                <w:rFonts w:ascii="Times New Roman" w:hAnsi="Times New Roman" w:cs="Times New Roman"/>
                <w:sz w:val="20"/>
                <w:szCs w:val="20"/>
              </w:rPr>
            </w:pPr>
            <w:r w:rsidRPr="0056154D">
              <w:rPr>
                <w:rFonts w:ascii="Times New Roman" w:hAnsi="Times New Roman" w:cs="Times New Roman"/>
                <w:sz w:val="20"/>
                <w:szCs w:val="20"/>
              </w:rPr>
              <w:t>624913,77</w:t>
            </w:r>
          </w:p>
        </w:tc>
        <w:tc>
          <w:tcPr>
            <w:tcW w:w="1134" w:type="dxa"/>
          </w:tcPr>
          <w:p w:rsidR="00DE5C99" w:rsidRPr="0056154D" w:rsidRDefault="00DE5C99" w:rsidP="00A079E1">
            <w:pPr>
              <w:pStyle w:val="ConsPlusCell"/>
              <w:tabs>
                <w:tab w:val="left" w:pos="3261"/>
              </w:tabs>
              <w:rPr>
                <w:rFonts w:ascii="Times New Roman" w:hAnsi="Times New Roman" w:cs="Times New Roman"/>
                <w:sz w:val="20"/>
                <w:szCs w:val="20"/>
              </w:rPr>
            </w:pPr>
            <w:r w:rsidRPr="0056154D">
              <w:rPr>
                <w:rFonts w:ascii="Times New Roman" w:hAnsi="Times New Roman" w:cs="Times New Roman"/>
                <w:sz w:val="20"/>
                <w:szCs w:val="20"/>
              </w:rPr>
              <w:t>1 235 751,73</w:t>
            </w:r>
          </w:p>
        </w:tc>
        <w:tc>
          <w:tcPr>
            <w:tcW w:w="992" w:type="dxa"/>
          </w:tcPr>
          <w:p w:rsidR="00DE5C99" w:rsidRPr="0056154D" w:rsidRDefault="00DE5C99" w:rsidP="00A079E1">
            <w:pPr>
              <w:pStyle w:val="ConsPlusCell"/>
              <w:tabs>
                <w:tab w:val="left" w:pos="3261"/>
              </w:tabs>
              <w:rPr>
                <w:rFonts w:ascii="Times New Roman" w:hAnsi="Times New Roman" w:cs="Times New Roman"/>
                <w:sz w:val="20"/>
                <w:szCs w:val="20"/>
              </w:rPr>
            </w:pPr>
            <w:r>
              <w:rPr>
                <w:rFonts w:ascii="Times New Roman" w:hAnsi="Times New Roman" w:cs="Times New Roman"/>
                <w:sz w:val="20"/>
                <w:szCs w:val="20"/>
              </w:rPr>
              <w:t>122</w:t>
            </w:r>
            <w:r w:rsidRPr="0056154D">
              <w:rPr>
                <w:rFonts w:ascii="Times New Roman" w:hAnsi="Times New Roman" w:cs="Times New Roman"/>
                <w:sz w:val="20"/>
                <w:szCs w:val="20"/>
              </w:rPr>
              <w:t>437,15</w:t>
            </w:r>
          </w:p>
        </w:tc>
        <w:tc>
          <w:tcPr>
            <w:tcW w:w="1177" w:type="dxa"/>
          </w:tcPr>
          <w:p w:rsidR="00DE5C99" w:rsidRPr="0056154D" w:rsidRDefault="00DE5C99" w:rsidP="00A079E1">
            <w:pPr>
              <w:jc w:val="center"/>
              <w:rPr>
                <w:sz w:val="20"/>
                <w:szCs w:val="20"/>
              </w:rPr>
            </w:pPr>
            <w:r w:rsidRPr="0056154D">
              <w:rPr>
                <w:sz w:val="20"/>
                <w:szCs w:val="20"/>
              </w:rPr>
              <w:t>146 597,10</w:t>
            </w:r>
          </w:p>
        </w:tc>
        <w:tc>
          <w:tcPr>
            <w:tcW w:w="1091" w:type="dxa"/>
          </w:tcPr>
          <w:p w:rsidR="00DE5C99" w:rsidRPr="0056154D" w:rsidRDefault="00DE5C99" w:rsidP="00A079E1">
            <w:pPr>
              <w:jc w:val="center"/>
              <w:rPr>
                <w:sz w:val="20"/>
                <w:szCs w:val="20"/>
              </w:rPr>
            </w:pPr>
            <w:r w:rsidRPr="0056154D">
              <w:rPr>
                <w:sz w:val="20"/>
                <w:szCs w:val="20"/>
              </w:rPr>
              <w:t>65 905,37</w:t>
            </w:r>
          </w:p>
        </w:tc>
        <w:tc>
          <w:tcPr>
            <w:tcW w:w="1134" w:type="dxa"/>
          </w:tcPr>
          <w:p w:rsidR="00DE5C99" w:rsidRPr="0056154D" w:rsidRDefault="00DE5C99" w:rsidP="00A079E1">
            <w:pPr>
              <w:jc w:val="center"/>
              <w:rPr>
                <w:sz w:val="20"/>
                <w:szCs w:val="20"/>
              </w:rPr>
            </w:pPr>
            <w:r w:rsidRPr="0056154D">
              <w:rPr>
                <w:sz w:val="20"/>
                <w:szCs w:val="20"/>
              </w:rPr>
              <w:t>40 637,79</w:t>
            </w:r>
          </w:p>
        </w:tc>
      </w:tr>
    </w:tbl>
    <w:p w:rsidR="00DE5C99" w:rsidRPr="005E0DA0" w:rsidRDefault="00DE5C99" w:rsidP="00DE5C99">
      <w:pPr>
        <w:autoSpaceDE w:val="0"/>
        <w:autoSpaceDN w:val="0"/>
        <w:adjustRightInd w:val="0"/>
        <w:jc w:val="both"/>
        <w:rPr>
          <w:sz w:val="28"/>
          <w:szCs w:val="28"/>
        </w:rPr>
      </w:pPr>
      <w:r w:rsidRPr="005E0DA0">
        <w:rPr>
          <w:sz w:val="28"/>
          <w:szCs w:val="28"/>
        </w:rPr>
        <w:t xml:space="preserve">         </w:t>
      </w:r>
    </w:p>
    <w:p w:rsidR="00DE5C99" w:rsidRDefault="00DE5C99" w:rsidP="00937E70">
      <w:pPr>
        <w:autoSpaceDE w:val="0"/>
        <w:autoSpaceDN w:val="0"/>
        <w:adjustRightInd w:val="0"/>
        <w:jc w:val="both"/>
        <w:rPr>
          <w:sz w:val="28"/>
          <w:szCs w:val="28"/>
        </w:rPr>
        <w:sectPr w:rsidR="00DE5C99" w:rsidSect="00DE5C99">
          <w:pgSz w:w="11906" w:h="16838"/>
          <w:pgMar w:top="567" w:right="567" w:bottom="567" w:left="1418" w:header="709" w:footer="709" w:gutter="0"/>
          <w:cols w:space="708"/>
          <w:docGrid w:linePitch="360"/>
        </w:sectPr>
      </w:pPr>
    </w:p>
    <w:p w:rsidR="003045DE" w:rsidRPr="005E0DA0" w:rsidRDefault="00DE5C99" w:rsidP="00937E70">
      <w:pPr>
        <w:autoSpaceDE w:val="0"/>
        <w:autoSpaceDN w:val="0"/>
        <w:adjustRightInd w:val="0"/>
        <w:jc w:val="both"/>
        <w:rPr>
          <w:sz w:val="28"/>
          <w:szCs w:val="28"/>
        </w:rPr>
      </w:pPr>
      <w:r>
        <w:rPr>
          <w:sz w:val="28"/>
          <w:szCs w:val="28"/>
        </w:rPr>
        <w:lastRenderedPageBreak/>
        <w:t xml:space="preserve">       </w:t>
      </w:r>
    </w:p>
    <w:p w:rsidR="00BC1A64" w:rsidRPr="005E0DA0" w:rsidRDefault="00BC1A64" w:rsidP="005B2C08">
      <w:pPr>
        <w:autoSpaceDE w:val="0"/>
        <w:autoSpaceDN w:val="0"/>
        <w:adjustRightInd w:val="0"/>
        <w:ind w:firstLine="540"/>
        <w:outlineLvl w:val="1"/>
        <w:rPr>
          <w:color w:val="FF0000"/>
          <w:sz w:val="28"/>
          <w:szCs w:val="28"/>
        </w:rPr>
      </w:pPr>
    </w:p>
    <w:p w:rsidR="00BC1A64" w:rsidRPr="005E0DA0" w:rsidRDefault="00BC1A64" w:rsidP="00305B4A">
      <w:pPr>
        <w:spacing w:after="200" w:line="276" w:lineRule="auto"/>
        <w:rPr>
          <w:color w:val="FF0000"/>
          <w:sz w:val="28"/>
          <w:szCs w:val="28"/>
        </w:rPr>
      </w:pPr>
    </w:p>
    <w:p w:rsidR="00BC1A64" w:rsidRPr="005E0DA0" w:rsidRDefault="00BC1A64" w:rsidP="00305B4A">
      <w:pPr>
        <w:spacing w:after="200" w:line="276" w:lineRule="auto"/>
        <w:rPr>
          <w:color w:val="FF0000"/>
          <w:sz w:val="28"/>
          <w:szCs w:val="28"/>
        </w:rPr>
      </w:pPr>
    </w:p>
    <w:p w:rsidR="00BC1A64" w:rsidRPr="005E0DA0" w:rsidRDefault="00BC1A64" w:rsidP="00305B4A">
      <w:pPr>
        <w:spacing w:after="200" w:line="276" w:lineRule="auto"/>
        <w:rPr>
          <w:color w:val="FF0000"/>
          <w:sz w:val="28"/>
          <w:szCs w:val="28"/>
        </w:rPr>
      </w:pPr>
    </w:p>
    <w:p w:rsidR="00BC1A64" w:rsidRPr="005E0DA0" w:rsidRDefault="00BC1A64" w:rsidP="00305B4A">
      <w:pPr>
        <w:spacing w:after="200" w:line="276" w:lineRule="auto"/>
        <w:rPr>
          <w:color w:val="FF0000"/>
          <w:sz w:val="28"/>
          <w:szCs w:val="28"/>
        </w:rPr>
      </w:pPr>
    </w:p>
    <w:p w:rsidR="00BC1A64" w:rsidRPr="005E0DA0" w:rsidRDefault="00BC1A64" w:rsidP="00305B4A">
      <w:pPr>
        <w:spacing w:after="200" w:line="276" w:lineRule="auto"/>
        <w:rPr>
          <w:color w:val="FF0000"/>
          <w:sz w:val="28"/>
          <w:szCs w:val="28"/>
        </w:rPr>
      </w:pPr>
    </w:p>
    <w:p w:rsidR="00BC1A64" w:rsidRPr="005E0DA0" w:rsidRDefault="00BC1A64" w:rsidP="00305B4A">
      <w:pPr>
        <w:spacing w:after="200" w:line="276" w:lineRule="auto"/>
        <w:rPr>
          <w:color w:val="FF0000"/>
          <w:sz w:val="28"/>
          <w:szCs w:val="28"/>
        </w:rPr>
      </w:pPr>
    </w:p>
    <w:p w:rsidR="00BC1A64" w:rsidRPr="005E0DA0" w:rsidRDefault="00BC1A64" w:rsidP="00305B4A">
      <w:pPr>
        <w:spacing w:after="200" w:line="276" w:lineRule="auto"/>
        <w:rPr>
          <w:color w:val="FF0000"/>
          <w:sz w:val="28"/>
          <w:szCs w:val="28"/>
        </w:rPr>
      </w:pPr>
    </w:p>
    <w:p w:rsidR="00BC1A64" w:rsidRPr="005E0DA0" w:rsidRDefault="00BC1A64" w:rsidP="00305B4A">
      <w:pPr>
        <w:spacing w:after="200" w:line="276" w:lineRule="auto"/>
        <w:rPr>
          <w:color w:val="FF0000"/>
          <w:sz w:val="28"/>
          <w:szCs w:val="28"/>
        </w:rPr>
      </w:pPr>
    </w:p>
    <w:p w:rsidR="00BC1A64" w:rsidRPr="005E0DA0" w:rsidRDefault="00BC1A64" w:rsidP="00305B4A">
      <w:pPr>
        <w:spacing w:after="200" w:line="276" w:lineRule="auto"/>
        <w:rPr>
          <w:color w:val="FF0000"/>
          <w:sz w:val="28"/>
          <w:szCs w:val="28"/>
        </w:rPr>
      </w:pPr>
    </w:p>
    <w:p w:rsidR="00BC1A64" w:rsidRPr="005E0DA0" w:rsidRDefault="00BC1A64" w:rsidP="00305B4A">
      <w:pPr>
        <w:spacing w:after="200" w:line="276" w:lineRule="auto"/>
        <w:rPr>
          <w:color w:val="FF0000"/>
          <w:sz w:val="28"/>
          <w:szCs w:val="28"/>
        </w:rPr>
      </w:pPr>
    </w:p>
    <w:p w:rsidR="00BC1A64" w:rsidRPr="005E0DA0" w:rsidRDefault="00BC1A64" w:rsidP="00305B4A">
      <w:pPr>
        <w:spacing w:after="200" w:line="276" w:lineRule="auto"/>
        <w:rPr>
          <w:color w:val="FF0000"/>
          <w:sz w:val="28"/>
          <w:szCs w:val="28"/>
        </w:rPr>
      </w:pPr>
    </w:p>
    <w:p w:rsidR="00BC1A64" w:rsidRPr="005E0DA0" w:rsidRDefault="00BC1A64" w:rsidP="00305B4A">
      <w:pPr>
        <w:spacing w:after="200" w:line="276" w:lineRule="auto"/>
        <w:rPr>
          <w:color w:val="FF0000"/>
          <w:sz w:val="28"/>
          <w:szCs w:val="28"/>
        </w:rPr>
      </w:pPr>
    </w:p>
    <w:p w:rsidR="00BC1A64" w:rsidRPr="005E0DA0" w:rsidRDefault="00BC1A64" w:rsidP="00305B4A">
      <w:pPr>
        <w:spacing w:after="200" w:line="276" w:lineRule="auto"/>
        <w:rPr>
          <w:color w:val="FF0000"/>
          <w:sz w:val="28"/>
          <w:szCs w:val="28"/>
        </w:rPr>
      </w:pPr>
    </w:p>
    <w:p w:rsidR="00BC1A64" w:rsidRPr="005E0DA0" w:rsidRDefault="00BC1A64" w:rsidP="00305B4A">
      <w:pPr>
        <w:spacing w:after="200" w:line="276" w:lineRule="auto"/>
        <w:rPr>
          <w:color w:val="FF0000"/>
          <w:sz w:val="28"/>
          <w:szCs w:val="28"/>
        </w:rPr>
      </w:pPr>
    </w:p>
    <w:p w:rsidR="00BC1A64" w:rsidRPr="005E0DA0" w:rsidRDefault="00BC1A64" w:rsidP="00305B4A">
      <w:pPr>
        <w:spacing w:after="200" w:line="276" w:lineRule="auto"/>
        <w:rPr>
          <w:color w:val="FF0000"/>
          <w:sz w:val="28"/>
          <w:szCs w:val="28"/>
        </w:rPr>
      </w:pPr>
    </w:p>
    <w:p w:rsidR="00BC1A64" w:rsidRPr="005E0DA0" w:rsidRDefault="00BC1A64" w:rsidP="00305B4A">
      <w:pPr>
        <w:spacing w:after="200" w:line="276" w:lineRule="auto"/>
        <w:rPr>
          <w:color w:val="FF0000"/>
          <w:sz w:val="28"/>
          <w:szCs w:val="28"/>
        </w:rPr>
      </w:pPr>
    </w:p>
    <w:p w:rsidR="00BC1A64" w:rsidRPr="005E0DA0" w:rsidRDefault="00BC1A64" w:rsidP="00305B4A">
      <w:pPr>
        <w:spacing w:after="200" w:line="276" w:lineRule="auto"/>
        <w:rPr>
          <w:color w:val="FF0000"/>
          <w:sz w:val="28"/>
          <w:szCs w:val="28"/>
        </w:rPr>
      </w:pPr>
    </w:p>
    <w:p w:rsidR="00BC1A64" w:rsidRPr="005E0DA0" w:rsidRDefault="00BC1A64" w:rsidP="00305B4A">
      <w:pPr>
        <w:spacing w:after="200" w:line="276" w:lineRule="auto"/>
        <w:rPr>
          <w:color w:val="FF0000"/>
          <w:sz w:val="28"/>
          <w:szCs w:val="28"/>
        </w:rPr>
      </w:pPr>
    </w:p>
    <w:p w:rsidR="00BC1A64" w:rsidRPr="005E0DA0" w:rsidRDefault="00BC1A64" w:rsidP="00305B4A">
      <w:pPr>
        <w:spacing w:after="200" w:line="276" w:lineRule="auto"/>
        <w:rPr>
          <w:color w:val="FF0000"/>
          <w:sz w:val="28"/>
          <w:szCs w:val="28"/>
        </w:rPr>
      </w:pPr>
    </w:p>
    <w:p w:rsidR="00BC1A64" w:rsidRPr="005E0DA0" w:rsidRDefault="00BC1A64" w:rsidP="00305B4A">
      <w:pPr>
        <w:spacing w:after="200" w:line="276" w:lineRule="auto"/>
        <w:rPr>
          <w:color w:val="FF0000"/>
          <w:sz w:val="28"/>
          <w:szCs w:val="28"/>
        </w:rPr>
        <w:sectPr w:rsidR="00BC1A64" w:rsidRPr="005E0DA0" w:rsidSect="001030CB">
          <w:pgSz w:w="11906" w:h="16838"/>
          <w:pgMar w:top="567" w:right="567" w:bottom="567" w:left="1418" w:header="709" w:footer="709" w:gutter="0"/>
          <w:cols w:space="708"/>
          <w:docGrid w:linePitch="360"/>
        </w:sectPr>
      </w:pPr>
    </w:p>
    <w:p w:rsidR="00BC1A64" w:rsidRPr="005E0DA0" w:rsidRDefault="00BC1A64" w:rsidP="00BC1A64">
      <w:pPr>
        <w:widowControl w:val="0"/>
        <w:autoSpaceDE w:val="0"/>
        <w:autoSpaceDN w:val="0"/>
        <w:adjustRightInd w:val="0"/>
        <w:jc w:val="right"/>
      </w:pPr>
      <w:r w:rsidRPr="005E0DA0">
        <w:lastRenderedPageBreak/>
        <w:t>П</w:t>
      </w:r>
      <w:hyperlink r:id="rId11" w:history="1">
        <w:r w:rsidRPr="005E0DA0">
          <w:t>риложение № 1</w:t>
        </w:r>
      </w:hyperlink>
    </w:p>
    <w:p w:rsidR="00BC1A64" w:rsidRPr="005E0DA0" w:rsidRDefault="00BC1A64" w:rsidP="00BC1A64">
      <w:pPr>
        <w:widowControl w:val="0"/>
        <w:autoSpaceDE w:val="0"/>
        <w:autoSpaceDN w:val="0"/>
        <w:adjustRightInd w:val="0"/>
        <w:jc w:val="right"/>
      </w:pPr>
      <w:r w:rsidRPr="005E0DA0">
        <w:t xml:space="preserve">к  муниципальной программе </w:t>
      </w:r>
    </w:p>
    <w:p w:rsidR="00BC1A64" w:rsidRPr="005E0DA0" w:rsidRDefault="00BC1A64" w:rsidP="00BC1A64">
      <w:pPr>
        <w:widowControl w:val="0"/>
        <w:autoSpaceDE w:val="0"/>
        <w:autoSpaceDN w:val="0"/>
        <w:adjustRightInd w:val="0"/>
        <w:jc w:val="right"/>
      </w:pPr>
      <w:r w:rsidRPr="005E0DA0">
        <w:t>городского округа Верхотурский</w:t>
      </w:r>
    </w:p>
    <w:p w:rsidR="00BC1A64" w:rsidRPr="005E0DA0" w:rsidRDefault="00BC1A64" w:rsidP="00BC1A64">
      <w:pPr>
        <w:widowControl w:val="0"/>
        <w:autoSpaceDE w:val="0"/>
        <w:autoSpaceDN w:val="0"/>
        <w:adjustRightInd w:val="0"/>
        <w:jc w:val="right"/>
      </w:pPr>
      <w:r w:rsidRPr="005E0DA0">
        <w:t>«Развитие жилищно-</w:t>
      </w:r>
    </w:p>
    <w:p w:rsidR="00CA6D23" w:rsidRDefault="00BC1A64" w:rsidP="00BC1A64">
      <w:pPr>
        <w:widowControl w:val="0"/>
        <w:autoSpaceDE w:val="0"/>
        <w:autoSpaceDN w:val="0"/>
        <w:adjustRightInd w:val="0"/>
        <w:jc w:val="right"/>
      </w:pPr>
      <w:r w:rsidRPr="005E0DA0">
        <w:t xml:space="preserve">коммунального хозяйства </w:t>
      </w:r>
      <w:r w:rsidR="00CA6D23">
        <w:t xml:space="preserve"> и благоустройства</w:t>
      </w:r>
    </w:p>
    <w:p w:rsidR="00CA6D23" w:rsidRDefault="00BC1A64" w:rsidP="00CA6D23">
      <w:pPr>
        <w:widowControl w:val="0"/>
        <w:autoSpaceDE w:val="0"/>
        <w:autoSpaceDN w:val="0"/>
        <w:adjustRightInd w:val="0"/>
        <w:jc w:val="right"/>
      </w:pPr>
      <w:r w:rsidRPr="005E0DA0">
        <w:t xml:space="preserve">городского округа Верхотурский </w:t>
      </w:r>
    </w:p>
    <w:p w:rsidR="00BC1A64" w:rsidRPr="005E0DA0" w:rsidRDefault="00BC1A64" w:rsidP="00CA6D23">
      <w:pPr>
        <w:widowControl w:val="0"/>
        <w:autoSpaceDE w:val="0"/>
        <w:autoSpaceDN w:val="0"/>
        <w:adjustRightInd w:val="0"/>
        <w:jc w:val="right"/>
      </w:pPr>
      <w:r w:rsidRPr="005E0DA0">
        <w:t>до 2020 года»</w:t>
      </w:r>
    </w:p>
    <w:p w:rsidR="00BC1A64" w:rsidRPr="005E0DA0" w:rsidRDefault="00BC1A64" w:rsidP="00BC1A64">
      <w:pPr>
        <w:widowControl w:val="0"/>
        <w:autoSpaceDE w:val="0"/>
        <w:autoSpaceDN w:val="0"/>
        <w:adjustRightInd w:val="0"/>
        <w:jc w:val="center"/>
      </w:pPr>
    </w:p>
    <w:p w:rsidR="00BC1A64" w:rsidRPr="005E0DA0" w:rsidRDefault="00BC1A64" w:rsidP="00BC1A64">
      <w:pPr>
        <w:widowControl w:val="0"/>
        <w:autoSpaceDE w:val="0"/>
        <w:autoSpaceDN w:val="0"/>
        <w:adjustRightInd w:val="0"/>
        <w:ind w:firstLine="539"/>
        <w:jc w:val="center"/>
        <w:rPr>
          <w:b/>
          <w:szCs w:val="28"/>
        </w:rPr>
      </w:pPr>
      <w:r w:rsidRPr="005E0DA0">
        <w:rPr>
          <w:b/>
          <w:szCs w:val="28"/>
        </w:rPr>
        <w:t>Цели, задачи и целевые показатели</w:t>
      </w:r>
    </w:p>
    <w:p w:rsidR="00BC1A64" w:rsidRPr="005E0DA0" w:rsidRDefault="00BC1A64" w:rsidP="00BC1A64">
      <w:pPr>
        <w:widowControl w:val="0"/>
        <w:autoSpaceDE w:val="0"/>
        <w:autoSpaceDN w:val="0"/>
        <w:adjustRightInd w:val="0"/>
        <w:ind w:firstLine="539"/>
        <w:jc w:val="center"/>
        <w:rPr>
          <w:b/>
          <w:szCs w:val="28"/>
        </w:rPr>
      </w:pPr>
      <w:r w:rsidRPr="005E0DA0">
        <w:rPr>
          <w:b/>
          <w:szCs w:val="28"/>
        </w:rPr>
        <w:t xml:space="preserve"> </w:t>
      </w:r>
      <w:r w:rsidR="001B3B04" w:rsidRPr="005E0DA0">
        <w:rPr>
          <w:b/>
          <w:szCs w:val="28"/>
        </w:rPr>
        <w:t xml:space="preserve">Муниципальной </w:t>
      </w:r>
      <w:r w:rsidRPr="005E0DA0">
        <w:rPr>
          <w:b/>
          <w:szCs w:val="28"/>
        </w:rPr>
        <w:t xml:space="preserve">программы </w:t>
      </w:r>
      <w:r w:rsidR="001B3B04" w:rsidRPr="005E0DA0">
        <w:rPr>
          <w:b/>
          <w:szCs w:val="28"/>
        </w:rPr>
        <w:t>городского округа Верхотурский</w:t>
      </w:r>
      <w:r w:rsidRPr="005E0DA0">
        <w:rPr>
          <w:b/>
          <w:szCs w:val="28"/>
        </w:rPr>
        <w:t xml:space="preserve"> </w:t>
      </w:r>
    </w:p>
    <w:p w:rsidR="001B3B04" w:rsidRPr="005E0DA0" w:rsidRDefault="001B3B04" w:rsidP="001B3B04">
      <w:pPr>
        <w:widowControl w:val="0"/>
        <w:autoSpaceDE w:val="0"/>
        <w:autoSpaceDN w:val="0"/>
        <w:adjustRightInd w:val="0"/>
        <w:jc w:val="center"/>
        <w:rPr>
          <w:b/>
        </w:rPr>
      </w:pPr>
      <w:r w:rsidRPr="005E0DA0">
        <w:rPr>
          <w:b/>
        </w:rPr>
        <w:t>«Развитие жилищно-коммунального хозяйства</w:t>
      </w:r>
      <w:r w:rsidR="00CA6D23">
        <w:rPr>
          <w:b/>
        </w:rPr>
        <w:t xml:space="preserve"> и благоустройства</w:t>
      </w:r>
      <w:r w:rsidRPr="005E0DA0">
        <w:rPr>
          <w:b/>
        </w:rPr>
        <w:t xml:space="preserve"> городского округа Верхотурский до 2020 года»</w:t>
      </w:r>
    </w:p>
    <w:p w:rsidR="00BC1A64" w:rsidRPr="005E0DA0" w:rsidRDefault="00BC1A64" w:rsidP="00BC1A64">
      <w:pPr>
        <w:widowControl w:val="0"/>
        <w:autoSpaceDE w:val="0"/>
        <w:autoSpaceDN w:val="0"/>
        <w:adjustRightInd w:val="0"/>
        <w:ind w:firstLine="539"/>
        <w:jc w:val="center"/>
        <w:rPr>
          <w:b/>
          <w:szCs w:val="28"/>
        </w:rPr>
      </w:pPr>
    </w:p>
    <w:tbl>
      <w:tblPr>
        <w:tblpPr w:leftFromText="180" w:rightFromText="180" w:vertAnchor="text" w:horzAnchor="margin" w:tblpY="212"/>
        <w:tblW w:w="14884" w:type="dxa"/>
        <w:tblCellSpacing w:w="5" w:type="nil"/>
        <w:tblLayout w:type="fixed"/>
        <w:tblCellMar>
          <w:left w:w="75" w:type="dxa"/>
          <w:right w:w="75" w:type="dxa"/>
        </w:tblCellMar>
        <w:tblLook w:val="0000"/>
      </w:tblPr>
      <w:tblGrid>
        <w:gridCol w:w="699"/>
        <w:gridCol w:w="85"/>
        <w:gridCol w:w="2288"/>
        <w:gridCol w:w="37"/>
        <w:gridCol w:w="73"/>
        <w:gridCol w:w="1355"/>
        <w:gridCol w:w="18"/>
        <w:gridCol w:w="931"/>
        <w:gridCol w:w="1060"/>
        <w:gridCol w:w="20"/>
        <w:gridCol w:w="1118"/>
        <w:gridCol w:w="70"/>
        <w:gridCol w:w="15"/>
        <w:gridCol w:w="54"/>
        <w:gridCol w:w="1123"/>
        <w:gridCol w:w="82"/>
        <w:gridCol w:w="23"/>
        <w:gridCol w:w="22"/>
        <w:gridCol w:w="14"/>
        <w:gridCol w:w="1232"/>
        <w:gridCol w:w="29"/>
        <w:gridCol w:w="18"/>
        <w:gridCol w:w="1063"/>
        <w:gridCol w:w="27"/>
        <w:gridCol w:w="11"/>
        <w:gridCol w:w="1122"/>
        <w:gridCol w:w="18"/>
        <w:gridCol w:w="2277"/>
      </w:tblGrid>
      <w:tr w:rsidR="001B3B04" w:rsidRPr="005E0DA0" w:rsidTr="00C05BD9">
        <w:trPr>
          <w:cantSplit/>
          <w:trHeight w:val="705"/>
          <w:tblHeader/>
          <w:tblCellSpacing w:w="5" w:type="nil"/>
        </w:trPr>
        <w:tc>
          <w:tcPr>
            <w:tcW w:w="699" w:type="dxa"/>
            <w:vMerge w:val="restart"/>
            <w:tcBorders>
              <w:top w:val="single" w:sz="4" w:space="0" w:color="auto"/>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r w:rsidRPr="005E0DA0">
              <w:rPr>
                <w:rFonts w:ascii="Times New Roman" w:hAnsi="Times New Roman" w:cs="Times New Roman"/>
                <w:sz w:val="24"/>
                <w:szCs w:val="24"/>
              </w:rPr>
              <w:t>№ строки</w:t>
            </w:r>
          </w:p>
        </w:tc>
        <w:tc>
          <w:tcPr>
            <w:tcW w:w="2410" w:type="dxa"/>
            <w:gridSpan w:val="3"/>
            <w:vMerge w:val="restart"/>
            <w:tcBorders>
              <w:top w:val="single" w:sz="4" w:space="0" w:color="auto"/>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r w:rsidRPr="005E0DA0">
              <w:rPr>
                <w:rFonts w:ascii="Times New Roman" w:hAnsi="Times New Roman" w:cs="Times New Roman"/>
                <w:sz w:val="24"/>
                <w:szCs w:val="24"/>
              </w:rPr>
              <w:t xml:space="preserve">Наименование цели(целей) и задач, целевых показателей </w:t>
            </w:r>
          </w:p>
        </w:tc>
        <w:tc>
          <w:tcPr>
            <w:tcW w:w="1428" w:type="dxa"/>
            <w:gridSpan w:val="2"/>
            <w:vMerge w:val="restart"/>
            <w:tcBorders>
              <w:top w:val="single" w:sz="4" w:space="0" w:color="auto"/>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r w:rsidRPr="005E0DA0">
              <w:rPr>
                <w:rFonts w:ascii="Times New Roman" w:hAnsi="Times New Roman" w:cs="Times New Roman"/>
                <w:sz w:val="24"/>
                <w:szCs w:val="24"/>
              </w:rPr>
              <w:t>Единица измерения</w:t>
            </w:r>
          </w:p>
        </w:tc>
        <w:tc>
          <w:tcPr>
            <w:tcW w:w="8070" w:type="dxa"/>
            <w:gridSpan w:val="21"/>
            <w:tcBorders>
              <w:top w:val="single" w:sz="4" w:space="0" w:color="auto"/>
              <w:left w:val="single" w:sz="4" w:space="0" w:color="auto"/>
              <w:bottom w:val="single" w:sz="4" w:space="0" w:color="auto"/>
              <w:right w:val="single" w:sz="4" w:space="0" w:color="auto"/>
            </w:tcBorders>
          </w:tcPr>
          <w:p w:rsidR="001B3B04" w:rsidRPr="005E0DA0" w:rsidRDefault="001B3B04" w:rsidP="001B3B04">
            <w:pPr>
              <w:jc w:val="center"/>
            </w:pPr>
            <w:r w:rsidRPr="005E0DA0">
              <w:t>Значение целевого показателя реализации государственной программы</w:t>
            </w:r>
          </w:p>
        </w:tc>
        <w:tc>
          <w:tcPr>
            <w:tcW w:w="2277" w:type="dxa"/>
            <w:tcBorders>
              <w:top w:val="single" w:sz="4" w:space="0" w:color="auto"/>
              <w:left w:val="single" w:sz="4" w:space="0" w:color="auto"/>
              <w:right w:val="single" w:sz="4" w:space="0" w:color="auto"/>
            </w:tcBorders>
          </w:tcPr>
          <w:p w:rsidR="001B3B04" w:rsidRPr="005E0DA0" w:rsidRDefault="001B3B04" w:rsidP="001B3B04">
            <w:pPr>
              <w:pStyle w:val="ConsPlusCell"/>
              <w:ind w:left="-25"/>
              <w:jc w:val="center"/>
              <w:rPr>
                <w:rFonts w:ascii="Times New Roman" w:hAnsi="Times New Roman" w:cs="Times New Roman"/>
                <w:sz w:val="24"/>
                <w:szCs w:val="24"/>
              </w:rPr>
            </w:pPr>
            <w:r w:rsidRPr="005E0DA0">
              <w:rPr>
                <w:rFonts w:ascii="Times New Roman" w:hAnsi="Times New Roman" w:cs="Times New Roman"/>
                <w:sz w:val="24"/>
                <w:szCs w:val="24"/>
              </w:rPr>
              <w:t>Источник значений  показателей</w:t>
            </w:r>
          </w:p>
        </w:tc>
      </w:tr>
      <w:tr w:rsidR="001B3B04" w:rsidRPr="005E0DA0" w:rsidTr="00C05BD9">
        <w:trPr>
          <w:cantSplit/>
          <w:trHeight w:val="255"/>
          <w:tblHeader/>
          <w:tblCellSpacing w:w="5" w:type="nil"/>
        </w:trPr>
        <w:tc>
          <w:tcPr>
            <w:tcW w:w="699" w:type="dxa"/>
            <w:vMerge/>
            <w:tcBorders>
              <w:top w:val="single" w:sz="4" w:space="0" w:color="auto"/>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p>
        </w:tc>
        <w:tc>
          <w:tcPr>
            <w:tcW w:w="2410" w:type="dxa"/>
            <w:gridSpan w:val="3"/>
            <w:vMerge/>
            <w:tcBorders>
              <w:top w:val="single" w:sz="4" w:space="0" w:color="auto"/>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p>
        </w:tc>
        <w:tc>
          <w:tcPr>
            <w:tcW w:w="1428" w:type="dxa"/>
            <w:gridSpan w:val="2"/>
            <w:vMerge/>
            <w:tcBorders>
              <w:top w:val="single" w:sz="4" w:space="0" w:color="auto"/>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p>
        </w:tc>
        <w:tc>
          <w:tcPr>
            <w:tcW w:w="949" w:type="dxa"/>
            <w:gridSpan w:val="2"/>
            <w:tcBorders>
              <w:top w:val="single" w:sz="4" w:space="0" w:color="auto"/>
              <w:left w:val="single" w:sz="4" w:space="0" w:color="auto"/>
              <w:right w:val="single" w:sz="4" w:space="0" w:color="auto"/>
            </w:tcBorders>
          </w:tcPr>
          <w:p w:rsidR="001B3B04" w:rsidRPr="005E0DA0" w:rsidRDefault="001B3B04" w:rsidP="001B3B04"/>
        </w:tc>
        <w:tc>
          <w:tcPr>
            <w:tcW w:w="1080" w:type="dxa"/>
            <w:gridSpan w:val="2"/>
            <w:tcBorders>
              <w:top w:val="single" w:sz="4" w:space="0" w:color="auto"/>
              <w:left w:val="single" w:sz="4" w:space="0" w:color="auto"/>
              <w:right w:val="single" w:sz="4" w:space="0" w:color="auto"/>
            </w:tcBorders>
          </w:tcPr>
          <w:p w:rsidR="001B3B04" w:rsidRPr="005E0DA0" w:rsidRDefault="001B3B04" w:rsidP="001B3B04"/>
        </w:tc>
        <w:tc>
          <w:tcPr>
            <w:tcW w:w="1188" w:type="dxa"/>
            <w:gridSpan w:val="2"/>
            <w:tcBorders>
              <w:top w:val="single" w:sz="4" w:space="0" w:color="auto"/>
              <w:left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rPr>
            </w:pPr>
          </w:p>
        </w:tc>
        <w:tc>
          <w:tcPr>
            <w:tcW w:w="1319" w:type="dxa"/>
            <w:gridSpan w:val="6"/>
            <w:tcBorders>
              <w:top w:val="single" w:sz="4" w:space="0" w:color="auto"/>
              <w:left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rPr>
            </w:pPr>
          </w:p>
        </w:tc>
        <w:tc>
          <w:tcPr>
            <w:tcW w:w="1293" w:type="dxa"/>
            <w:gridSpan w:val="4"/>
            <w:tcBorders>
              <w:top w:val="single" w:sz="4" w:space="0" w:color="auto"/>
              <w:left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rPr>
            </w:pPr>
          </w:p>
        </w:tc>
        <w:tc>
          <w:tcPr>
            <w:tcW w:w="1090" w:type="dxa"/>
            <w:gridSpan w:val="2"/>
            <w:tcBorders>
              <w:top w:val="single" w:sz="4" w:space="0" w:color="auto"/>
              <w:left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rPr>
            </w:pPr>
          </w:p>
        </w:tc>
        <w:tc>
          <w:tcPr>
            <w:tcW w:w="1151" w:type="dxa"/>
            <w:gridSpan w:val="3"/>
            <w:tcBorders>
              <w:top w:val="single" w:sz="4" w:space="0" w:color="auto"/>
              <w:left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rPr>
            </w:pPr>
          </w:p>
        </w:tc>
        <w:tc>
          <w:tcPr>
            <w:tcW w:w="2277" w:type="dxa"/>
            <w:vMerge w:val="restart"/>
            <w:tcBorders>
              <w:left w:val="single" w:sz="4" w:space="0" w:color="auto"/>
              <w:right w:val="single" w:sz="4" w:space="0" w:color="auto"/>
            </w:tcBorders>
          </w:tcPr>
          <w:p w:rsidR="001B3B04" w:rsidRPr="005E0DA0" w:rsidRDefault="001B3B04" w:rsidP="001B3B04">
            <w:pPr>
              <w:pStyle w:val="ConsPlusCell"/>
              <w:rPr>
                <w:rFonts w:ascii="Times New Roman" w:hAnsi="Times New Roman" w:cs="Times New Roman"/>
                <w:sz w:val="24"/>
                <w:szCs w:val="24"/>
              </w:rPr>
            </w:pPr>
          </w:p>
        </w:tc>
      </w:tr>
      <w:tr w:rsidR="001B3B04" w:rsidRPr="005E0DA0" w:rsidTr="00C05BD9">
        <w:trPr>
          <w:cantSplit/>
          <w:trHeight w:val="443"/>
          <w:tblHeader/>
          <w:tblCellSpacing w:w="5" w:type="nil"/>
        </w:trPr>
        <w:tc>
          <w:tcPr>
            <w:tcW w:w="699" w:type="dxa"/>
            <w:vMerge/>
            <w:tcBorders>
              <w:left w:val="single" w:sz="4" w:space="0" w:color="auto"/>
              <w:bottom w:val="single" w:sz="4" w:space="0" w:color="auto"/>
              <w:right w:val="single" w:sz="4" w:space="0" w:color="auto"/>
            </w:tcBorders>
          </w:tcPr>
          <w:p w:rsidR="001B3B04" w:rsidRPr="005E0DA0" w:rsidRDefault="001B3B04" w:rsidP="001B3B04">
            <w:pPr>
              <w:widowControl w:val="0"/>
              <w:autoSpaceDE w:val="0"/>
              <w:autoSpaceDN w:val="0"/>
              <w:adjustRightInd w:val="0"/>
              <w:ind w:firstLine="540"/>
              <w:jc w:val="both"/>
            </w:pPr>
          </w:p>
        </w:tc>
        <w:tc>
          <w:tcPr>
            <w:tcW w:w="2410" w:type="dxa"/>
            <w:gridSpan w:val="3"/>
            <w:vMerge/>
            <w:tcBorders>
              <w:left w:val="single" w:sz="4" w:space="0" w:color="auto"/>
              <w:bottom w:val="single" w:sz="4" w:space="0" w:color="auto"/>
              <w:right w:val="single" w:sz="4" w:space="0" w:color="auto"/>
            </w:tcBorders>
          </w:tcPr>
          <w:p w:rsidR="001B3B04" w:rsidRPr="005E0DA0" w:rsidRDefault="001B3B04" w:rsidP="001B3B04">
            <w:pPr>
              <w:widowControl w:val="0"/>
              <w:autoSpaceDE w:val="0"/>
              <w:autoSpaceDN w:val="0"/>
              <w:adjustRightInd w:val="0"/>
              <w:ind w:firstLine="540"/>
              <w:jc w:val="both"/>
            </w:pPr>
          </w:p>
        </w:tc>
        <w:tc>
          <w:tcPr>
            <w:tcW w:w="1428" w:type="dxa"/>
            <w:gridSpan w:val="2"/>
            <w:vMerge/>
            <w:tcBorders>
              <w:left w:val="single" w:sz="4" w:space="0" w:color="auto"/>
              <w:bottom w:val="single" w:sz="4" w:space="0" w:color="auto"/>
              <w:right w:val="single" w:sz="4" w:space="0" w:color="auto"/>
            </w:tcBorders>
          </w:tcPr>
          <w:p w:rsidR="001B3B04" w:rsidRPr="005E0DA0" w:rsidRDefault="001B3B04" w:rsidP="001B3B04">
            <w:pPr>
              <w:widowControl w:val="0"/>
              <w:autoSpaceDE w:val="0"/>
              <w:autoSpaceDN w:val="0"/>
              <w:adjustRightInd w:val="0"/>
              <w:ind w:firstLine="540"/>
              <w:jc w:val="both"/>
            </w:pPr>
          </w:p>
        </w:tc>
        <w:tc>
          <w:tcPr>
            <w:tcW w:w="949" w:type="dxa"/>
            <w:gridSpan w:val="2"/>
            <w:tcBorders>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r w:rsidRPr="005E0DA0">
              <w:rPr>
                <w:rFonts w:ascii="Times New Roman" w:hAnsi="Times New Roman" w:cs="Times New Roman"/>
                <w:sz w:val="24"/>
                <w:szCs w:val="24"/>
              </w:rPr>
              <w:t>2014</w:t>
            </w:r>
          </w:p>
        </w:tc>
        <w:tc>
          <w:tcPr>
            <w:tcW w:w="1080" w:type="dxa"/>
            <w:gridSpan w:val="2"/>
            <w:tcBorders>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r w:rsidRPr="005E0DA0">
              <w:rPr>
                <w:rFonts w:ascii="Times New Roman" w:hAnsi="Times New Roman" w:cs="Times New Roman"/>
                <w:sz w:val="24"/>
                <w:szCs w:val="24"/>
              </w:rPr>
              <w:t>2015</w:t>
            </w:r>
          </w:p>
        </w:tc>
        <w:tc>
          <w:tcPr>
            <w:tcW w:w="1188" w:type="dxa"/>
            <w:gridSpan w:val="2"/>
            <w:tcBorders>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r w:rsidRPr="005E0DA0">
              <w:rPr>
                <w:rFonts w:ascii="Times New Roman" w:hAnsi="Times New Roman" w:cs="Times New Roman"/>
                <w:sz w:val="24"/>
                <w:szCs w:val="24"/>
              </w:rPr>
              <w:t>2016</w:t>
            </w:r>
          </w:p>
        </w:tc>
        <w:tc>
          <w:tcPr>
            <w:tcW w:w="1319" w:type="dxa"/>
            <w:gridSpan w:val="6"/>
            <w:tcBorders>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r w:rsidRPr="005E0DA0">
              <w:rPr>
                <w:rFonts w:ascii="Times New Roman" w:hAnsi="Times New Roman" w:cs="Times New Roman"/>
                <w:sz w:val="24"/>
                <w:szCs w:val="24"/>
              </w:rPr>
              <w:t>2017</w:t>
            </w:r>
          </w:p>
        </w:tc>
        <w:tc>
          <w:tcPr>
            <w:tcW w:w="1293" w:type="dxa"/>
            <w:gridSpan w:val="4"/>
            <w:tcBorders>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r w:rsidRPr="005E0DA0">
              <w:rPr>
                <w:rFonts w:ascii="Times New Roman" w:hAnsi="Times New Roman" w:cs="Times New Roman"/>
                <w:sz w:val="24"/>
                <w:szCs w:val="24"/>
              </w:rPr>
              <w:t>2018</w:t>
            </w:r>
          </w:p>
        </w:tc>
        <w:tc>
          <w:tcPr>
            <w:tcW w:w="1090" w:type="dxa"/>
            <w:gridSpan w:val="2"/>
            <w:tcBorders>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r w:rsidRPr="005E0DA0">
              <w:rPr>
                <w:rFonts w:ascii="Times New Roman" w:hAnsi="Times New Roman" w:cs="Times New Roman"/>
                <w:sz w:val="24"/>
                <w:szCs w:val="24"/>
              </w:rPr>
              <w:t>2019</w:t>
            </w:r>
          </w:p>
        </w:tc>
        <w:tc>
          <w:tcPr>
            <w:tcW w:w="1151" w:type="dxa"/>
            <w:gridSpan w:val="3"/>
            <w:tcBorders>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r w:rsidRPr="005E0DA0">
              <w:rPr>
                <w:rFonts w:ascii="Times New Roman" w:hAnsi="Times New Roman" w:cs="Times New Roman"/>
                <w:sz w:val="24"/>
                <w:szCs w:val="24"/>
              </w:rPr>
              <w:t>2020</w:t>
            </w:r>
          </w:p>
        </w:tc>
        <w:tc>
          <w:tcPr>
            <w:tcW w:w="2277" w:type="dxa"/>
            <w:vMerge/>
            <w:tcBorders>
              <w:left w:val="single" w:sz="4" w:space="0" w:color="auto"/>
              <w:bottom w:val="single" w:sz="4" w:space="0" w:color="auto"/>
              <w:right w:val="single" w:sz="4" w:space="0" w:color="auto"/>
            </w:tcBorders>
          </w:tcPr>
          <w:p w:rsidR="001B3B04" w:rsidRPr="005E0DA0" w:rsidRDefault="001B3B04" w:rsidP="001B3B04">
            <w:pPr>
              <w:pStyle w:val="ConsPlusCell"/>
              <w:rPr>
                <w:rFonts w:ascii="Times New Roman" w:hAnsi="Times New Roman" w:cs="Times New Roman"/>
                <w:sz w:val="24"/>
                <w:szCs w:val="24"/>
              </w:rPr>
            </w:pPr>
          </w:p>
        </w:tc>
      </w:tr>
      <w:tr w:rsidR="001B3B04" w:rsidRPr="005E0DA0" w:rsidTr="00C05BD9">
        <w:trPr>
          <w:cantSplit/>
          <w:tblHeader/>
          <w:tblCellSpacing w:w="5" w:type="nil"/>
        </w:trPr>
        <w:tc>
          <w:tcPr>
            <w:tcW w:w="699" w:type="dxa"/>
            <w:tcBorders>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r w:rsidRPr="005E0DA0">
              <w:rPr>
                <w:rFonts w:ascii="Times New Roman" w:hAnsi="Times New Roman" w:cs="Times New Roman"/>
                <w:sz w:val="24"/>
                <w:szCs w:val="24"/>
              </w:rPr>
              <w:t>1</w:t>
            </w:r>
          </w:p>
        </w:tc>
        <w:tc>
          <w:tcPr>
            <w:tcW w:w="2410" w:type="dxa"/>
            <w:gridSpan w:val="3"/>
            <w:tcBorders>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r w:rsidRPr="005E0DA0">
              <w:rPr>
                <w:rFonts w:ascii="Times New Roman" w:hAnsi="Times New Roman" w:cs="Times New Roman"/>
                <w:sz w:val="24"/>
                <w:szCs w:val="24"/>
              </w:rPr>
              <w:t>2</w:t>
            </w:r>
          </w:p>
        </w:tc>
        <w:tc>
          <w:tcPr>
            <w:tcW w:w="1428" w:type="dxa"/>
            <w:gridSpan w:val="2"/>
            <w:tcBorders>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r w:rsidRPr="005E0DA0">
              <w:rPr>
                <w:rFonts w:ascii="Times New Roman" w:hAnsi="Times New Roman" w:cs="Times New Roman"/>
                <w:sz w:val="24"/>
                <w:szCs w:val="24"/>
              </w:rPr>
              <w:t>3</w:t>
            </w:r>
          </w:p>
        </w:tc>
        <w:tc>
          <w:tcPr>
            <w:tcW w:w="949" w:type="dxa"/>
            <w:gridSpan w:val="2"/>
            <w:tcBorders>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r w:rsidRPr="005E0DA0">
              <w:rPr>
                <w:rFonts w:ascii="Times New Roman" w:hAnsi="Times New Roman" w:cs="Times New Roman"/>
                <w:sz w:val="24"/>
                <w:szCs w:val="24"/>
              </w:rPr>
              <w:t>4</w:t>
            </w:r>
          </w:p>
        </w:tc>
        <w:tc>
          <w:tcPr>
            <w:tcW w:w="1080" w:type="dxa"/>
            <w:gridSpan w:val="2"/>
            <w:tcBorders>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r w:rsidRPr="005E0DA0">
              <w:rPr>
                <w:rFonts w:ascii="Times New Roman" w:hAnsi="Times New Roman" w:cs="Times New Roman"/>
                <w:sz w:val="24"/>
                <w:szCs w:val="24"/>
              </w:rPr>
              <w:t>5</w:t>
            </w:r>
          </w:p>
        </w:tc>
        <w:tc>
          <w:tcPr>
            <w:tcW w:w="1188" w:type="dxa"/>
            <w:gridSpan w:val="2"/>
            <w:tcBorders>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r w:rsidRPr="005E0DA0">
              <w:rPr>
                <w:rFonts w:ascii="Times New Roman" w:hAnsi="Times New Roman" w:cs="Times New Roman"/>
                <w:sz w:val="24"/>
                <w:szCs w:val="24"/>
              </w:rPr>
              <w:t>6</w:t>
            </w:r>
          </w:p>
        </w:tc>
        <w:tc>
          <w:tcPr>
            <w:tcW w:w="1319" w:type="dxa"/>
            <w:gridSpan w:val="6"/>
            <w:tcBorders>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r w:rsidRPr="005E0DA0">
              <w:rPr>
                <w:rFonts w:ascii="Times New Roman" w:hAnsi="Times New Roman" w:cs="Times New Roman"/>
                <w:sz w:val="24"/>
                <w:szCs w:val="24"/>
              </w:rPr>
              <w:t>7</w:t>
            </w:r>
          </w:p>
        </w:tc>
        <w:tc>
          <w:tcPr>
            <w:tcW w:w="1293" w:type="dxa"/>
            <w:gridSpan w:val="4"/>
            <w:tcBorders>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r w:rsidRPr="005E0DA0">
              <w:rPr>
                <w:rFonts w:ascii="Times New Roman" w:hAnsi="Times New Roman" w:cs="Times New Roman"/>
                <w:sz w:val="24"/>
                <w:szCs w:val="24"/>
              </w:rPr>
              <w:t>8</w:t>
            </w:r>
          </w:p>
        </w:tc>
        <w:tc>
          <w:tcPr>
            <w:tcW w:w="1090" w:type="dxa"/>
            <w:gridSpan w:val="2"/>
            <w:tcBorders>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r w:rsidRPr="005E0DA0">
              <w:rPr>
                <w:rFonts w:ascii="Times New Roman" w:hAnsi="Times New Roman" w:cs="Times New Roman"/>
                <w:sz w:val="24"/>
                <w:szCs w:val="24"/>
              </w:rPr>
              <w:t>9</w:t>
            </w:r>
          </w:p>
        </w:tc>
        <w:tc>
          <w:tcPr>
            <w:tcW w:w="1151" w:type="dxa"/>
            <w:gridSpan w:val="3"/>
            <w:tcBorders>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r w:rsidRPr="005E0DA0">
              <w:rPr>
                <w:rFonts w:ascii="Times New Roman" w:hAnsi="Times New Roman" w:cs="Times New Roman"/>
                <w:sz w:val="24"/>
                <w:szCs w:val="24"/>
              </w:rPr>
              <w:t>10</w:t>
            </w:r>
          </w:p>
        </w:tc>
        <w:tc>
          <w:tcPr>
            <w:tcW w:w="2277" w:type="dxa"/>
            <w:tcBorders>
              <w:left w:val="single" w:sz="4" w:space="0" w:color="auto"/>
              <w:bottom w:val="single" w:sz="4" w:space="0" w:color="auto"/>
              <w:right w:val="single" w:sz="4" w:space="0" w:color="auto"/>
            </w:tcBorders>
          </w:tcPr>
          <w:p w:rsidR="001B3B04" w:rsidRPr="005E0DA0" w:rsidRDefault="001B3B04" w:rsidP="001B3B04">
            <w:pPr>
              <w:pStyle w:val="ConsPlusCell"/>
              <w:jc w:val="center"/>
              <w:rPr>
                <w:rFonts w:ascii="Times New Roman" w:hAnsi="Times New Roman" w:cs="Times New Roman"/>
                <w:sz w:val="24"/>
                <w:szCs w:val="24"/>
              </w:rPr>
            </w:pPr>
            <w:r w:rsidRPr="005E0DA0">
              <w:rPr>
                <w:rFonts w:ascii="Times New Roman" w:hAnsi="Times New Roman" w:cs="Times New Roman"/>
                <w:sz w:val="24"/>
                <w:szCs w:val="24"/>
              </w:rPr>
              <w:t>11</w:t>
            </w:r>
          </w:p>
        </w:tc>
      </w:tr>
      <w:tr w:rsidR="0045619C" w:rsidRPr="005E0DA0" w:rsidTr="0045619C">
        <w:trPr>
          <w:cantSplit/>
          <w:tblHeader/>
          <w:tblCellSpacing w:w="5" w:type="nil"/>
        </w:trPr>
        <w:tc>
          <w:tcPr>
            <w:tcW w:w="14884" w:type="dxa"/>
            <w:gridSpan w:val="28"/>
            <w:tcBorders>
              <w:left w:val="single" w:sz="4" w:space="0" w:color="auto"/>
              <w:bottom w:val="single" w:sz="4" w:space="0" w:color="auto"/>
              <w:right w:val="single" w:sz="4" w:space="0" w:color="auto"/>
            </w:tcBorders>
          </w:tcPr>
          <w:p w:rsidR="0045619C" w:rsidRPr="005E0DA0" w:rsidRDefault="0045619C" w:rsidP="0045619C">
            <w:pPr>
              <w:jc w:val="center"/>
            </w:pPr>
            <w:r w:rsidRPr="005E0DA0">
              <w:rPr>
                <w:b/>
              </w:rPr>
              <w:t xml:space="preserve">Подпрограмма </w:t>
            </w:r>
            <w:r w:rsidRPr="0045619C">
              <w:rPr>
                <w:b/>
              </w:rPr>
              <w:t>1</w:t>
            </w:r>
            <w:r w:rsidRPr="005E0DA0">
              <w:rPr>
                <w:b/>
              </w:rPr>
              <w:t xml:space="preserve"> «Переселение граждан из аварийного жилищного фонда с учетом необходимости развития малоэтажного жилищного строительства на территории городского округа Верхотурский до 2020 года»</w:t>
            </w:r>
          </w:p>
        </w:tc>
      </w:tr>
      <w:tr w:rsidR="0045619C" w:rsidRPr="005E0DA0" w:rsidTr="0045619C">
        <w:trPr>
          <w:cantSplit/>
          <w:tblHeader/>
          <w:tblCellSpacing w:w="5" w:type="nil"/>
        </w:trPr>
        <w:tc>
          <w:tcPr>
            <w:tcW w:w="699" w:type="dxa"/>
            <w:tcBorders>
              <w:left w:val="single" w:sz="4" w:space="0" w:color="auto"/>
              <w:bottom w:val="single" w:sz="4" w:space="0" w:color="auto"/>
              <w:right w:val="single" w:sz="4" w:space="0" w:color="auto"/>
            </w:tcBorders>
          </w:tcPr>
          <w:p w:rsidR="0045619C" w:rsidRPr="0045619C" w:rsidRDefault="0045619C" w:rsidP="0045619C">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5" w:type="dxa"/>
            <w:gridSpan w:val="27"/>
            <w:tcBorders>
              <w:left w:val="single" w:sz="4" w:space="0" w:color="auto"/>
              <w:bottom w:val="single" w:sz="4" w:space="0" w:color="auto"/>
              <w:right w:val="single" w:sz="4" w:space="0" w:color="auto"/>
            </w:tcBorders>
          </w:tcPr>
          <w:p w:rsidR="0045619C" w:rsidRPr="005E0DA0" w:rsidRDefault="0045619C" w:rsidP="0045619C">
            <w:pPr>
              <w:jc w:val="center"/>
            </w:pPr>
            <w:r w:rsidRPr="005E0DA0">
              <w:rPr>
                <w:b/>
              </w:rPr>
              <w:t>Цель</w:t>
            </w:r>
            <w:r w:rsidRPr="005E0DA0">
              <w:t xml:space="preserve">  </w:t>
            </w:r>
            <w:r w:rsidRPr="005E0DA0">
              <w:rPr>
                <w:b/>
              </w:rPr>
              <w:t>«</w:t>
            </w:r>
            <w:r w:rsidRPr="005E0DA0">
              <w:rPr>
                <w:rStyle w:val="611pt"/>
                <w:b/>
                <w:sz w:val="24"/>
                <w:szCs w:val="24"/>
              </w:rPr>
              <w:t>Создание безопасных и благоприятных условий проживания граждан, реализация механизма софинансирования мероприятий по переселению граждан из аварийного жилого фонда, развитие малоэтажного жилищного строительства в городском округе Верхотурский</w:t>
            </w:r>
            <w:r w:rsidRPr="005E0DA0">
              <w:rPr>
                <w:b/>
              </w:rPr>
              <w:t>»</w:t>
            </w:r>
          </w:p>
        </w:tc>
      </w:tr>
      <w:tr w:rsidR="0045619C" w:rsidRPr="005E0DA0" w:rsidTr="0045619C">
        <w:trPr>
          <w:cantSplit/>
          <w:tblHeader/>
          <w:tblCellSpacing w:w="5" w:type="nil"/>
        </w:trPr>
        <w:tc>
          <w:tcPr>
            <w:tcW w:w="699" w:type="dxa"/>
            <w:tcBorders>
              <w:left w:val="single" w:sz="4" w:space="0" w:color="auto"/>
              <w:bottom w:val="single" w:sz="4" w:space="0" w:color="auto"/>
              <w:right w:val="single" w:sz="4" w:space="0" w:color="auto"/>
            </w:tcBorders>
          </w:tcPr>
          <w:p w:rsidR="0045619C" w:rsidRPr="0045619C" w:rsidRDefault="0045619C" w:rsidP="0045619C">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4185" w:type="dxa"/>
            <w:gridSpan w:val="27"/>
            <w:tcBorders>
              <w:left w:val="single" w:sz="4" w:space="0" w:color="auto"/>
              <w:bottom w:val="single" w:sz="4" w:space="0" w:color="auto"/>
              <w:right w:val="single" w:sz="4" w:space="0" w:color="auto"/>
            </w:tcBorders>
          </w:tcPr>
          <w:p w:rsidR="0045619C" w:rsidRPr="005E0DA0" w:rsidRDefault="0045619C" w:rsidP="0045619C">
            <w:pPr>
              <w:pStyle w:val="ConsPlusCell"/>
              <w:jc w:val="center"/>
              <w:rPr>
                <w:rFonts w:ascii="Times New Roman" w:hAnsi="Times New Roman" w:cs="Times New Roman"/>
                <w:sz w:val="24"/>
                <w:szCs w:val="24"/>
              </w:rPr>
            </w:pPr>
            <w:r w:rsidRPr="0045619C">
              <w:rPr>
                <w:rFonts w:ascii="Times New Roman" w:hAnsi="Times New Roman" w:cs="Times New Roman"/>
                <w:b/>
                <w:sz w:val="24"/>
                <w:szCs w:val="24"/>
              </w:rPr>
              <w:t>Задача 1</w:t>
            </w:r>
            <w:r w:rsidRPr="005E0DA0">
              <w:rPr>
                <w:b/>
              </w:rPr>
              <w:t xml:space="preserve"> «</w:t>
            </w:r>
            <w:r w:rsidRPr="005E0DA0">
              <w:rPr>
                <w:rStyle w:val="611pt"/>
                <w:b/>
                <w:sz w:val="24"/>
                <w:szCs w:val="24"/>
              </w:rPr>
              <w:t>Обеспечение расселения граждан из аварийного жилищного фонда в благоустроенное жилье»</w:t>
            </w:r>
          </w:p>
        </w:tc>
      </w:tr>
      <w:tr w:rsidR="0045619C" w:rsidRPr="005E0DA0" w:rsidTr="00C05BD9">
        <w:trPr>
          <w:cantSplit/>
          <w:tblHeader/>
          <w:tblCellSpacing w:w="5" w:type="nil"/>
        </w:trPr>
        <w:tc>
          <w:tcPr>
            <w:tcW w:w="699" w:type="dxa"/>
            <w:tcBorders>
              <w:left w:val="single" w:sz="4" w:space="0" w:color="auto"/>
              <w:bottom w:val="single" w:sz="4" w:space="0" w:color="auto"/>
              <w:right w:val="single" w:sz="4" w:space="0" w:color="auto"/>
            </w:tcBorders>
          </w:tcPr>
          <w:p w:rsidR="0045619C" w:rsidRPr="0045619C" w:rsidRDefault="0045619C" w:rsidP="0045619C">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2410" w:type="dxa"/>
            <w:gridSpan w:val="3"/>
            <w:tcBorders>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sidRPr="005E0DA0">
              <w:rPr>
                <w:rFonts w:ascii="Times New Roman" w:hAnsi="Times New Roman" w:cs="Times New Roman"/>
                <w:sz w:val="24"/>
                <w:szCs w:val="24"/>
              </w:rPr>
              <w:t>Количество обеспеченных жильем граждан</w:t>
            </w:r>
          </w:p>
        </w:tc>
        <w:tc>
          <w:tcPr>
            <w:tcW w:w="1428" w:type="dxa"/>
            <w:gridSpan w:val="2"/>
            <w:tcBorders>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p>
          <w:p w:rsidR="0045619C" w:rsidRPr="005E0DA0" w:rsidRDefault="0045619C" w:rsidP="0045619C">
            <w:pPr>
              <w:jc w:val="center"/>
            </w:pPr>
            <w:r w:rsidRPr="005E0DA0">
              <w:t>человек</w:t>
            </w:r>
          </w:p>
        </w:tc>
        <w:tc>
          <w:tcPr>
            <w:tcW w:w="949" w:type="dxa"/>
            <w:gridSpan w:val="2"/>
            <w:tcBorders>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79</w:t>
            </w:r>
          </w:p>
        </w:tc>
        <w:tc>
          <w:tcPr>
            <w:tcW w:w="1080" w:type="dxa"/>
            <w:gridSpan w:val="2"/>
            <w:tcBorders>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30</w:t>
            </w:r>
          </w:p>
        </w:tc>
        <w:tc>
          <w:tcPr>
            <w:tcW w:w="1188" w:type="dxa"/>
            <w:gridSpan w:val="2"/>
            <w:tcBorders>
              <w:left w:val="single" w:sz="4" w:space="0" w:color="auto"/>
              <w:bottom w:val="single" w:sz="4" w:space="0" w:color="auto"/>
              <w:right w:val="single" w:sz="4" w:space="0" w:color="auto"/>
            </w:tcBorders>
          </w:tcPr>
          <w:p w:rsidR="0045619C" w:rsidRPr="005E0DA0" w:rsidRDefault="0045619C" w:rsidP="0045619C">
            <w:r>
              <w:t>30</w:t>
            </w:r>
          </w:p>
        </w:tc>
        <w:tc>
          <w:tcPr>
            <w:tcW w:w="1319" w:type="dxa"/>
            <w:gridSpan w:val="6"/>
            <w:tcBorders>
              <w:left w:val="single" w:sz="4" w:space="0" w:color="auto"/>
              <w:bottom w:val="single" w:sz="4" w:space="0" w:color="auto"/>
              <w:right w:val="single" w:sz="4" w:space="0" w:color="auto"/>
            </w:tcBorders>
          </w:tcPr>
          <w:p w:rsidR="0045619C" w:rsidRPr="005E0DA0" w:rsidRDefault="0045619C" w:rsidP="0045619C">
            <w:r>
              <w:t>30</w:t>
            </w:r>
          </w:p>
        </w:tc>
        <w:tc>
          <w:tcPr>
            <w:tcW w:w="1293" w:type="dxa"/>
            <w:gridSpan w:val="4"/>
            <w:tcBorders>
              <w:left w:val="single" w:sz="4" w:space="0" w:color="auto"/>
              <w:bottom w:val="single" w:sz="4" w:space="0" w:color="auto"/>
              <w:right w:val="single" w:sz="4" w:space="0" w:color="auto"/>
            </w:tcBorders>
          </w:tcPr>
          <w:p w:rsidR="0045619C" w:rsidRPr="005E0DA0" w:rsidRDefault="0045619C" w:rsidP="0045619C">
            <w:r>
              <w:t>30</w:t>
            </w:r>
          </w:p>
        </w:tc>
        <w:tc>
          <w:tcPr>
            <w:tcW w:w="1090" w:type="dxa"/>
            <w:gridSpan w:val="2"/>
            <w:tcBorders>
              <w:left w:val="single" w:sz="4" w:space="0" w:color="auto"/>
              <w:bottom w:val="single" w:sz="4" w:space="0" w:color="auto"/>
              <w:right w:val="single" w:sz="4" w:space="0" w:color="auto"/>
            </w:tcBorders>
          </w:tcPr>
          <w:p w:rsidR="0045619C" w:rsidRPr="005E0DA0" w:rsidRDefault="0045619C" w:rsidP="0045619C">
            <w:r>
              <w:t>30</w:t>
            </w:r>
          </w:p>
        </w:tc>
        <w:tc>
          <w:tcPr>
            <w:tcW w:w="1151" w:type="dxa"/>
            <w:gridSpan w:val="3"/>
            <w:tcBorders>
              <w:left w:val="single" w:sz="4" w:space="0" w:color="auto"/>
              <w:bottom w:val="single" w:sz="4" w:space="0" w:color="auto"/>
              <w:right w:val="single" w:sz="4" w:space="0" w:color="auto"/>
            </w:tcBorders>
          </w:tcPr>
          <w:p w:rsidR="0045619C" w:rsidRPr="005E0DA0" w:rsidRDefault="0045619C" w:rsidP="0045619C">
            <w:r>
              <w:t>30</w:t>
            </w:r>
          </w:p>
        </w:tc>
        <w:tc>
          <w:tcPr>
            <w:tcW w:w="2277" w:type="dxa"/>
            <w:tcBorders>
              <w:left w:val="single" w:sz="4" w:space="0" w:color="auto"/>
              <w:bottom w:val="single" w:sz="4" w:space="0" w:color="auto"/>
              <w:right w:val="single" w:sz="4" w:space="0" w:color="auto"/>
            </w:tcBorders>
          </w:tcPr>
          <w:p w:rsidR="0045619C" w:rsidRPr="005E0DA0" w:rsidRDefault="0045619C" w:rsidP="0045619C">
            <w:r>
              <w:t>Ведомственные данные</w:t>
            </w:r>
          </w:p>
        </w:tc>
      </w:tr>
      <w:tr w:rsidR="0045619C" w:rsidRPr="005E0DA0" w:rsidTr="0045619C">
        <w:trPr>
          <w:cantSplit/>
          <w:tblHeader/>
          <w:tblCellSpacing w:w="5" w:type="nil"/>
        </w:trPr>
        <w:tc>
          <w:tcPr>
            <w:tcW w:w="699" w:type="dxa"/>
            <w:tcBorders>
              <w:left w:val="single" w:sz="4" w:space="0" w:color="auto"/>
              <w:bottom w:val="single" w:sz="4" w:space="0" w:color="auto"/>
              <w:right w:val="single" w:sz="4" w:space="0" w:color="auto"/>
            </w:tcBorders>
          </w:tcPr>
          <w:p w:rsidR="0045619C" w:rsidRPr="0045619C" w:rsidRDefault="0045619C" w:rsidP="0045619C">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4185" w:type="dxa"/>
            <w:gridSpan w:val="27"/>
            <w:tcBorders>
              <w:left w:val="single" w:sz="4" w:space="0" w:color="auto"/>
              <w:bottom w:val="single" w:sz="4" w:space="0" w:color="auto"/>
              <w:right w:val="single" w:sz="4" w:space="0" w:color="auto"/>
            </w:tcBorders>
          </w:tcPr>
          <w:p w:rsidR="0045619C" w:rsidRPr="005E0DA0" w:rsidRDefault="0045619C" w:rsidP="0045619C">
            <w:pPr>
              <w:jc w:val="center"/>
              <w:rPr>
                <w:b/>
              </w:rPr>
            </w:pPr>
            <w:r w:rsidRPr="005E0DA0">
              <w:rPr>
                <w:b/>
              </w:rPr>
              <w:t xml:space="preserve">Задача 2 </w:t>
            </w:r>
            <w:r w:rsidRPr="005E0DA0">
              <w:rPr>
                <w:rStyle w:val="611pt"/>
                <w:b/>
                <w:sz w:val="24"/>
                <w:szCs w:val="24"/>
              </w:rPr>
              <w:t xml:space="preserve"> «Улучшение внешнего облика округа, развитие инфраструктуры округа, повышение инвестиционной  привлекательности округа»</w:t>
            </w:r>
          </w:p>
        </w:tc>
      </w:tr>
      <w:tr w:rsidR="0045619C" w:rsidRPr="005E0DA0" w:rsidTr="00C05BD9">
        <w:trPr>
          <w:cantSplit/>
          <w:tblHeader/>
          <w:tblCellSpacing w:w="5" w:type="nil"/>
        </w:trPr>
        <w:tc>
          <w:tcPr>
            <w:tcW w:w="699" w:type="dxa"/>
            <w:tcBorders>
              <w:left w:val="single" w:sz="4" w:space="0" w:color="auto"/>
              <w:bottom w:val="single" w:sz="4" w:space="0" w:color="auto"/>
              <w:right w:val="single" w:sz="4" w:space="0" w:color="auto"/>
            </w:tcBorders>
          </w:tcPr>
          <w:p w:rsidR="0045619C" w:rsidRPr="0045619C" w:rsidRDefault="0045619C" w:rsidP="0045619C">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1.2.1.</w:t>
            </w:r>
          </w:p>
        </w:tc>
        <w:tc>
          <w:tcPr>
            <w:tcW w:w="2410" w:type="dxa"/>
            <w:gridSpan w:val="3"/>
            <w:tcBorders>
              <w:left w:val="single" w:sz="4" w:space="0" w:color="auto"/>
              <w:bottom w:val="single" w:sz="4" w:space="0" w:color="auto"/>
              <w:right w:val="single" w:sz="4" w:space="0" w:color="auto"/>
            </w:tcBorders>
          </w:tcPr>
          <w:p w:rsidR="0045619C" w:rsidRPr="00EC3FF4" w:rsidRDefault="0045619C" w:rsidP="0045619C">
            <w:pPr>
              <w:pStyle w:val="ConsPlusCell"/>
              <w:rPr>
                <w:rFonts w:ascii="Times New Roman" w:hAnsi="Times New Roman" w:cs="Times New Roman"/>
                <w:sz w:val="24"/>
                <w:szCs w:val="24"/>
              </w:rPr>
            </w:pPr>
            <w:r w:rsidRPr="005E0DA0">
              <w:rPr>
                <w:rFonts w:ascii="Times New Roman" w:hAnsi="Times New Roman" w:cs="Times New Roman"/>
                <w:sz w:val="24"/>
                <w:szCs w:val="24"/>
              </w:rPr>
              <w:t>Увеличение освободившихся земельных участков после сноса аварийных многоквартирных домов</w:t>
            </w:r>
          </w:p>
          <w:p w:rsidR="003F0528" w:rsidRPr="00EC3FF4" w:rsidRDefault="003F0528" w:rsidP="0045619C">
            <w:pPr>
              <w:pStyle w:val="ConsPlusCell"/>
              <w:rPr>
                <w:rFonts w:ascii="Times New Roman" w:hAnsi="Times New Roman" w:cs="Times New Roman"/>
                <w:sz w:val="24"/>
                <w:szCs w:val="24"/>
              </w:rPr>
            </w:pPr>
          </w:p>
        </w:tc>
        <w:tc>
          <w:tcPr>
            <w:tcW w:w="1428" w:type="dxa"/>
            <w:gridSpan w:val="2"/>
            <w:tcBorders>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Ед.</w:t>
            </w:r>
          </w:p>
        </w:tc>
        <w:tc>
          <w:tcPr>
            <w:tcW w:w="949" w:type="dxa"/>
            <w:gridSpan w:val="2"/>
            <w:tcBorders>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7</w:t>
            </w:r>
          </w:p>
        </w:tc>
        <w:tc>
          <w:tcPr>
            <w:tcW w:w="1080" w:type="dxa"/>
            <w:gridSpan w:val="2"/>
            <w:tcBorders>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7</w:t>
            </w:r>
          </w:p>
        </w:tc>
        <w:tc>
          <w:tcPr>
            <w:tcW w:w="1188" w:type="dxa"/>
            <w:gridSpan w:val="2"/>
            <w:tcBorders>
              <w:left w:val="single" w:sz="4" w:space="0" w:color="auto"/>
              <w:bottom w:val="single" w:sz="4" w:space="0" w:color="auto"/>
              <w:right w:val="single" w:sz="4" w:space="0" w:color="auto"/>
            </w:tcBorders>
          </w:tcPr>
          <w:p w:rsidR="0045619C" w:rsidRPr="005E0DA0" w:rsidRDefault="0045619C" w:rsidP="0045619C">
            <w:r>
              <w:t>12</w:t>
            </w:r>
          </w:p>
        </w:tc>
        <w:tc>
          <w:tcPr>
            <w:tcW w:w="1319" w:type="dxa"/>
            <w:gridSpan w:val="6"/>
            <w:tcBorders>
              <w:left w:val="single" w:sz="4" w:space="0" w:color="auto"/>
              <w:bottom w:val="single" w:sz="4" w:space="0" w:color="auto"/>
              <w:right w:val="single" w:sz="4" w:space="0" w:color="auto"/>
            </w:tcBorders>
          </w:tcPr>
          <w:p w:rsidR="0045619C" w:rsidRPr="005E0DA0" w:rsidRDefault="0045619C" w:rsidP="0045619C">
            <w:r>
              <w:t>4</w:t>
            </w:r>
          </w:p>
        </w:tc>
        <w:tc>
          <w:tcPr>
            <w:tcW w:w="1293" w:type="dxa"/>
            <w:gridSpan w:val="4"/>
            <w:tcBorders>
              <w:left w:val="single" w:sz="4" w:space="0" w:color="auto"/>
              <w:bottom w:val="single" w:sz="4" w:space="0" w:color="auto"/>
              <w:right w:val="single" w:sz="4" w:space="0" w:color="auto"/>
            </w:tcBorders>
          </w:tcPr>
          <w:p w:rsidR="0045619C" w:rsidRPr="005E0DA0" w:rsidRDefault="0045619C" w:rsidP="0045619C">
            <w:r>
              <w:t>4</w:t>
            </w:r>
          </w:p>
        </w:tc>
        <w:tc>
          <w:tcPr>
            <w:tcW w:w="1090" w:type="dxa"/>
            <w:gridSpan w:val="2"/>
            <w:tcBorders>
              <w:left w:val="single" w:sz="4" w:space="0" w:color="auto"/>
              <w:bottom w:val="single" w:sz="4" w:space="0" w:color="auto"/>
              <w:right w:val="single" w:sz="4" w:space="0" w:color="auto"/>
            </w:tcBorders>
          </w:tcPr>
          <w:p w:rsidR="0045619C" w:rsidRPr="005E0DA0" w:rsidRDefault="0045619C" w:rsidP="0045619C">
            <w:r>
              <w:t>4</w:t>
            </w:r>
          </w:p>
        </w:tc>
        <w:tc>
          <w:tcPr>
            <w:tcW w:w="1151" w:type="dxa"/>
            <w:gridSpan w:val="3"/>
            <w:tcBorders>
              <w:left w:val="single" w:sz="4" w:space="0" w:color="auto"/>
              <w:bottom w:val="single" w:sz="4" w:space="0" w:color="auto"/>
              <w:right w:val="single" w:sz="4" w:space="0" w:color="auto"/>
            </w:tcBorders>
          </w:tcPr>
          <w:p w:rsidR="0045619C" w:rsidRPr="005E0DA0" w:rsidRDefault="0045619C" w:rsidP="0045619C">
            <w:r>
              <w:t>4</w:t>
            </w:r>
          </w:p>
        </w:tc>
        <w:tc>
          <w:tcPr>
            <w:tcW w:w="2277" w:type="dxa"/>
            <w:tcBorders>
              <w:left w:val="single" w:sz="4" w:space="0" w:color="auto"/>
              <w:bottom w:val="single" w:sz="4" w:space="0" w:color="auto"/>
              <w:right w:val="single" w:sz="4" w:space="0" w:color="auto"/>
            </w:tcBorders>
          </w:tcPr>
          <w:p w:rsidR="0045619C" w:rsidRPr="005E0DA0" w:rsidRDefault="0045619C" w:rsidP="0045619C">
            <w:r>
              <w:t>Ведомственные данные</w:t>
            </w:r>
          </w:p>
        </w:tc>
      </w:tr>
      <w:tr w:rsidR="0045619C" w:rsidRPr="005E0DA0" w:rsidTr="0045619C">
        <w:trPr>
          <w:cantSplit/>
          <w:tblHeader/>
          <w:tblCellSpacing w:w="5" w:type="nil"/>
        </w:trPr>
        <w:tc>
          <w:tcPr>
            <w:tcW w:w="699" w:type="dxa"/>
            <w:tcBorders>
              <w:left w:val="single" w:sz="4" w:space="0" w:color="auto"/>
              <w:bottom w:val="single" w:sz="4" w:space="0" w:color="auto"/>
              <w:right w:val="single" w:sz="4" w:space="0" w:color="auto"/>
            </w:tcBorders>
          </w:tcPr>
          <w:p w:rsidR="0045619C" w:rsidRPr="0045619C" w:rsidRDefault="0045619C" w:rsidP="0045619C">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1.3.</w:t>
            </w:r>
          </w:p>
        </w:tc>
        <w:tc>
          <w:tcPr>
            <w:tcW w:w="14185" w:type="dxa"/>
            <w:gridSpan w:val="27"/>
            <w:tcBorders>
              <w:left w:val="single" w:sz="4" w:space="0" w:color="auto"/>
              <w:bottom w:val="single" w:sz="4" w:space="0" w:color="auto"/>
              <w:right w:val="single" w:sz="4" w:space="0" w:color="auto"/>
            </w:tcBorders>
          </w:tcPr>
          <w:p w:rsidR="0045619C" w:rsidRPr="005E0DA0" w:rsidRDefault="0045619C" w:rsidP="0045619C">
            <w:pPr>
              <w:jc w:val="center"/>
              <w:rPr>
                <w:b/>
              </w:rPr>
            </w:pPr>
            <w:r w:rsidRPr="005E0DA0">
              <w:rPr>
                <w:b/>
              </w:rPr>
              <w:t>Задача 3</w:t>
            </w:r>
            <w:r w:rsidRPr="005E0DA0">
              <w:rPr>
                <w:rStyle w:val="611pt"/>
                <w:sz w:val="28"/>
                <w:szCs w:val="28"/>
              </w:rPr>
              <w:t xml:space="preserve"> «</w:t>
            </w:r>
            <w:r w:rsidRPr="005E0DA0">
              <w:rPr>
                <w:rStyle w:val="611pt"/>
                <w:b/>
                <w:sz w:val="24"/>
                <w:szCs w:val="24"/>
              </w:rPr>
              <w:t>Обеспечение развития малоэтажного строительства на территории городского округа Верхотурский»</w:t>
            </w:r>
          </w:p>
        </w:tc>
      </w:tr>
      <w:tr w:rsidR="0045619C" w:rsidRPr="005E0DA0" w:rsidTr="00C05BD9">
        <w:trPr>
          <w:cantSplit/>
          <w:tblHeader/>
          <w:tblCellSpacing w:w="5" w:type="nil"/>
        </w:trPr>
        <w:tc>
          <w:tcPr>
            <w:tcW w:w="699" w:type="dxa"/>
            <w:tcBorders>
              <w:left w:val="single" w:sz="4" w:space="0" w:color="auto"/>
              <w:bottom w:val="single" w:sz="4" w:space="0" w:color="auto"/>
              <w:right w:val="single" w:sz="4" w:space="0" w:color="auto"/>
            </w:tcBorders>
          </w:tcPr>
          <w:p w:rsidR="0045619C" w:rsidRPr="0045619C" w:rsidRDefault="0045619C" w:rsidP="0045619C">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1.3.1.</w:t>
            </w:r>
          </w:p>
        </w:tc>
        <w:tc>
          <w:tcPr>
            <w:tcW w:w="2410" w:type="dxa"/>
            <w:gridSpan w:val="3"/>
            <w:tcBorders>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sidRPr="005E0DA0">
              <w:rPr>
                <w:rFonts w:ascii="Times New Roman" w:hAnsi="Times New Roman" w:cs="Times New Roman"/>
                <w:sz w:val="24"/>
                <w:szCs w:val="24"/>
              </w:rPr>
              <w:t>Увеличение  количества малоэтажных жилых домов</w:t>
            </w:r>
          </w:p>
        </w:tc>
        <w:tc>
          <w:tcPr>
            <w:tcW w:w="1428" w:type="dxa"/>
            <w:gridSpan w:val="2"/>
            <w:tcBorders>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sidRPr="005E0DA0">
              <w:rPr>
                <w:rFonts w:ascii="Times New Roman" w:hAnsi="Times New Roman" w:cs="Times New Roman"/>
                <w:sz w:val="24"/>
                <w:szCs w:val="24"/>
              </w:rPr>
              <w:t>Ед.</w:t>
            </w:r>
          </w:p>
        </w:tc>
        <w:tc>
          <w:tcPr>
            <w:tcW w:w="949" w:type="dxa"/>
            <w:gridSpan w:val="2"/>
            <w:tcBorders>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sidRPr="005E0DA0">
              <w:rPr>
                <w:rFonts w:ascii="Times New Roman" w:hAnsi="Times New Roman" w:cs="Times New Roman"/>
                <w:sz w:val="24"/>
                <w:szCs w:val="24"/>
              </w:rPr>
              <w:t>1</w:t>
            </w:r>
          </w:p>
        </w:tc>
        <w:tc>
          <w:tcPr>
            <w:tcW w:w="1080" w:type="dxa"/>
            <w:gridSpan w:val="2"/>
            <w:tcBorders>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sidRPr="005E0DA0">
              <w:rPr>
                <w:rFonts w:ascii="Times New Roman" w:hAnsi="Times New Roman" w:cs="Times New Roman"/>
                <w:sz w:val="24"/>
                <w:szCs w:val="24"/>
              </w:rPr>
              <w:t>1</w:t>
            </w:r>
          </w:p>
        </w:tc>
        <w:tc>
          <w:tcPr>
            <w:tcW w:w="1188" w:type="dxa"/>
            <w:gridSpan w:val="2"/>
            <w:tcBorders>
              <w:left w:val="single" w:sz="4" w:space="0" w:color="auto"/>
              <w:bottom w:val="single" w:sz="4" w:space="0" w:color="auto"/>
              <w:right w:val="single" w:sz="4" w:space="0" w:color="auto"/>
            </w:tcBorders>
          </w:tcPr>
          <w:p w:rsidR="0045619C" w:rsidRPr="005E0DA0" w:rsidRDefault="0045619C" w:rsidP="0045619C">
            <w:r w:rsidRPr="005E0DA0">
              <w:t>1</w:t>
            </w:r>
          </w:p>
        </w:tc>
        <w:tc>
          <w:tcPr>
            <w:tcW w:w="1319" w:type="dxa"/>
            <w:gridSpan w:val="6"/>
            <w:tcBorders>
              <w:left w:val="single" w:sz="4" w:space="0" w:color="auto"/>
              <w:bottom w:val="single" w:sz="4" w:space="0" w:color="auto"/>
              <w:right w:val="single" w:sz="4" w:space="0" w:color="auto"/>
            </w:tcBorders>
          </w:tcPr>
          <w:p w:rsidR="0045619C" w:rsidRPr="005E0DA0" w:rsidRDefault="0045619C" w:rsidP="0045619C">
            <w:r>
              <w:t>1</w:t>
            </w:r>
          </w:p>
        </w:tc>
        <w:tc>
          <w:tcPr>
            <w:tcW w:w="1293" w:type="dxa"/>
            <w:gridSpan w:val="4"/>
            <w:tcBorders>
              <w:left w:val="single" w:sz="4" w:space="0" w:color="auto"/>
              <w:bottom w:val="single" w:sz="4" w:space="0" w:color="auto"/>
              <w:right w:val="single" w:sz="4" w:space="0" w:color="auto"/>
            </w:tcBorders>
          </w:tcPr>
          <w:p w:rsidR="0045619C" w:rsidRPr="005E0DA0" w:rsidRDefault="0045619C" w:rsidP="0045619C">
            <w:r>
              <w:t>1</w:t>
            </w:r>
          </w:p>
        </w:tc>
        <w:tc>
          <w:tcPr>
            <w:tcW w:w="1090" w:type="dxa"/>
            <w:gridSpan w:val="2"/>
            <w:tcBorders>
              <w:left w:val="single" w:sz="4" w:space="0" w:color="auto"/>
              <w:bottom w:val="single" w:sz="4" w:space="0" w:color="auto"/>
              <w:right w:val="single" w:sz="4" w:space="0" w:color="auto"/>
            </w:tcBorders>
          </w:tcPr>
          <w:p w:rsidR="0045619C" w:rsidRPr="005E0DA0" w:rsidRDefault="0045619C" w:rsidP="0045619C">
            <w:r>
              <w:t>1</w:t>
            </w:r>
          </w:p>
        </w:tc>
        <w:tc>
          <w:tcPr>
            <w:tcW w:w="1151" w:type="dxa"/>
            <w:gridSpan w:val="3"/>
            <w:tcBorders>
              <w:left w:val="single" w:sz="4" w:space="0" w:color="auto"/>
              <w:bottom w:val="single" w:sz="4" w:space="0" w:color="auto"/>
              <w:right w:val="single" w:sz="4" w:space="0" w:color="auto"/>
            </w:tcBorders>
          </w:tcPr>
          <w:p w:rsidR="0045619C" w:rsidRPr="005E0DA0" w:rsidRDefault="0045619C" w:rsidP="0045619C">
            <w:r>
              <w:t>1</w:t>
            </w:r>
          </w:p>
        </w:tc>
        <w:tc>
          <w:tcPr>
            <w:tcW w:w="2277" w:type="dxa"/>
            <w:tcBorders>
              <w:left w:val="single" w:sz="4" w:space="0" w:color="auto"/>
              <w:bottom w:val="single" w:sz="4" w:space="0" w:color="auto"/>
              <w:right w:val="single" w:sz="4" w:space="0" w:color="auto"/>
            </w:tcBorders>
          </w:tcPr>
          <w:p w:rsidR="0045619C" w:rsidRPr="005E0DA0" w:rsidRDefault="0045619C" w:rsidP="0045619C">
            <w:r>
              <w:t>Ведомственные данные</w:t>
            </w:r>
          </w:p>
          <w:p w:rsidR="0045619C" w:rsidRPr="005E0DA0" w:rsidRDefault="0045619C" w:rsidP="0045619C"/>
        </w:tc>
      </w:tr>
      <w:tr w:rsidR="0045619C" w:rsidRPr="005E0DA0" w:rsidTr="00C05BD9">
        <w:trPr>
          <w:trHeight w:val="320"/>
          <w:tblCellSpacing w:w="5" w:type="nil"/>
        </w:trPr>
        <w:tc>
          <w:tcPr>
            <w:tcW w:w="14884" w:type="dxa"/>
            <w:gridSpan w:val="28"/>
            <w:tcBorders>
              <w:left w:val="single" w:sz="4" w:space="0" w:color="auto"/>
              <w:bottom w:val="single" w:sz="4" w:space="0" w:color="auto"/>
              <w:right w:val="single" w:sz="4" w:space="0" w:color="auto"/>
            </w:tcBorders>
          </w:tcPr>
          <w:p w:rsidR="0045619C" w:rsidRPr="005E0DA0" w:rsidRDefault="0045619C" w:rsidP="0045619C">
            <w:pPr>
              <w:tabs>
                <w:tab w:val="left" w:pos="13095"/>
              </w:tabs>
              <w:jc w:val="center"/>
              <w:rPr>
                <w:b/>
                <w:sz w:val="28"/>
                <w:szCs w:val="28"/>
              </w:rPr>
            </w:pPr>
            <w:r w:rsidRPr="005E0DA0">
              <w:rPr>
                <w:b/>
              </w:rPr>
              <w:t xml:space="preserve">Подпрограмма </w:t>
            </w:r>
            <w:r w:rsidRPr="0045619C">
              <w:rPr>
                <w:b/>
              </w:rPr>
              <w:t>2</w:t>
            </w:r>
            <w:r w:rsidRPr="005E0DA0">
              <w:rPr>
                <w:b/>
              </w:rPr>
              <w:t xml:space="preserve"> «</w:t>
            </w:r>
            <w:r>
              <w:rPr>
                <w:b/>
              </w:rPr>
              <w:t>Р</w:t>
            </w:r>
            <w:r w:rsidRPr="005E0DA0">
              <w:rPr>
                <w:b/>
              </w:rPr>
              <w:t>емонт жилого фонда городского округа Верхотурский до 2020 года»</w:t>
            </w:r>
          </w:p>
          <w:p w:rsidR="0045619C" w:rsidRPr="005E0DA0" w:rsidRDefault="0045619C" w:rsidP="0045619C">
            <w:pPr>
              <w:pStyle w:val="ConsPlusCell"/>
              <w:jc w:val="center"/>
              <w:rPr>
                <w:rFonts w:ascii="Times New Roman" w:hAnsi="Times New Roman" w:cs="Times New Roman"/>
                <w:b/>
                <w:sz w:val="24"/>
                <w:szCs w:val="24"/>
              </w:rPr>
            </w:pPr>
          </w:p>
        </w:tc>
      </w:tr>
      <w:tr w:rsidR="0045619C" w:rsidRPr="005E0DA0" w:rsidTr="00C05BD9">
        <w:trPr>
          <w:trHeight w:val="320"/>
          <w:tblCellSpacing w:w="5" w:type="nil"/>
        </w:trPr>
        <w:tc>
          <w:tcPr>
            <w:tcW w:w="699" w:type="dxa"/>
            <w:tcBorders>
              <w:left w:val="single" w:sz="4" w:space="0" w:color="auto"/>
              <w:bottom w:val="single" w:sz="4" w:space="0" w:color="auto"/>
              <w:right w:val="single" w:sz="4" w:space="0" w:color="auto"/>
            </w:tcBorders>
          </w:tcPr>
          <w:p w:rsidR="0045619C" w:rsidRPr="0045619C" w:rsidRDefault="0045619C" w:rsidP="0045619C">
            <w:pPr>
              <w:pStyle w:val="ConsPlusCell"/>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85" w:type="dxa"/>
            <w:gridSpan w:val="27"/>
            <w:tcBorders>
              <w:left w:val="single" w:sz="4" w:space="0" w:color="auto"/>
              <w:bottom w:val="single" w:sz="4" w:space="0" w:color="auto"/>
              <w:right w:val="single" w:sz="4" w:space="0" w:color="auto"/>
            </w:tcBorders>
          </w:tcPr>
          <w:p w:rsidR="0045619C" w:rsidRPr="005E0DA0" w:rsidRDefault="0045619C" w:rsidP="00166204">
            <w:pPr>
              <w:pStyle w:val="ConsPlusCell"/>
              <w:jc w:val="center"/>
              <w:rPr>
                <w:rFonts w:ascii="Times New Roman" w:hAnsi="Times New Roman" w:cs="Times New Roman"/>
                <w:sz w:val="24"/>
                <w:szCs w:val="24"/>
              </w:rPr>
            </w:pPr>
            <w:r w:rsidRPr="005E0DA0">
              <w:rPr>
                <w:rFonts w:ascii="Times New Roman" w:hAnsi="Times New Roman" w:cs="Times New Roman"/>
                <w:b/>
                <w:sz w:val="24"/>
                <w:szCs w:val="24"/>
              </w:rPr>
              <w:t>Цель</w:t>
            </w:r>
            <w:r w:rsidRPr="005E0DA0">
              <w:rPr>
                <w:rFonts w:ascii="Times New Roman" w:hAnsi="Times New Roman" w:cs="Times New Roman"/>
                <w:sz w:val="24"/>
                <w:szCs w:val="24"/>
              </w:rPr>
              <w:t xml:space="preserve">  </w:t>
            </w:r>
            <w:r w:rsidRPr="005E0DA0">
              <w:rPr>
                <w:rFonts w:ascii="Times New Roman" w:hAnsi="Times New Roman" w:cs="Times New Roman"/>
                <w:b/>
                <w:sz w:val="24"/>
                <w:szCs w:val="24"/>
              </w:rPr>
              <w:t>«</w:t>
            </w:r>
            <w:r w:rsidRPr="005E0DA0">
              <w:rPr>
                <w:rFonts w:ascii="Times New Roman" w:eastAsia="Times New Roman" w:hAnsi="Times New Roman" w:cs="Times New Roman"/>
                <w:b/>
                <w:sz w:val="24"/>
                <w:szCs w:val="24"/>
              </w:rPr>
              <w:t>Приведение в технически исправное состояние жилых помещений городского округа Верхотурский</w:t>
            </w:r>
            <w:r w:rsidR="00166204">
              <w:rPr>
                <w:rFonts w:ascii="Times New Roman" w:hAnsi="Times New Roman" w:cs="Times New Roman"/>
                <w:b/>
                <w:sz w:val="24"/>
                <w:szCs w:val="24"/>
              </w:rPr>
              <w:t>»</w:t>
            </w:r>
          </w:p>
        </w:tc>
      </w:tr>
      <w:tr w:rsidR="0045619C" w:rsidRPr="005E0DA0" w:rsidTr="00C05BD9">
        <w:trPr>
          <w:trHeight w:val="320"/>
          <w:tblCellSpacing w:w="5" w:type="nil"/>
        </w:trPr>
        <w:tc>
          <w:tcPr>
            <w:tcW w:w="699" w:type="dxa"/>
            <w:tcBorders>
              <w:left w:val="single" w:sz="4" w:space="0" w:color="auto"/>
              <w:bottom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lang w:val="en-US"/>
              </w:rPr>
              <w:t>2</w:t>
            </w:r>
            <w:r w:rsidRPr="005E0DA0">
              <w:rPr>
                <w:rFonts w:ascii="Times New Roman" w:hAnsi="Times New Roman" w:cs="Times New Roman"/>
                <w:sz w:val="24"/>
                <w:szCs w:val="24"/>
              </w:rPr>
              <w:t>.1.</w:t>
            </w:r>
          </w:p>
        </w:tc>
        <w:tc>
          <w:tcPr>
            <w:tcW w:w="14185" w:type="dxa"/>
            <w:gridSpan w:val="27"/>
            <w:tcBorders>
              <w:left w:val="single" w:sz="4" w:space="0" w:color="auto"/>
              <w:bottom w:val="single" w:sz="4" w:space="0" w:color="auto"/>
              <w:right w:val="single" w:sz="4" w:space="0" w:color="auto"/>
            </w:tcBorders>
          </w:tcPr>
          <w:p w:rsidR="0045619C" w:rsidRPr="005E0DA0" w:rsidRDefault="0045619C" w:rsidP="0045619C">
            <w:pPr>
              <w:pStyle w:val="ConsPlusCell"/>
              <w:jc w:val="center"/>
              <w:rPr>
                <w:rFonts w:ascii="Times New Roman" w:hAnsi="Times New Roman" w:cs="Times New Roman"/>
                <w:sz w:val="24"/>
                <w:szCs w:val="24"/>
              </w:rPr>
            </w:pPr>
            <w:r w:rsidRPr="005E0DA0">
              <w:rPr>
                <w:rFonts w:ascii="Times New Roman" w:hAnsi="Times New Roman" w:cs="Times New Roman"/>
                <w:b/>
                <w:sz w:val="24"/>
                <w:szCs w:val="24"/>
              </w:rPr>
              <w:t>Задача 1 «Выполнение ремо</w:t>
            </w:r>
            <w:r>
              <w:rPr>
                <w:rFonts w:ascii="Times New Roman" w:hAnsi="Times New Roman" w:cs="Times New Roman"/>
                <w:b/>
                <w:sz w:val="24"/>
                <w:szCs w:val="24"/>
              </w:rPr>
              <w:t xml:space="preserve">нтных работ в жилых помещениях </w:t>
            </w:r>
            <w:r w:rsidRPr="005E0DA0">
              <w:rPr>
                <w:rFonts w:ascii="Times New Roman" w:hAnsi="Times New Roman" w:cs="Times New Roman"/>
                <w:b/>
                <w:sz w:val="24"/>
                <w:szCs w:val="24"/>
              </w:rPr>
              <w:t>городского округа Верхотурский»</w:t>
            </w:r>
          </w:p>
        </w:tc>
      </w:tr>
      <w:tr w:rsidR="0045619C" w:rsidRPr="005E0DA0" w:rsidTr="00C05BD9">
        <w:trPr>
          <w:tblCellSpacing w:w="5" w:type="nil"/>
        </w:trPr>
        <w:tc>
          <w:tcPr>
            <w:tcW w:w="699" w:type="dxa"/>
            <w:tcBorders>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lang w:val="en-US"/>
              </w:rPr>
              <w:t>2</w:t>
            </w:r>
            <w:r w:rsidRPr="005E0DA0">
              <w:rPr>
                <w:rFonts w:ascii="Times New Roman" w:hAnsi="Times New Roman" w:cs="Times New Roman"/>
                <w:sz w:val="24"/>
                <w:szCs w:val="24"/>
              </w:rPr>
              <w:t>.1.</w:t>
            </w:r>
            <w:r>
              <w:rPr>
                <w:rFonts w:ascii="Times New Roman" w:hAnsi="Times New Roman" w:cs="Times New Roman"/>
                <w:sz w:val="24"/>
                <w:szCs w:val="24"/>
              </w:rPr>
              <w:t>1</w:t>
            </w:r>
          </w:p>
        </w:tc>
        <w:tc>
          <w:tcPr>
            <w:tcW w:w="2410" w:type="dxa"/>
            <w:gridSpan w:val="3"/>
            <w:tcBorders>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sidRPr="005E0DA0">
              <w:rPr>
                <w:rFonts w:ascii="Times New Roman" w:eastAsia="Times New Roman" w:hAnsi="Times New Roman" w:cs="Times New Roman"/>
                <w:sz w:val="24"/>
                <w:szCs w:val="24"/>
              </w:rPr>
              <w:t>Количество отремонтированных жилых помещений, пригодных для проживания</w:t>
            </w:r>
          </w:p>
        </w:tc>
        <w:tc>
          <w:tcPr>
            <w:tcW w:w="1428" w:type="dxa"/>
            <w:gridSpan w:val="2"/>
            <w:tcBorders>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sidRPr="005E0DA0">
              <w:rPr>
                <w:rFonts w:ascii="Times New Roman" w:hAnsi="Times New Roman" w:cs="Times New Roman"/>
                <w:sz w:val="24"/>
                <w:szCs w:val="24"/>
              </w:rPr>
              <w:t>Ед.</w:t>
            </w:r>
          </w:p>
        </w:tc>
        <w:tc>
          <w:tcPr>
            <w:tcW w:w="949" w:type="dxa"/>
            <w:gridSpan w:val="2"/>
            <w:tcBorders>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24</w:t>
            </w:r>
          </w:p>
        </w:tc>
        <w:tc>
          <w:tcPr>
            <w:tcW w:w="1080" w:type="dxa"/>
            <w:gridSpan w:val="2"/>
            <w:tcBorders>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22</w:t>
            </w:r>
          </w:p>
        </w:tc>
        <w:tc>
          <w:tcPr>
            <w:tcW w:w="1188" w:type="dxa"/>
            <w:gridSpan w:val="2"/>
            <w:tcBorders>
              <w:left w:val="single" w:sz="4" w:space="0" w:color="auto"/>
              <w:bottom w:val="single" w:sz="4" w:space="0" w:color="auto"/>
              <w:right w:val="single" w:sz="4" w:space="0" w:color="auto"/>
            </w:tcBorders>
          </w:tcPr>
          <w:p w:rsidR="0045619C" w:rsidRPr="005E0DA0" w:rsidRDefault="0045619C" w:rsidP="0045619C">
            <w:r>
              <w:t>15</w:t>
            </w:r>
          </w:p>
        </w:tc>
        <w:tc>
          <w:tcPr>
            <w:tcW w:w="1319" w:type="dxa"/>
            <w:gridSpan w:val="6"/>
            <w:tcBorders>
              <w:left w:val="single" w:sz="4" w:space="0" w:color="auto"/>
              <w:bottom w:val="single" w:sz="4" w:space="0" w:color="auto"/>
              <w:right w:val="single" w:sz="4" w:space="0" w:color="auto"/>
            </w:tcBorders>
          </w:tcPr>
          <w:p w:rsidR="0045619C" w:rsidRPr="005E0DA0" w:rsidRDefault="0045619C" w:rsidP="0045619C">
            <w:r>
              <w:t>19</w:t>
            </w:r>
          </w:p>
        </w:tc>
        <w:tc>
          <w:tcPr>
            <w:tcW w:w="1293" w:type="dxa"/>
            <w:gridSpan w:val="4"/>
            <w:tcBorders>
              <w:left w:val="single" w:sz="4" w:space="0" w:color="auto"/>
              <w:bottom w:val="single" w:sz="4" w:space="0" w:color="auto"/>
              <w:right w:val="single" w:sz="4" w:space="0" w:color="auto"/>
            </w:tcBorders>
          </w:tcPr>
          <w:p w:rsidR="0045619C" w:rsidRPr="005E0DA0" w:rsidRDefault="0045619C" w:rsidP="0045619C">
            <w:r>
              <w:t>14</w:t>
            </w:r>
          </w:p>
        </w:tc>
        <w:tc>
          <w:tcPr>
            <w:tcW w:w="1090" w:type="dxa"/>
            <w:gridSpan w:val="2"/>
            <w:tcBorders>
              <w:left w:val="single" w:sz="4" w:space="0" w:color="auto"/>
              <w:bottom w:val="single" w:sz="4" w:space="0" w:color="auto"/>
              <w:right w:val="single" w:sz="4" w:space="0" w:color="auto"/>
            </w:tcBorders>
          </w:tcPr>
          <w:p w:rsidR="0045619C" w:rsidRPr="005E0DA0" w:rsidRDefault="0045619C" w:rsidP="0045619C">
            <w:r>
              <w:t>23</w:t>
            </w:r>
          </w:p>
        </w:tc>
        <w:tc>
          <w:tcPr>
            <w:tcW w:w="1151" w:type="dxa"/>
            <w:gridSpan w:val="3"/>
            <w:tcBorders>
              <w:left w:val="single" w:sz="4" w:space="0" w:color="auto"/>
              <w:bottom w:val="single" w:sz="4" w:space="0" w:color="auto"/>
              <w:right w:val="single" w:sz="4" w:space="0" w:color="auto"/>
            </w:tcBorders>
          </w:tcPr>
          <w:p w:rsidR="0045619C" w:rsidRPr="005E0DA0" w:rsidRDefault="0045619C" w:rsidP="0045619C">
            <w:r>
              <w:t>11</w:t>
            </w:r>
          </w:p>
        </w:tc>
        <w:tc>
          <w:tcPr>
            <w:tcW w:w="2277" w:type="dxa"/>
            <w:tcBorders>
              <w:left w:val="single" w:sz="4" w:space="0" w:color="auto"/>
              <w:bottom w:val="single" w:sz="4" w:space="0" w:color="auto"/>
              <w:right w:val="single" w:sz="4" w:space="0" w:color="auto"/>
            </w:tcBorders>
          </w:tcPr>
          <w:p w:rsidR="0045619C" w:rsidRPr="00D3249F"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Ведомственные данные</w:t>
            </w:r>
          </w:p>
        </w:tc>
      </w:tr>
      <w:tr w:rsidR="0045619C" w:rsidRPr="005E0DA0" w:rsidTr="00C05BD9">
        <w:trPr>
          <w:tblCellSpacing w:w="5" w:type="nil"/>
        </w:trPr>
        <w:tc>
          <w:tcPr>
            <w:tcW w:w="14884" w:type="dxa"/>
            <w:gridSpan w:val="28"/>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jc w:val="center"/>
              <w:rPr>
                <w:rFonts w:ascii="Times New Roman" w:hAnsi="Times New Roman" w:cs="Times New Roman"/>
                <w:sz w:val="24"/>
                <w:szCs w:val="24"/>
              </w:rPr>
            </w:pPr>
            <w:r w:rsidRPr="005E0DA0">
              <w:rPr>
                <w:rFonts w:ascii="Times New Roman" w:hAnsi="Times New Roman" w:cs="Times New Roman"/>
                <w:b/>
                <w:sz w:val="24"/>
                <w:szCs w:val="24"/>
              </w:rPr>
              <w:t xml:space="preserve">Подпрограмма </w:t>
            </w:r>
            <w:r w:rsidRPr="0045619C">
              <w:rPr>
                <w:rFonts w:ascii="Times New Roman" w:hAnsi="Times New Roman" w:cs="Times New Roman"/>
                <w:b/>
                <w:sz w:val="24"/>
                <w:szCs w:val="24"/>
              </w:rPr>
              <w:t>3</w:t>
            </w:r>
            <w:r w:rsidRPr="005E0DA0">
              <w:rPr>
                <w:rFonts w:ascii="Times New Roman" w:hAnsi="Times New Roman" w:cs="Times New Roman"/>
                <w:b/>
                <w:sz w:val="24"/>
                <w:szCs w:val="24"/>
              </w:rPr>
              <w:t xml:space="preserve"> «Развитие и модернизация объектов коммунальной инфраструктуры городского округа Верхотурский до 2020 года»</w:t>
            </w: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lang w:val="en-US"/>
              </w:rPr>
              <w:t>3.</w:t>
            </w:r>
            <w:r w:rsidRPr="005E0DA0">
              <w:rPr>
                <w:rFonts w:ascii="Times New Roman" w:hAnsi="Times New Roman" w:cs="Times New Roman"/>
                <w:sz w:val="24"/>
                <w:szCs w:val="24"/>
              </w:rPr>
              <w:t xml:space="preserve"> </w:t>
            </w:r>
          </w:p>
        </w:tc>
        <w:tc>
          <w:tcPr>
            <w:tcW w:w="14185" w:type="dxa"/>
            <w:gridSpan w:val="27"/>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ind w:left="405"/>
              <w:jc w:val="center"/>
              <w:rPr>
                <w:rFonts w:ascii="Times New Roman" w:hAnsi="Times New Roman" w:cs="Times New Roman"/>
                <w:b/>
                <w:sz w:val="24"/>
                <w:szCs w:val="24"/>
              </w:rPr>
            </w:pPr>
            <w:r w:rsidRPr="005E0DA0">
              <w:rPr>
                <w:rFonts w:ascii="Times New Roman" w:hAnsi="Times New Roman" w:cs="Times New Roman"/>
                <w:b/>
                <w:sz w:val="24"/>
                <w:szCs w:val="24"/>
              </w:rPr>
              <w:t>Цель</w:t>
            </w:r>
            <w:r w:rsidRPr="005E0DA0">
              <w:rPr>
                <w:rFonts w:ascii="Times New Roman" w:hAnsi="Times New Roman" w:cs="Times New Roman"/>
                <w:sz w:val="24"/>
                <w:szCs w:val="24"/>
              </w:rPr>
              <w:t xml:space="preserve">  </w:t>
            </w:r>
            <w:r w:rsidRPr="005E0DA0">
              <w:rPr>
                <w:rFonts w:ascii="Times New Roman" w:hAnsi="Times New Roman" w:cs="Times New Roman"/>
                <w:b/>
                <w:sz w:val="24"/>
                <w:szCs w:val="24"/>
              </w:rPr>
              <w:t>«</w:t>
            </w:r>
            <w:r w:rsidRPr="005E0DA0">
              <w:rPr>
                <w:rFonts w:ascii="Times New Roman" w:eastAsia="Times New Roman" w:hAnsi="Times New Roman" w:cs="Times New Roman"/>
                <w:b/>
                <w:sz w:val="24"/>
                <w:szCs w:val="24"/>
              </w:rPr>
              <w:t>Повышение комфортности проживания населения за счет развития и модернизации объектов коммунальной инфраструктуры городского округа Верхотурский</w:t>
            </w:r>
            <w:r w:rsidRPr="005E0DA0">
              <w:rPr>
                <w:rFonts w:ascii="Times New Roman" w:hAnsi="Times New Roman" w:cs="Times New Roman"/>
                <w:b/>
                <w:sz w:val="24"/>
                <w:szCs w:val="24"/>
              </w:rPr>
              <w:t>»</w:t>
            </w: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jc w:val="both"/>
              <w:rPr>
                <w:rFonts w:ascii="Times New Roman" w:hAnsi="Times New Roman" w:cs="Times New Roman"/>
                <w:sz w:val="24"/>
                <w:szCs w:val="24"/>
              </w:rPr>
            </w:pPr>
            <w:r>
              <w:rPr>
                <w:rFonts w:ascii="Times New Roman" w:hAnsi="Times New Roman" w:cs="Times New Roman"/>
                <w:sz w:val="24"/>
                <w:szCs w:val="24"/>
                <w:lang w:val="en-US"/>
              </w:rPr>
              <w:t>3</w:t>
            </w:r>
            <w:r w:rsidRPr="005E0DA0">
              <w:rPr>
                <w:rFonts w:ascii="Times New Roman" w:hAnsi="Times New Roman" w:cs="Times New Roman"/>
                <w:sz w:val="24"/>
                <w:szCs w:val="24"/>
              </w:rPr>
              <w:t>.</w:t>
            </w:r>
            <w:r>
              <w:rPr>
                <w:rFonts w:ascii="Times New Roman" w:hAnsi="Times New Roman" w:cs="Times New Roman"/>
                <w:sz w:val="24"/>
                <w:szCs w:val="24"/>
              </w:rPr>
              <w:t>1</w:t>
            </w:r>
            <w:r w:rsidRPr="005E0DA0">
              <w:rPr>
                <w:rFonts w:ascii="Times New Roman" w:hAnsi="Times New Roman" w:cs="Times New Roman"/>
                <w:sz w:val="24"/>
                <w:szCs w:val="24"/>
              </w:rPr>
              <w:t>.</w:t>
            </w:r>
          </w:p>
        </w:tc>
        <w:tc>
          <w:tcPr>
            <w:tcW w:w="14185" w:type="dxa"/>
            <w:gridSpan w:val="27"/>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Nonformat"/>
              <w:widowControl/>
              <w:jc w:val="center"/>
              <w:rPr>
                <w:rFonts w:ascii="Times New Roman" w:hAnsi="Times New Roman" w:cs="Times New Roman"/>
                <w:b/>
                <w:color w:val="000000" w:themeColor="text1"/>
                <w:sz w:val="24"/>
                <w:szCs w:val="24"/>
              </w:rPr>
            </w:pPr>
            <w:r w:rsidRPr="005E0DA0">
              <w:rPr>
                <w:rFonts w:ascii="Times New Roman" w:hAnsi="Times New Roman" w:cs="Times New Roman"/>
                <w:b/>
                <w:sz w:val="24"/>
                <w:szCs w:val="24"/>
              </w:rPr>
              <w:t xml:space="preserve">Задача </w:t>
            </w:r>
            <w:r>
              <w:rPr>
                <w:rFonts w:ascii="Times New Roman" w:hAnsi="Times New Roman" w:cs="Times New Roman"/>
                <w:b/>
                <w:sz w:val="24"/>
                <w:szCs w:val="24"/>
              </w:rPr>
              <w:t>1</w:t>
            </w:r>
            <w:r w:rsidRPr="005E0DA0">
              <w:rPr>
                <w:rFonts w:ascii="Times New Roman" w:hAnsi="Times New Roman" w:cs="Times New Roman"/>
                <w:sz w:val="24"/>
                <w:szCs w:val="24"/>
              </w:rPr>
              <w:t xml:space="preserve"> </w:t>
            </w:r>
            <w:r w:rsidRPr="005E0DA0">
              <w:rPr>
                <w:rFonts w:ascii="Times New Roman" w:hAnsi="Times New Roman" w:cs="Times New Roman"/>
                <w:b/>
                <w:sz w:val="24"/>
                <w:szCs w:val="24"/>
              </w:rPr>
              <w:t xml:space="preserve"> «</w:t>
            </w:r>
            <w:r w:rsidRPr="005E0DA0">
              <w:rPr>
                <w:rFonts w:ascii="Times New Roman" w:hAnsi="Times New Roman" w:cs="Times New Roman"/>
                <w:b/>
                <w:color w:val="000000" w:themeColor="text1"/>
                <w:sz w:val="24"/>
                <w:szCs w:val="24"/>
              </w:rPr>
              <w:t>Снижение износа коммунальной инфраструктуры»</w:t>
            </w:r>
          </w:p>
          <w:p w:rsidR="0045619C" w:rsidRPr="005E0DA0" w:rsidRDefault="0045619C" w:rsidP="0045619C">
            <w:pPr>
              <w:pStyle w:val="ConsPlusCell"/>
              <w:jc w:val="center"/>
              <w:rPr>
                <w:rFonts w:ascii="Times New Roman" w:hAnsi="Times New Roman" w:cs="Times New Roman"/>
                <w:sz w:val="24"/>
                <w:szCs w:val="24"/>
              </w:rPr>
            </w:pP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lang w:val="en-US"/>
              </w:rPr>
              <w:t>3</w:t>
            </w:r>
            <w:r w:rsidRPr="005E0DA0">
              <w:rPr>
                <w:rFonts w:ascii="Times New Roman" w:hAnsi="Times New Roman" w:cs="Times New Roman"/>
                <w:sz w:val="24"/>
                <w:szCs w:val="24"/>
              </w:rPr>
              <w:t>.</w:t>
            </w:r>
            <w:r>
              <w:rPr>
                <w:rFonts w:ascii="Times New Roman" w:hAnsi="Times New Roman" w:cs="Times New Roman"/>
                <w:sz w:val="24"/>
                <w:szCs w:val="24"/>
              </w:rPr>
              <w:t>1</w:t>
            </w:r>
            <w:r w:rsidRPr="005E0DA0">
              <w:rPr>
                <w:rFonts w:ascii="Times New Roman" w:hAnsi="Times New Roman" w:cs="Times New Roman"/>
                <w:sz w:val="24"/>
                <w:szCs w:val="24"/>
              </w:rPr>
              <w:t xml:space="preserve">.1.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sidRPr="005E0DA0">
              <w:rPr>
                <w:rFonts w:ascii="Times New Roman" w:hAnsi="Times New Roman" w:cs="Times New Roman"/>
                <w:sz w:val="24"/>
                <w:szCs w:val="24"/>
              </w:rPr>
              <w:t xml:space="preserve">Протяженность  </w:t>
            </w:r>
            <w:r>
              <w:rPr>
                <w:rFonts w:ascii="Times New Roman" w:hAnsi="Times New Roman" w:cs="Times New Roman"/>
                <w:sz w:val="24"/>
                <w:szCs w:val="24"/>
              </w:rPr>
              <w:t>ветхих тепловых и водопроводных сетей</w:t>
            </w:r>
            <w:r w:rsidRPr="005E0DA0">
              <w:rPr>
                <w:rFonts w:ascii="Times New Roman" w:hAnsi="Times New Roman" w:cs="Times New Roman"/>
                <w:sz w:val="24"/>
                <w:szCs w:val="24"/>
              </w:rPr>
              <w:t xml:space="preserve">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jc w:val="both"/>
            </w:pPr>
            <w:r w:rsidRPr="005E0DA0">
              <w:t>км</w:t>
            </w: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34,44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186885" w:rsidRDefault="0045619C" w:rsidP="0045619C">
            <w:pPr>
              <w:pStyle w:val="a8"/>
              <w:rPr>
                <w:rFonts w:ascii="Times New Roman" w:hAnsi="Times New Roman"/>
                <w:lang w:val="ru-RU" w:eastAsia="ru-RU"/>
              </w:rPr>
            </w:pPr>
            <w:r>
              <w:rPr>
                <w:rFonts w:ascii="Times New Roman" w:hAnsi="Times New Roman"/>
                <w:lang w:val="ru-RU" w:eastAsia="ru-RU"/>
              </w:rPr>
              <w:t>29,44</w:t>
            </w:r>
          </w:p>
        </w:tc>
        <w:tc>
          <w:tcPr>
            <w:tcW w:w="1188"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r>
              <w:t>24,44</w:t>
            </w:r>
          </w:p>
        </w:tc>
        <w:tc>
          <w:tcPr>
            <w:tcW w:w="1319" w:type="dxa"/>
            <w:gridSpan w:val="6"/>
            <w:tcBorders>
              <w:top w:val="single" w:sz="4" w:space="0" w:color="auto"/>
              <w:left w:val="single" w:sz="4" w:space="0" w:color="auto"/>
              <w:bottom w:val="single" w:sz="4" w:space="0" w:color="auto"/>
              <w:right w:val="single" w:sz="4" w:space="0" w:color="auto"/>
            </w:tcBorders>
          </w:tcPr>
          <w:p w:rsidR="0045619C" w:rsidRPr="005E0DA0" w:rsidRDefault="0045619C" w:rsidP="0045619C">
            <w:r>
              <w:t>19,44</w:t>
            </w:r>
          </w:p>
        </w:tc>
        <w:tc>
          <w:tcPr>
            <w:tcW w:w="1275" w:type="dxa"/>
            <w:gridSpan w:val="3"/>
            <w:tcBorders>
              <w:top w:val="single" w:sz="4" w:space="0" w:color="auto"/>
              <w:left w:val="single" w:sz="4" w:space="0" w:color="auto"/>
              <w:bottom w:val="single" w:sz="4" w:space="0" w:color="auto"/>
              <w:right w:val="single" w:sz="4" w:space="0" w:color="auto"/>
            </w:tcBorders>
          </w:tcPr>
          <w:p w:rsidR="0045619C" w:rsidRPr="005E0DA0" w:rsidRDefault="0045619C" w:rsidP="0045619C">
            <w:r>
              <w:t>19,4</w:t>
            </w:r>
          </w:p>
        </w:tc>
        <w:tc>
          <w:tcPr>
            <w:tcW w:w="1119" w:type="dxa"/>
            <w:gridSpan w:val="4"/>
            <w:tcBorders>
              <w:top w:val="single" w:sz="4" w:space="0" w:color="auto"/>
              <w:left w:val="single" w:sz="4" w:space="0" w:color="auto"/>
              <w:bottom w:val="single" w:sz="4" w:space="0" w:color="auto"/>
              <w:right w:val="single" w:sz="4" w:space="0" w:color="auto"/>
            </w:tcBorders>
          </w:tcPr>
          <w:p w:rsidR="0045619C" w:rsidRPr="005E0DA0" w:rsidRDefault="0045619C" w:rsidP="0045619C">
            <w:r>
              <w:t>19,0</w:t>
            </w:r>
          </w:p>
        </w:tc>
        <w:tc>
          <w:tcPr>
            <w:tcW w:w="1122" w:type="dxa"/>
            <w:tcBorders>
              <w:top w:val="single" w:sz="4" w:space="0" w:color="auto"/>
              <w:left w:val="single" w:sz="4" w:space="0" w:color="auto"/>
              <w:bottom w:val="single" w:sz="4" w:space="0" w:color="auto"/>
              <w:right w:val="single" w:sz="4" w:space="0" w:color="auto"/>
            </w:tcBorders>
          </w:tcPr>
          <w:p w:rsidR="0045619C" w:rsidRPr="005E0DA0" w:rsidRDefault="0045619C" w:rsidP="0045619C">
            <w:r>
              <w:t>18,0</w:t>
            </w:r>
          </w:p>
        </w:tc>
        <w:tc>
          <w:tcPr>
            <w:tcW w:w="2295"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Ведомственные данные</w:t>
            </w: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lang w:val="en-US"/>
              </w:rPr>
              <w:t>3</w:t>
            </w:r>
            <w:r w:rsidRPr="005E0DA0">
              <w:rPr>
                <w:rFonts w:ascii="Times New Roman" w:hAnsi="Times New Roman" w:cs="Times New Roman"/>
                <w:sz w:val="24"/>
                <w:szCs w:val="24"/>
              </w:rPr>
              <w:t>.</w:t>
            </w:r>
            <w:r>
              <w:rPr>
                <w:rFonts w:ascii="Times New Roman" w:hAnsi="Times New Roman" w:cs="Times New Roman"/>
                <w:sz w:val="24"/>
                <w:szCs w:val="24"/>
              </w:rPr>
              <w:t>2</w:t>
            </w:r>
            <w:r w:rsidRPr="005E0DA0">
              <w:rPr>
                <w:rFonts w:ascii="Times New Roman" w:hAnsi="Times New Roman" w:cs="Times New Roman"/>
                <w:sz w:val="24"/>
                <w:szCs w:val="24"/>
              </w:rPr>
              <w:t xml:space="preserve">. </w:t>
            </w:r>
          </w:p>
        </w:tc>
        <w:tc>
          <w:tcPr>
            <w:tcW w:w="14185" w:type="dxa"/>
            <w:gridSpan w:val="27"/>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jc w:val="center"/>
              <w:rPr>
                <w:rFonts w:ascii="Times New Roman" w:hAnsi="Times New Roman" w:cs="Times New Roman"/>
                <w:sz w:val="24"/>
                <w:szCs w:val="24"/>
              </w:rPr>
            </w:pPr>
            <w:r w:rsidRPr="005E0DA0">
              <w:rPr>
                <w:rFonts w:ascii="Times New Roman" w:hAnsi="Times New Roman" w:cs="Times New Roman"/>
                <w:b/>
                <w:sz w:val="24"/>
                <w:szCs w:val="24"/>
              </w:rPr>
              <w:t xml:space="preserve">Задача </w:t>
            </w:r>
            <w:r>
              <w:rPr>
                <w:rFonts w:ascii="Times New Roman" w:hAnsi="Times New Roman" w:cs="Times New Roman"/>
                <w:b/>
                <w:sz w:val="24"/>
                <w:szCs w:val="24"/>
              </w:rPr>
              <w:t>2</w:t>
            </w:r>
            <w:r w:rsidRPr="005E0DA0">
              <w:rPr>
                <w:rFonts w:ascii="Times New Roman" w:hAnsi="Times New Roman" w:cs="Times New Roman"/>
                <w:sz w:val="24"/>
                <w:szCs w:val="24"/>
              </w:rPr>
              <w:t xml:space="preserve"> </w:t>
            </w:r>
            <w:r>
              <w:rPr>
                <w:rFonts w:ascii="Times New Roman" w:hAnsi="Times New Roman" w:cs="Times New Roman"/>
                <w:b/>
                <w:sz w:val="24"/>
                <w:szCs w:val="24"/>
              </w:rPr>
              <w:t xml:space="preserve">«Осуществление строительства, </w:t>
            </w:r>
            <w:r w:rsidRPr="005E0DA0">
              <w:rPr>
                <w:rFonts w:ascii="Times New Roman" w:hAnsi="Times New Roman" w:cs="Times New Roman"/>
                <w:b/>
                <w:sz w:val="24"/>
                <w:szCs w:val="24"/>
              </w:rPr>
              <w:t xml:space="preserve">реконструкции </w:t>
            </w:r>
            <w:r>
              <w:rPr>
                <w:rFonts w:ascii="Times New Roman" w:hAnsi="Times New Roman" w:cs="Times New Roman"/>
                <w:b/>
                <w:sz w:val="24"/>
                <w:szCs w:val="24"/>
              </w:rPr>
              <w:t xml:space="preserve">и ремонта </w:t>
            </w:r>
            <w:r w:rsidRPr="005E0DA0">
              <w:rPr>
                <w:rFonts w:ascii="Times New Roman" w:hAnsi="Times New Roman" w:cs="Times New Roman"/>
                <w:b/>
                <w:sz w:val="24"/>
                <w:szCs w:val="24"/>
              </w:rPr>
              <w:t>котельных и инженерных сетей»</w:t>
            </w: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a8"/>
              <w:rPr>
                <w:rFonts w:ascii="Times New Roman" w:hAnsi="Times New Roman"/>
              </w:rPr>
            </w:pPr>
            <w:r>
              <w:rPr>
                <w:rFonts w:ascii="Times New Roman" w:hAnsi="Times New Roman"/>
              </w:rPr>
              <w:t>3</w:t>
            </w:r>
            <w:r w:rsidRPr="005E0DA0">
              <w:rPr>
                <w:rFonts w:ascii="Times New Roman" w:hAnsi="Times New Roman"/>
                <w:lang w:val="ru-RU"/>
              </w:rPr>
              <w:t>.</w:t>
            </w:r>
            <w:r>
              <w:rPr>
                <w:rFonts w:ascii="Times New Roman" w:hAnsi="Times New Roman"/>
                <w:lang w:val="ru-RU"/>
              </w:rPr>
              <w:t>2</w:t>
            </w:r>
            <w:r w:rsidRPr="005E0DA0">
              <w:rPr>
                <w:rFonts w:ascii="Times New Roman" w:hAnsi="Times New Roman"/>
              </w:rPr>
              <w:t xml:space="preserve">.1. </w:t>
            </w: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sidRPr="005E0DA0">
              <w:rPr>
                <w:rFonts w:ascii="Times New Roman" w:hAnsi="Times New Roman" w:cs="Times New Roman"/>
                <w:sz w:val="24"/>
                <w:szCs w:val="24"/>
              </w:rPr>
              <w:t xml:space="preserve">Протяженность  замененных (отремонтированных) сетей теплоснабжения  </w:t>
            </w:r>
            <w:r>
              <w:rPr>
                <w:rFonts w:ascii="Times New Roman" w:hAnsi="Times New Roman" w:cs="Times New Roman"/>
                <w:sz w:val="24"/>
                <w:szCs w:val="24"/>
              </w:rPr>
              <w:t>и водоснабжения</w:t>
            </w:r>
          </w:p>
        </w:tc>
        <w:tc>
          <w:tcPr>
            <w:tcW w:w="1483" w:type="dxa"/>
            <w:gridSpan w:val="4"/>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sidRPr="005E0DA0">
              <w:rPr>
                <w:rFonts w:ascii="Times New Roman" w:hAnsi="Times New Roman" w:cs="Times New Roman"/>
                <w:sz w:val="24"/>
                <w:szCs w:val="24"/>
              </w:rPr>
              <w:t>км</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7,458</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5,0</w:t>
            </w:r>
          </w:p>
        </w:tc>
        <w:tc>
          <w:tcPr>
            <w:tcW w:w="1208" w:type="dxa"/>
            <w:gridSpan w:val="3"/>
            <w:tcBorders>
              <w:top w:val="single" w:sz="4" w:space="0" w:color="auto"/>
              <w:left w:val="single" w:sz="4" w:space="0" w:color="auto"/>
              <w:bottom w:val="single" w:sz="4" w:space="0" w:color="auto"/>
              <w:right w:val="single" w:sz="4" w:space="0" w:color="auto"/>
            </w:tcBorders>
          </w:tcPr>
          <w:p w:rsidR="0045619C" w:rsidRPr="005E0DA0" w:rsidRDefault="0045619C" w:rsidP="0045619C">
            <w:r>
              <w:t>5,0</w:t>
            </w:r>
          </w:p>
        </w:tc>
        <w:tc>
          <w:tcPr>
            <w:tcW w:w="1297" w:type="dxa"/>
            <w:gridSpan w:val="5"/>
            <w:tcBorders>
              <w:top w:val="single" w:sz="4" w:space="0" w:color="auto"/>
              <w:left w:val="single" w:sz="4" w:space="0" w:color="auto"/>
              <w:bottom w:val="single" w:sz="4" w:space="0" w:color="auto"/>
              <w:right w:val="single" w:sz="4" w:space="0" w:color="auto"/>
            </w:tcBorders>
          </w:tcPr>
          <w:p w:rsidR="0045619C" w:rsidRPr="005E0DA0" w:rsidRDefault="0045619C" w:rsidP="0045619C">
            <w:r>
              <w:t>5,0</w:t>
            </w:r>
          </w:p>
        </w:tc>
        <w:tc>
          <w:tcPr>
            <w:tcW w:w="1268" w:type="dxa"/>
            <w:gridSpan w:val="3"/>
            <w:tcBorders>
              <w:top w:val="single" w:sz="4" w:space="0" w:color="auto"/>
              <w:left w:val="single" w:sz="4" w:space="0" w:color="auto"/>
              <w:bottom w:val="single" w:sz="4" w:space="0" w:color="auto"/>
              <w:right w:val="single" w:sz="4" w:space="0" w:color="auto"/>
            </w:tcBorders>
          </w:tcPr>
          <w:p w:rsidR="0045619C" w:rsidRPr="005E0DA0" w:rsidRDefault="0045619C" w:rsidP="0045619C">
            <w:r>
              <w:t>5,0</w:t>
            </w:r>
          </w:p>
        </w:tc>
        <w:tc>
          <w:tcPr>
            <w:tcW w:w="1110" w:type="dxa"/>
            <w:gridSpan w:val="3"/>
            <w:tcBorders>
              <w:top w:val="single" w:sz="4" w:space="0" w:color="auto"/>
              <w:left w:val="single" w:sz="4" w:space="0" w:color="auto"/>
              <w:bottom w:val="single" w:sz="4" w:space="0" w:color="auto"/>
              <w:right w:val="single" w:sz="4" w:space="0" w:color="auto"/>
            </w:tcBorders>
          </w:tcPr>
          <w:p w:rsidR="0045619C" w:rsidRPr="005E0DA0" w:rsidRDefault="0045619C" w:rsidP="0045619C">
            <w:r>
              <w:t>5,0</w:t>
            </w:r>
          </w:p>
        </w:tc>
        <w:tc>
          <w:tcPr>
            <w:tcW w:w="1160" w:type="dxa"/>
            <w:gridSpan w:val="3"/>
            <w:tcBorders>
              <w:top w:val="single" w:sz="4" w:space="0" w:color="auto"/>
              <w:left w:val="single" w:sz="4" w:space="0" w:color="auto"/>
              <w:bottom w:val="single" w:sz="4" w:space="0" w:color="auto"/>
              <w:right w:val="single" w:sz="4" w:space="0" w:color="auto"/>
            </w:tcBorders>
          </w:tcPr>
          <w:p w:rsidR="0045619C" w:rsidRPr="005E0DA0" w:rsidRDefault="0045619C" w:rsidP="0045619C">
            <w:r>
              <w:t>5,0</w:t>
            </w:r>
          </w:p>
        </w:tc>
        <w:tc>
          <w:tcPr>
            <w:tcW w:w="2295"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Ведомственные данные</w:t>
            </w: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a8"/>
              <w:rPr>
                <w:rFonts w:ascii="Times New Roman" w:hAnsi="Times New Roman"/>
                <w:lang w:val="ru-RU"/>
              </w:rPr>
            </w:pPr>
            <w:r>
              <w:rPr>
                <w:rFonts w:ascii="Times New Roman" w:hAnsi="Times New Roman"/>
              </w:rPr>
              <w:t>3</w:t>
            </w:r>
            <w:r>
              <w:rPr>
                <w:rFonts w:ascii="Times New Roman" w:hAnsi="Times New Roman"/>
                <w:lang w:val="ru-RU"/>
              </w:rPr>
              <w:t>.2.2.</w:t>
            </w: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Ввод новых газовых котельных</w:t>
            </w:r>
          </w:p>
        </w:tc>
        <w:tc>
          <w:tcPr>
            <w:tcW w:w="1483" w:type="dxa"/>
            <w:gridSpan w:val="4"/>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 xml:space="preserve">Ед. </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1208" w:type="dxa"/>
            <w:gridSpan w:val="3"/>
            <w:tcBorders>
              <w:top w:val="single" w:sz="4" w:space="0" w:color="auto"/>
              <w:left w:val="single" w:sz="4" w:space="0" w:color="auto"/>
              <w:bottom w:val="single" w:sz="4" w:space="0" w:color="auto"/>
              <w:right w:val="single" w:sz="4" w:space="0" w:color="auto"/>
            </w:tcBorders>
          </w:tcPr>
          <w:p w:rsidR="0045619C" w:rsidRPr="005E0DA0" w:rsidRDefault="0045619C" w:rsidP="0045619C">
            <w:r>
              <w:t>1</w:t>
            </w:r>
          </w:p>
        </w:tc>
        <w:tc>
          <w:tcPr>
            <w:tcW w:w="1297" w:type="dxa"/>
            <w:gridSpan w:val="5"/>
            <w:tcBorders>
              <w:top w:val="single" w:sz="4" w:space="0" w:color="auto"/>
              <w:left w:val="single" w:sz="4" w:space="0" w:color="auto"/>
              <w:bottom w:val="single" w:sz="4" w:space="0" w:color="auto"/>
              <w:right w:val="single" w:sz="4" w:space="0" w:color="auto"/>
            </w:tcBorders>
          </w:tcPr>
          <w:p w:rsidR="0045619C" w:rsidRPr="005E0DA0" w:rsidRDefault="0045619C" w:rsidP="0045619C">
            <w:r>
              <w:t>1</w:t>
            </w:r>
          </w:p>
        </w:tc>
        <w:tc>
          <w:tcPr>
            <w:tcW w:w="1268" w:type="dxa"/>
            <w:gridSpan w:val="3"/>
            <w:tcBorders>
              <w:top w:val="single" w:sz="4" w:space="0" w:color="auto"/>
              <w:left w:val="single" w:sz="4" w:space="0" w:color="auto"/>
              <w:bottom w:val="single" w:sz="4" w:space="0" w:color="auto"/>
              <w:right w:val="single" w:sz="4" w:space="0" w:color="auto"/>
            </w:tcBorders>
          </w:tcPr>
          <w:p w:rsidR="0045619C" w:rsidRPr="005E0DA0" w:rsidRDefault="0045619C" w:rsidP="0045619C">
            <w:r>
              <w:t>1</w:t>
            </w:r>
          </w:p>
        </w:tc>
        <w:tc>
          <w:tcPr>
            <w:tcW w:w="1110" w:type="dxa"/>
            <w:gridSpan w:val="3"/>
            <w:tcBorders>
              <w:top w:val="single" w:sz="4" w:space="0" w:color="auto"/>
              <w:left w:val="single" w:sz="4" w:space="0" w:color="auto"/>
              <w:bottom w:val="single" w:sz="4" w:space="0" w:color="auto"/>
              <w:right w:val="single" w:sz="4" w:space="0" w:color="auto"/>
            </w:tcBorders>
          </w:tcPr>
          <w:p w:rsidR="0045619C" w:rsidRPr="005E0DA0" w:rsidRDefault="0045619C" w:rsidP="0045619C">
            <w:r>
              <w:t>1</w:t>
            </w:r>
          </w:p>
        </w:tc>
        <w:tc>
          <w:tcPr>
            <w:tcW w:w="1160" w:type="dxa"/>
            <w:gridSpan w:val="3"/>
            <w:tcBorders>
              <w:top w:val="single" w:sz="4" w:space="0" w:color="auto"/>
              <w:left w:val="single" w:sz="4" w:space="0" w:color="auto"/>
              <w:bottom w:val="single" w:sz="4" w:space="0" w:color="auto"/>
              <w:right w:val="single" w:sz="4" w:space="0" w:color="auto"/>
            </w:tcBorders>
          </w:tcPr>
          <w:p w:rsidR="0045619C" w:rsidRPr="005E0DA0" w:rsidRDefault="0045619C" w:rsidP="0045619C">
            <w:r>
              <w:t>1</w:t>
            </w:r>
          </w:p>
        </w:tc>
        <w:tc>
          <w:tcPr>
            <w:tcW w:w="2295"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iCs/>
                <w:sz w:val="24"/>
                <w:szCs w:val="24"/>
              </w:rPr>
            </w:pPr>
            <w:r>
              <w:rPr>
                <w:rFonts w:ascii="Times New Roman" w:hAnsi="Times New Roman" w:cs="Times New Roman"/>
                <w:sz w:val="24"/>
                <w:szCs w:val="24"/>
              </w:rPr>
              <w:t>Ведомственные данные</w:t>
            </w: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a8"/>
              <w:rPr>
                <w:rFonts w:ascii="Times New Roman" w:hAnsi="Times New Roman"/>
                <w:lang w:val="ru-RU"/>
              </w:rPr>
            </w:pPr>
            <w:r>
              <w:rPr>
                <w:rFonts w:ascii="Times New Roman" w:hAnsi="Times New Roman"/>
              </w:rPr>
              <w:t>3</w:t>
            </w:r>
            <w:r>
              <w:rPr>
                <w:rFonts w:ascii="Times New Roman" w:hAnsi="Times New Roman"/>
                <w:lang w:val="ru-RU"/>
              </w:rPr>
              <w:t>.2.3.</w:t>
            </w: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iCs/>
                <w:sz w:val="24"/>
                <w:szCs w:val="24"/>
              </w:rPr>
            </w:pPr>
            <w:r w:rsidRPr="005E0DA0">
              <w:rPr>
                <w:rFonts w:ascii="Times New Roman" w:hAnsi="Times New Roman" w:cs="Times New Roman"/>
                <w:iCs/>
                <w:sz w:val="24"/>
                <w:szCs w:val="24"/>
              </w:rPr>
              <w:t>Количество модернизированных котельных</w:t>
            </w:r>
            <w:r>
              <w:rPr>
                <w:rFonts w:ascii="Times New Roman" w:hAnsi="Times New Roman" w:cs="Times New Roman"/>
                <w:iCs/>
                <w:sz w:val="24"/>
                <w:szCs w:val="24"/>
              </w:rPr>
              <w:t xml:space="preserve"> (угольных, дровяных)</w:t>
            </w:r>
          </w:p>
          <w:p w:rsidR="0045619C" w:rsidRPr="005E0DA0" w:rsidRDefault="0045619C" w:rsidP="0045619C">
            <w:pPr>
              <w:pStyle w:val="ConsPlusCell"/>
              <w:rPr>
                <w:rFonts w:ascii="Times New Roman" w:hAnsi="Times New Roman" w:cs="Times New Roman"/>
                <w:iCs/>
                <w:sz w:val="24"/>
                <w:szCs w:val="24"/>
              </w:rPr>
            </w:pPr>
          </w:p>
        </w:tc>
        <w:tc>
          <w:tcPr>
            <w:tcW w:w="1483" w:type="dxa"/>
            <w:gridSpan w:val="4"/>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sidRPr="005E0DA0">
              <w:rPr>
                <w:rFonts w:ascii="Times New Roman" w:hAnsi="Times New Roman" w:cs="Times New Roman"/>
                <w:sz w:val="24"/>
                <w:szCs w:val="24"/>
              </w:rPr>
              <w:t>Ед.</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iCs/>
                <w:sz w:val="24"/>
                <w:szCs w:val="24"/>
              </w:rPr>
            </w:pPr>
            <w:r>
              <w:rPr>
                <w:rFonts w:ascii="Times New Roman" w:hAnsi="Times New Roman" w:cs="Times New Roman"/>
                <w:iCs/>
                <w:sz w:val="24"/>
                <w:szCs w:val="24"/>
              </w:rPr>
              <w:t>6</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iCs/>
                <w:sz w:val="24"/>
                <w:szCs w:val="24"/>
              </w:rPr>
            </w:pPr>
            <w:r>
              <w:rPr>
                <w:rFonts w:ascii="Times New Roman" w:hAnsi="Times New Roman" w:cs="Times New Roman"/>
                <w:iCs/>
                <w:sz w:val="24"/>
                <w:szCs w:val="24"/>
              </w:rPr>
              <w:t>6</w:t>
            </w:r>
          </w:p>
        </w:tc>
        <w:tc>
          <w:tcPr>
            <w:tcW w:w="1208" w:type="dxa"/>
            <w:gridSpan w:val="3"/>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iCs/>
                <w:sz w:val="24"/>
                <w:szCs w:val="24"/>
              </w:rPr>
            </w:pPr>
            <w:r>
              <w:rPr>
                <w:rFonts w:ascii="Times New Roman" w:hAnsi="Times New Roman" w:cs="Times New Roman"/>
                <w:iCs/>
                <w:sz w:val="24"/>
                <w:szCs w:val="24"/>
              </w:rPr>
              <w:t>5</w:t>
            </w:r>
          </w:p>
        </w:tc>
        <w:tc>
          <w:tcPr>
            <w:tcW w:w="1297" w:type="dxa"/>
            <w:gridSpan w:val="5"/>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iCs/>
                <w:sz w:val="24"/>
                <w:szCs w:val="24"/>
              </w:rPr>
            </w:pPr>
            <w:r>
              <w:rPr>
                <w:rFonts w:ascii="Times New Roman" w:hAnsi="Times New Roman" w:cs="Times New Roman"/>
                <w:iCs/>
                <w:sz w:val="24"/>
                <w:szCs w:val="24"/>
              </w:rPr>
              <w:t>5</w:t>
            </w:r>
          </w:p>
        </w:tc>
        <w:tc>
          <w:tcPr>
            <w:tcW w:w="1268" w:type="dxa"/>
            <w:gridSpan w:val="3"/>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iCs/>
                <w:sz w:val="24"/>
                <w:szCs w:val="24"/>
              </w:rPr>
            </w:pPr>
            <w:r>
              <w:rPr>
                <w:rFonts w:ascii="Times New Roman" w:hAnsi="Times New Roman" w:cs="Times New Roman"/>
                <w:iCs/>
                <w:sz w:val="24"/>
                <w:szCs w:val="24"/>
              </w:rPr>
              <w:t>5</w:t>
            </w:r>
          </w:p>
        </w:tc>
        <w:tc>
          <w:tcPr>
            <w:tcW w:w="1110" w:type="dxa"/>
            <w:gridSpan w:val="3"/>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iCs/>
                <w:sz w:val="24"/>
                <w:szCs w:val="24"/>
              </w:rPr>
            </w:pPr>
            <w:r>
              <w:rPr>
                <w:rFonts w:ascii="Times New Roman" w:hAnsi="Times New Roman" w:cs="Times New Roman"/>
                <w:iCs/>
                <w:sz w:val="24"/>
                <w:szCs w:val="24"/>
              </w:rPr>
              <w:t>5</w:t>
            </w:r>
          </w:p>
        </w:tc>
        <w:tc>
          <w:tcPr>
            <w:tcW w:w="1160" w:type="dxa"/>
            <w:gridSpan w:val="3"/>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iCs/>
                <w:sz w:val="24"/>
                <w:szCs w:val="24"/>
              </w:rPr>
            </w:pPr>
            <w:r>
              <w:rPr>
                <w:rFonts w:ascii="Times New Roman" w:hAnsi="Times New Roman" w:cs="Times New Roman"/>
                <w:iCs/>
                <w:sz w:val="24"/>
                <w:szCs w:val="24"/>
              </w:rPr>
              <w:t>5</w:t>
            </w:r>
          </w:p>
        </w:tc>
        <w:tc>
          <w:tcPr>
            <w:tcW w:w="2295"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iCs/>
                <w:sz w:val="24"/>
                <w:szCs w:val="24"/>
              </w:rPr>
            </w:pPr>
            <w:r>
              <w:rPr>
                <w:rFonts w:ascii="Times New Roman" w:hAnsi="Times New Roman" w:cs="Times New Roman"/>
                <w:sz w:val="24"/>
                <w:szCs w:val="24"/>
              </w:rPr>
              <w:t>Ведомственные данные</w:t>
            </w:r>
          </w:p>
        </w:tc>
      </w:tr>
      <w:tr w:rsidR="0045619C" w:rsidRPr="005E0DA0" w:rsidTr="00C05BD9">
        <w:trPr>
          <w:tblCellSpacing w:w="5" w:type="nil"/>
        </w:trPr>
        <w:tc>
          <w:tcPr>
            <w:tcW w:w="14884" w:type="dxa"/>
            <w:gridSpan w:val="28"/>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jc w:val="center"/>
              <w:rPr>
                <w:rFonts w:ascii="Times New Roman" w:hAnsi="Times New Roman" w:cs="Times New Roman"/>
                <w:b/>
                <w:sz w:val="24"/>
                <w:szCs w:val="24"/>
              </w:rPr>
            </w:pPr>
            <w:r w:rsidRPr="005E0DA0">
              <w:rPr>
                <w:rFonts w:ascii="Times New Roman" w:hAnsi="Times New Roman" w:cs="Times New Roman"/>
                <w:b/>
                <w:sz w:val="24"/>
                <w:szCs w:val="24"/>
              </w:rPr>
              <w:t xml:space="preserve">Подпрограмма </w:t>
            </w:r>
            <w:r w:rsidRPr="0045619C">
              <w:rPr>
                <w:rFonts w:ascii="Times New Roman" w:hAnsi="Times New Roman" w:cs="Times New Roman"/>
                <w:b/>
                <w:sz w:val="24"/>
                <w:szCs w:val="24"/>
              </w:rPr>
              <w:t>4</w:t>
            </w:r>
            <w:r w:rsidRPr="005E0DA0">
              <w:rPr>
                <w:rFonts w:ascii="Times New Roman" w:hAnsi="Times New Roman" w:cs="Times New Roman"/>
                <w:b/>
                <w:sz w:val="24"/>
                <w:szCs w:val="24"/>
              </w:rPr>
              <w:t xml:space="preserve"> «Энергосбережение и повышение энергетической эффективности в городском округе Верхотурский до 2020 года»</w:t>
            </w: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widowControl w:val="0"/>
              <w:autoSpaceDE w:val="0"/>
              <w:autoSpaceDN w:val="0"/>
              <w:adjustRightInd w:val="0"/>
            </w:pPr>
            <w:r>
              <w:rPr>
                <w:lang w:val="en-US"/>
              </w:rPr>
              <w:lastRenderedPageBreak/>
              <w:t>4</w:t>
            </w:r>
            <w:r w:rsidRPr="005E0DA0">
              <w:t>.</w:t>
            </w:r>
          </w:p>
        </w:tc>
        <w:tc>
          <w:tcPr>
            <w:tcW w:w="14185" w:type="dxa"/>
            <w:gridSpan w:val="27"/>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widowControl w:val="0"/>
              <w:autoSpaceDE w:val="0"/>
              <w:autoSpaceDN w:val="0"/>
              <w:adjustRightInd w:val="0"/>
              <w:jc w:val="center"/>
              <w:rPr>
                <w:b/>
              </w:rPr>
            </w:pPr>
            <w:r w:rsidRPr="005E0DA0">
              <w:rPr>
                <w:b/>
              </w:rPr>
              <w:t xml:space="preserve">Цель  «Повышение эффективности использования энергетических ресурсов жилищным фондом, бюджетными учреждениями и      </w:t>
            </w:r>
            <w:r w:rsidRPr="005E0DA0">
              <w:rPr>
                <w:b/>
              </w:rPr>
              <w:br/>
              <w:t>повышение энергетической эффективности систем коммунальной инфраструктуры городского округа Верхотурский»</w:t>
            </w: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widowControl w:val="0"/>
              <w:autoSpaceDE w:val="0"/>
              <w:autoSpaceDN w:val="0"/>
              <w:adjustRightInd w:val="0"/>
            </w:pPr>
            <w:r>
              <w:rPr>
                <w:lang w:val="en-US"/>
              </w:rPr>
              <w:t>4</w:t>
            </w:r>
            <w:r w:rsidRPr="005E0DA0">
              <w:t>.1</w:t>
            </w:r>
          </w:p>
        </w:tc>
        <w:tc>
          <w:tcPr>
            <w:tcW w:w="14185" w:type="dxa"/>
            <w:gridSpan w:val="27"/>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widowControl w:val="0"/>
              <w:autoSpaceDE w:val="0"/>
              <w:autoSpaceDN w:val="0"/>
              <w:adjustRightInd w:val="0"/>
              <w:jc w:val="center"/>
              <w:rPr>
                <w:b/>
              </w:rPr>
            </w:pPr>
            <w:r w:rsidRPr="005E0DA0">
              <w:rPr>
                <w:b/>
              </w:rPr>
              <w:t>Задача 1 «Экономия энергетических ресурсов»</w:t>
            </w:r>
          </w:p>
        </w:tc>
      </w:tr>
      <w:tr w:rsidR="0045619C" w:rsidRPr="005E0DA0" w:rsidTr="00FE35DB">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widowControl w:val="0"/>
              <w:autoSpaceDE w:val="0"/>
              <w:autoSpaceDN w:val="0"/>
              <w:adjustRightInd w:val="0"/>
            </w:pPr>
            <w:r>
              <w:rPr>
                <w:lang w:val="en-US"/>
              </w:rPr>
              <w:t>4</w:t>
            </w:r>
            <w:r w:rsidRPr="005E0DA0">
              <w:t>.1.1.</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45619C" w:rsidRPr="005F36C4" w:rsidRDefault="0045619C" w:rsidP="0045619C">
            <w:pPr>
              <w:widowControl w:val="0"/>
              <w:autoSpaceDE w:val="0"/>
              <w:autoSpaceDN w:val="0"/>
              <w:adjustRightInd w:val="0"/>
            </w:pPr>
            <w:r w:rsidRPr="005F36C4">
              <w:t xml:space="preserve">Доля объема             </w:t>
            </w:r>
          </w:p>
          <w:p w:rsidR="0045619C" w:rsidRPr="005F36C4" w:rsidRDefault="0045619C" w:rsidP="0045619C">
            <w:pPr>
              <w:widowControl w:val="0"/>
              <w:autoSpaceDE w:val="0"/>
              <w:autoSpaceDN w:val="0"/>
              <w:adjustRightInd w:val="0"/>
            </w:pPr>
            <w:r w:rsidRPr="005F36C4">
              <w:t xml:space="preserve">электрической энергии,  </w:t>
            </w:r>
          </w:p>
          <w:p w:rsidR="0045619C" w:rsidRPr="005F36C4" w:rsidRDefault="0045619C" w:rsidP="0045619C">
            <w:pPr>
              <w:widowControl w:val="0"/>
              <w:autoSpaceDE w:val="0"/>
              <w:autoSpaceDN w:val="0"/>
              <w:adjustRightInd w:val="0"/>
            </w:pPr>
            <w:r w:rsidRPr="005F36C4">
              <w:t xml:space="preserve">расчеты за которую      </w:t>
            </w:r>
          </w:p>
          <w:p w:rsidR="0045619C" w:rsidRPr="005F36C4" w:rsidRDefault="0045619C" w:rsidP="0045619C">
            <w:pPr>
              <w:widowControl w:val="0"/>
              <w:autoSpaceDE w:val="0"/>
              <w:autoSpaceDN w:val="0"/>
              <w:adjustRightInd w:val="0"/>
            </w:pPr>
            <w:r w:rsidRPr="005F36C4">
              <w:t xml:space="preserve">осуществляются          </w:t>
            </w:r>
          </w:p>
          <w:p w:rsidR="0045619C" w:rsidRPr="005F36C4" w:rsidRDefault="0045619C" w:rsidP="0045619C">
            <w:pPr>
              <w:widowControl w:val="0"/>
              <w:autoSpaceDE w:val="0"/>
              <w:autoSpaceDN w:val="0"/>
              <w:adjustRightInd w:val="0"/>
            </w:pPr>
            <w:r w:rsidRPr="005F36C4">
              <w:t xml:space="preserve">с использованием        </w:t>
            </w:r>
          </w:p>
          <w:p w:rsidR="0045619C" w:rsidRPr="005F36C4" w:rsidRDefault="0045619C" w:rsidP="0045619C">
            <w:pPr>
              <w:widowControl w:val="0"/>
              <w:autoSpaceDE w:val="0"/>
              <w:autoSpaceDN w:val="0"/>
              <w:adjustRightInd w:val="0"/>
            </w:pPr>
            <w:r w:rsidRPr="005F36C4">
              <w:t xml:space="preserve">приборов учета, в общем </w:t>
            </w:r>
          </w:p>
          <w:p w:rsidR="0045619C" w:rsidRPr="005F36C4" w:rsidRDefault="0045619C" w:rsidP="0045619C">
            <w:pPr>
              <w:widowControl w:val="0"/>
              <w:autoSpaceDE w:val="0"/>
              <w:autoSpaceDN w:val="0"/>
              <w:adjustRightInd w:val="0"/>
            </w:pPr>
            <w:r w:rsidRPr="005F36C4">
              <w:t xml:space="preserve">объеме электрической    </w:t>
            </w:r>
          </w:p>
          <w:p w:rsidR="0045619C" w:rsidRPr="005F36C4" w:rsidRDefault="0045619C" w:rsidP="0045619C">
            <w:pPr>
              <w:widowControl w:val="0"/>
              <w:autoSpaceDE w:val="0"/>
              <w:autoSpaceDN w:val="0"/>
              <w:adjustRightInd w:val="0"/>
            </w:pPr>
            <w:r w:rsidRPr="005F36C4">
              <w:t xml:space="preserve">энергии, потребляемой   </w:t>
            </w:r>
          </w:p>
          <w:p w:rsidR="0045619C" w:rsidRPr="005F36C4" w:rsidRDefault="0045619C" w:rsidP="0045619C">
            <w:pPr>
              <w:widowControl w:val="0"/>
              <w:autoSpaceDE w:val="0"/>
              <w:autoSpaceDN w:val="0"/>
              <w:adjustRightInd w:val="0"/>
            </w:pPr>
            <w:r w:rsidRPr="005F36C4">
              <w:t xml:space="preserve">(используемой)          </w:t>
            </w:r>
          </w:p>
          <w:p w:rsidR="0045619C" w:rsidRPr="005F36C4" w:rsidRDefault="0045619C" w:rsidP="0045619C">
            <w:pPr>
              <w:widowControl w:val="0"/>
              <w:autoSpaceDE w:val="0"/>
              <w:autoSpaceDN w:val="0"/>
              <w:adjustRightInd w:val="0"/>
            </w:pPr>
            <w:r w:rsidRPr="005F36C4">
              <w:t xml:space="preserve">на территории </w:t>
            </w:r>
            <w:r>
              <w:t>городского округа Верхотурский</w:t>
            </w:r>
            <w:r w:rsidRPr="005F36C4">
              <w:t xml:space="preserve">    </w:t>
            </w:r>
          </w:p>
        </w:tc>
        <w:tc>
          <w:tcPr>
            <w:tcW w:w="1446" w:type="dxa"/>
            <w:gridSpan w:val="3"/>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r>
              <w:t>процентов</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45619C" w:rsidRPr="00C43281" w:rsidRDefault="0045619C" w:rsidP="0045619C">
            <w:pPr>
              <w:widowControl w:val="0"/>
              <w:autoSpaceDE w:val="0"/>
              <w:autoSpaceDN w:val="0"/>
              <w:adjustRightInd w:val="0"/>
            </w:pPr>
            <w:r w:rsidRPr="00C43281">
              <w:t xml:space="preserve">  94,5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C43281" w:rsidRDefault="0045619C" w:rsidP="0045619C">
            <w:pPr>
              <w:widowControl w:val="0"/>
              <w:autoSpaceDE w:val="0"/>
              <w:autoSpaceDN w:val="0"/>
              <w:adjustRightInd w:val="0"/>
            </w:pPr>
            <w:r w:rsidRPr="00C43281">
              <w:t xml:space="preserve">   95   </w:t>
            </w:r>
          </w:p>
        </w:tc>
        <w:tc>
          <w:tcPr>
            <w:tcW w:w="1257" w:type="dxa"/>
            <w:gridSpan w:val="4"/>
            <w:tcBorders>
              <w:top w:val="single" w:sz="4" w:space="0" w:color="auto"/>
              <w:left w:val="single" w:sz="4" w:space="0" w:color="auto"/>
              <w:bottom w:val="single" w:sz="4" w:space="0" w:color="auto"/>
              <w:right w:val="single" w:sz="4" w:space="0" w:color="auto"/>
            </w:tcBorders>
          </w:tcPr>
          <w:p w:rsidR="0045619C" w:rsidRPr="00C43281" w:rsidRDefault="0045619C" w:rsidP="0045619C">
            <w:pPr>
              <w:widowControl w:val="0"/>
              <w:autoSpaceDE w:val="0"/>
              <w:autoSpaceDN w:val="0"/>
              <w:adjustRightInd w:val="0"/>
            </w:pPr>
            <w:r w:rsidRPr="00C43281">
              <w:t xml:space="preserve">  95,5  </w:t>
            </w:r>
          </w:p>
        </w:tc>
        <w:tc>
          <w:tcPr>
            <w:tcW w:w="1123" w:type="dxa"/>
            <w:tcBorders>
              <w:top w:val="single" w:sz="4" w:space="0" w:color="auto"/>
              <w:left w:val="single" w:sz="4" w:space="0" w:color="auto"/>
              <w:bottom w:val="single" w:sz="4" w:space="0" w:color="auto"/>
              <w:right w:val="single" w:sz="4" w:space="0" w:color="auto"/>
            </w:tcBorders>
          </w:tcPr>
          <w:p w:rsidR="0045619C" w:rsidRPr="00C43281" w:rsidRDefault="0045619C" w:rsidP="0045619C">
            <w:pPr>
              <w:widowControl w:val="0"/>
              <w:autoSpaceDE w:val="0"/>
              <w:autoSpaceDN w:val="0"/>
              <w:adjustRightInd w:val="0"/>
            </w:pPr>
            <w:r w:rsidRPr="00C43281">
              <w:t xml:space="preserve">   96   </w:t>
            </w:r>
          </w:p>
        </w:tc>
        <w:tc>
          <w:tcPr>
            <w:tcW w:w="1373" w:type="dxa"/>
            <w:gridSpan w:val="5"/>
            <w:tcBorders>
              <w:top w:val="single" w:sz="4" w:space="0" w:color="auto"/>
              <w:left w:val="single" w:sz="4" w:space="0" w:color="auto"/>
              <w:bottom w:val="single" w:sz="4" w:space="0" w:color="auto"/>
              <w:right w:val="single" w:sz="4" w:space="0" w:color="auto"/>
            </w:tcBorders>
          </w:tcPr>
          <w:p w:rsidR="0045619C" w:rsidRPr="00C43281" w:rsidRDefault="0045619C" w:rsidP="0045619C">
            <w:pPr>
              <w:widowControl w:val="0"/>
              <w:autoSpaceDE w:val="0"/>
              <w:autoSpaceDN w:val="0"/>
              <w:adjustRightInd w:val="0"/>
            </w:pPr>
            <w:r w:rsidRPr="00C43281">
              <w:t xml:space="preserve">  96,5  </w:t>
            </w:r>
          </w:p>
        </w:tc>
        <w:tc>
          <w:tcPr>
            <w:tcW w:w="1137" w:type="dxa"/>
            <w:gridSpan w:val="4"/>
            <w:tcBorders>
              <w:top w:val="single" w:sz="4" w:space="0" w:color="auto"/>
              <w:left w:val="single" w:sz="4" w:space="0" w:color="auto"/>
              <w:bottom w:val="single" w:sz="4" w:space="0" w:color="auto"/>
              <w:right w:val="single" w:sz="4" w:space="0" w:color="auto"/>
            </w:tcBorders>
          </w:tcPr>
          <w:p w:rsidR="0045619C" w:rsidRPr="00C43281" w:rsidRDefault="0045619C" w:rsidP="0045619C">
            <w:pPr>
              <w:widowControl w:val="0"/>
              <w:autoSpaceDE w:val="0"/>
              <w:autoSpaceDN w:val="0"/>
              <w:adjustRightInd w:val="0"/>
            </w:pPr>
            <w:r w:rsidRPr="00C43281">
              <w:t xml:space="preserve">   98   </w:t>
            </w:r>
          </w:p>
        </w:tc>
        <w:tc>
          <w:tcPr>
            <w:tcW w:w="1133" w:type="dxa"/>
            <w:gridSpan w:val="2"/>
            <w:tcBorders>
              <w:top w:val="single" w:sz="4" w:space="0" w:color="auto"/>
              <w:left w:val="single" w:sz="4" w:space="0" w:color="auto"/>
              <w:bottom w:val="single" w:sz="4" w:space="0" w:color="auto"/>
              <w:right w:val="single" w:sz="4" w:space="0" w:color="auto"/>
            </w:tcBorders>
          </w:tcPr>
          <w:p w:rsidR="0045619C" w:rsidRPr="00C43281" w:rsidRDefault="0045619C" w:rsidP="0045619C">
            <w:pPr>
              <w:widowControl w:val="0"/>
              <w:autoSpaceDE w:val="0"/>
              <w:autoSpaceDN w:val="0"/>
              <w:adjustRightInd w:val="0"/>
            </w:pPr>
            <w:r w:rsidRPr="00C43281">
              <w:t xml:space="preserve">  100   </w:t>
            </w:r>
          </w:p>
        </w:tc>
        <w:tc>
          <w:tcPr>
            <w:tcW w:w="2295" w:type="dxa"/>
            <w:gridSpan w:val="2"/>
            <w:tcBorders>
              <w:top w:val="single" w:sz="4" w:space="0" w:color="auto"/>
              <w:left w:val="single" w:sz="4" w:space="0" w:color="auto"/>
              <w:bottom w:val="single" w:sz="4" w:space="0" w:color="auto"/>
              <w:right w:val="single" w:sz="4" w:space="0" w:color="auto"/>
            </w:tcBorders>
          </w:tcPr>
          <w:p w:rsidR="0045619C" w:rsidRPr="00C43281" w:rsidRDefault="00CD3E48" w:rsidP="0045619C">
            <w:pPr>
              <w:widowControl w:val="0"/>
              <w:autoSpaceDE w:val="0"/>
              <w:autoSpaceDN w:val="0"/>
              <w:adjustRightInd w:val="0"/>
            </w:pPr>
            <w:hyperlink r:id="rId12" w:history="1">
              <w:r w:rsidR="0045619C" w:rsidRPr="00C43281">
                <w:t>Постановление</w:t>
              </w:r>
            </w:hyperlink>
          </w:p>
          <w:p w:rsidR="0045619C" w:rsidRPr="00C43281" w:rsidRDefault="0045619C" w:rsidP="0045619C">
            <w:pPr>
              <w:widowControl w:val="0"/>
              <w:autoSpaceDE w:val="0"/>
              <w:autoSpaceDN w:val="0"/>
              <w:adjustRightInd w:val="0"/>
            </w:pPr>
            <w:r w:rsidRPr="00C43281">
              <w:t xml:space="preserve">Правительства           </w:t>
            </w:r>
          </w:p>
          <w:p w:rsidR="0045619C" w:rsidRPr="00C43281" w:rsidRDefault="0045619C" w:rsidP="0045619C">
            <w:pPr>
              <w:widowControl w:val="0"/>
              <w:autoSpaceDE w:val="0"/>
              <w:autoSpaceDN w:val="0"/>
              <w:adjustRightInd w:val="0"/>
            </w:pPr>
            <w:r w:rsidRPr="00C43281">
              <w:t xml:space="preserve">Российской Федерации    </w:t>
            </w:r>
          </w:p>
          <w:p w:rsidR="0045619C" w:rsidRPr="00C43281" w:rsidRDefault="0045619C" w:rsidP="0045619C">
            <w:pPr>
              <w:widowControl w:val="0"/>
              <w:autoSpaceDE w:val="0"/>
              <w:autoSpaceDN w:val="0"/>
              <w:adjustRightInd w:val="0"/>
            </w:pPr>
            <w:r w:rsidRPr="00C43281">
              <w:t xml:space="preserve">от 31.12.2009 N 1225    </w:t>
            </w:r>
          </w:p>
          <w:p w:rsidR="0045619C" w:rsidRPr="00C43281" w:rsidRDefault="0045619C" w:rsidP="0045619C">
            <w:pPr>
              <w:widowControl w:val="0"/>
              <w:autoSpaceDE w:val="0"/>
              <w:autoSpaceDN w:val="0"/>
              <w:adjustRightInd w:val="0"/>
            </w:pPr>
            <w:r w:rsidRPr="00C43281">
              <w:t xml:space="preserve">"О требованиях          </w:t>
            </w:r>
          </w:p>
          <w:p w:rsidR="0045619C" w:rsidRPr="00C43281" w:rsidRDefault="0045619C" w:rsidP="0045619C">
            <w:pPr>
              <w:widowControl w:val="0"/>
              <w:autoSpaceDE w:val="0"/>
              <w:autoSpaceDN w:val="0"/>
              <w:adjustRightInd w:val="0"/>
            </w:pPr>
            <w:r w:rsidRPr="00C43281">
              <w:t xml:space="preserve">к региональным и        </w:t>
            </w:r>
          </w:p>
          <w:p w:rsidR="0045619C" w:rsidRPr="00C43281" w:rsidRDefault="0045619C" w:rsidP="0045619C">
            <w:pPr>
              <w:widowControl w:val="0"/>
              <w:autoSpaceDE w:val="0"/>
              <w:autoSpaceDN w:val="0"/>
              <w:adjustRightInd w:val="0"/>
            </w:pPr>
            <w:r w:rsidRPr="00C43281">
              <w:t>муниципальным программам</w:t>
            </w:r>
          </w:p>
          <w:p w:rsidR="0045619C" w:rsidRPr="00C43281" w:rsidRDefault="0045619C" w:rsidP="0045619C">
            <w:pPr>
              <w:widowControl w:val="0"/>
              <w:autoSpaceDE w:val="0"/>
              <w:autoSpaceDN w:val="0"/>
              <w:adjustRightInd w:val="0"/>
            </w:pPr>
            <w:r w:rsidRPr="00C43281">
              <w:t xml:space="preserve">в области               </w:t>
            </w:r>
          </w:p>
          <w:p w:rsidR="0045619C" w:rsidRPr="00C43281" w:rsidRDefault="0045619C" w:rsidP="0045619C">
            <w:pPr>
              <w:widowControl w:val="0"/>
              <w:autoSpaceDE w:val="0"/>
              <w:autoSpaceDN w:val="0"/>
              <w:adjustRightInd w:val="0"/>
            </w:pPr>
            <w:r w:rsidRPr="00C43281">
              <w:t xml:space="preserve">энергосбережения и      </w:t>
            </w:r>
          </w:p>
          <w:p w:rsidR="0045619C" w:rsidRPr="00C43281" w:rsidRDefault="0045619C" w:rsidP="0045619C">
            <w:pPr>
              <w:widowControl w:val="0"/>
              <w:autoSpaceDE w:val="0"/>
              <w:autoSpaceDN w:val="0"/>
              <w:adjustRightInd w:val="0"/>
            </w:pPr>
            <w:r w:rsidRPr="00C43281">
              <w:t>повышения энергетической</w:t>
            </w:r>
          </w:p>
          <w:p w:rsidR="0045619C" w:rsidRDefault="0045619C" w:rsidP="0045619C">
            <w:r w:rsidRPr="00C43281">
              <w:t>эффективности"</w:t>
            </w:r>
          </w:p>
        </w:tc>
      </w:tr>
      <w:tr w:rsidR="0045619C" w:rsidRPr="005E0DA0" w:rsidTr="00FE35DB">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widowControl w:val="0"/>
              <w:autoSpaceDE w:val="0"/>
              <w:autoSpaceDN w:val="0"/>
              <w:adjustRightInd w:val="0"/>
            </w:pPr>
            <w:r>
              <w:rPr>
                <w:lang w:val="en-US"/>
              </w:rPr>
              <w:t>4</w:t>
            </w:r>
            <w:r w:rsidRPr="005E0DA0">
              <w:t>.1.</w:t>
            </w:r>
            <w:r>
              <w:t>2</w:t>
            </w:r>
            <w:r w:rsidRPr="005E0DA0">
              <w:t>.</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45619C" w:rsidRPr="005F36C4" w:rsidRDefault="0045619C" w:rsidP="0045619C">
            <w:pPr>
              <w:widowControl w:val="0"/>
              <w:autoSpaceDE w:val="0"/>
              <w:autoSpaceDN w:val="0"/>
              <w:adjustRightInd w:val="0"/>
            </w:pPr>
            <w:r w:rsidRPr="005F36C4">
              <w:t xml:space="preserve">Доля объема тепловой    </w:t>
            </w:r>
          </w:p>
          <w:p w:rsidR="0045619C" w:rsidRDefault="0045619C" w:rsidP="0045619C">
            <w:pPr>
              <w:widowControl w:val="0"/>
              <w:autoSpaceDE w:val="0"/>
              <w:autoSpaceDN w:val="0"/>
              <w:adjustRightInd w:val="0"/>
            </w:pPr>
            <w:r w:rsidRPr="005F36C4">
              <w:t>энергии,</w:t>
            </w:r>
          </w:p>
          <w:p w:rsidR="0045619C" w:rsidRPr="005F36C4" w:rsidRDefault="0045619C" w:rsidP="0045619C">
            <w:pPr>
              <w:widowControl w:val="0"/>
              <w:autoSpaceDE w:val="0"/>
              <w:autoSpaceDN w:val="0"/>
              <w:adjustRightInd w:val="0"/>
            </w:pPr>
            <w:r w:rsidRPr="005F36C4">
              <w:t xml:space="preserve"> расчеты        </w:t>
            </w:r>
          </w:p>
          <w:p w:rsidR="0045619C" w:rsidRPr="005F36C4" w:rsidRDefault="0045619C" w:rsidP="0045619C">
            <w:pPr>
              <w:widowControl w:val="0"/>
              <w:autoSpaceDE w:val="0"/>
              <w:autoSpaceDN w:val="0"/>
              <w:adjustRightInd w:val="0"/>
            </w:pPr>
            <w:r w:rsidRPr="005F36C4">
              <w:t xml:space="preserve">за которую              </w:t>
            </w:r>
          </w:p>
          <w:p w:rsidR="0045619C" w:rsidRPr="005F36C4" w:rsidRDefault="0045619C" w:rsidP="0045619C">
            <w:pPr>
              <w:widowControl w:val="0"/>
              <w:autoSpaceDE w:val="0"/>
              <w:autoSpaceDN w:val="0"/>
              <w:adjustRightInd w:val="0"/>
            </w:pPr>
            <w:r w:rsidRPr="005F36C4">
              <w:t xml:space="preserve">осуществляются          </w:t>
            </w:r>
          </w:p>
          <w:p w:rsidR="0045619C" w:rsidRPr="005F36C4" w:rsidRDefault="0045619C" w:rsidP="0045619C">
            <w:pPr>
              <w:widowControl w:val="0"/>
              <w:autoSpaceDE w:val="0"/>
              <w:autoSpaceDN w:val="0"/>
              <w:adjustRightInd w:val="0"/>
            </w:pPr>
            <w:r w:rsidRPr="005F36C4">
              <w:t xml:space="preserve">с использованием        </w:t>
            </w:r>
          </w:p>
          <w:p w:rsidR="0045619C" w:rsidRPr="005F36C4" w:rsidRDefault="0045619C" w:rsidP="0045619C">
            <w:pPr>
              <w:widowControl w:val="0"/>
              <w:autoSpaceDE w:val="0"/>
              <w:autoSpaceDN w:val="0"/>
              <w:adjustRightInd w:val="0"/>
            </w:pPr>
            <w:r w:rsidRPr="005F36C4">
              <w:t xml:space="preserve">приборов учета, в общем </w:t>
            </w:r>
          </w:p>
          <w:p w:rsidR="0045619C" w:rsidRPr="005F36C4" w:rsidRDefault="0045619C" w:rsidP="0045619C">
            <w:pPr>
              <w:widowControl w:val="0"/>
              <w:autoSpaceDE w:val="0"/>
              <w:autoSpaceDN w:val="0"/>
              <w:adjustRightInd w:val="0"/>
            </w:pPr>
            <w:r w:rsidRPr="005F36C4">
              <w:t>объеме тепловой энергии,</w:t>
            </w:r>
          </w:p>
          <w:p w:rsidR="0045619C" w:rsidRPr="005F36C4" w:rsidRDefault="0045619C" w:rsidP="0045619C">
            <w:pPr>
              <w:widowControl w:val="0"/>
              <w:autoSpaceDE w:val="0"/>
              <w:autoSpaceDN w:val="0"/>
              <w:adjustRightInd w:val="0"/>
            </w:pPr>
            <w:r w:rsidRPr="005F36C4">
              <w:t xml:space="preserve">потребляемой            </w:t>
            </w:r>
          </w:p>
          <w:p w:rsidR="0045619C" w:rsidRPr="005F36C4" w:rsidRDefault="0045619C" w:rsidP="0045619C">
            <w:pPr>
              <w:widowControl w:val="0"/>
              <w:autoSpaceDE w:val="0"/>
              <w:autoSpaceDN w:val="0"/>
              <w:adjustRightInd w:val="0"/>
            </w:pPr>
            <w:r w:rsidRPr="005F36C4">
              <w:t xml:space="preserve">(используемой)          </w:t>
            </w:r>
          </w:p>
          <w:p w:rsidR="0045619C" w:rsidRPr="005F36C4" w:rsidRDefault="0045619C" w:rsidP="0045619C">
            <w:pPr>
              <w:widowControl w:val="0"/>
              <w:autoSpaceDE w:val="0"/>
              <w:autoSpaceDN w:val="0"/>
              <w:adjustRightInd w:val="0"/>
            </w:pPr>
            <w:r w:rsidRPr="005F36C4">
              <w:t xml:space="preserve">на территории на территории </w:t>
            </w:r>
            <w:r>
              <w:t>городского округа Верхотурский</w:t>
            </w:r>
            <w:r w:rsidRPr="005F36C4">
              <w:t xml:space="preserve">    </w:t>
            </w:r>
          </w:p>
        </w:tc>
        <w:tc>
          <w:tcPr>
            <w:tcW w:w="1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619C" w:rsidRPr="005E0DA0" w:rsidRDefault="0045619C" w:rsidP="0045619C">
            <w:pPr>
              <w:jc w:val="center"/>
            </w:pPr>
            <w:r>
              <w:t>процентов</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45619C" w:rsidRPr="005E0DA0" w:rsidRDefault="0045619C" w:rsidP="00906FB9">
            <w:pPr>
              <w:jc w:val="center"/>
            </w:pPr>
            <w:r>
              <w:t>15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619C" w:rsidRPr="005E0DA0" w:rsidRDefault="0045619C" w:rsidP="00906FB9">
            <w:pPr>
              <w:jc w:val="center"/>
            </w:pPr>
            <w:r>
              <w:t>30</w:t>
            </w:r>
          </w:p>
        </w:tc>
        <w:tc>
          <w:tcPr>
            <w:tcW w:w="1257" w:type="dxa"/>
            <w:gridSpan w:val="4"/>
            <w:tcBorders>
              <w:top w:val="single" w:sz="4" w:space="0" w:color="auto"/>
              <w:left w:val="single" w:sz="4" w:space="0" w:color="auto"/>
              <w:bottom w:val="single" w:sz="4" w:space="0" w:color="auto"/>
              <w:right w:val="single" w:sz="4" w:space="0" w:color="auto"/>
            </w:tcBorders>
            <w:vAlign w:val="center"/>
          </w:tcPr>
          <w:p w:rsidR="0045619C" w:rsidRPr="005E0DA0" w:rsidRDefault="0045619C" w:rsidP="00906FB9">
            <w:pPr>
              <w:jc w:val="center"/>
            </w:pPr>
            <w:r>
              <w:t>60</w:t>
            </w:r>
          </w:p>
        </w:tc>
        <w:tc>
          <w:tcPr>
            <w:tcW w:w="1123" w:type="dxa"/>
            <w:tcBorders>
              <w:top w:val="single" w:sz="4" w:space="0" w:color="auto"/>
              <w:left w:val="single" w:sz="4" w:space="0" w:color="auto"/>
              <w:bottom w:val="single" w:sz="4" w:space="0" w:color="auto"/>
              <w:right w:val="single" w:sz="4" w:space="0" w:color="auto"/>
            </w:tcBorders>
            <w:vAlign w:val="center"/>
          </w:tcPr>
          <w:p w:rsidR="0045619C" w:rsidRPr="005E0DA0" w:rsidRDefault="0045619C" w:rsidP="00906FB9">
            <w:pPr>
              <w:jc w:val="center"/>
            </w:pPr>
            <w:r>
              <w:t>70</w:t>
            </w:r>
          </w:p>
        </w:tc>
        <w:tc>
          <w:tcPr>
            <w:tcW w:w="1373" w:type="dxa"/>
            <w:gridSpan w:val="5"/>
            <w:tcBorders>
              <w:top w:val="single" w:sz="4" w:space="0" w:color="auto"/>
              <w:left w:val="single" w:sz="4" w:space="0" w:color="auto"/>
              <w:bottom w:val="single" w:sz="4" w:space="0" w:color="auto"/>
              <w:right w:val="single" w:sz="4" w:space="0" w:color="auto"/>
            </w:tcBorders>
            <w:vAlign w:val="center"/>
          </w:tcPr>
          <w:p w:rsidR="0045619C" w:rsidRPr="005E0DA0" w:rsidRDefault="0045619C" w:rsidP="00906FB9">
            <w:pPr>
              <w:jc w:val="center"/>
            </w:pPr>
            <w:r>
              <w:t>80</w:t>
            </w:r>
          </w:p>
        </w:tc>
        <w:tc>
          <w:tcPr>
            <w:tcW w:w="1137" w:type="dxa"/>
            <w:gridSpan w:val="4"/>
            <w:tcBorders>
              <w:top w:val="single" w:sz="4" w:space="0" w:color="auto"/>
              <w:left w:val="single" w:sz="4" w:space="0" w:color="auto"/>
              <w:bottom w:val="single" w:sz="4" w:space="0" w:color="auto"/>
              <w:right w:val="single" w:sz="4" w:space="0" w:color="auto"/>
            </w:tcBorders>
            <w:vAlign w:val="center"/>
          </w:tcPr>
          <w:p w:rsidR="0045619C" w:rsidRPr="005E0DA0" w:rsidRDefault="0045619C" w:rsidP="00906FB9">
            <w:pPr>
              <w:jc w:val="center"/>
            </w:pPr>
            <w:r>
              <w:t>90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45619C" w:rsidRPr="005E0DA0" w:rsidRDefault="0045619C" w:rsidP="00906FB9">
            <w:pPr>
              <w:jc w:val="center"/>
            </w:pPr>
            <w:r>
              <w:t>100</w:t>
            </w:r>
          </w:p>
        </w:tc>
        <w:tc>
          <w:tcPr>
            <w:tcW w:w="2295" w:type="dxa"/>
            <w:gridSpan w:val="2"/>
            <w:tcBorders>
              <w:top w:val="single" w:sz="4" w:space="0" w:color="auto"/>
              <w:left w:val="single" w:sz="4" w:space="0" w:color="auto"/>
              <w:bottom w:val="single" w:sz="4" w:space="0" w:color="auto"/>
              <w:right w:val="single" w:sz="4" w:space="0" w:color="auto"/>
            </w:tcBorders>
          </w:tcPr>
          <w:p w:rsidR="0045619C" w:rsidRPr="00C43281" w:rsidRDefault="00CD3E48" w:rsidP="0045619C">
            <w:pPr>
              <w:widowControl w:val="0"/>
              <w:autoSpaceDE w:val="0"/>
              <w:autoSpaceDN w:val="0"/>
              <w:adjustRightInd w:val="0"/>
            </w:pPr>
            <w:hyperlink r:id="rId13" w:history="1">
              <w:r w:rsidR="0045619C" w:rsidRPr="00C43281">
                <w:t>Постановление</w:t>
              </w:r>
            </w:hyperlink>
          </w:p>
          <w:p w:rsidR="0045619C" w:rsidRPr="00C43281" w:rsidRDefault="0045619C" w:rsidP="0045619C">
            <w:pPr>
              <w:widowControl w:val="0"/>
              <w:autoSpaceDE w:val="0"/>
              <w:autoSpaceDN w:val="0"/>
              <w:adjustRightInd w:val="0"/>
            </w:pPr>
            <w:r w:rsidRPr="00C43281">
              <w:t xml:space="preserve">Правительства           </w:t>
            </w:r>
          </w:p>
          <w:p w:rsidR="0045619C" w:rsidRPr="00C43281" w:rsidRDefault="0045619C" w:rsidP="0045619C">
            <w:pPr>
              <w:widowControl w:val="0"/>
              <w:autoSpaceDE w:val="0"/>
              <w:autoSpaceDN w:val="0"/>
              <w:adjustRightInd w:val="0"/>
            </w:pPr>
            <w:r w:rsidRPr="00C43281">
              <w:t xml:space="preserve">Российской Федерации    </w:t>
            </w:r>
          </w:p>
          <w:p w:rsidR="0045619C" w:rsidRPr="00C43281" w:rsidRDefault="0045619C" w:rsidP="0045619C">
            <w:pPr>
              <w:widowControl w:val="0"/>
              <w:autoSpaceDE w:val="0"/>
              <w:autoSpaceDN w:val="0"/>
              <w:adjustRightInd w:val="0"/>
            </w:pPr>
            <w:r w:rsidRPr="00C43281">
              <w:t xml:space="preserve">от 31.12.2009 N 1225    </w:t>
            </w:r>
          </w:p>
          <w:p w:rsidR="0045619C" w:rsidRPr="00C43281" w:rsidRDefault="0045619C" w:rsidP="0045619C">
            <w:pPr>
              <w:widowControl w:val="0"/>
              <w:autoSpaceDE w:val="0"/>
              <w:autoSpaceDN w:val="0"/>
              <w:adjustRightInd w:val="0"/>
            </w:pPr>
            <w:r w:rsidRPr="00C43281">
              <w:t xml:space="preserve">"О требованиях          </w:t>
            </w:r>
          </w:p>
          <w:p w:rsidR="0045619C" w:rsidRPr="00C43281" w:rsidRDefault="0045619C" w:rsidP="0045619C">
            <w:pPr>
              <w:widowControl w:val="0"/>
              <w:autoSpaceDE w:val="0"/>
              <w:autoSpaceDN w:val="0"/>
              <w:adjustRightInd w:val="0"/>
            </w:pPr>
            <w:r w:rsidRPr="00C43281">
              <w:t xml:space="preserve">к региональным и        </w:t>
            </w:r>
          </w:p>
          <w:p w:rsidR="0045619C" w:rsidRPr="00C43281" w:rsidRDefault="0045619C" w:rsidP="0045619C">
            <w:pPr>
              <w:widowControl w:val="0"/>
              <w:autoSpaceDE w:val="0"/>
              <w:autoSpaceDN w:val="0"/>
              <w:adjustRightInd w:val="0"/>
            </w:pPr>
            <w:r w:rsidRPr="00C43281">
              <w:t>муниципальным программам</w:t>
            </w:r>
          </w:p>
          <w:p w:rsidR="0045619C" w:rsidRPr="00C43281" w:rsidRDefault="0045619C" w:rsidP="0045619C">
            <w:pPr>
              <w:widowControl w:val="0"/>
              <w:autoSpaceDE w:val="0"/>
              <w:autoSpaceDN w:val="0"/>
              <w:adjustRightInd w:val="0"/>
            </w:pPr>
            <w:r w:rsidRPr="00C43281">
              <w:t xml:space="preserve">в области               </w:t>
            </w:r>
          </w:p>
          <w:p w:rsidR="0045619C" w:rsidRPr="00C43281" w:rsidRDefault="0045619C" w:rsidP="0045619C">
            <w:pPr>
              <w:widowControl w:val="0"/>
              <w:autoSpaceDE w:val="0"/>
              <w:autoSpaceDN w:val="0"/>
              <w:adjustRightInd w:val="0"/>
            </w:pPr>
            <w:r w:rsidRPr="00C43281">
              <w:t xml:space="preserve">энергосбережения и      </w:t>
            </w:r>
          </w:p>
          <w:p w:rsidR="0045619C" w:rsidRPr="00C43281" w:rsidRDefault="0045619C" w:rsidP="0045619C">
            <w:pPr>
              <w:widowControl w:val="0"/>
              <w:autoSpaceDE w:val="0"/>
              <w:autoSpaceDN w:val="0"/>
              <w:adjustRightInd w:val="0"/>
            </w:pPr>
            <w:r w:rsidRPr="00C43281">
              <w:t>повышения энергетической</w:t>
            </w:r>
          </w:p>
          <w:p w:rsidR="0045619C" w:rsidRDefault="0045619C" w:rsidP="0045619C">
            <w:r w:rsidRPr="00C43281">
              <w:t>эффективности"</w:t>
            </w:r>
          </w:p>
        </w:tc>
      </w:tr>
      <w:tr w:rsidR="0045619C" w:rsidRPr="005E0DA0" w:rsidTr="00FE35DB">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widowControl w:val="0"/>
              <w:autoSpaceDE w:val="0"/>
              <w:autoSpaceDN w:val="0"/>
              <w:adjustRightInd w:val="0"/>
            </w:pPr>
            <w:r>
              <w:rPr>
                <w:lang w:val="en-US"/>
              </w:rPr>
              <w:t>4</w:t>
            </w:r>
            <w:r w:rsidRPr="005E0DA0">
              <w:t>.1.</w:t>
            </w:r>
            <w:r>
              <w:t>3</w:t>
            </w:r>
            <w:r w:rsidRPr="005E0DA0">
              <w:t>.</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45619C" w:rsidRPr="005F36C4" w:rsidRDefault="0045619C" w:rsidP="0045619C">
            <w:pPr>
              <w:widowControl w:val="0"/>
              <w:autoSpaceDE w:val="0"/>
              <w:autoSpaceDN w:val="0"/>
              <w:adjustRightInd w:val="0"/>
            </w:pPr>
            <w:r w:rsidRPr="005F36C4">
              <w:t xml:space="preserve">Доля объема холодной    </w:t>
            </w:r>
          </w:p>
          <w:p w:rsidR="0045619C" w:rsidRPr="005F36C4" w:rsidRDefault="0045619C" w:rsidP="0045619C">
            <w:pPr>
              <w:widowControl w:val="0"/>
              <w:autoSpaceDE w:val="0"/>
              <w:autoSpaceDN w:val="0"/>
              <w:adjustRightInd w:val="0"/>
            </w:pPr>
            <w:r w:rsidRPr="005F36C4">
              <w:lastRenderedPageBreak/>
              <w:t>воды, расчеты за которую</w:t>
            </w:r>
          </w:p>
          <w:p w:rsidR="0045619C" w:rsidRPr="005F36C4" w:rsidRDefault="0045619C" w:rsidP="0045619C">
            <w:pPr>
              <w:widowControl w:val="0"/>
              <w:autoSpaceDE w:val="0"/>
              <w:autoSpaceDN w:val="0"/>
              <w:adjustRightInd w:val="0"/>
            </w:pPr>
            <w:r w:rsidRPr="005F36C4">
              <w:t xml:space="preserve">осуществляются          </w:t>
            </w:r>
          </w:p>
          <w:p w:rsidR="0045619C" w:rsidRPr="005F36C4" w:rsidRDefault="0045619C" w:rsidP="0045619C">
            <w:pPr>
              <w:widowControl w:val="0"/>
              <w:autoSpaceDE w:val="0"/>
              <w:autoSpaceDN w:val="0"/>
              <w:adjustRightInd w:val="0"/>
            </w:pPr>
            <w:r w:rsidRPr="005F36C4">
              <w:t xml:space="preserve">с использованием        </w:t>
            </w:r>
          </w:p>
          <w:p w:rsidR="0045619C" w:rsidRPr="005F36C4" w:rsidRDefault="0045619C" w:rsidP="0045619C">
            <w:pPr>
              <w:widowControl w:val="0"/>
              <w:autoSpaceDE w:val="0"/>
              <w:autoSpaceDN w:val="0"/>
              <w:adjustRightInd w:val="0"/>
            </w:pPr>
            <w:r w:rsidRPr="005F36C4">
              <w:t xml:space="preserve">приборов учета,         </w:t>
            </w:r>
          </w:p>
          <w:p w:rsidR="0045619C" w:rsidRPr="005F36C4" w:rsidRDefault="0045619C" w:rsidP="0045619C">
            <w:pPr>
              <w:widowControl w:val="0"/>
              <w:autoSpaceDE w:val="0"/>
              <w:autoSpaceDN w:val="0"/>
              <w:adjustRightInd w:val="0"/>
            </w:pPr>
            <w:r w:rsidRPr="005F36C4">
              <w:t xml:space="preserve">в общем объеме воды,    </w:t>
            </w:r>
          </w:p>
          <w:p w:rsidR="0045619C" w:rsidRPr="005F36C4" w:rsidRDefault="0045619C" w:rsidP="0045619C">
            <w:pPr>
              <w:widowControl w:val="0"/>
              <w:autoSpaceDE w:val="0"/>
              <w:autoSpaceDN w:val="0"/>
              <w:adjustRightInd w:val="0"/>
            </w:pPr>
            <w:r w:rsidRPr="005F36C4">
              <w:t xml:space="preserve">потребляемой            </w:t>
            </w:r>
          </w:p>
          <w:p w:rsidR="0045619C" w:rsidRPr="005F36C4" w:rsidRDefault="0045619C" w:rsidP="0045619C">
            <w:pPr>
              <w:widowControl w:val="0"/>
              <w:autoSpaceDE w:val="0"/>
              <w:autoSpaceDN w:val="0"/>
              <w:adjustRightInd w:val="0"/>
            </w:pPr>
            <w:r w:rsidRPr="005F36C4">
              <w:t xml:space="preserve">(используемой)          </w:t>
            </w:r>
          </w:p>
          <w:p w:rsidR="0045619C" w:rsidRPr="005F36C4" w:rsidRDefault="0045619C" w:rsidP="0045619C">
            <w:pPr>
              <w:widowControl w:val="0"/>
              <w:autoSpaceDE w:val="0"/>
              <w:autoSpaceDN w:val="0"/>
              <w:adjustRightInd w:val="0"/>
            </w:pPr>
            <w:r w:rsidRPr="005F36C4">
              <w:t xml:space="preserve">на территории на территории </w:t>
            </w:r>
            <w:r>
              <w:t>городского округа Верхотурский</w:t>
            </w:r>
            <w:r w:rsidRPr="005F36C4">
              <w:t xml:space="preserve">    </w:t>
            </w:r>
          </w:p>
        </w:tc>
        <w:tc>
          <w:tcPr>
            <w:tcW w:w="1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619C" w:rsidRPr="005E0DA0" w:rsidRDefault="0045619C" w:rsidP="0045619C">
            <w:pPr>
              <w:jc w:val="center"/>
            </w:pPr>
            <w:r>
              <w:lastRenderedPageBreak/>
              <w:t>процентов</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45619C" w:rsidRPr="005E0DA0" w:rsidRDefault="0045619C" w:rsidP="0045619C">
            <w:pPr>
              <w:jc w:val="center"/>
            </w:pPr>
            <w:r>
              <w:t>10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619C" w:rsidRPr="005E0DA0" w:rsidRDefault="0045619C" w:rsidP="0045619C">
            <w:pPr>
              <w:jc w:val="center"/>
            </w:pPr>
            <w:r>
              <w:t>30</w:t>
            </w:r>
          </w:p>
        </w:tc>
        <w:tc>
          <w:tcPr>
            <w:tcW w:w="1257" w:type="dxa"/>
            <w:gridSpan w:val="4"/>
            <w:tcBorders>
              <w:top w:val="single" w:sz="4" w:space="0" w:color="auto"/>
              <w:left w:val="single" w:sz="4" w:space="0" w:color="auto"/>
              <w:bottom w:val="single" w:sz="4" w:space="0" w:color="auto"/>
              <w:right w:val="single" w:sz="4" w:space="0" w:color="auto"/>
            </w:tcBorders>
            <w:vAlign w:val="center"/>
          </w:tcPr>
          <w:p w:rsidR="0045619C" w:rsidRPr="005E0DA0" w:rsidRDefault="0045619C" w:rsidP="0045619C">
            <w:pPr>
              <w:jc w:val="center"/>
            </w:pPr>
            <w:r>
              <w:t>60</w:t>
            </w:r>
          </w:p>
        </w:tc>
        <w:tc>
          <w:tcPr>
            <w:tcW w:w="1123" w:type="dxa"/>
            <w:tcBorders>
              <w:top w:val="single" w:sz="4" w:space="0" w:color="auto"/>
              <w:left w:val="single" w:sz="4" w:space="0" w:color="auto"/>
              <w:bottom w:val="single" w:sz="4" w:space="0" w:color="auto"/>
              <w:right w:val="single" w:sz="4" w:space="0" w:color="auto"/>
            </w:tcBorders>
            <w:vAlign w:val="center"/>
          </w:tcPr>
          <w:p w:rsidR="0045619C" w:rsidRPr="005E0DA0" w:rsidRDefault="0045619C" w:rsidP="0045619C">
            <w:pPr>
              <w:jc w:val="center"/>
            </w:pPr>
            <w:r>
              <w:t>70</w:t>
            </w:r>
          </w:p>
        </w:tc>
        <w:tc>
          <w:tcPr>
            <w:tcW w:w="1373" w:type="dxa"/>
            <w:gridSpan w:val="5"/>
            <w:tcBorders>
              <w:top w:val="single" w:sz="4" w:space="0" w:color="auto"/>
              <w:left w:val="single" w:sz="4" w:space="0" w:color="auto"/>
              <w:bottom w:val="single" w:sz="4" w:space="0" w:color="auto"/>
              <w:right w:val="single" w:sz="4" w:space="0" w:color="auto"/>
            </w:tcBorders>
            <w:vAlign w:val="center"/>
          </w:tcPr>
          <w:p w:rsidR="0045619C" w:rsidRPr="005E0DA0" w:rsidRDefault="0045619C" w:rsidP="0045619C">
            <w:r>
              <w:t>80</w:t>
            </w:r>
          </w:p>
        </w:tc>
        <w:tc>
          <w:tcPr>
            <w:tcW w:w="1137" w:type="dxa"/>
            <w:gridSpan w:val="4"/>
            <w:tcBorders>
              <w:top w:val="single" w:sz="4" w:space="0" w:color="auto"/>
              <w:left w:val="single" w:sz="4" w:space="0" w:color="auto"/>
              <w:bottom w:val="single" w:sz="4" w:space="0" w:color="auto"/>
              <w:right w:val="single" w:sz="4" w:space="0" w:color="auto"/>
            </w:tcBorders>
            <w:vAlign w:val="center"/>
          </w:tcPr>
          <w:p w:rsidR="0045619C" w:rsidRPr="005E0DA0" w:rsidRDefault="0045619C" w:rsidP="0045619C">
            <w:pPr>
              <w:jc w:val="center"/>
            </w:pPr>
            <w:r>
              <w:t>90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45619C" w:rsidRPr="005E0DA0" w:rsidRDefault="0045619C" w:rsidP="0045619C">
            <w:pPr>
              <w:jc w:val="center"/>
            </w:pPr>
            <w:r>
              <w:t>100</w:t>
            </w:r>
          </w:p>
        </w:tc>
        <w:tc>
          <w:tcPr>
            <w:tcW w:w="2295" w:type="dxa"/>
            <w:gridSpan w:val="2"/>
            <w:tcBorders>
              <w:top w:val="single" w:sz="4" w:space="0" w:color="auto"/>
              <w:left w:val="single" w:sz="4" w:space="0" w:color="auto"/>
              <w:bottom w:val="single" w:sz="4" w:space="0" w:color="auto"/>
              <w:right w:val="single" w:sz="4" w:space="0" w:color="auto"/>
            </w:tcBorders>
          </w:tcPr>
          <w:p w:rsidR="0045619C" w:rsidRPr="00C43281" w:rsidRDefault="00CD3E48" w:rsidP="0045619C">
            <w:pPr>
              <w:widowControl w:val="0"/>
              <w:autoSpaceDE w:val="0"/>
              <w:autoSpaceDN w:val="0"/>
              <w:adjustRightInd w:val="0"/>
            </w:pPr>
            <w:hyperlink r:id="rId14" w:history="1">
              <w:r w:rsidR="0045619C" w:rsidRPr="00C43281">
                <w:t>Постановление</w:t>
              </w:r>
            </w:hyperlink>
          </w:p>
          <w:p w:rsidR="0045619C" w:rsidRPr="00C43281" w:rsidRDefault="0045619C" w:rsidP="0045619C">
            <w:pPr>
              <w:widowControl w:val="0"/>
              <w:autoSpaceDE w:val="0"/>
              <w:autoSpaceDN w:val="0"/>
              <w:adjustRightInd w:val="0"/>
            </w:pPr>
            <w:r w:rsidRPr="00C43281">
              <w:t xml:space="preserve">Правительства           </w:t>
            </w:r>
          </w:p>
          <w:p w:rsidR="0045619C" w:rsidRPr="00C43281" w:rsidRDefault="0045619C" w:rsidP="0045619C">
            <w:pPr>
              <w:widowControl w:val="0"/>
              <w:autoSpaceDE w:val="0"/>
              <w:autoSpaceDN w:val="0"/>
              <w:adjustRightInd w:val="0"/>
            </w:pPr>
            <w:r w:rsidRPr="00C43281">
              <w:lastRenderedPageBreak/>
              <w:t xml:space="preserve">Российской Федерации    </w:t>
            </w:r>
          </w:p>
          <w:p w:rsidR="0045619C" w:rsidRPr="00C43281" w:rsidRDefault="0045619C" w:rsidP="0045619C">
            <w:pPr>
              <w:widowControl w:val="0"/>
              <w:autoSpaceDE w:val="0"/>
              <w:autoSpaceDN w:val="0"/>
              <w:adjustRightInd w:val="0"/>
            </w:pPr>
            <w:r w:rsidRPr="00C43281">
              <w:t xml:space="preserve">от 31.12.2009 N 1225    </w:t>
            </w:r>
          </w:p>
          <w:p w:rsidR="0045619C" w:rsidRPr="00C43281" w:rsidRDefault="0045619C" w:rsidP="0045619C">
            <w:pPr>
              <w:widowControl w:val="0"/>
              <w:autoSpaceDE w:val="0"/>
              <w:autoSpaceDN w:val="0"/>
              <w:adjustRightInd w:val="0"/>
            </w:pPr>
            <w:r w:rsidRPr="00C43281">
              <w:t xml:space="preserve">"О требованиях          </w:t>
            </w:r>
          </w:p>
          <w:p w:rsidR="0045619C" w:rsidRPr="00C43281" w:rsidRDefault="0045619C" w:rsidP="0045619C">
            <w:pPr>
              <w:widowControl w:val="0"/>
              <w:autoSpaceDE w:val="0"/>
              <w:autoSpaceDN w:val="0"/>
              <w:adjustRightInd w:val="0"/>
            </w:pPr>
            <w:r w:rsidRPr="00C43281">
              <w:t xml:space="preserve">к региональным и        </w:t>
            </w:r>
          </w:p>
          <w:p w:rsidR="0045619C" w:rsidRPr="00C43281" w:rsidRDefault="0045619C" w:rsidP="0045619C">
            <w:pPr>
              <w:widowControl w:val="0"/>
              <w:autoSpaceDE w:val="0"/>
              <w:autoSpaceDN w:val="0"/>
              <w:adjustRightInd w:val="0"/>
            </w:pPr>
            <w:r w:rsidRPr="00C43281">
              <w:t>муниципальным программам</w:t>
            </w:r>
          </w:p>
          <w:p w:rsidR="0045619C" w:rsidRPr="00C43281" w:rsidRDefault="0045619C" w:rsidP="0045619C">
            <w:pPr>
              <w:widowControl w:val="0"/>
              <w:autoSpaceDE w:val="0"/>
              <w:autoSpaceDN w:val="0"/>
              <w:adjustRightInd w:val="0"/>
            </w:pPr>
            <w:r w:rsidRPr="00C43281">
              <w:t xml:space="preserve">в области               </w:t>
            </w:r>
          </w:p>
          <w:p w:rsidR="0045619C" w:rsidRPr="00C43281" w:rsidRDefault="0045619C" w:rsidP="0045619C">
            <w:pPr>
              <w:widowControl w:val="0"/>
              <w:autoSpaceDE w:val="0"/>
              <w:autoSpaceDN w:val="0"/>
              <w:adjustRightInd w:val="0"/>
            </w:pPr>
            <w:r w:rsidRPr="00C43281">
              <w:t xml:space="preserve">энергосбережения и      </w:t>
            </w:r>
          </w:p>
          <w:p w:rsidR="0045619C" w:rsidRPr="00C43281" w:rsidRDefault="0045619C" w:rsidP="0045619C">
            <w:pPr>
              <w:widowControl w:val="0"/>
              <w:autoSpaceDE w:val="0"/>
              <w:autoSpaceDN w:val="0"/>
              <w:adjustRightInd w:val="0"/>
            </w:pPr>
            <w:r w:rsidRPr="00C43281">
              <w:t>повышения энергетической</w:t>
            </w:r>
          </w:p>
          <w:p w:rsidR="0045619C" w:rsidRDefault="0045619C" w:rsidP="0045619C">
            <w:r w:rsidRPr="00C43281">
              <w:t>эффективности"</w:t>
            </w: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widowControl w:val="0"/>
              <w:autoSpaceDE w:val="0"/>
              <w:autoSpaceDN w:val="0"/>
              <w:adjustRightInd w:val="0"/>
            </w:pPr>
            <w:r>
              <w:rPr>
                <w:lang w:val="en-US"/>
              </w:rPr>
              <w:lastRenderedPageBreak/>
              <w:t>4</w:t>
            </w:r>
            <w:r w:rsidRPr="005E0DA0">
              <w:t>.2</w:t>
            </w:r>
          </w:p>
        </w:tc>
        <w:tc>
          <w:tcPr>
            <w:tcW w:w="14185" w:type="dxa"/>
            <w:gridSpan w:val="27"/>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widowControl w:val="0"/>
              <w:autoSpaceDE w:val="0"/>
              <w:autoSpaceDN w:val="0"/>
              <w:adjustRightInd w:val="0"/>
              <w:jc w:val="center"/>
              <w:rPr>
                <w:b/>
              </w:rPr>
            </w:pPr>
            <w:r w:rsidRPr="005E0DA0">
              <w:rPr>
                <w:b/>
              </w:rPr>
              <w:t>Задача 2  «Оборудование и совершенствование систем учета потребляемых энергетических ресурсов»</w:t>
            </w: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widowControl w:val="0"/>
              <w:autoSpaceDE w:val="0"/>
              <w:autoSpaceDN w:val="0"/>
              <w:adjustRightInd w:val="0"/>
            </w:pPr>
            <w:r>
              <w:rPr>
                <w:lang w:val="en-US"/>
              </w:rPr>
              <w:t>4</w:t>
            </w:r>
            <w:r w:rsidRPr="005E0DA0">
              <w:t>.2.1</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autoSpaceDE w:val="0"/>
              <w:autoSpaceDN w:val="0"/>
              <w:adjustRightInd w:val="0"/>
            </w:pPr>
            <w:r w:rsidRPr="005E0DA0">
              <w:t xml:space="preserve"> Оснащенность потребителей муниципальной бюджетной сферы  приборами учета энергоресурсов:</w:t>
            </w:r>
          </w:p>
          <w:p w:rsidR="0045619C" w:rsidRPr="005E0DA0" w:rsidRDefault="0045619C" w:rsidP="0045619C">
            <w:pPr>
              <w:autoSpaceDE w:val="0"/>
              <w:autoSpaceDN w:val="0"/>
              <w:adjustRightInd w:val="0"/>
            </w:pPr>
            <w:r w:rsidRPr="005E0DA0">
              <w:t>- тепловая энергия</w:t>
            </w:r>
          </w:p>
          <w:p w:rsidR="0045619C" w:rsidRPr="005E0DA0" w:rsidRDefault="0045619C" w:rsidP="0045619C">
            <w:pPr>
              <w:autoSpaceDE w:val="0"/>
              <w:autoSpaceDN w:val="0"/>
              <w:adjustRightInd w:val="0"/>
            </w:pPr>
            <w:r w:rsidRPr="005E0DA0">
              <w:t>-ХВС</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widowControl w:val="0"/>
              <w:autoSpaceDE w:val="0"/>
              <w:autoSpaceDN w:val="0"/>
              <w:adjustRightInd w:val="0"/>
            </w:pPr>
            <w:r w:rsidRPr="005E0DA0">
              <w:t>Ед.</w:t>
            </w: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widowControl w:val="0"/>
              <w:autoSpaceDE w:val="0"/>
              <w:autoSpaceDN w:val="0"/>
              <w:adjustRightInd w:val="0"/>
            </w:pPr>
            <w:r>
              <w:t>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widowControl w:val="0"/>
              <w:autoSpaceDE w:val="0"/>
              <w:autoSpaceDN w:val="0"/>
              <w:adjustRightInd w:val="0"/>
            </w:pPr>
            <w:r>
              <w:t>12</w:t>
            </w:r>
          </w:p>
        </w:tc>
        <w:tc>
          <w:tcPr>
            <w:tcW w:w="1138"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r>
              <w:t>12</w:t>
            </w:r>
          </w:p>
        </w:tc>
        <w:tc>
          <w:tcPr>
            <w:tcW w:w="1389" w:type="dxa"/>
            <w:gridSpan w:val="7"/>
            <w:tcBorders>
              <w:top w:val="single" w:sz="4" w:space="0" w:color="auto"/>
              <w:left w:val="single" w:sz="4" w:space="0" w:color="auto"/>
              <w:bottom w:val="single" w:sz="4" w:space="0" w:color="auto"/>
              <w:right w:val="single" w:sz="4" w:space="0" w:color="auto"/>
            </w:tcBorders>
          </w:tcPr>
          <w:p w:rsidR="0045619C" w:rsidRPr="005E0DA0" w:rsidRDefault="0045619C" w:rsidP="0045619C">
            <w:r>
              <w:t>12</w:t>
            </w:r>
          </w:p>
        </w:tc>
        <w:tc>
          <w:tcPr>
            <w:tcW w:w="1275" w:type="dxa"/>
            <w:gridSpan w:val="3"/>
            <w:tcBorders>
              <w:top w:val="single" w:sz="4" w:space="0" w:color="auto"/>
              <w:left w:val="single" w:sz="4" w:space="0" w:color="auto"/>
              <w:bottom w:val="single" w:sz="4" w:space="0" w:color="auto"/>
              <w:right w:val="single" w:sz="4" w:space="0" w:color="auto"/>
            </w:tcBorders>
          </w:tcPr>
          <w:p w:rsidR="0045619C" w:rsidRPr="005E0DA0" w:rsidRDefault="0045619C" w:rsidP="0045619C">
            <w:r>
              <w:t>12</w:t>
            </w:r>
          </w:p>
        </w:tc>
        <w:tc>
          <w:tcPr>
            <w:tcW w:w="1108" w:type="dxa"/>
            <w:gridSpan w:val="3"/>
            <w:tcBorders>
              <w:top w:val="single" w:sz="4" w:space="0" w:color="auto"/>
              <w:left w:val="single" w:sz="4" w:space="0" w:color="auto"/>
              <w:bottom w:val="single" w:sz="4" w:space="0" w:color="auto"/>
              <w:right w:val="single" w:sz="4" w:space="0" w:color="auto"/>
            </w:tcBorders>
          </w:tcPr>
          <w:p w:rsidR="0045619C" w:rsidRPr="005E0DA0" w:rsidRDefault="0045619C" w:rsidP="0045619C">
            <w:r>
              <w:t>12</w:t>
            </w:r>
          </w:p>
        </w:tc>
        <w:tc>
          <w:tcPr>
            <w:tcW w:w="1151" w:type="dxa"/>
            <w:gridSpan w:val="3"/>
            <w:tcBorders>
              <w:top w:val="single" w:sz="4" w:space="0" w:color="auto"/>
              <w:left w:val="single" w:sz="4" w:space="0" w:color="auto"/>
              <w:bottom w:val="single" w:sz="4" w:space="0" w:color="auto"/>
              <w:right w:val="single" w:sz="4" w:space="0" w:color="auto"/>
            </w:tcBorders>
          </w:tcPr>
          <w:p w:rsidR="0045619C" w:rsidRPr="005E0DA0" w:rsidRDefault="0045619C" w:rsidP="0045619C">
            <w:r>
              <w:t>12</w:t>
            </w:r>
          </w:p>
        </w:tc>
        <w:tc>
          <w:tcPr>
            <w:tcW w:w="2277"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widowControl w:val="0"/>
              <w:autoSpaceDE w:val="0"/>
              <w:autoSpaceDN w:val="0"/>
              <w:adjustRightInd w:val="0"/>
            </w:pPr>
            <w:r>
              <w:t>Ведомственные данные</w:t>
            </w: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widowControl w:val="0"/>
              <w:autoSpaceDE w:val="0"/>
              <w:autoSpaceDN w:val="0"/>
              <w:adjustRightInd w:val="0"/>
            </w:pPr>
            <w:r>
              <w:rPr>
                <w:lang w:val="en-US"/>
              </w:rPr>
              <w:t>4</w:t>
            </w:r>
            <w:r w:rsidRPr="005E0DA0">
              <w:t>.2.3.</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autoSpaceDE w:val="0"/>
              <w:autoSpaceDN w:val="0"/>
              <w:adjustRightInd w:val="0"/>
            </w:pPr>
            <w:r>
              <w:t xml:space="preserve">Количество </w:t>
            </w:r>
            <w:r w:rsidRPr="005E0DA0">
              <w:t xml:space="preserve"> </w:t>
            </w:r>
            <w:r>
              <w:t>многоквартирных домов,</w:t>
            </w:r>
            <w:r w:rsidRPr="005E0DA0">
              <w:t xml:space="preserve"> оснащенн</w:t>
            </w:r>
            <w:r>
              <w:t>ых</w:t>
            </w:r>
            <w:r w:rsidRPr="005E0DA0">
              <w:t xml:space="preserve"> общедомовыми приборами учета энергоресурсов: </w:t>
            </w:r>
          </w:p>
          <w:p w:rsidR="0045619C" w:rsidRPr="005E0DA0" w:rsidRDefault="0045619C" w:rsidP="0045619C">
            <w:pPr>
              <w:autoSpaceDE w:val="0"/>
              <w:autoSpaceDN w:val="0"/>
              <w:adjustRightInd w:val="0"/>
            </w:pPr>
            <w:r w:rsidRPr="005E0DA0">
              <w:t>- тепловая энергия</w:t>
            </w:r>
          </w:p>
          <w:p w:rsidR="0045619C" w:rsidRPr="005E0DA0" w:rsidRDefault="0045619C" w:rsidP="0045619C">
            <w:pPr>
              <w:autoSpaceDE w:val="0"/>
              <w:autoSpaceDN w:val="0"/>
              <w:adjustRightInd w:val="0"/>
            </w:pPr>
            <w:r w:rsidRPr="005E0DA0">
              <w:t>-ХВС</w:t>
            </w:r>
          </w:p>
          <w:p w:rsidR="0045619C" w:rsidRPr="005E0DA0" w:rsidRDefault="0045619C" w:rsidP="0045619C">
            <w:pPr>
              <w:autoSpaceDE w:val="0"/>
              <w:autoSpaceDN w:val="0"/>
              <w:adjustRightInd w:val="0"/>
            </w:pPr>
            <w:r w:rsidRPr="005E0DA0">
              <w:t>- электроэнергия</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r>
              <w:t>Ед.</w:t>
            </w: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jc w:val="center"/>
            </w:pPr>
            <w:r>
              <w:t>10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jc w:val="center"/>
            </w:pPr>
            <w:r>
              <w:t xml:space="preserve"> 59</w:t>
            </w:r>
          </w:p>
        </w:tc>
        <w:tc>
          <w:tcPr>
            <w:tcW w:w="1138"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pPr>
              <w:jc w:val="center"/>
            </w:pPr>
            <w:r>
              <w:t>0</w:t>
            </w:r>
          </w:p>
        </w:tc>
        <w:tc>
          <w:tcPr>
            <w:tcW w:w="1389" w:type="dxa"/>
            <w:gridSpan w:val="7"/>
            <w:tcBorders>
              <w:top w:val="single" w:sz="4" w:space="0" w:color="auto"/>
              <w:left w:val="single" w:sz="4" w:space="0" w:color="auto"/>
              <w:bottom w:val="single" w:sz="4" w:space="0" w:color="auto"/>
              <w:right w:val="single" w:sz="4" w:space="0" w:color="auto"/>
            </w:tcBorders>
          </w:tcPr>
          <w:p w:rsidR="0045619C" w:rsidRPr="005E0DA0" w:rsidRDefault="0045619C" w:rsidP="0045619C">
            <w:pPr>
              <w:jc w:val="center"/>
            </w:pPr>
            <w:r>
              <w:t>0</w:t>
            </w:r>
          </w:p>
        </w:tc>
        <w:tc>
          <w:tcPr>
            <w:tcW w:w="1275" w:type="dxa"/>
            <w:gridSpan w:val="3"/>
            <w:tcBorders>
              <w:top w:val="single" w:sz="4" w:space="0" w:color="auto"/>
              <w:left w:val="single" w:sz="4" w:space="0" w:color="auto"/>
              <w:bottom w:val="single" w:sz="4" w:space="0" w:color="auto"/>
              <w:right w:val="single" w:sz="4" w:space="0" w:color="auto"/>
            </w:tcBorders>
          </w:tcPr>
          <w:p w:rsidR="0045619C" w:rsidRPr="005E0DA0" w:rsidRDefault="0045619C" w:rsidP="0045619C">
            <w:pPr>
              <w:jc w:val="center"/>
            </w:pPr>
            <w:r>
              <w:t>0</w:t>
            </w:r>
          </w:p>
        </w:tc>
        <w:tc>
          <w:tcPr>
            <w:tcW w:w="1108" w:type="dxa"/>
            <w:gridSpan w:val="3"/>
            <w:tcBorders>
              <w:top w:val="single" w:sz="4" w:space="0" w:color="auto"/>
              <w:left w:val="single" w:sz="4" w:space="0" w:color="auto"/>
              <w:bottom w:val="single" w:sz="4" w:space="0" w:color="auto"/>
              <w:right w:val="single" w:sz="4" w:space="0" w:color="auto"/>
            </w:tcBorders>
          </w:tcPr>
          <w:p w:rsidR="0045619C" w:rsidRPr="005E0DA0" w:rsidRDefault="0045619C" w:rsidP="0045619C">
            <w:pPr>
              <w:jc w:val="center"/>
            </w:pPr>
            <w:r>
              <w:t>0</w:t>
            </w:r>
          </w:p>
        </w:tc>
        <w:tc>
          <w:tcPr>
            <w:tcW w:w="1151" w:type="dxa"/>
            <w:gridSpan w:val="3"/>
            <w:tcBorders>
              <w:top w:val="single" w:sz="4" w:space="0" w:color="auto"/>
              <w:left w:val="single" w:sz="4" w:space="0" w:color="auto"/>
              <w:bottom w:val="single" w:sz="4" w:space="0" w:color="auto"/>
              <w:right w:val="single" w:sz="4" w:space="0" w:color="auto"/>
            </w:tcBorders>
          </w:tcPr>
          <w:p w:rsidR="0045619C" w:rsidRPr="005E0DA0" w:rsidRDefault="0045619C" w:rsidP="0045619C">
            <w:pPr>
              <w:jc w:val="center"/>
            </w:pPr>
            <w:r>
              <w:t>0</w:t>
            </w:r>
          </w:p>
        </w:tc>
        <w:tc>
          <w:tcPr>
            <w:tcW w:w="2277" w:type="dxa"/>
            <w:tcBorders>
              <w:top w:val="single" w:sz="4" w:space="0" w:color="auto"/>
              <w:left w:val="single" w:sz="4" w:space="0" w:color="auto"/>
              <w:bottom w:val="single" w:sz="4" w:space="0" w:color="auto"/>
              <w:right w:val="single" w:sz="4" w:space="0" w:color="auto"/>
            </w:tcBorders>
          </w:tcPr>
          <w:p w:rsidR="0045619C" w:rsidRPr="00C43281" w:rsidRDefault="0045619C" w:rsidP="0045619C">
            <w:pPr>
              <w:pStyle w:val="ConsPlusCell"/>
              <w:rPr>
                <w:rFonts w:ascii="Times New Roman" w:hAnsi="Times New Roman" w:cs="Times New Roman"/>
                <w:sz w:val="24"/>
                <w:szCs w:val="24"/>
              </w:rPr>
            </w:pPr>
            <w:r w:rsidRPr="00C43281">
              <w:rPr>
                <w:rFonts w:ascii="Times New Roman" w:hAnsi="Times New Roman" w:cs="Times New Roman"/>
                <w:sz w:val="24"/>
                <w:szCs w:val="24"/>
              </w:rPr>
              <w:t>Ведомственные данные</w:t>
            </w: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widowControl w:val="0"/>
              <w:autoSpaceDE w:val="0"/>
              <w:autoSpaceDN w:val="0"/>
              <w:adjustRightInd w:val="0"/>
            </w:pPr>
            <w:r>
              <w:rPr>
                <w:lang w:val="en-US"/>
              </w:rPr>
              <w:t>4</w:t>
            </w:r>
            <w:r>
              <w:t>.3.</w:t>
            </w:r>
          </w:p>
        </w:tc>
        <w:tc>
          <w:tcPr>
            <w:tcW w:w="14185" w:type="dxa"/>
            <w:gridSpan w:val="27"/>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widowControl w:val="0"/>
              <w:autoSpaceDE w:val="0"/>
              <w:autoSpaceDN w:val="0"/>
              <w:adjustRightInd w:val="0"/>
              <w:jc w:val="center"/>
              <w:rPr>
                <w:b/>
              </w:rPr>
            </w:pPr>
            <w:r w:rsidRPr="005E0DA0">
              <w:rPr>
                <w:b/>
              </w:rPr>
              <w:t xml:space="preserve">Задача </w:t>
            </w:r>
            <w:r>
              <w:rPr>
                <w:b/>
              </w:rPr>
              <w:t>3</w:t>
            </w:r>
            <w:r w:rsidRPr="005E0DA0">
              <w:rPr>
                <w:sz w:val="28"/>
                <w:szCs w:val="28"/>
              </w:rPr>
              <w:t xml:space="preserve"> «</w:t>
            </w:r>
            <w:r w:rsidRPr="005E0DA0">
              <w:rPr>
                <w:b/>
                <w:color w:val="000000" w:themeColor="text1"/>
              </w:rPr>
              <w:t>Повышение уровня компетенции работников муниципальных учреждений и жителей города в вопросах эффективного использования энергетических ресурсов»</w:t>
            </w: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widowControl w:val="0"/>
              <w:autoSpaceDE w:val="0"/>
              <w:autoSpaceDN w:val="0"/>
              <w:adjustRightInd w:val="0"/>
            </w:pPr>
            <w:r>
              <w:rPr>
                <w:lang w:val="en-US"/>
              </w:rPr>
              <w:t>4</w:t>
            </w:r>
            <w:r>
              <w:t>.3.</w:t>
            </w:r>
            <w:r w:rsidRPr="005E0DA0">
              <w:t>1.</w:t>
            </w:r>
          </w:p>
        </w:tc>
        <w:tc>
          <w:tcPr>
            <w:tcW w:w="2483" w:type="dxa"/>
            <w:gridSpan w:val="4"/>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widowControl w:val="0"/>
              <w:autoSpaceDE w:val="0"/>
              <w:autoSpaceDN w:val="0"/>
              <w:adjustRightInd w:val="0"/>
            </w:pPr>
            <w:r w:rsidRPr="005E0DA0">
              <w:t xml:space="preserve">Количество специалистов муниципальных учреждений, прошедших обучение </w:t>
            </w:r>
            <w:r w:rsidRPr="005E0DA0">
              <w:lastRenderedPageBreak/>
              <w:t>в государственном учреждении Свердловской области «Институт энергосбережения» с получением сертификата специалиста по энергосбережению</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widowControl w:val="0"/>
              <w:autoSpaceDE w:val="0"/>
              <w:autoSpaceDN w:val="0"/>
              <w:adjustRightInd w:val="0"/>
              <w:ind w:left="-217" w:firstLine="217"/>
            </w:pPr>
            <w:r w:rsidRPr="005E0DA0">
              <w:lastRenderedPageBreak/>
              <w:t>Чел.</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widowControl w:val="0"/>
              <w:autoSpaceDE w:val="0"/>
              <w:autoSpaceDN w:val="0"/>
              <w:adjustRightInd w:val="0"/>
            </w:pPr>
            <w:r>
              <w:t>1</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widowControl w:val="0"/>
              <w:autoSpaceDE w:val="0"/>
              <w:autoSpaceDN w:val="0"/>
              <w:adjustRightInd w:val="0"/>
            </w:pPr>
            <w:r>
              <w:t>3</w:t>
            </w:r>
          </w:p>
        </w:tc>
        <w:tc>
          <w:tcPr>
            <w:tcW w:w="1223" w:type="dxa"/>
            <w:gridSpan w:val="4"/>
            <w:tcBorders>
              <w:top w:val="single" w:sz="4" w:space="0" w:color="auto"/>
              <w:left w:val="single" w:sz="4" w:space="0" w:color="auto"/>
              <w:bottom w:val="single" w:sz="4" w:space="0" w:color="auto"/>
              <w:right w:val="single" w:sz="4" w:space="0" w:color="auto"/>
            </w:tcBorders>
          </w:tcPr>
          <w:p w:rsidR="0045619C" w:rsidRPr="005E0DA0" w:rsidRDefault="0045619C" w:rsidP="0045619C">
            <w:r>
              <w:t>1</w:t>
            </w:r>
          </w:p>
        </w:tc>
        <w:tc>
          <w:tcPr>
            <w:tcW w:w="1259" w:type="dxa"/>
            <w:gridSpan w:val="3"/>
            <w:tcBorders>
              <w:top w:val="single" w:sz="4" w:space="0" w:color="auto"/>
              <w:left w:val="single" w:sz="4" w:space="0" w:color="auto"/>
              <w:bottom w:val="single" w:sz="4" w:space="0" w:color="auto"/>
              <w:right w:val="single" w:sz="4" w:space="0" w:color="auto"/>
            </w:tcBorders>
          </w:tcPr>
          <w:p w:rsidR="0045619C" w:rsidRPr="005E0DA0" w:rsidRDefault="0045619C" w:rsidP="0045619C">
            <w:r>
              <w:t>1</w:t>
            </w:r>
          </w:p>
        </w:tc>
        <w:tc>
          <w:tcPr>
            <w:tcW w:w="1338" w:type="dxa"/>
            <w:gridSpan w:val="6"/>
            <w:tcBorders>
              <w:top w:val="single" w:sz="4" w:space="0" w:color="auto"/>
              <w:left w:val="single" w:sz="4" w:space="0" w:color="auto"/>
              <w:bottom w:val="single" w:sz="4" w:space="0" w:color="auto"/>
              <w:right w:val="single" w:sz="4" w:space="0" w:color="auto"/>
            </w:tcBorders>
          </w:tcPr>
          <w:p w:rsidR="0045619C" w:rsidRPr="005E0DA0" w:rsidRDefault="0045619C" w:rsidP="0045619C">
            <w:r>
              <w:t>1</w:t>
            </w:r>
          </w:p>
        </w:tc>
        <w:tc>
          <w:tcPr>
            <w:tcW w:w="1090"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r>
              <w:t>1</w:t>
            </w:r>
          </w:p>
        </w:tc>
        <w:tc>
          <w:tcPr>
            <w:tcW w:w="1151" w:type="dxa"/>
            <w:gridSpan w:val="3"/>
            <w:tcBorders>
              <w:top w:val="single" w:sz="4" w:space="0" w:color="auto"/>
              <w:left w:val="single" w:sz="4" w:space="0" w:color="auto"/>
              <w:bottom w:val="single" w:sz="4" w:space="0" w:color="auto"/>
              <w:right w:val="single" w:sz="4" w:space="0" w:color="auto"/>
            </w:tcBorders>
          </w:tcPr>
          <w:p w:rsidR="0045619C" w:rsidRPr="005E0DA0" w:rsidRDefault="0045619C" w:rsidP="0045619C">
            <w:r>
              <w:t>1</w:t>
            </w:r>
          </w:p>
        </w:tc>
        <w:tc>
          <w:tcPr>
            <w:tcW w:w="2277"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widowControl w:val="0"/>
              <w:autoSpaceDE w:val="0"/>
              <w:autoSpaceDN w:val="0"/>
              <w:adjustRightInd w:val="0"/>
              <w:ind w:right="-217"/>
            </w:pPr>
            <w:r>
              <w:t>Ведомственные данные</w:t>
            </w:r>
          </w:p>
        </w:tc>
      </w:tr>
      <w:tr w:rsidR="0045619C" w:rsidRPr="005E0DA0" w:rsidTr="00C05BD9">
        <w:trPr>
          <w:tblCellSpacing w:w="5" w:type="nil"/>
        </w:trPr>
        <w:tc>
          <w:tcPr>
            <w:tcW w:w="14884" w:type="dxa"/>
            <w:gridSpan w:val="28"/>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jc w:val="center"/>
              <w:rPr>
                <w:rFonts w:ascii="Times New Roman" w:hAnsi="Times New Roman" w:cs="Times New Roman"/>
                <w:sz w:val="24"/>
                <w:szCs w:val="24"/>
              </w:rPr>
            </w:pPr>
            <w:r w:rsidRPr="005E0DA0">
              <w:rPr>
                <w:rFonts w:ascii="Times New Roman" w:hAnsi="Times New Roman" w:cs="Times New Roman"/>
                <w:b/>
                <w:sz w:val="24"/>
                <w:szCs w:val="24"/>
              </w:rPr>
              <w:lastRenderedPageBreak/>
              <w:t xml:space="preserve">Подпрограмма </w:t>
            </w:r>
            <w:r w:rsidRPr="0045619C">
              <w:rPr>
                <w:rFonts w:ascii="Times New Roman" w:hAnsi="Times New Roman" w:cs="Times New Roman"/>
                <w:b/>
                <w:sz w:val="24"/>
                <w:szCs w:val="24"/>
              </w:rPr>
              <w:t>5</w:t>
            </w:r>
            <w:r w:rsidRPr="005E0DA0">
              <w:rPr>
                <w:rFonts w:ascii="Times New Roman" w:hAnsi="Times New Roman" w:cs="Times New Roman"/>
                <w:b/>
                <w:sz w:val="24"/>
                <w:szCs w:val="24"/>
              </w:rPr>
              <w:t xml:space="preserve"> «Обеспечение деятельности жилищно-коммунального хозяйства городского округа Верхотурский до 2020 года»</w:t>
            </w: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widowControl w:val="0"/>
              <w:autoSpaceDE w:val="0"/>
              <w:autoSpaceDN w:val="0"/>
              <w:adjustRightInd w:val="0"/>
            </w:pPr>
            <w:r>
              <w:rPr>
                <w:lang w:val="en-US"/>
              </w:rPr>
              <w:t>5</w:t>
            </w:r>
            <w:r w:rsidRPr="005E0DA0">
              <w:t xml:space="preserve">. </w:t>
            </w:r>
          </w:p>
        </w:tc>
        <w:tc>
          <w:tcPr>
            <w:tcW w:w="14185" w:type="dxa"/>
            <w:gridSpan w:val="27"/>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jc w:val="center"/>
              <w:rPr>
                <w:rFonts w:ascii="Times New Roman" w:hAnsi="Times New Roman" w:cs="Times New Roman"/>
                <w:b/>
                <w:sz w:val="24"/>
                <w:szCs w:val="24"/>
              </w:rPr>
            </w:pPr>
            <w:r w:rsidRPr="005E0DA0">
              <w:rPr>
                <w:rFonts w:ascii="Times New Roman" w:hAnsi="Times New Roman" w:cs="Times New Roman"/>
                <w:b/>
                <w:sz w:val="24"/>
                <w:szCs w:val="24"/>
              </w:rPr>
              <w:t xml:space="preserve">Цель  </w:t>
            </w:r>
            <w:r w:rsidRPr="00831417">
              <w:rPr>
                <w:rFonts w:ascii="Times New Roman" w:hAnsi="Times New Roman" w:cs="Times New Roman"/>
                <w:b/>
                <w:sz w:val="24"/>
                <w:szCs w:val="24"/>
              </w:rPr>
              <w:t>«Поддержание нормального функционирования деятельности учреждений жилищно-коммунального хозяйства</w:t>
            </w:r>
            <w:r>
              <w:rPr>
                <w:rFonts w:ascii="Times New Roman" w:hAnsi="Times New Roman" w:cs="Times New Roman"/>
                <w:b/>
                <w:sz w:val="24"/>
                <w:szCs w:val="24"/>
              </w:rPr>
              <w:t xml:space="preserve"> городского округа Верхотурский</w:t>
            </w:r>
            <w:r w:rsidRPr="00831417">
              <w:rPr>
                <w:rFonts w:ascii="Times New Roman" w:hAnsi="Times New Roman" w:cs="Times New Roman"/>
                <w:b/>
                <w:sz w:val="24"/>
                <w:szCs w:val="24"/>
              </w:rPr>
              <w:t>»</w:t>
            </w: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widowControl w:val="0"/>
              <w:autoSpaceDE w:val="0"/>
              <w:autoSpaceDN w:val="0"/>
              <w:adjustRightInd w:val="0"/>
            </w:pPr>
            <w:r>
              <w:rPr>
                <w:lang w:val="en-US"/>
              </w:rPr>
              <w:t>5</w:t>
            </w:r>
            <w:r w:rsidRPr="005E0DA0">
              <w:t xml:space="preserve">.1. </w:t>
            </w:r>
          </w:p>
        </w:tc>
        <w:tc>
          <w:tcPr>
            <w:tcW w:w="14185" w:type="dxa"/>
            <w:gridSpan w:val="27"/>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jc w:val="center"/>
              <w:rPr>
                <w:rFonts w:ascii="Times New Roman" w:hAnsi="Times New Roman" w:cs="Times New Roman"/>
                <w:b/>
                <w:sz w:val="24"/>
                <w:szCs w:val="24"/>
              </w:rPr>
            </w:pPr>
            <w:r w:rsidRPr="005E0DA0">
              <w:rPr>
                <w:rFonts w:ascii="Times New Roman" w:hAnsi="Times New Roman" w:cs="Times New Roman"/>
                <w:b/>
                <w:sz w:val="24"/>
                <w:szCs w:val="24"/>
              </w:rPr>
              <w:t>Задача 1 «</w:t>
            </w:r>
            <w:r>
              <w:rPr>
                <w:rFonts w:ascii="Times New Roman" w:hAnsi="Times New Roman" w:cs="Times New Roman"/>
                <w:b/>
                <w:sz w:val="24"/>
                <w:szCs w:val="24"/>
              </w:rPr>
              <w:t>Осуществление расходов на содержание учреждений жилищно-коммунального хозяйства</w:t>
            </w:r>
            <w:r w:rsidRPr="005E0DA0">
              <w:rPr>
                <w:rFonts w:ascii="Times New Roman" w:hAnsi="Times New Roman" w:cs="Times New Roman"/>
                <w:b/>
                <w:sz w:val="24"/>
                <w:szCs w:val="24"/>
              </w:rPr>
              <w:t xml:space="preserve">» </w:t>
            </w: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D3249F" w:rsidRDefault="0045619C" w:rsidP="0045619C">
            <w:pPr>
              <w:rPr>
                <w:highlight w:val="red"/>
              </w:rPr>
            </w:pPr>
            <w:r>
              <w:rPr>
                <w:lang w:val="en-US"/>
              </w:rPr>
              <w:t>5</w:t>
            </w:r>
            <w:r w:rsidRPr="00D3249F">
              <w:t>.1.1</w:t>
            </w: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C3157C" w:rsidRDefault="0045619C" w:rsidP="0045619C">
            <w:pPr>
              <w:rPr>
                <w:color w:val="000000" w:themeColor="text1"/>
              </w:rPr>
            </w:pPr>
            <w:r w:rsidRPr="00C3157C">
              <w:rPr>
                <w:color w:val="000000" w:themeColor="text1"/>
              </w:rPr>
              <w:t>Доля работников жилищно-коммунального хозяйства, своевременно и качественно  исполняющих должностные обязанности</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tcPr>
          <w:p w:rsidR="0045619C" w:rsidRPr="00C3157C" w:rsidRDefault="0045619C" w:rsidP="0045619C">
            <w:r w:rsidRPr="00C3157C">
              <w:t>процентов</w:t>
            </w: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C3157C" w:rsidRDefault="0045619C" w:rsidP="0045619C">
            <w:r w:rsidRPr="00C3157C">
              <w:t>100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Default="0045619C" w:rsidP="0045619C">
            <w:r w:rsidRPr="00121197">
              <w:t>100</w:t>
            </w:r>
          </w:p>
        </w:tc>
        <w:tc>
          <w:tcPr>
            <w:tcW w:w="1188" w:type="dxa"/>
            <w:gridSpan w:val="2"/>
            <w:tcBorders>
              <w:top w:val="single" w:sz="4" w:space="0" w:color="auto"/>
              <w:left w:val="single" w:sz="4" w:space="0" w:color="auto"/>
              <w:bottom w:val="single" w:sz="4" w:space="0" w:color="auto"/>
              <w:right w:val="single" w:sz="4" w:space="0" w:color="auto"/>
            </w:tcBorders>
          </w:tcPr>
          <w:p w:rsidR="0045619C" w:rsidRDefault="0045619C" w:rsidP="0045619C">
            <w:r w:rsidRPr="00121197">
              <w:t>100</w:t>
            </w:r>
          </w:p>
        </w:tc>
        <w:tc>
          <w:tcPr>
            <w:tcW w:w="1297" w:type="dxa"/>
            <w:gridSpan w:val="5"/>
            <w:tcBorders>
              <w:top w:val="single" w:sz="4" w:space="0" w:color="auto"/>
              <w:left w:val="single" w:sz="4" w:space="0" w:color="auto"/>
              <w:bottom w:val="single" w:sz="4" w:space="0" w:color="auto"/>
              <w:right w:val="single" w:sz="4" w:space="0" w:color="auto"/>
            </w:tcBorders>
          </w:tcPr>
          <w:p w:rsidR="0045619C" w:rsidRDefault="0045619C" w:rsidP="0045619C">
            <w:r w:rsidRPr="00121197">
              <w:t>100</w:t>
            </w:r>
          </w:p>
        </w:tc>
        <w:tc>
          <w:tcPr>
            <w:tcW w:w="1268" w:type="dxa"/>
            <w:gridSpan w:val="3"/>
            <w:tcBorders>
              <w:top w:val="single" w:sz="4" w:space="0" w:color="auto"/>
              <w:left w:val="single" w:sz="4" w:space="0" w:color="auto"/>
              <w:bottom w:val="single" w:sz="4" w:space="0" w:color="auto"/>
              <w:right w:val="single" w:sz="4" w:space="0" w:color="auto"/>
            </w:tcBorders>
          </w:tcPr>
          <w:p w:rsidR="0045619C" w:rsidRDefault="0045619C" w:rsidP="0045619C">
            <w:r w:rsidRPr="00121197">
              <w:t>100</w:t>
            </w:r>
          </w:p>
        </w:tc>
        <w:tc>
          <w:tcPr>
            <w:tcW w:w="1148" w:type="dxa"/>
            <w:gridSpan w:val="5"/>
            <w:tcBorders>
              <w:top w:val="single" w:sz="4" w:space="0" w:color="auto"/>
              <w:left w:val="single" w:sz="4" w:space="0" w:color="auto"/>
              <w:bottom w:val="single" w:sz="4" w:space="0" w:color="auto"/>
              <w:right w:val="single" w:sz="4" w:space="0" w:color="auto"/>
            </w:tcBorders>
          </w:tcPr>
          <w:p w:rsidR="0045619C" w:rsidRDefault="0045619C" w:rsidP="0045619C">
            <w:r w:rsidRPr="00121197">
              <w:t>100</w:t>
            </w:r>
          </w:p>
        </w:tc>
        <w:tc>
          <w:tcPr>
            <w:tcW w:w="1122" w:type="dxa"/>
            <w:tcBorders>
              <w:top w:val="single" w:sz="4" w:space="0" w:color="auto"/>
              <w:left w:val="single" w:sz="4" w:space="0" w:color="auto"/>
              <w:bottom w:val="single" w:sz="4" w:space="0" w:color="auto"/>
              <w:right w:val="single" w:sz="4" w:space="0" w:color="auto"/>
            </w:tcBorders>
          </w:tcPr>
          <w:p w:rsidR="0045619C" w:rsidRDefault="0045619C" w:rsidP="0045619C">
            <w:r w:rsidRPr="00121197">
              <w:t>100</w:t>
            </w:r>
          </w:p>
        </w:tc>
        <w:tc>
          <w:tcPr>
            <w:tcW w:w="2295" w:type="dxa"/>
            <w:gridSpan w:val="2"/>
            <w:tcBorders>
              <w:top w:val="single" w:sz="4" w:space="0" w:color="auto"/>
              <w:left w:val="single" w:sz="4" w:space="0" w:color="auto"/>
              <w:bottom w:val="single" w:sz="4" w:space="0" w:color="auto"/>
              <w:right w:val="single" w:sz="4" w:space="0" w:color="auto"/>
            </w:tcBorders>
          </w:tcPr>
          <w:p w:rsidR="0045619C" w:rsidRPr="00FE5990" w:rsidRDefault="0045619C" w:rsidP="0045619C">
            <w:pPr>
              <w:rPr>
                <w:highlight w:val="red"/>
              </w:rPr>
            </w:pPr>
            <w:r w:rsidRPr="0046322F">
              <w:t>Ведомственные данные</w:t>
            </w:r>
          </w:p>
        </w:tc>
      </w:tr>
      <w:tr w:rsidR="0045619C" w:rsidRPr="005E0DA0" w:rsidTr="00C05BD9">
        <w:trPr>
          <w:tblCellSpacing w:w="5" w:type="nil"/>
        </w:trPr>
        <w:tc>
          <w:tcPr>
            <w:tcW w:w="14884" w:type="dxa"/>
            <w:gridSpan w:val="28"/>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jc w:val="center"/>
              <w:rPr>
                <w:rFonts w:ascii="Times New Roman" w:hAnsi="Times New Roman" w:cs="Times New Roman"/>
                <w:sz w:val="24"/>
                <w:szCs w:val="24"/>
              </w:rPr>
            </w:pPr>
            <w:r w:rsidRPr="005E0DA0">
              <w:rPr>
                <w:rFonts w:ascii="Times New Roman" w:hAnsi="Times New Roman" w:cs="Times New Roman"/>
                <w:b/>
                <w:sz w:val="24"/>
                <w:szCs w:val="24"/>
              </w:rPr>
              <w:t xml:space="preserve">Подпрограмма </w:t>
            </w:r>
            <w:r w:rsidRPr="0045619C">
              <w:rPr>
                <w:rFonts w:ascii="Times New Roman" w:hAnsi="Times New Roman" w:cs="Times New Roman"/>
                <w:b/>
                <w:sz w:val="24"/>
                <w:szCs w:val="24"/>
              </w:rPr>
              <w:t>6</w:t>
            </w:r>
            <w:r w:rsidRPr="005E0DA0">
              <w:rPr>
                <w:rFonts w:ascii="Times New Roman" w:hAnsi="Times New Roman" w:cs="Times New Roman"/>
                <w:b/>
                <w:sz w:val="24"/>
                <w:szCs w:val="24"/>
              </w:rPr>
              <w:t xml:space="preserve"> «Развитие газификации в городском округе Верхотурский до 2020 года»</w:t>
            </w:r>
            <w:r w:rsidRPr="005E0DA0">
              <w:rPr>
                <w:rFonts w:ascii="Times New Roman" w:hAnsi="Times New Roman" w:cs="Times New Roman"/>
                <w:b/>
              </w:rPr>
              <w:t xml:space="preserve">   </w:t>
            </w: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lang w:val="en-US"/>
              </w:rPr>
              <w:t>6</w:t>
            </w:r>
            <w:r w:rsidRPr="005E0DA0">
              <w:rPr>
                <w:rFonts w:ascii="Times New Roman" w:hAnsi="Times New Roman" w:cs="Times New Roman"/>
                <w:sz w:val="24"/>
                <w:szCs w:val="24"/>
              </w:rPr>
              <w:t>.</w:t>
            </w:r>
          </w:p>
        </w:tc>
        <w:tc>
          <w:tcPr>
            <w:tcW w:w="14185" w:type="dxa"/>
            <w:gridSpan w:val="27"/>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jc w:val="center"/>
              <w:rPr>
                <w:rFonts w:ascii="Times New Roman" w:hAnsi="Times New Roman" w:cs="Times New Roman"/>
                <w:b/>
                <w:sz w:val="24"/>
                <w:szCs w:val="24"/>
              </w:rPr>
            </w:pPr>
            <w:r w:rsidRPr="005E0DA0">
              <w:rPr>
                <w:rFonts w:ascii="Times New Roman" w:hAnsi="Times New Roman" w:cs="Times New Roman"/>
                <w:b/>
                <w:sz w:val="24"/>
                <w:szCs w:val="24"/>
              </w:rPr>
              <w:t>Цель «Улучшение комфортности проживания населения городского округа Верхотурский за счет повышения инженерного обустройства населенных    пунктов и обеспечения возможности использования сетевого природного газа для предоставления      коммунальных услуг надлежащего качества»</w:t>
            </w: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lang w:val="en-US"/>
              </w:rPr>
              <w:t>6</w:t>
            </w:r>
            <w:r w:rsidRPr="005E0DA0">
              <w:rPr>
                <w:rFonts w:ascii="Times New Roman" w:hAnsi="Times New Roman" w:cs="Times New Roman"/>
                <w:sz w:val="24"/>
                <w:szCs w:val="24"/>
              </w:rPr>
              <w:t>.1.</w:t>
            </w:r>
          </w:p>
        </w:tc>
        <w:tc>
          <w:tcPr>
            <w:tcW w:w="14185" w:type="dxa"/>
            <w:gridSpan w:val="27"/>
            <w:tcBorders>
              <w:top w:val="single" w:sz="4" w:space="0" w:color="auto"/>
              <w:left w:val="single" w:sz="4" w:space="0" w:color="auto"/>
              <w:bottom w:val="single" w:sz="4" w:space="0" w:color="auto"/>
              <w:right w:val="single" w:sz="4" w:space="0" w:color="auto"/>
            </w:tcBorders>
            <w:shd w:val="clear" w:color="auto" w:fill="auto"/>
          </w:tcPr>
          <w:p w:rsidR="0045619C" w:rsidRPr="00B340A3" w:rsidRDefault="0045619C" w:rsidP="0045619C">
            <w:pPr>
              <w:pStyle w:val="ConsPlusCell"/>
              <w:jc w:val="center"/>
              <w:rPr>
                <w:rFonts w:ascii="Times New Roman" w:hAnsi="Times New Roman" w:cs="Times New Roman"/>
                <w:b/>
                <w:sz w:val="24"/>
                <w:szCs w:val="24"/>
              </w:rPr>
            </w:pPr>
            <w:r w:rsidRPr="00B340A3">
              <w:rPr>
                <w:rFonts w:ascii="Times New Roman" w:hAnsi="Times New Roman" w:cs="Times New Roman"/>
                <w:b/>
                <w:sz w:val="24"/>
                <w:szCs w:val="24"/>
              </w:rPr>
              <w:t>Задача 1  «Создание технической возможности для сетевого газоснабжения и развития газификации городского округа Верхотурский»</w:t>
            </w:r>
          </w:p>
          <w:p w:rsidR="0045619C" w:rsidRPr="005E0DA0" w:rsidRDefault="0045619C" w:rsidP="0045619C">
            <w:pPr>
              <w:pStyle w:val="ConsPlusCell"/>
              <w:jc w:val="center"/>
              <w:rPr>
                <w:rFonts w:ascii="Times New Roman" w:hAnsi="Times New Roman" w:cs="Times New Roman"/>
                <w:sz w:val="24"/>
                <w:szCs w:val="24"/>
              </w:rPr>
            </w:pPr>
            <w:r>
              <w:rPr>
                <w:rFonts w:ascii="Courier New" w:hAnsi="Courier New" w:cs="Courier New"/>
                <w:sz w:val="20"/>
                <w:szCs w:val="20"/>
              </w:rPr>
              <w:t xml:space="preserve"> </w:t>
            </w: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lang w:val="en-US"/>
              </w:rPr>
              <w:t>6</w:t>
            </w:r>
            <w:r w:rsidRPr="005E0DA0">
              <w:rPr>
                <w:rFonts w:ascii="Times New Roman" w:hAnsi="Times New Roman" w:cs="Times New Roman"/>
                <w:sz w:val="24"/>
                <w:szCs w:val="24"/>
              </w:rPr>
              <w:t>.1.1.</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widowControl w:val="0"/>
              <w:autoSpaceDE w:val="0"/>
              <w:autoSpaceDN w:val="0"/>
              <w:adjustRightInd w:val="0"/>
            </w:pPr>
            <w:r w:rsidRPr="005E0DA0">
              <w:t xml:space="preserve">Ввод          </w:t>
            </w:r>
          </w:p>
          <w:p w:rsidR="0045619C" w:rsidRPr="005E0DA0" w:rsidRDefault="0045619C" w:rsidP="0045619C">
            <w:pPr>
              <w:widowControl w:val="0"/>
              <w:autoSpaceDE w:val="0"/>
              <w:autoSpaceDN w:val="0"/>
              <w:adjustRightInd w:val="0"/>
            </w:pPr>
            <w:r w:rsidRPr="005E0DA0">
              <w:t>дополнительных</w:t>
            </w:r>
          </w:p>
          <w:p w:rsidR="0045619C" w:rsidRPr="005E0DA0" w:rsidRDefault="0045619C" w:rsidP="0045619C">
            <w:pPr>
              <w:widowControl w:val="0"/>
              <w:autoSpaceDE w:val="0"/>
              <w:autoSpaceDN w:val="0"/>
              <w:adjustRightInd w:val="0"/>
            </w:pPr>
            <w:r w:rsidRPr="005E0DA0">
              <w:t xml:space="preserve">мощностей     </w:t>
            </w:r>
          </w:p>
          <w:p w:rsidR="0045619C" w:rsidRPr="005E0DA0" w:rsidRDefault="0045619C" w:rsidP="0045619C">
            <w:pPr>
              <w:widowControl w:val="0"/>
              <w:autoSpaceDE w:val="0"/>
              <w:autoSpaceDN w:val="0"/>
              <w:adjustRightInd w:val="0"/>
            </w:pPr>
            <w:r w:rsidRPr="005E0DA0">
              <w:t>газопроводов и</w:t>
            </w:r>
          </w:p>
          <w:p w:rsidR="0045619C" w:rsidRPr="005E0DA0" w:rsidRDefault="0045619C" w:rsidP="0045619C">
            <w:pPr>
              <w:pStyle w:val="ConsPlusCell"/>
              <w:rPr>
                <w:rFonts w:ascii="Times New Roman" w:hAnsi="Times New Roman" w:cs="Times New Roman"/>
                <w:sz w:val="24"/>
                <w:szCs w:val="24"/>
              </w:rPr>
            </w:pPr>
            <w:r w:rsidRPr="005E0DA0">
              <w:rPr>
                <w:rFonts w:ascii="Times New Roman" w:hAnsi="Times New Roman" w:cs="Times New Roman"/>
                <w:sz w:val="24"/>
                <w:szCs w:val="24"/>
              </w:rPr>
              <w:t>газовых сетей</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sidRPr="005E0DA0">
              <w:rPr>
                <w:rFonts w:ascii="Times New Roman" w:hAnsi="Times New Roman" w:cs="Times New Roman"/>
                <w:sz w:val="24"/>
                <w:szCs w:val="24"/>
              </w:rPr>
              <w:t>км</w:t>
            </w: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8,28</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19,53</w:t>
            </w:r>
          </w:p>
        </w:tc>
        <w:tc>
          <w:tcPr>
            <w:tcW w:w="1188"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r>
              <w:t>7,64</w:t>
            </w:r>
          </w:p>
        </w:tc>
        <w:tc>
          <w:tcPr>
            <w:tcW w:w="1333" w:type="dxa"/>
            <w:gridSpan w:val="7"/>
            <w:tcBorders>
              <w:top w:val="single" w:sz="4" w:space="0" w:color="auto"/>
              <w:left w:val="single" w:sz="4" w:space="0" w:color="auto"/>
              <w:bottom w:val="single" w:sz="4" w:space="0" w:color="auto"/>
              <w:right w:val="single" w:sz="4" w:space="0" w:color="auto"/>
            </w:tcBorders>
          </w:tcPr>
          <w:p w:rsidR="0045619C" w:rsidRPr="005E0DA0" w:rsidRDefault="0045619C" w:rsidP="0045619C">
            <w:r>
              <w:t>15</w:t>
            </w:r>
          </w:p>
        </w:tc>
        <w:tc>
          <w:tcPr>
            <w:tcW w:w="1232" w:type="dxa"/>
            <w:tcBorders>
              <w:top w:val="single" w:sz="4" w:space="0" w:color="auto"/>
              <w:left w:val="single" w:sz="4" w:space="0" w:color="auto"/>
              <w:bottom w:val="single" w:sz="4" w:space="0" w:color="auto"/>
              <w:right w:val="single" w:sz="4" w:space="0" w:color="auto"/>
            </w:tcBorders>
          </w:tcPr>
          <w:p w:rsidR="0045619C" w:rsidRPr="005E0DA0" w:rsidRDefault="0045619C" w:rsidP="0045619C">
            <w:r>
              <w:t>28,36</w:t>
            </w:r>
          </w:p>
        </w:tc>
        <w:tc>
          <w:tcPr>
            <w:tcW w:w="1137" w:type="dxa"/>
            <w:gridSpan w:val="4"/>
            <w:tcBorders>
              <w:top w:val="single" w:sz="4" w:space="0" w:color="auto"/>
              <w:left w:val="single" w:sz="4" w:space="0" w:color="auto"/>
              <w:bottom w:val="single" w:sz="4" w:space="0" w:color="auto"/>
              <w:right w:val="single" w:sz="4" w:space="0" w:color="auto"/>
            </w:tcBorders>
          </w:tcPr>
          <w:p w:rsidR="0045619C" w:rsidRPr="005E0DA0" w:rsidRDefault="0045619C" w:rsidP="0045619C">
            <w:r>
              <w:t>15</w:t>
            </w:r>
          </w:p>
        </w:tc>
        <w:tc>
          <w:tcPr>
            <w:tcW w:w="1133"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r>
              <w:t>6</w:t>
            </w:r>
          </w:p>
        </w:tc>
        <w:tc>
          <w:tcPr>
            <w:tcW w:w="2295"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r>
              <w:t>Схема газоснабжения города Верхотурье</w:t>
            </w:r>
          </w:p>
        </w:tc>
      </w:tr>
      <w:tr w:rsidR="0045619C" w:rsidRPr="005E0DA0" w:rsidTr="006612E4">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.2.</w:t>
            </w:r>
          </w:p>
        </w:tc>
        <w:tc>
          <w:tcPr>
            <w:tcW w:w="14185" w:type="dxa"/>
            <w:gridSpan w:val="27"/>
            <w:tcBorders>
              <w:top w:val="single" w:sz="4" w:space="0" w:color="auto"/>
              <w:left w:val="single" w:sz="4" w:space="0" w:color="auto"/>
              <w:bottom w:val="single" w:sz="4" w:space="0" w:color="auto"/>
              <w:right w:val="single" w:sz="4" w:space="0" w:color="auto"/>
            </w:tcBorders>
            <w:shd w:val="clear" w:color="auto" w:fill="auto"/>
          </w:tcPr>
          <w:p w:rsidR="0045619C" w:rsidRPr="00B340A3" w:rsidRDefault="0045619C" w:rsidP="0045619C">
            <w:pPr>
              <w:pStyle w:val="ConsPlusCell"/>
              <w:jc w:val="center"/>
              <w:rPr>
                <w:rFonts w:ascii="Times New Roman" w:hAnsi="Times New Roman" w:cs="Times New Roman"/>
                <w:b/>
                <w:sz w:val="24"/>
                <w:szCs w:val="24"/>
              </w:rPr>
            </w:pPr>
            <w:r w:rsidRPr="00B340A3">
              <w:rPr>
                <w:rFonts w:ascii="Times New Roman" w:hAnsi="Times New Roman" w:cs="Times New Roman"/>
                <w:b/>
                <w:sz w:val="24"/>
                <w:szCs w:val="24"/>
              </w:rPr>
              <w:t>Задача 2 «Создание условий для газификации объектов социальной и жилищно-коммунальной сферы и обеспечения надежности системы газоснабжения»</w:t>
            </w: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lang w:val="en-US"/>
              </w:rPr>
              <w:t>6</w:t>
            </w:r>
            <w:r w:rsidRPr="005E0DA0">
              <w:rPr>
                <w:rFonts w:ascii="Times New Roman" w:hAnsi="Times New Roman" w:cs="Times New Roman"/>
                <w:sz w:val="24"/>
                <w:szCs w:val="24"/>
              </w:rPr>
              <w:t>.</w:t>
            </w:r>
            <w:r>
              <w:rPr>
                <w:rFonts w:ascii="Times New Roman" w:hAnsi="Times New Roman" w:cs="Times New Roman"/>
                <w:sz w:val="24"/>
                <w:szCs w:val="24"/>
              </w:rPr>
              <w:t>2</w:t>
            </w:r>
            <w:r w:rsidRPr="005E0DA0">
              <w:rPr>
                <w:rFonts w:ascii="Times New Roman" w:hAnsi="Times New Roman" w:cs="Times New Roman"/>
                <w:sz w:val="24"/>
                <w:szCs w:val="24"/>
              </w:rPr>
              <w:t>.</w:t>
            </w:r>
            <w:r>
              <w:rPr>
                <w:rFonts w:ascii="Times New Roman" w:hAnsi="Times New Roman" w:cs="Times New Roman"/>
                <w:sz w:val="24"/>
                <w:szCs w:val="24"/>
              </w:rPr>
              <w:t>1</w:t>
            </w:r>
            <w:r w:rsidRPr="005E0DA0">
              <w:rPr>
                <w:rFonts w:ascii="Times New Roman" w:hAnsi="Times New Roman" w:cs="Times New Roman"/>
                <w:sz w:val="24"/>
                <w:szCs w:val="24"/>
              </w:rPr>
              <w:t>.</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sidRPr="005E0DA0">
              <w:rPr>
                <w:rFonts w:ascii="Times New Roman" w:hAnsi="Times New Roman" w:cs="Times New Roman"/>
                <w:sz w:val="24"/>
                <w:szCs w:val="24"/>
              </w:rPr>
              <w:t xml:space="preserve">Количество газифицированных </w:t>
            </w:r>
            <w:r w:rsidRPr="005E0DA0">
              <w:rPr>
                <w:rFonts w:ascii="Times New Roman" w:hAnsi="Times New Roman" w:cs="Times New Roman"/>
                <w:sz w:val="24"/>
                <w:szCs w:val="24"/>
              </w:rPr>
              <w:lastRenderedPageBreak/>
              <w:t>жилых домов</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sidRPr="005E0DA0">
              <w:rPr>
                <w:rFonts w:ascii="Times New Roman" w:hAnsi="Times New Roman" w:cs="Times New Roman"/>
                <w:sz w:val="24"/>
                <w:szCs w:val="24"/>
              </w:rPr>
              <w:lastRenderedPageBreak/>
              <w:t>Ед.</w:t>
            </w: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70</w:t>
            </w:r>
          </w:p>
        </w:tc>
        <w:tc>
          <w:tcPr>
            <w:tcW w:w="1188"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r>
              <w:t>150</w:t>
            </w:r>
          </w:p>
        </w:tc>
        <w:tc>
          <w:tcPr>
            <w:tcW w:w="1333" w:type="dxa"/>
            <w:gridSpan w:val="7"/>
            <w:tcBorders>
              <w:top w:val="single" w:sz="4" w:space="0" w:color="auto"/>
              <w:left w:val="single" w:sz="4" w:space="0" w:color="auto"/>
              <w:bottom w:val="single" w:sz="4" w:space="0" w:color="auto"/>
              <w:right w:val="single" w:sz="4" w:space="0" w:color="auto"/>
            </w:tcBorders>
          </w:tcPr>
          <w:p w:rsidR="0045619C" w:rsidRPr="005E0DA0" w:rsidRDefault="0045619C" w:rsidP="0045619C">
            <w:r>
              <w:t>170</w:t>
            </w:r>
          </w:p>
        </w:tc>
        <w:tc>
          <w:tcPr>
            <w:tcW w:w="1232" w:type="dxa"/>
            <w:tcBorders>
              <w:top w:val="single" w:sz="4" w:space="0" w:color="auto"/>
              <w:left w:val="single" w:sz="4" w:space="0" w:color="auto"/>
              <w:bottom w:val="single" w:sz="4" w:space="0" w:color="auto"/>
              <w:right w:val="single" w:sz="4" w:space="0" w:color="auto"/>
            </w:tcBorders>
          </w:tcPr>
          <w:p w:rsidR="0045619C" w:rsidRPr="005E0DA0" w:rsidRDefault="0045619C" w:rsidP="0045619C">
            <w:r>
              <w:t>220</w:t>
            </w:r>
          </w:p>
        </w:tc>
        <w:tc>
          <w:tcPr>
            <w:tcW w:w="1137" w:type="dxa"/>
            <w:gridSpan w:val="4"/>
            <w:tcBorders>
              <w:top w:val="single" w:sz="4" w:space="0" w:color="auto"/>
              <w:left w:val="single" w:sz="4" w:space="0" w:color="auto"/>
              <w:bottom w:val="single" w:sz="4" w:space="0" w:color="auto"/>
              <w:right w:val="single" w:sz="4" w:space="0" w:color="auto"/>
            </w:tcBorders>
          </w:tcPr>
          <w:p w:rsidR="0045619C" w:rsidRPr="005E0DA0" w:rsidRDefault="0045619C" w:rsidP="0045619C">
            <w:r>
              <w:t>250</w:t>
            </w:r>
          </w:p>
        </w:tc>
        <w:tc>
          <w:tcPr>
            <w:tcW w:w="1133"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r>
              <w:t>270</w:t>
            </w:r>
          </w:p>
        </w:tc>
        <w:tc>
          <w:tcPr>
            <w:tcW w:w="2295" w:type="dxa"/>
            <w:gridSpan w:val="2"/>
            <w:tcBorders>
              <w:top w:val="single" w:sz="4" w:space="0" w:color="auto"/>
              <w:left w:val="single" w:sz="4" w:space="0" w:color="auto"/>
              <w:bottom w:val="single" w:sz="4" w:space="0" w:color="auto"/>
              <w:right w:val="single" w:sz="4" w:space="0" w:color="auto"/>
            </w:tcBorders>
          </w:tcPr>
          <w:p w:rsidR="0045619C" w:rsidRPr="00DB46FC" w:rsidRDefault="0045619C" w:rsidP="0045619C">
            <w:r>
              <w:t xml:space="preserve">Схема газоснабжения </w:t>
            </w:r>
            <w:r>
              <w:lastRenderedPageBreak/>
              <w:t>города Верхотурье</w:t>
            </w:r>
          </w:p>
        </w:tc>
      </w:tr>
      <w:tr w:rsidR="0045619C" w:rsidRPr="005E0DA0" w:rsidTr="00690F81">
        <w:trPr>
          <w:tblCellSpacing w:w="5" w:type="nil"/>
        </w:trPr>
        <w:tc>
          <w:tcPr>
            <w:tcW w:w="14884" w:type="dxa"/>
            <w:gridSpan w:val="28"/>
            <w:tcBorders>
              <w:top w:val="single" w:sz="4" w:space="0" w:color="auto"/>
              <w:left w:val="single" w:sz="4" w:space="0" w:color="auto"/>
              <w:bottom w:val="single" w:sz="4" w:space="0" w:color="auto"/>
              <w:right w:val="single" w:sz="4" w:space="0" w:color="auto"/>
            </w:tcBorders>
          </w:tcPr>
          <w:p w:rsidR="0045619C" w:rsidRPr="005E0DA0" w:rsidRDefault="0045619C" w:rsidP="0045619C">
            <w:pPr>
              <w:jc w:val="center"/>
              <w:rPr>
                <w:b/>
              </w:rPr>
            </w:pPr>
            <w:r w:rsidRPr="005E0DA0">
              <w:rPr>
                <w:b/>
              </w:rPr>
              <w:lastRenderedPageBreak/>
              <w:t xml:space="preserve">Подпрограмма </w:t>
            </w:r>
            <w:r w:rsidRPr="0045619C">
              <w:rPr>
                <w:b/>
              </w:rPr>
              <w:t>7</w:t>
            </w:r>
            <w:r w:rsidRPr="005E0DA0">
              <w:rPr>
                <w:b/>
              </w:rPr>
              <w:t xml:space="preserve"> «Развитие банного хозяйства в городском округе Верхотурский</w:t>
            </w:r>
            <w:r>
              <w:rPr>
                <w:b/>
              </w:rPr>
              <w:t xml:space="preserve"> до 2020 года</w:t>
            </w:r>
            <w:r w:rsidRPr="005E0DA0">
              <w:rPr>
                <w:b/>
              </w:rPr>
              <w:t>»</w:t>
            </w:r>
          </w:p>
        </w:tc>
      </w:tr>
      <w:tr w:rsidR="0045619C" w:rsidRPr="005E0DA0" w:rsidTr="00690F81">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lang w:val="en-US"/>
              </w:rPr>
              <w:t>7</w:t>
            </w:r>
            <w:r w:rsidRPr="005E0DA0">
              <w:rPr>
                <w:rFonts w:ascii="Times New Roman" w:hAnsi="Times New Roman" w:cs="Times New Roman"/>
                <w:sz w:val="24"/>
                <w:szCs w:val="24"/>
              </w:rPr>
              <w:t>.</w:t>
            </w:r>
          </w:p>
        </w:tc>
        <w:tc>
          <w:tcPr>
            <w:tcW w:w="14185" w:type="dxa"/>
            <w:gridSpan w:val="27"/>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jc w:val="center"/>
              <w:rPr>
                <w:b/>
              </w:rPr>
            </w:pPr>
            <w:r w:rsidRPr="005E0DA0">
              <w:rPr>
                <w:b/>
              </w:rPr>
              <w:t xml:space="preserve">Цель </w:t>
            </w:r>
            <w:r w:rsidRPr="005E0DA0">
              <w:rPr>
                <w:sz w:val="28"/>
                <w:szCs w:val="28"/>
              </w:rPr>
              <w:t xml:space="preserve"> </w:t>
            </w:r>
            <w:r w:rsidRPr="005E0DA0">
              <w:rPr>
                <w:b/>
              </w:rPr>
              <w:t>«Повышение уровня качества услуг, предоставляемых населению банями, сохранение и развитие муниципального банного хозяйства как социально значимой сферы городского округа Верхотурский»</w:t>
            </w:r>
          </w:p>
        </w:tc>
      </w:tr>
      <w:tr w:rsidR="0045619C" w:rsidRPr="005E0DA0" w:rsidTr="00690F81">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lang w:val="en-US"/>
              </w:rPr>
              <w:t>7</w:t>
            </w:r>
            <w:r>
              <w:rPr>
                <w:rFonts w:ascii="Times New Roman" w:hAnsi="Times New Roman" w:cs="Times New Roman"/>
                <w:sz w:val="24"/>
                <w:szCs w:val="24"/>
              </w:rPr>
              <w:t>.1</w:t>
            </w:r>
            <w:r w:rsidRPr="005E0DA0">
              <w:rPr>
                <w:rFonts w:ascii="Times New Roman" w:hAnsi="Times New Roman" w:cs="Times New Roman"/>
                <w:sz w:val="24"/>
                <w:szCs w:val="24"/>
              </w:rPr>
              <w:t>.</w:t>
            </w:r>
          </w:p>
        </w:tc>
        <w:tc>
          <w:tcPr>
            <w:tcW w:w="14185" w:type="dxa"/>
            <w:gridSpan w:val="27"/>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jc w:val="center"/>
              <w:rPr>
                <w:b/>
              </w:rPr>
            </w:pPr>
            <w:r w:rsidRPr="005E0DA0">
              <w:rPr>
                <w:b/>
              </w:rPr>
              <w:t xml:space="preserve">Задача </w:t>
            </w:r>
            <w:r>
              <w:rPr>
                <w:b/>
              </w:rPr>
              <w:t>1</w:t>
            </w:r>
            <w:r w:rsidRPr="005E0DA0">
              <w:rPr>
                <w:b/>
              </w:rPr>
              <w:t xml:space="preserve"> </w:t>
            </w:r>
            <w:r w:rsidRPr="005E0DA0">
              <w:rPr>
                <w:b/>
                <w:sz w:val="28"/>
                <w:szCs w:val="28"/>
              </w:rPr>
              <w:t xml:space="preserve"> «</w:t>
            </w:r>
            <w:r w:rsidRPr="005E0DA0">
              <w:rPr>
                <w:b/>
              </w:rPr>
              <w:t>Снижение затрат на содержание и эксплуатацию бань»</w:t>
            </w: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lang w:val="en-US"/>
              </w:rPr>
              <w:t>7</w:t>
            </w:r>
            <w:r w:rsidRPr="005E0DA0">
              <w:rPr>
                <w:rFonts w:ascii="Times New Roman" w:hAnsi="Times New Roman" w:cs="Times New Roman"/>
                <w:sz w:val="24"/>
                <w:szCs w:val="24"/>
              </w:rPr>
              <w:t>.</w:t>
            </w:r>
            <w:r>
              <w:rPr>
                <w:rFonts w:ascii="Times New Roman" w:hAnsi="Times New Roman" w:cs="Times New Roman"/>
                <w:sz w:val="24"/>
                <w:szCs w:val="24"/>
              </w:rPr>
              <w:t>1</w:t>
            </w:r>
            <w:r w:rsidRPr="005E0DA0">
              <w:rPr>
                <w:rFonts w:ascii="Times New Roman" w:hAnsi="Times New Roman" w:cs="Times New Roman"/>
                <w:sz w:val="24"/>
                <w:szCs w:val="24"/>
              </w:rPr>
              <w:t>.1.</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45619C" w:rsidRPr="003254E6" w:rsidRDefault="0045619C" w:rsidP="0045619C">
            <w:pPr>
              <w:pStyle w:val="ConsPlusNonformat"/>
              <w:widowControl/>
              <w:jc w:val="both"/>
              <w:rPr>
                <w:rFonts w:ascii="Times New Roman" w:hAnsi="Times New Roman" w:cs="Times New Roman"/>
                <w:sz w:val="24"/>
                <w:szCs w:val="24"/>
              </w:rPr>
            </w:pPr>
            <w:r w:rsidRPr="003254E6">
              <w:rPr>
                <w:rFonts w:ascii="Times New Roman" w:hAnsi="Times New Roman" w:cs="Times New Roman"/>
                <w:sz w:val="24"/>
                <w:szCs w:val="24"/>
              </w:rPr>
              <w:t>Снижение затрат на содержание и эксплуатацию бань</w:t>
            </w:r>
          </w:p>
          <w:p w:rsidR="0045619C" w:rsidRPr="005E0DA0" w:rsidRDefault="0045619C" w:rsidP="0045619C">
            <w:pPr>
              <w:pStyle w:val="ConsPlusCell"/>
              <w:rPr>
                <w:rFonts w:ascii="Times New Roman" w:hAnsi="Times New Roman" w:cs="Times New Roman"/>
                <w:sz w:val="24"/>
                <w:szCs w:val="24"/>
              </w:rPr>
            </w:pP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процентов</w:t>
            </w: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1188"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r>
              <w:t>12</w:t>
            </w:r>
          </w:p>
        </w:tc>
        <w:tc>
          <w:tcPr>
            <w:tcW w:w="1333" w:type="dxa"/>
            <w:gridSpan w:val="7"/>
            <w:tcBorders>
              <w:top w:val="single" w:sz="4" w:space="0" w:color="auto"/>
              <w:left w:val="single" w:sz="4" w:space="0" w:color="auto"/>
              <w:bottom w:val="single" w:sz="4" w:space="0" w:color="auto"/>
              <w:right w:val="single" w:sz="4" w:space="0" w:color="auto"/>
            </w:tcBorders>
          </w:tcPr>
          <w:p w:rsidR="0045619C" w:rsidRPr="005E0DA0" w:rsidRDefault="0045619C" w:rsidP="0045619C">
            <w:r>
              <w:t>12</w:t>
            </w:r>
          </w:p>
        </w:tc>
        <w:tc>
          <w:tcPr>
            <w:tcW w:w="1232" w:type="dxa"/>
            <w:tcBorders>
              <w:top w:val="single" w:sz="4" w:space="0" w:color="auto"/>
              <w:left w:val="single" w:sz="4" w:space="0" w:color="auto"/>
              <w:bottom w:val="single" w:sz="4" w:space="0" w:color="auto"/>
              <w:right w:val="single" w:sz="4" w:space="0" w:color="auto"/>
            </w:tcBorders>
          </w:tcPr>
          <w:p w:rsidR="0045619C" w:rsidRPr="005E0DA0" w:rsidRDefault="0045619C" w:rsidP="0045619C">
            <w:r>
              <w:t>12</w:t>
            </w:r>
          </w:p>
        </w:tc>
        <w:tc>
          <w:tcPr>
            <w:tcW w:w="1137" w:type="dxa"/>
            <w:gridSpan w:val="4"/>
            <w:tcBorders>
              <w:top w:val="single" w:sz="4" w:space="0" w:color="auto"/>
              <w:left w:val="single" w:sz="4" w:space="0" w:color="auto"/>
              <w:bottom w:val="single" w:sz="4" w:space="0" w:color="auto"/>
              <w:right w:val="single" w:sz="4" w:space="0" w:color="auto"/>
            </w:tcBorders>
          </w:tcPr>
          <w:p w:rsidR="0045619C" w:rsidRPr="005E0DA0" w:rsidRDefault="0045619C" w:rsidP="0045619C">
            <w:r>
              <w:t>12</w:t>
            </w:r>
          </w:p>
        </w:tc>
        <w:tc>
          <w:tcPr>
            <w:tcW w:w="1133"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r>
              <w:t>12</w:t>
            </w:r>
          </w:p>
        </w:tc>
        <w:tc>
          <w:tcPr>
            <w:tcW w:w="2295"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r>
              <w:t>Ведомственные данные</w:t>
            </w:r>
          </w:p>
        </w:tc>
      </w:tr>
      <w:tr w:rsidR="0045619C" w:rsidRPr="005E0DA0" w:rsidTr="00445FA5">
        <w:trPr>
          <w:tblCellSpacing w:w="5" w:type="nil"/>
        </w:trPr>
        <w:tc>
          <w:tcPr>
            <w:tcW w:w="14884" w:type="dxa"/>
            <w:gridSpan w:val="28"/>
            <w:tcBorders>
              <w:top w:val="single" w:sz="4" w:space="0" w:color="auto"/>
              <w:left w:val="single" w:sz="4" w:space="0" w:color="auto"/>
              <w:bottom w:val="single" w:sz="4" w:space="0" w:color="auto"/>
              <w:right w:val="single" w:sz="4" w:space="0" w:color="auto"/>
            </w:tcBorders>
          </w:tcPr>
          <w:p w:rsidR="0045619C" w:rsidRPr="008A7A60" w:rsidRDefault="0045619C" w:rsidP="0045619C">
            <w:pPr>
              <w:jc w:val="center"/>
              <w:rPr>
                <w:b/>
              </w:rPr>
            </w:pPr>
            <w:r w:rsidRPr="008A7A60">
              <w:rPr>
                <w:b/>
              </w:rPr>
              <w:t>Подпрограмма 8 «Благоустройство городского округа Верхотурский до 2020 года»</w:t>
            </w:r>
          </w:p>
        </w:tc>
      </w:tr>
      <w:tr w:rsidR="0045619C" w:rsidRPr="005E0DA0" w:rsidTr="00EB539C">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8.</w:t>
            </w:r>
          </w:p>
        </w:tc>
        <w:tc>
          <w:tcPr>
            <w:tcW w:w="14185" w:type="dxa"/>
            <w:gridSpan w:val="27"/>
            <w:tcBorders>
              <w:top w:val="single" w:sz="4" w:space="0" w:color="auto"/>
              <w:left w:val="single" w:sz="4" w:space="0" w:color="auto"/>
              <w:bottom w:val="single" w:sz="4" w:space="0" w:color="auto"/>
              <w:right w:val="single" w:sz="4" w:space="0" w:color="auto"/>
            </w:tcBorders>
            <w:shd w:val="clear" w:color="auto" w:fill="auto"/>
          </w:tcPr>
          <w:p w:rsidR="0045619C" w:rsidRPr="00664855" w:rsidRDefault="0045619C" w:rsidP="0045619C">
            <w:pPr>
              <w:jc w:val="center"/>
              <w:rPr>
                <w:b/>
              </w:rPr>
            </w:pPr>
            <w:r w:rsidRPr="00664855">
              <w:rPr>
                <w:b/>
              </w:rPr>
              <w:t>Цель</w:t>
            </w:r>
            <w:r>
              <w:rPr>
                <w:b/>
              </w:rPr>
              <w:t xml:space="preserve"> </w:t>
            </w:r>
            <w:r w:rsidRPr="00664855">
              <w:rPr>
                <w:b/>
              </w:rPr>
              <w:t>«</w:t>
            </w:r>
            <w:r w:rsidRPr="00664855">
              <w:rPr>
                <w:b/>
                <w:color w:val="000000"/>
              </w:rPr>
              <w:t>Совершенствование системы комплексного благоустройства  городского округа Верхотурский»</w:t>
            </w:r>
          </w:p>
        </w:tc>
      </w:tr>
      <w:tr w:rsidR="0045619C" w:rsidRPr="005E0DA0" w:rsidTr="00EB539C">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8.1.</w:t>
            </w:r>
          </w:p>
        </w:tc>
        <w:tc>
          <w:tcPr>
            <w:tcW w:w="14185" w:type="dxa"/>
            <w:gridSpan w:val="27"/>
            <w:tcBorders>
              <w:top w:val="single" w:sz="4" w:space="0" w:color="auto"/>
              <w:left w:val="single" w:sz="4" w:space="0" w:color="auto"/>
              <w:bottom w:val="single" w:sz="4" w:space="0" w:color="auto"/>
              <w:right w:val="single" w:sz="4" w:space="0" w:color="auto"/>
            </w:tcBorders>
            <w:shd w:val="clear" w:color="auto" w:fill="auto"/>
          </w:tcPr>
          <w:p w:rsidR="0045619C" w:rsidRPr="00664855" w:rsidRDefault="0045619C" w:rsidP="00D579D2">
            <w:pPr>
              <w:jc w:val="center"/>
              <w:rPr>
                <w:b/>
              </w:rPr>
            </w:pPr>
            <w:r w:rsidRPr="00664855">
              <w:rPr>
                <w:b/>
              </w:rPr>
              <w:t>Задача</w:t>
            </w:r>
            <w:r>
              <w:rPr>
                <w:b/>
              </w:rPr>
              <w:t xml:space="preserve"> 1</w:t>
            </w:r>
            <w:r>
              <w:t xml:space="preserve"> «</w:t>
            </w:r>
            <w:r>
              <w:rPr>
                <w:b/>
              </w:rPr>
              <w:t>П</w:t>
            </w:r>
            <w:r w:rsidRPr="00664855">
              <w:rPr>
                <w:b/>
              </w:rPr>
              <w:t>рове</w:t>
            </w:r>
            <w:r w:rsidR="00D579D2">
              <w:rPr>
                <w:b/>
              </w:rPr>
              <w:t xml:space="preserve">дение </w:t>
            </w:r>
            <w:r w:rsidRPr="00664855">
              <w:rPr>
                <w:b/>
              </w:rPr>
              <w:t>комплексно</w:t>
            </w:r>
            <w:r w:rsidR="00D579D2">
              <w:rPr>
                <w:b/>
              </w:rPr>
              <w:t>го</w:t>
            </w:r>
            <w:r w:rsidRPr="00664855">
              <w:rPr>
                <w:b/>
              </w:rPr>
              <w:t xml:space="preserve"> благоустройств</w:t>
            </w:r>
            <w:r w:rsidR="00D579D2">
              <w:rPr>
                <w:b/>
              </w:rPr>
              <w:t>а</w:t>
            </w:r>
            <w:r>
              <w:rPr>
                <w:b/>
              </w:rPr>
              <w:t xml:space="preserve"> и озеленени</w:t>
            </w:r>
            <w:r w:rsidR="00D579D2">
              <w:rPr>
                <w:b/>
              </w:rPr>
              <w:t>я</w:t>
            </w:r>
            <w:r>
              <w:rPr>
                <w:b/>
              </w:rPr>
              <w:t xml:space="preserve"> городского округа Верхотурский»</w:t>
            </w: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8.1.1.</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Качественное выполнение работ по благоустройству</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процентов</w:t>
            </w: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1188"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r>
              <w:t>100</w:t>
            </w:r>
          </w:p>
        </w:tc>
        <w:tc>
          <w:tcPr>
            <w:tcW w:w="1333" w:type="dxa"/>
            <w:gridSpan w:val="7"/>
            <w:tcBorders>
              <w:top w:val="single" w:sz="4" w:space="0" w:color="auto"/>
              <w:left w:val="single" w:sz="4" w:space="0" w:color="auto"/>
              <w:bottom w:val="single" w:sz="4" w:space="0" w:color="auto"/>
              <w:right w:val="single" w:sz="4" w:space="0" w:color="auto"/>
            </w:tcBorders>
          </w:tcPr>
          <w:p w:rsidR="0045619C" w:rsidRDefault="0045619C" w:rsidP="0045619C">
            <w:r>
              <w:t>100</w:t>
            </w:r>
          </w:p>
        </w:tc>
        <w:tc>
          <w:tcPr>
            <w:tcW w:w="1232" w:type="dxa"/>
            <w:tcBorders>
              <w:top w:val="single" w:sz="4" w:space="0" w:color="auto"/>
              <w:left w:val="single" w:sz="4" w:space="0" w:color="auto"/>
              <w:bottom w:val="single" w:sz="4" w:space="0" w:color="auto"/>
              <w:right w:val="single" w:sz="4" w:space="0" w:color="auto"/>
            </w:tcBorders>
          </w:tcPr>
          <w:p w:rsidR="0045619C" w:rsidRDefault="0045619C" w:rsidP="0045619C">
            <w:r>
              <w:t>100</w:t>
            </w:r>
          </w:p>
        </w:tc>
        <w:tc>
          <w:tcPr>
            <w:tcW w:w="1137" w:type="dxa"/>
            <w:gridSpan w:val="4"/>
            <w:tcBorders>
              <w:top w:val="single" w:sz="4" w:space="0" w:color="auto"/>
              <w:left w:val="single" w:sz="4" w:space="0" w:color="auto"/>
              <w:bottom w:val="single" w:sz="4" w:space="0" w:color="auto"/>
              <w:right w:val="single" w:sz="4" w:space="0" w:color="auto"/>
            </w:tcBorders>
          </w:tcPr>
          <w:p w:rsidR="0045619C" w:rsidRDefault="0045619C" w:rsidP="0045619C">
            <w:r>
              <w:t>100</w:t>
            </w:r>
          </w:p>
        </w:tc>
        <w:tc>
          <w:tcPr>
            <w:tcW w:w="1133" w:type="dxa"/>
            <w:gridSpan w:val="2"/>
            <w:tcBorders>
              <w:top w:val="single" w:sz="4" w:space="0" w:color="auto"/>
              <w:left w:val="single" w:sz="4" w:space="0" w:color="auto"/>
              <w:bottom w:val="single" w:sz="4" w:space="0" w:color="auto"/>
              <w:right w:val="single" w:sz="4" w:space="0" w:color="auto"/>
            </w:tcBorders>
          </w:tcPr>
          <w:p w:rsidR="0045619C" w:rsidRDefault="0045619C" w:rsidP="0045619C">
            <w:r>
              <w:t>100</w:t>
            </w:r>
          </w:p>
        </w:tc>
        <w:tc>
          <w:tcPr>
            <w:tcW w:w="2295"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r>
              <w:t>Ведомственные данные</w:t>
            </w:r>
          </w:p>
        </w:tc>
      </w:tr>
      <w:tr w:rsidR="0045619C" w:rsidRPr="005E0DA0" w:rsidTr="00EB539C">
        <w:trPr>
          <w:tblCellSpacing w:w="5" w:type="nil"/>
        </w:trPr>
        <w:tc>
          <w:tcPr>
            <w:tcW w:w="14884" w:type="dxa"/>
            <w:gridSpan w:val="28"/>
            <w:tcBorders>
              <w:top w:val="single" w:sz="4" w:space="0" w:color="auto"/>
              <w:left w:val="single" w:sz="4" w:space="0" w:color="auto"/>
              <w:bottom w:val="single" w:sz="4" w:space="0" w:color="auto"/>
              <w:right w:val="single" w:sz="4" w:space="0" w:color="auto"/>
            </w:tcBorders>
          </w:tcPr>
          <w:p w:rsidR="0045619C" w:rsidRPr="008A7A60" w:rsidRDefault="0045619C" w:rsidP="0045619C">
            <w:pPr>
              <w:jc w:val="center"/>
              <w:rPr>
                <w:b/>
              </w:rPr>
            </w:pPr>
            <w:r w:rsidRPr="008A7A60">
              <w:rPr>
                <w:b/>
              </w:rPr>
              <w:t>Подпрограмма 9 «Благоустройство дворовых территорий городского округа Верхотурский до 2020 года»</w:t>
            </w:r>
          </w:p>
        </w:tc>
      </w:tr>
      <w:tr w:rsidR="0045619C" w:rsidRPr="005E0DA0" w:rsidTr="00EB539C">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9.</w:t>
            </w:r>
          </w:p>
        </w:tc>
        <w:tc>
          <w:tcPr>
            <w:tcW w:w="14185" w:type="dxa"/>
            <w:gridSpan w:val="27"/>
            <w:tcBorders>
              <w:top w:val="single" w:sz="4" w:space="0" w:color="auto"/>
              <w:left w:val="single" w:sz="4" w:space="0" w:color="auto"/>
              <w:bottom w:val="single" w:sz="4" w:space="0" w:color="auto"/>
              <w:right w:val="single" w:sz="4" w:space="0" w:color="auto"/>
            </w:tcBorders>
            <w:shd w:val="clear" w:color="auto" w:fill="auto"/>
          </w:tcPr>
          <w:p w:rsidR="0045619C" w:rsidRPr="00445FA5" w:rsidRDefault="0045619C" w:rsidP="0045619C">
            <w:pPr>
              <w:jc w:val="center"/>
              <w:rPr>
                <w:b/>
              </w:rPr>
            </w:pPr>
            <w:r w:rsidRPr="00445FA5">
              <w:rPr>
                <w:b/>
              </w:rPr>
              <w:t>Цель</w:t>
            </w:r>
            <w:r>
              <w:t xml:space="preserve"> </w:t>
            </w:r>
            <w:r w:rsidRPr="004C7558">
              <w:rPr>
                <w:b/>
              </w:rPr>
              <w:t>«Создание условий для повышения уровня комфортности проживания за счет грамотного функционального зонирования территорий»</w:t>
            </w:r>
          </w:p>
        </w:tc>
      </w:tr>
      <w:tr w:rsidR="0045619C" w:rsidRPr="005E0DA0" w:rsidTr="00EB539C">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9.1.</w:t>
            </w:r>
          </w:p>
        </w:tc>
        <w:tc>
          <w:tcPr>
            <w:tcW w:w="14185" w:type="dxa"/>
            <w:gridSpan w:val="27"/>
            <w:tcBorders>
              <w:top w:val="single" w:sz="4" w:space="0" w:color="auto"/>
              <w:left w:val="single" w:sz="4" w:space="0" w:color="auto"/>
              <w:bottom w:val="single" w:sz="4" w:space="0" w:color="auto"/>
              <w:right w:val="single" w:sz="4" w:space="0" w:color="auto"/>
            </w:tcBorders>
            <w:shd w:val="clear" w:color="auto" w:fill="auto"/>
          </w:tcPr>
          <w:p w:rsidR="0045619C" w:rsidRPr="00445FA5" w:rsidRDefault="0045619C" w:rsidP="00D579D2">
            <w:pPr>
              <w:jc w:val="center"/>
              <w:rPr>
                <w:b/>
              </w:rPr>
            </w:pPr>
            <w:r w:rsidRPr="00445FA5">
              <w:rPr>
                <w:b/>
              </w:rPr>
              <w:t>Задача 1</w:t>
            </w:r>
            <w:r>
              <w:rPr>
                <w:b/>
              </w:rPr>
              <w:t xml:space="preserve"> </w:t>
            </w:r>
            <w:r>
              <w:t xml:space="preserve"> </w:t>
            </w:r>
            <w:r w:rsidRPr="004C7558">
              <w:rPr>
                <w:b/>
              </w:rPr>
              <w:t>«</w:t>
            </w:r>
            <w:r>
              <w:rPr>
                <w:b/>
              </w:rPr>
              <w:t>Обеспеч</w:t>
            </w:r>
            <w:r w:rsidR="00D579D2">
              <w:rPr>
                <w:b/>
              </w:rPr>
              <w:t xml:space="preserve">ение </w:t>
            </w:r>
            <w:r>
              <w:rPr>
                <w:b/>
              </w:rPr>
              <w:t>надлежащ</w:t>
            </w:r>
            <w:r w:rsidR="00D579D2">
              <w:rPr>
                <w:b/>
              </w:rPr>
              <w:t>его</w:t>
            </w:r>
            <w:r>
              <w:rPr>
                <w:b/>
              </w:rPr>
              <w:t xml:space="preserve"> содержани</w:t>
            </w:r>
            <w:r w:rsidR="00D579D2">
              <w:rPr>
                <w:b/>
              </w:rPr>
              <w:t>я</w:t>
            </w:r>
            <w:r>
              <w:rPr>
                <w:b/>
              </w:rPr>
              <w:t xml:space="preserve"> дворовых территорий</w:t>
            </w:r>
            <w:r w:rsidRPr="004C7558">
              <w:rPr>
                <w:b/>
              </w:rPr>
              <w:t>»</w:t>
            </w:r>
          </w:p>
        </w:tc>
      </w:tr>
      <w:tr w:rsidR="0045619C" w:rsidRPr="005E0DA0" w:rsidTr="00C05BD9">
        <w:trPr>
          <w:tblCellSpacing w:w="5" w:type="nil"/>
        </w:trPr>
        <w:tc>
          <w:tcPr>
            <w:tcW w:w="699" w:type="dxa"/>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Качественное содержание дворовых территорий</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процентов</w:t>
            </w: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1188"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r>
              <w:t>100</w:t>
            </w:r>
          </w:p>
        </w:tc>
        <w:tc>
          <w:tcPr>
            <w:tcW w:w="1333" w:type="dxa"/>
            <w:gridSpan w:val="7"/>
            <w:tcBorders>
              <w:top w:val="single" w:sz="4" w:space="0" w:color="auto"/>
              <w:left w:val="single" w:sz="4" w:space="0" w:color="auto"/>
              <w:bottom w:val="single" w:sz="4" w:space="0" w:color="auto"/>
              <w:right w:val="single" w:sz="4" w:space="0" w:color="auto"/>
            </w:tcBorders>
          </w:tcPr>
          <w:p w:rsidR="0045619C" w:rsidRDefault="0045619C" w:rsidP="0045619C">
            <w:r>
              <w:t>100</w:t>
            </w:r>
          </w:p>
        </w:tc>
        <w:tc>
          <w:tcPr>
            <w:tcW w:w="1232" w:type="dxa"/>
            <w:tcBorders>
              <w:top w:val="single" w:sz="4" w:space="0" w:color="auto"/>
              <w:left w:val="single" w:sz="4" w:space="0" w:color="auto"/>
              <w:bottom w:val="single" w:sz="4" w:space="0" w:color="auto"/>
              <w:right w:val="single" w:sz="4" w:space="0" w:color="auto"/>
            </w:tcBorders>
          </w:tcPr>
          <w:p w:rsidR="0045619C" w:rsidRDefault="0045619C" w:rsidP="0045619C">
            <w:r>
              <w:t>100</w:t>
            </w:r>
          </w:p>
        </w:tc>
        <w:tc>
          <w:tcPr>
            <w:tcW w:w="1137" w:type="dxa"/>
            <w:gridSpan w:val="4"/>
            <w:tcBorders>
              <w:top w:val="single" w:sz="4" w:space="0" w:color="auto"/>
              <w:left w:val="single" w:sz="4" w:space="0" w:color="auto"/>
              <w:bottom w:val="single" w:sz="4" w:space="0" w:color="auto"/>
              <w:right w:val="single" w:sz="4" w:space="0" w:color="auto"/>
            </w:tcBorders>
          </w:tcPr>
          <w:p w:rsidR="0045619C" w:rsidRDefault="0045619C" w:rsidP="0045619C">
            <w:r>
              <w:t>100</w:t>
            </w:r>
          </w:p>
        </w:tc>
        <w:tc>
          <w:tcPr>
            <w:tcW w:w="1133" w:type="dxa"/>
            <w:gridSpan w:val="2"/>
            <w:tcBorders>
              <w:top w:val="single" w:sz="4" w:space="0" w:color="auto"/>
              <w:left w:val="single" w:sz="4" w:space="0" w:color="auto"/>
              <w:bottom w:val="single" w:sz="4" w:space="0" w:color="auto"/>
              <w:right w:val="single" w:sz="4" w:space="0" w:color="auto"/>
            </w:tcBorders>
          </w:tcPr>
          <w:p w:rsidR="0045619C" w:rsidRDefault="0045619C" w:rsidP="0045619C">
            <w:r>
              <w:t>100</w:t>
            </w:r>
          </w:p>
        </w:tc>
        <w:tc>
          <w:tcPr>
            <w:tcW w:w="2295"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r>
              <w:t>Ведомственные данные</w:t>
            </w:r>
          </w:p>
        </w:tc>
      </w:tr>
      <w:tr w:rsidR="0045619C" w:rsidRPr="005E0DA0" w:rsidTr="00EB539C">
        <w:trPr>
          <w:tblCellSpacing w:w="5" w:type="nil"/>
        </w:trPr>
        <w:tc>
          <w:tcPr>
            <w:tcW w:w="14884" w:type="dxa"/>
            <w:gridSpan w:val="28"/>
            <w:tcBorders>
              <w:top w:val="single" w:sz="4" w:space="0" w:color="auto"/>
              <w:left w:val="single" w:sz="4" w:space="0" w:color="auto"/>
              <w:bottom w:val="single" w:sz="4" w:space="0" w:color="auto"/>
              <w:right w:val="single" w:sz="4" w:space="0" w:color="auto"/>
            </w:tcBorders>
          </w:tcPr>
          <w:p w:rsidR="0045619C" w:rsidRPr="008A7A60" w:rsidRDefault="0045619C" w:rsidP="0045619C">
            <w:pPr>
              <w:jc w:val="center"/>
              <w:rPr>
                <w:b/>
              </w:rPr>
            </w:pPr>
            <w:r w:rsidRPr="008A7A60">
              <w:rPr>
                <w:b/>
              </w:rPr>
              <w:t>Подпрограмма 10 «Развитие объектов туристской инфраструктуры до 2020 года»</w:t>
            </w:r>
          </w:p>
        </w:tc>
      </w:tr>
      <w:tr w:rsidR="0045619C" w:rsidRPr="005E0DA0" w:rsidTr="00DB2347">
        <w:trPr>
          <w:trHeight w:val="274"/>
          <w:tblCellSpacing w:w="5" w:type="nil"/>
        </w:trPr>
        <w:tc>
          <w:tcPr>
            <w:tcW w:w="784"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14100" w:type="dxa"/>
            <w:gridSpan w:val="26"/>
            <w:tcBorders>
              <w:top w:val="single" w:sz="4" w:space="0" w:color="auto"/>
              <w:left w:val="single" w:sz="4" w:space="0" w:color="auto"/>
              <w:bottom w:val="single" w:sz="4" w:space="0" w:color="auto"/>
              <w:right w:val="single" w:sz="4" w:space="0" w:color="auto"/>
            </w:tcBorders>
            <w:shd w:val="clear" w:color="auto" w:fill="auto"/>
          </w:tcPr>
          <w:p w:rsidR="0045619C" w:rsidRPr="00CB6943" w:rsidRDefault="0045619C" w:rsidP="0045619C">
            <w:pPr>
              <w:jc w:val="center"/>
              <w:rPr>
                <w:b/>
              </w:rPr>
            </w:pPr>
            <w:r w:rsidRPr="00CB6943">
              <w:rPr>
                <w:b/>
              </w:rPr>
              <w:t xml:space="preserve">Цель </w:t>
            </w:r>
            <w:r w:rsidRPr="00DB2347">
              <w:rPr>
                <w:b/>
              </w:rPr>
              <w:t>«Создание условий для развития туризма на территории</w:t>
            </w:r>
            <w:r>
              <w:rPr>
                <w:b/>
              </w:rPr>
              <w:t xml:space="preserve"> городского округа Верхотурский</w:t>
            </w:r>
            <w:r w:rsidRPr="00DB2347">
              <w:rPr>
                <w:b/>
              </w:rPr>
              <w:t>»</w:t>
            </w:r>
          </w:p>
        </w:tc>
      </w:tr>
      <w:tr w:rsidR="0045619C" w:rsidRPr="005E0DA0" w:rsidTr="00123EA8">
        <w:trPr>
          <w:tblCellSpacing w:w="5" w:type="nil"/>
        </w:trPr>
        <w:tc>
          <w:tcPr>
            <w:tcW w:w="784"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10.1.</w:t>
            </w:r>
          </w:p>
        </w:tc>
        <w:tc>
          <w:tcPr>
            <w:tcW w:w="14100" w:type="dxa"/>
            <w:gridSpan w:val="26"/>
            <w:tcBorders>
              <w:top w:val="single" w:sz="4" w:space="0" w:color="auto"/>
              <w:left w:val="single" w:sz="4" w:space="0" w:color="auto"/>
              <w:bottom w:val="single" w:sz="4" w:space="0" w:color="auto"/>
              <w:right w:val="single" w:sz="4" w:space="0" w:color="auto"/>
            </w:tcBorders>
            <w:shd w:val="clear" w:color="auto" w:fill="auto"/>
          </w:tcPr>
          <w:p w:rsidR="0045619C" w:rsidRDefault="0045619C" w:rsidP="0045619C">
            <w:pPr>
              <w:jc w:val="center"/>
              <w:rPr>
                <w:b/>
              </w:rPr>
            </w:pPr>
            <w:r w:rsidRPr="00123EA8">
              <w:rPr>
                <w:b/>
              </w:rPr>
              <w:t xml:space="preserve">Задача 1  </w:t>
            </w:r>
            <w:r w:rsidRPr="003A5C51">
              <w:rPr>
                <w:b/>
              </w:rPr>
              <w:t>«</w:t>
            </w:r>
            <w:r w:rsidRPr="003A5C51">
              <w:rPr>
                <w:rFonts w:eastAsiaTheme="minorHAnsi"/>
                <w:b/>
                <w:lang w:eastAsia="en-US"/>
              </w:rPr>
              <w:t>Развитие туристско-рекреационного комплекса городского округа Верхотурский</w:t>
            </w:r>
            <w:r w:rsidRPr="003A5C51">
              <w:rPr>
                <w:b/>
              </w:rPr>
              <w:t>»</w:t>
            </w:r>
          </w:p>
          <w:p w:rsidR="0045619C" w:rsidRPr="00123EA8" w:rsidRDefault="0045619C" w:rsidP="0045619C">
            <w:pPr>
              <w:jc w:val="center"/>
              <w:rPr>
                <w:b/>
              </w:rPr>
            </w:pPr>
          </w:p>
        </w:tc>
      </w:tr>
      <w:tr w:rsidR="0045619C" w:rsidRPr="005E0DA0" w:rsidTr="00123EA8">
        <w:trPr>
          <w:tblCellSpacing w:w="5" w:type="nil"/>
        </w:trPr>
        <w:tc>
          <w:tcPr>
            <w:tcW w:w="784"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10.1.1</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Количество реконструируемых, отреставрированныхобъектов культурного наследия</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 xml:space="preserve">Ед. </w:t>
            </w: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7</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Pr="005E0DA0"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6</w:t>
            </w:r>
          </w:p>
        </w:tc>
        <w:tc>
          <w:tcPr>
            <w:tcW w:w="1188"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r>
              <w:t>5</w:t>
            </w:r>
          </w:p>
        </w:tc>
        <w:tc>
          <w:tcPr>
            <w:tcW w:w="1333" w:type="dxa"/>
            <w:gridSpan w:val="7"/>
            <w:tcBorders>
              <w:top w:val="single" w:sz="4" w:space="0" w:color="auto"/>
              <w:left w:val="single" w:sz="4" w:space="0" w:color="auto"/>
              <w:bottom w:val="single" w:sz="4" w:space="0" w:color="auto"/>
              <w:right w:val="single" w:sz="4" w:space="0" w:color="auto"/>
            </w:tcBorders>
          </w:tcPr>
          <w:p w:rsidR="0045619C" w:rsidRDefault="0045619C" w:rsidP="0045619C">
            <w:r>
              <w:t>-</w:t>
            </w:r>
          </w:p>
        </w:tc>
        <w:tc>
          <w:tcPr>
            <w:tcW w:w="1232" w:type="dxa"/>
            <w:tcBorders>
              <w:top w:val="single" w:sz="4" w:space="0" w:color="auto"/>
              <w:left w:val="single" w:sz="4" w:space="0" w:color="auto"/>
              <w:bottom w:val="single" w:sz="4" w:space="0" w:color="auto"/>
              <w:right w:val="single" w:sz="4" w:space="0" w:color="auto"/>
            </w:tcBorders>
          </w:tcPr>
          <w:p w:rsidR="0045619C" w:rsidRDefault="0045619C" w:rsidP="0045619C">
            <w:r>
              <w:t>-</w:t>
            </w:r>
          </w:p>
        </w:tc>
        <w:tc>
          <w:tcPr>
            <w:tcW w:w="1137" w:type="dxa"/>
            <w:gridSpan w:val="4"/>
            <w:tcBorders>
              <w:top w:val="single" w:sz="4" w:space="0" w:color="auto"/>
              <w:left w:val="single" w:sz="4" w:space="0" w:color="auto"/>
              <w:bottom w:val="single" w:sz="4" w:space="0" w:color="auto"/>
              <w:right w:val="single" w:sz="4" w:space="0" w:color="auto"/>
            </w:tcBorders>
          </w:tcPr>
          <w:p w:rsidR="0045619C" w:rsidRDefault="0045619C" w:rsidP="0045619C">
            <w:r>
              <w:t>-</w:t>
            </w:r>
          </w:p>
        </w:tc>
        <w:tc>
          <w:tcPr>
            <w:tcW w:w="1133" w:type="dxa"/>
            <w:gridSpan w:val="2"/>
            <w:tcBorders>
              <w:top w:val="single" w:sz="4" w:space="0" w:color="auto"/>
              <w:left w:val="single" w:sz="4" w:space="0" w:color="auto"/>
              <w:bottom w:val="single" w:sz="4" w:space="0" w:color="auto"/>
              <w:right w:val="single" w:sz="4" w:space="0" w:color="auto"/>
            </w:tcBorders>
          </w:tcPr>
          <w:p w:rsidR="0045619C" w:rsidRDefault="0045619C" w:rsidP="0045619C">
            <w:r>
              <w:t>-</w:t>
            </w:r>
          </w:p>
        </w:tc>
        <w:tc>
          <w:tcPr>
            <w:tcW w:w="2295"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r>
              <w:t>Ведомственные данные</w:t>
            </w:r>
          </w:p>
        </w:tc>
      </w:tr>
      <w:tr w:rsidR="0045619C" w:rsidRPr="005E0DA0" w:rsidTr="00123EA8">
        <w:trPr>
          <w:tblCellSpacing w:w="5" w:type="nil"/>
        </w:trPr>
        <w:tc>
          <w:tcPr>
            <w:tcW w:w="784" w:type="dxa"/>
            <w:gridSpan w:val="2"/>
            <w:tcBorders>
              <w:top w:val="single" w:sz="4" w:space="0" w:color="auto"/>
              <w:left w:val="single" w:sz="4" w:space="0" w:color="auto"/>
              <w:bottom w:val="single" w:sz="4" w:space="0" w:color="auto"/>
              <w:right w:val="single" w:sz="4" w:space="0" w:color="auto"/>
            </w:tcBorders>
          </w:tcPr>
          <w:p w:rsidR="0045619C"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10.1.2</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Увеличение уровня охвата населения туристическими услугами</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процентов</w:t>
            </w: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20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45619C" w:rsidRDefault="0045619C" w:rsidP="0045619C">
            <w:pPr>
              <w:pStyle w:val="ConsPlusCell"/>
              <w:rPr>
                <w:rFonts w:ascii="Times New Roman" w:hAnsi="Times New Roman" w:cs="Times New Roman"/>
                <w:sz w:val="24"/>
                <w:szCs w:val="24"/>
              </w:rPr>
            </w:pPr>
            <w:r>
              <w:rPr>
                <w:rFonts w:ascii="Times New Roman" w:hAnsi="Times New Roman" w:cs="Times New Roman"/>
                <w:sz w:val="24"/>
                <w:szCs w:val="24"/>
              </w:rPr>
              <w:t>40</w:t>
            </w:r>
          </w:p>
        </w:tc>
        <w:tc>
          <w:tcPr>
            <w:tcW w:w="1188" w:type="dxa"/>
            <w:gridSpan w:val="2"/>
            <w:tcBorders>
              <w:top w:val="single" w:sz="4" w:space="0" w:color="auto"/>
              <w:left w:val="single" w:sz="4" w:space="0" w:color="auto"/>
              <w:bottom w:val="single" w:sz="4" w:space="0" w:color="auto"/>
              <w:right w:val="single" w:sz="4" w:space="0" w:color="auto"/>
            </w:tcBorders>
          </w:tcPr>
          <w:p w:rsidR="0045619C" w:rsidRDefault="0045619C" w:rsidP="0045619C">
            <w:r>
              <w:t>50</w:t>
            </w:r>
          </w:p>
        </w:tc>
        <w:tc>
          <w:tcPr>
            <w:tcW w:w="1333" w:type="dxa"/>
            <w:gridSpan w:val="7"/>
            <w:tcBorders>
              <w:top w:val="single" w:sz="4" w:space="0" w:color="auto"/>
              <w:left w:val="single" w:sz="4" w:space="0" w:color="auto"/>
              <w:bottom w:val="single" w:sz="4" w:space="0" w:color="auto"/>
              <w:right w:val="single" w:sz="4" w:space="0" w:color="auto"/>
            </w:tcBorders>
          </w:tcPr>
          <w:p w:rsidR="0045619C" w:rsidRDefault="0045619C" w:rsidP="0045619C">
            <w:r>
              <w:t>50</w:t>
            </w:r>
          </w:p>
        </w:tc>
        <w:tc>
          <w:tcPr>
            <w:tcW w:w="1232" w:type="dxa"/>
            <w:tcBorders>
              <w:top w:val="single" w:sz="4" w:space="0" w:color="auto"/>
              <w:left w:val="single" w:sz="4" w:space="0" w:color="auto"/>
              <w:bottom w:val="single" w:sz="4" w:space="0" w:color="auto"/>
              <w:right w:val="single" w:sz="4" w:space="0" w:color="auto"/>
            </w:tcBorders>
          </w:tcPr>
          <w:p w:rsidR="0045619C" w:rsidRDefault="0045619C" w:rsidP="0045619C">
            <w:r>
              <w:t>50</w:t>
            </w:r>
          </w:p>
        </w:tc>
        <w:tc>
          <w:tcPr>
            <w:tcW w:w="1137" w:type="dxa"/>
            <w:gridSpan w:val="4"/>
            <w:tcBorders>
              <w:top w:val="single" w:sz="4" w:space="0" w:color="auto"/>
              <w:left w:val="single" w:sz="4" w:space="0" w:color="auto"/>
              <w:bottom w:val="single" w:sz="4" w:space="0" w:color="auto"/>
              <w:right w:val="single" w:sz="4" w:space="0" w:color="auto"/>
            </w:tcBorders>
          </w:tcPr>
          <w:p w:rsidR="0045619C" w:rsidRDefault="0045619C" w:rsidP="0045619C">
            <w:r>
              <w:t>50</w:t>
            </w:r>
          </w:p>
        </w:tc>
        <w:tc>
          <w:tcPr>
            <w:tcW w:w="1133" w:type="dxa"/>
            <w:gridSpan w:val="2"/>
            <w:tcBorders>
              <w:top w:val="single" w:sz="4" w:space="0" w:color="auto"/>
              <w:left w:val="single" w:sz="4" w:space="0" w:color="auto"/>
              <w:bottom w:val="single" w:sz="4" w:space="0" w:color="auto"/>
              <w:right w:val="single" w:sz="4" w:space="0" w:color="auto"/>
            </w:tcBorders>
          </w:tcPr>
          <w:p w:rsidR="0045619C" w:rsidRDefault="0045619C" w:rsidP="0045619C">
            <w:r>
              <w:t>50</w:t>
            </w:r>
          </w:p>
        </w:tc>
        <w:tc>
          <w:tcPr>
            <w:tcW w:w="2295" w:type="dxa"/>
            <w:gridSpan w:val="2"/>
            <w:tcBorders>
              <w:top w:val="single" w:sz="4" w:space="0" w:color="auto"/>
              <w:left w:val="single" w:sz="4" w:space="0" w:color="auto"/>
              <w:bottom w:val="single" w:sz="4" w:space="0" w:color="auto"/>
              <w:right w:val="single" w:sz="4" w:space="0" w:color="auto"/>
            </w:tcBorders>
          </w:tcPr>
          <w:p w:rsidR="0045619C" w:rsidRPr="005E0DA0" w:rsidRDefault="0045619C" w:rsidP="0045619C">
            <w:r>
              <w:t>Ведомственные данные</w:t>
            </w:r>
          </w:p>
        </w:tc>
      </w:tr>
    </w:tbl>
    <w:p w:rsidR="00BC1A64" w:rsidRPr="005E0DA0" w:rsidRDefault="00BC1A64" w:rsidP="00BC1A64">
      <w:pPr>
        <w:widowControl w:val="0"/>
        <w:autoSpaceDE w:val="0"/>
        <w:autoSpaceDN w:val="0"/>
        <w:adjustRightInd w:val="0"/>
        <w:ind w:firstLine="539"/>
        <w:jc w:val="center"/>
        <w:rPr>
          <w:b/>
          <w:szCs w:val="28"/>
        </w:rPr>
      </w:pPr>
    </w:p>
    <w:p w:rsidR="00BC1A64" w:rsidRPr="005E0DA0" w:rsidRDefault="00BC1A64" w:rsidP="00BC1A64"/>
    <w:p w:rsidR="00BC1A64" w:rsidRPr="005E0DA0" w:rsidRDefault="00BC1A64" w:rsidP="00BC1A64">
      <w:r w:rsidRPr="005E0DA0">
        <w:t xml:space="preserve">                                                                                                                                                                                                                    </w:t>
      </w:r>
    </w:p>
    <w:p w:rsidR="00BC1A64" w:rsidRPr="005E0DA0" w:rsidRDefault="00BC1A64" w:rsidP="00BC1A64">
      <w:r w:rsidRPr="005E0DA0">
        <w:t xml:space="preserve">                                                                                                                                                                                                                    </w:t>
      </w:r>
    </w:p>
    <w:p w:rsidR="00BC1A64" w:rsidRPr="005E0DA0" w:rsidRDefault="00BC1A64" w:rsidP="00BC1A64"/>
    <w:p w:rsidR="00BC1A64" w:rsidRPr="005E0DA0" w:rsidRDefault="00BC1A64" w:rsidP="00BC1A64"/>
    <w:p w:rsidR="00BC1A64" w:rsidRPr="005E0DA0" w:rsidRDefault="00BC1A64" w:rsidP="00BC1A64"/>
    <w:p w:rsidR="00BC1A64" w:rsidRPr="005E0DA0" w:rsidRDefault="00BC1A64" w:rsidP="00BC1A64"/>
    <w:p w:rsidR="00BC1A64" w:rsidRPr="005E0DA0" w:rsidRDefault="00BC1A64" w:rsidP="00BC1A64"/>
    <w:p w:rsidR="00BC1A64" w:rsidRPr="005E0DA0" w:rsidRDefault="00BC1A64" w:rsidP="00BC1A64">
      <w:pPr>
        <w:spacing w:after="200" w:line="276" w:lineRule="auto"/>
        <w:jc w:val="center"/>
        <w:rPr>
          <w:color w:val="FF0000"/>
          <w:sz w:val="28"/>
          <w:szCs w:val="28"/>
        </w:rPr>
      </w:pPr>
    </w:p>
    <w:p w:rsidR="0049511B" w:rsidRPr="005E0DA0" w:rsidRDefault="0049511B" w:rsidP="00BC1A64">
      <w:pPr>
        <w:spacing w:after="200" w:line="276" w:lineRule="auto"/>
        <w:jc w:val="center"/>
        <w:rPr>
          <w:color w:val="FF0000"/>
          <w:sz w:val="28"/>
          <w:szCs w:val="28"/>
        </w:rPr>
      </w:pPr>
    </w:p>
    <w:p w:rsidR="0049511B" w:rsidRPr="005E0DA0" w:rsidRDefault="0049511B" w:rsidP="00BC1A64">
      <w:pPr>
        <w:spacing w:after="200" w:line="276" w:lineRule="auto"/>
        <w:jc w:val="center"/>
        <w:rPr>
          <w:color w:val="FF0000"/>
          <w:sz w:val="28"/>
          <w:szCs w:val="28"/>
        </w:rPr>
      </w:pPr>
    </w:p>
    <w:p w:rsidR="0049511B" w:rsidRPr="005E0DA0" w:rsidRDefault="0049511B" w:rsidP="00BC1A64">
      <w:pPr>
        <w:spacing w:after="200" w:line="276" w:lineRule="auto"/>
        <w:jc w:val="center"/>
        <w:rPr>
          <w:color w:val="FF0000"/>
          <w:sz w:val="28"/>
          <w:szCs w:val="28"/>
        </w:rPr>
      </w:pPr>
    </w:p>
    <w:p w:rsidR="0049511B" w:rsidRPr="005E0DA0" w:rsidRDefault="0049511B" w:rsidP="00BC1A64">
      <w:pPr>
        <w:spacing w:after="200" w:line="276" w:lineRule="auto"/>
        <w:jc w:val="center"/>
        <w:rPr>
          <w:color w:val="FF0000"/>
          <w:sz w:val="28"/>
          <w:szCs w:val="28"/>
        </w:rPr>
      </w:pPr>
    </w:p>
    <w:p w:rsidR="0049511B" w:rsidRPr="005E0DA0" w:rsidRDefault="0049511B" w:rsidP="00BC1A64">
      <w:pPr>
        <w:spacing w:after="200" w:line="276" w:lineRule="auto"/>
        <w:jc w:val="center"/>
        <w:rPr>
          <w:color w:val="FF0000"/>
          <w:sz w:val="28"/>
          <w:szCs w:val="28"/>
        </w:rPr>
      </w:pPr>
    </w:p>
    <w:p w:rsidR="0049511B" w:rsidRPr="005E0DA0" w:rsidRDefault="0049511B" w:rsidP="00BC1A64">
      <w:pPr>
        <w:spacing w:after="200" w:line="276" w:lineRule="auto"/>
        <w:jc w:val="center"/>
        <w:rPr>
          <w:color w:val="FF0000"/>
          <w:sz w:val="28"/>
          <w:szCs w:val="28"/>
        </w:rPr>
      </w:pPr>
    </w:p>
    <w:p w:rsidR="0049511B" w:rsidRPr="005E0DA0" w:rsidRDefault="0049511B" w:rsidP="00BC1A64">
      <w:pPr>
        <w:spacing w:after="200" w:line="276" w:lineRule="auto"/>
        <w:jc w:val="center"/>
        <w:rPr>
          <w:color w:val="FF0000"/>
          <w:sz w:val="28"/>
          <w:szCs w:val="28"/>
        </w:rPr>
      </w:pPr>
    </w:p>
    <w:p w:rsidR="0049511B" w:rsidRPr="005E0DA0" w:rsidRDefault="0049511B" w:rsidP="00BC1A64">
      <w:pPr>
        <w:spacing w:after="200" w:line="276" w:lineRule="auto"/>
        <w:jc w:val="center"/>
        <w:rPr>
          <w:color w:val="FF0000"/>
          <w:sz w:val="28"/>
          <w:szCs w:val="28"/>
        </w:rPr>
      </w:pPr>
    </w:p>
    <w:p w:rsidR="0049511B" w:rsidRPr="005E0DA0" w:rsidRDefault="0049511B" w:rsidP="00BC1A64">
      <w:pPr>
        <w:spacing w:after="200" w:line="276" w:lineRule="auto"/>
        <w:jc w:val="center"/>
        <w:rPr>
          <w:color w:val="FF0000"/>
          <w:sz w:val="28"/>
          <w:szCs w:val="28"/>
        </w:rPr>
      </w:pPr>
    </w:p>
    <w:p w:rsidR="0049511B" w:rsidRPr="005E0DA0" w:rsidRDefault="0049511B" w:rsidP="00BC1A64">
      <w:pPr>
        <w:spacing w:after="200" w:line="276" w:lineRule="auto"/>
        <w:jc w:val="center"/>
        <w:rPr>
          <w:color w:val="FF0000"/>
          <w:sz w:val="28"/>
          <w:szCs w:val="28"/>
        </w:rPr>
      </w:pPr>
    </w:p>
    <w:p w:rsidR="0049511B" w:rsidRPr="005E0DA0" w:rsidRDefault="0049511B" w:rsidP="005E0DA0">
      <w:pPr>
        <w:spacing w:after="200" w:line="276" w:lineRule="auto"/>
        <w:rPr>
          <w:color w:val="FF0000"/>
          <w:sz w:val="28"/>
          <w:szCs w:val="28"/>
        </w:rPr>
      </w:pPr>
    </w:p>
    <w:p w:rsidR="00EE0001" w:rsidRDefault="00EE0001" w:rsidP="00F66EA7">
      <w:pPr>
        <w:spacing w:after="200" w:line="276" w:lineRule="auto"/>
        <w:rPr>
          <w:color w:val="FF0000"/>
          <w:sz w:val="28"/>
          <w:szCs w:val="28"/>
        </w:rPr>
      </w:pPr>
    </w:p>
    <w:p w:rsidR="00B22F63" w:rsidRDefault="00B22F63" w:rsidP="00F66EA7">
      <w:pPr>
        <w:spacing w:after="200" w:line="276" w:lineRule="auto"/>
        <w:rPr>
          <w:color w:val="FF0000"/>
          <w:sz w:val="28"/>
          <w:szCs w:val="28"/>
        </w:rPr>
      </w:pPr>
    </w:p>
    <w:p w:rsidR="00A9191B" w:rsidRPr="00EE0001" w:rsidRDefault="00A9191B" w:rsidP="00F66EA7">
      <w:pPr>
        <w:spacing w:after="200" w:line="276" w:lineRule="auto"/>
        <w:rPr>
          <w:color w:val="FF0000"/>
          <w:sz w:val="28"/>
          <w:szCs w:val="28"/>
        </w:rPr>
      </w:pPr>
    </w:p>
    <w:p w:rsidR="0049511B" w:rsidRPr="005E0DA0" w:rsidRDefault="0049511B" w:rsidP="005E0DA0">
      <w:pPr>
        <w:jc w:val="right"/>
      </w:pPr>
      <w:r w:rsidRPr="005E0DA0">
        <w:t xml:space="preserve">                                                                                                                                    П</w:t>
      </w:r>
      <w:hyperlink r:id="rId15" w:history="1">
        <w:r w:rsidRPr="005E0DA0">
          <w:t>риложение № 2</w:t>
        </w:r>
      </w:hyperlink>
    </w:p>
    <w:p w:rsidR="005E0DA0" w:rsidRPr="005E0DA0" w:rsidRDefault="005E0DA0" w:rsidP="005E0DA0">
      <w:pPr>
        <w:widowControl w:val="0"/>
        <w:autoSpaceDE w:val="0"/>
        <w:autoSpaceDN w:val="0"/>
        <w:adjustRightInd w:val="0"/>
        <w:jc w:val="right"/>
      </w:pPr>
      <w:r w:rsidRPr="005E0DA0">
        <w:t xml:space="preserve">к  муниципальной программе </w:t>
      </w:r>
    </w:p>
    <w:p w:rsidR="005E0DA0" w:rsidRPr="005E0DA0" w:rsidRDefault="005E0DA0" w:rsidP="005E0DA0">
      <w:pPr>
        <w:widowControl w:val="0"/>
        <w:autoSpaceDE w:val="0"/>
        <w:autoSpaceDN w:val="0"/>
        <w:adjustRightInd w:val="0"/>
        <w:jc w:val="right"/>
      </w:pPr>
      <w:r w:rsidRPr="005E0DA0">
        <w:t>городского округа Верхотурский</w:t>
      </w:r>
    </w:p>
    <w:p w:rsidR="005E0DA0" w:rsidRPr="005E0DA0" w:rsidRDefault="005E0DA0" w:rsidP="005E0DA0">
      <w:pPr>
        <w:widowControl w:val="0"/>
        <w:autoSpaceDE w:val="0"/>
        <w:autoSpaceDN w:val="0"/>
        <w:adjustRightInd w:val="0"/>
        <w:jc w:val="right"/>
      </w:pPr>
      <w:r w:rsidRPr="005E0DA0">
        <w:t>«Развитие жилищно-</w:t>
      </w:r>
    </w:p>
    <w:p w:rsidR="00CA6D23" w:rsidRDefault="005E0DA0" w:rsidP="005E0DA0">
      <w:pPr>
        <w:widowControl w:val="0"/>
        <w:autoSpaceDE w:val="0"/>
        <w:autoSpaceDN w:val="0"/>
        <w:adjustRightInd w:val="0"/>
        <w:jc w:val="right"/>
      </w:pPr>
      <w:r w:rsidRPr="005E0DA0">
        <w:t xml:space="preserve">коммунального хозяйства </w:t>
      </w:r>
      <w:r w:rsidR="00CA6D23">
        <w:t xml:space="preserve"> и благоустройства</w:t>
      </w:r>
    </w:p>
    <w:p w:rsidR="005E0DA0" w:rsidRPr="005E0DA0" w:rsidRDefault="005E0DA0" w:rsidP="00CA6D23">
      <w:pPr>
        <w:widowControl w:val="0"/>
        <w:autoSpaceDE w:val="0"/>
        <w:autoSpaceDN w:val="0"/>
        <w:adjustRightInd w:val="0"/>
        <w:jc w:val="right"/>
      </w:pPr>
      <w:r w:rsidRPr="005E0DA0">
        <w:t xml:space="preserve">городского </w:t>
      </w:r>
      <w:r w:rsidR="00CA6D23">
        <w:t xml:space="preserve"> </w:t>
      </w:r>
      <w:r w:rsidRPr="005E0DA0">
        <w:t>округа Верхотурский до 2020 года»</w:t>
      </w:r>
    </w:p>
    <w:p w:rsidR="0049511B" w:rsidRPr="005E0DA0" w:rsidRDefault="0049511B" w:rsidP="0049511B">
      <w:pPr>
        <w:widowControl w:val="0"/>
        <w:autoSpaceDE w:val="0"/>
        <w:autoSpaceDN w:val="0"/>
        <w:adjustRightInd w:val="0"/>
        <w:jc w:val="center"/>
        <w:rPr>
          <w:b/>
          <w:szCs w:val="28"/>
        </w:rPr>
      </w:pPr>
    </w:p>
    <w:p w:rsidR="005E0DA0" w:rsidRPr="005E0DA0" w:rsidRDefault="0049511B" w:rsidP="005E0DA0">
      <w:pPr>
        <w:widowControl w:val="0"/>
        <w:autoSpaceDE w:val="0"/>
        <w:autoSpaceDN w:val="0"/>
        <w:adjustRightInd w:val="0"/>
        <w:ind w:firstLine="539"/>
        <w:jc w:val="center"/>
        <w:rPr>
          <w:b/>
          <w:szCs w:val="28"/>
        </w:rPr>
      </w:pPr>
      <w:r w:rsidRPr="005E0DA0">
        <w:rPr>
          <w:b/>
          <w:szCs w:val="28"/>
        </w:rPr>
        <w:t xml:space="preserve">План мероприятий по выполнению </w:t>
      </w:r>
      <w:r w:rsidR="005E0DA0" w:rsidRPr="005E0DA0">
        <w:rPr>
          <w:b/>
          <w:szCs w:val="28"/>
        </w:rPr>
        <w:t xml:space="preserve">Муниципальной программы городского округа Верхотурский </w:t>
      </w:r>
    </w:p>
    <w:p w:rsidR="005E0DA0" w:rsidRPr="005E0DA0" w:rsidRDefault="005E0DA0" w:rsidP="005E0DA0">
      <w:pPr>
        <w:widowControl w:val="0"/>
        <w:autoSpaceDE w:val="0"/>
        <w:autoSpaceDN w:val="0"/>
        <w:adjustRightInd w:val="0"/>
        <w:jc w:val="center"/>
        <w:rPr>
          <w:b/>
        </w:rPr>
      </w:pPr>
      <w:r w:rsidRPr="005E0DA0">
        <w:rPr>
          <w:b/>
        </w:rPr>
        <w:t xml:space="preserve">«Развитие жилищно-коммунального хозяйства </w:t>
      </w:r>
      <w:r w:rsidR="00CA6D23">
        <w:rPr>
          <w:b/>
        </w:rPr>
        <w:t xml:space="preserve">и благоустройства </w:t>
      </w:r>
      <w:r w:rsidRPr="005E0DA0">
        <w:rPr>
          <w:b/>
        </w:rPr>
        <w:t>городского округа Верхотурский до 2020 года»</w:t>
      </w:r>
    </w:p>
    <w:p w:rsidR="0049511B" w:rsidRPr="005E0DA0" w:rsidRDefault="0049511B" w:rsidP="0049511B">
      <w:pPr>
        <w:widowControl w:val="0"/>
        <w:autoSpaceDE w:val="0"/>
        <w:autoSpaceDN w:val="0"/>
        <w:adjustRightInd w:val="0"/>
        <w:jc w:val="center"/>
        <w:rPr>
          <w:b/>
          <w:szCs w:val="28"/>
        </w:rPr>
      </w:pPr>
    </w:p>
    <w:tbl>
      <w:tblPr>
        <w:tblW w:w="15026" w:type="dxa"/>
        <w:tblCellSpacing w:w="5" w:type="nil"/>
        <w:tblInd w:w="75" w:type="dxa"/>
        <w:tblLayout w:type="fixed"/>
        <w:tblCellMar>
          <w:left w:w="75" w:type="dxa"/>
          <w:right w:w="75" w:type="dxa"/>
        </w:tblCellMar>
        <w:tblLook w:val="0000"/>
      </w:tblPr>
      <w:tblGrid>
        <w:gridCol w:w="709"/>
        <w:gridCol w:w="2552"/>
        <w:gridCol w:w="1275"/>
        <w:gridCol w:w="1276"/>
        <w:gridCol w:w="1276"/>
        <w:gridCol w:w="1276"/>
        <w:gridCol w:w="1275"/>
        <w:gridCol w:w="1276"/>
        <w:gridCol w:w="1276"/>
        <w:gridCol w:w="1276"/>
        <w:gridCol w:w="1559"/>
      </w:tblGrid>
      <w:tr w:rsidR="0049511B" w:rsidRPr="005E0DA0" w:rsidTr="00226BB7">
        <w:trPr>
          <w:tblHeader/>
          <w:tblCellSpacing w:w="5" w:type="nil"/>
        </w:trPr>
        <w:tc>
          <w:tcPr>
            <w:tcW w:w="709" w:type="dxa"/>
            <w:vMerge w:val="restart"/>
            <w:tcBorders>
              <w:top w:val="single" w:sz="4" w:space="0" w:color="auto"/>
              <w:left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sz w:val="20"/>
                <w:szCs w:val="20"/>
              </w:rPr>
            </w:pPr>
            <w:r w:rsidRPr="005E0DA0">
              <w:rPr>
                <w:rFonts w:ascii="Times New Roman" w:hAnsi="Times New Roman" w:cs="Times New Roman"/>
                <w:sz w:val="20"/>
                <w:szCs w:val="20"/>
              </w:rPr>
              <w:t xml:space="preserve">№ </w:t>
            </w:r>
            <w:r w:rsidRPr="005E0DA0">
              <w:rPr>
                <w:rFonts w:ascii="Times New Roman" w:hAnsi="Times New Roman" w:cs="Times New Roman"/>
                <w:sz w:val="20"/>
                <w:szCs w:val="20"/>
              </w:rPr>
              <w:br/>
              <w:t>строки</w:t>
            </w:r>
          </w:p>
        </w:tc>
        <w:tc>
          <w:tcPr>
            <w:tcW w:w="2552" w:type="dxa"/>
            <w:vMerge w:val="restart"/>
            <w:tcBorders>
              <w:top w:val="single" w:sz="4" w:space="0" w:color="auto"/>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sz w:val="20"/>
                <w:szCs w:val="20"/>
              </w:rPr>
            </w:pPr>
            <w:r w:rsidRPr="005E0DA0">
              <w:rPr>
                <w:rFonts w:ascii="Times New Roman" w:hAnsi="Times New Roman" w:cs="Times New Roman"/>
                <w:sz w:val="20"/>
                <w:szCs w:val="20"/>
              </w:rPr>
              <w:t>Наименование мероприятия/ Источники расходов на финансирование</w:t>
            </w:r>
          </w:p>
        </w:tc>
        <w:tc>
          <w:tcPr>
            <w:tcW w:w="10206" w:type="dxa"/>
            <w:gridSpan w:val="8"/>
            <w:tcBorders>
              <w:top w:val="single" w:sz="4" w:space="0" w:color="auto"/>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sz w:val="20"/>
                <w:szCs w:val="20"/>
              </w:rPr>
            </w:pPr>
            <w:r w:rsidRPr="005E0DA0">
              <w:rPr>
                <w:rFonts w:ascii="Times New Roman" w:hAnsi="Times New Roman" w:cs="Times New Roman"/>
                <w:sz w:val="20"/>
                <w:szCs w:val="20"/>
              </w:rPr>
              <w:t xml:space="preserve">Объем расходов на выполнение мероприятия за счет всех источников ресурсного обеспечения, </w:t>
            </w:r>
          </w:p>
          <w:p w:rsidR="0049511B" w:rsidRPr="005E0DA0" w:rsidRDefault="0049511B" w:rsidP="00226BB7">
            <w:pPr>
              <w:pStyle w:val="ConsPlusCell"/>
              <w:tabs>
                <w:tab w:val="left" w:pos="3261"/>
              </w:tabs>
              <w:jc w:val="center"/>
              <w:rPr>
                <w:rFonts w:ascii="Times New Roman" w:hAnsi="Times New Roman" w:cs="Times New Roman"/>
                <w:sz w:val="20"/>
                <w:szCs w:val="20"/>
              </w:rPr>
            </w:pPr>
            <w:r w:rsidRPr="005E0DA0">
              <w:rPr>
                <w:rFonts w:ascii="Times New Roman" w:hAnsi="Times New Roman" w:cs="Times New Roman"/>
                <w:sz w:val="20"/>
                <w:szCs w:val="20"/>
              </w:rPr>
              <w:t xml:space="preserve">тыс. рублей </w:t>
            </w:r>
          </w:p>
        </w:tc>
        <w:tc>
          <w:tcPr>
            <w:tcW w:w="1559" w:type="dxa"/>
            <w:vMerge w:val="restart"/>
            <w:tcBorders>
              <w:top w:val="single" w:sz="4" w:space="0" w:color="auto"/>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sz w:val="20"/>
                <w:szCs w:val="20"/>
              </w:rPr>
            </w:pPr>
            <w:r w:rsidRPr="005E0DA0">
              <w:rPr>
                <w:rFonts w:ascii="Times New Roman" w:hAnsi="Times New Roman" w:cs="Times New Roman"/>
                <w:sz w:val="20"/>
                <w:szCs w:val="20"/>
              </w:rPr>
              <w:t xml:space="preserve">Номер строки целевых показателей, </w:t>
            </w:r>
          </w:p>
          <w:p w:rsidR="0049511B" w:rsidRPr="005E0DA0" w:rsidRDefault="0049511B" w:rsidP="00226BB7">
            <w:pPr>
              <w:pStyle w:val="ConsPlusCell"/>
              <w:tabs>
                <w:tab w:val="left" w:pos="3261"/>
              </w:tabs>
              <w:jc w:val="center"/>
              <w:rPr>
                <w:rFonts w:ascii="Times New Roman" w:hAnsi="Times New Roman" w:cs="Times New Roman"/>
                <w:sz w:val="20"/>
                <w:szCs w:val="20"/>
              </w:rPr>
            </w:pPr>
            <w:r w:rsidRPr="005E0DA0">
              <w:rPr>
                <w:rFonts w:ascii="Times New Roman" w:hAnsi="Times New Roman" w:cs="Times New Roman"/>
                <w:sz w:val="20"/>
                <w:szCs w:val="20"/>
              </w:rPr>
              <w:t>на достижение которых направлены мероприятия</w:t>
            </w:r>
          </w:p>
        </w:tc>
      </w:tr>
      <w:tr w:rsidR="0049511B" w:rsidRPr="005E0DA0" w:rsidTr="00226BB7">
        <w:trPr>
          <w:trHeight w:val="1267"/>
          <w:tblCellSpacing w:w="5" w:type="nil"/>
        </w:trPr>
        <w:tc>
          <w:tcPr>
            <w:tcW w:w="709" w:type="dxa"/>
            <w:vMerge/>
            <w:tcBorders>
              <w:left w:val="single" w:sz="4" w:space="0" w:color="auto"/>
              <w:bottom w:val="single" w:sz="4" w:space="0" w:color="auto"/>
              <w:right w:val="single" w:sz="4" w:space="0" w:color="auto"/>
            </w:tcBorders>
          </w:tcPr>
          <w:p w:rsidR="0049511B" w:rsidRPr="005E0DA0" w:rsidRDefault="0049511B" w:rsidP="00226BB7">
            <w:pPr>
              <w:widowControl w:val="0"/>
              <w:tabs>
                <w:tab w:val="left" w:pos="3261"/>
              </w:tabs>
              <w:autoSpaceDE w:val="0"/>
              <w:autoSpaceDN w:val="0"/>
              <w:adjustRightInd w:val="0"/>
              <w:ind w:firstLine="540"/>
              <w:jc w:val="center"/>
              <w:rPr>
                <w:sz w:val="20"/>
              </w:rPr>
            </w:pPr>
          </w:p>
        </w:tc>
        <w:tc>
          <w:tcPr>
            <w:tcW w:w="2552" w:type="dxa"/>
            <w:vMerge/>
            <w:tcBorders>
              <w:left w:val="single" w:sz="4" w:space="0" w:color="auto"/>
              <w:bottom w:val="single" w:sz="4" w:space="0" w:color="auto"/>
              <w:right w:val="single" w:sz="4" w:space="0" w:color="auto"/>
            </w:tcBorders>
          </w:tcPr>
          <w:p w:rsidR="0049511B" w:rsidRPr="005E0DA0" w:rsidRDefault="0049511B" w:rsidP="00226BB7">
            <w:pPr>
              <w:widowControl w:val="0"/>
              <w:tabs>
                <w:tab w:val="left" w:pos="3261"/>
              </w:tabs>
              <w:autoSpaceDE w:val="0"/>
              <w:autoSpaceDN w:val="0"/>
              <w:adjustRightInd w:val="0"/>
              <w:ind w:firstLine="540"/>
              <w:jc w:val="center"/>
              <w:rPr>
                <w:sz w:val="20"/>
              </w:rPr>
            </w:pPr>
          </w:p>
        </w:tc>
        <w:tc>
          <w:tcPr>
            <w:tcW w:w="1275" w:type="dxa"/>
            <w:tcBorders>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sz w:val="20"/>
                <w:szCs w:val="20"/>
              </w:rPr>
            </w:pPr>
            <w:r w:rsidRPr="005E0DA0">
              <w:rPr>
                <w:rFonts w:ascii="Times New Roman" w:hAnsi="Times New Roman" w:cs="Times New Roman"/>
                <w:sz w:val="20"/>
                <w:szCs w:val="20"/>
              </w:rPr>
              <w:t>всего</w:t>
            </w:r>
          </w:p>
          <w:p w:rsidR="0049511B" w:rsidRPr="005E0DA0" w:rsidRDefault="0049511B" w:rsidP="00226BB7">
            <w:pPr>
              <w:pStyle w:val="ConsPlusCell"/>
              <w:tabs>
                <w:tab w:val="left" w:pos="3261"/>
              </w:tabs>
              <w:jc w:val="center"/>
              <w:rPr>
                <w:rFonts w:ascii="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ind w:right="67"/>
              <w:jc w:val="center"/>
              <w:rPr>
                <w:rFonts w:ascii="Times New Roman" w:hAnsi="Times New Roman" w:cs="Times New Roman"/>
                <w:sz w:val="20"/>
                <w:szCs w:val="20"/>
              </w:rPr>
            </w:pPr>
            <w:r w:rsidRPr="005E0DA0">
              <w:rPr>
                <w:rFonts w:ascii="Times New Roman" w:hAnsi="Times New Roman" w:cs="Times New Roman"/>
                <w:sz w:val="20"/>
                <w:szCs w:val="20"/>
              </w:rPr>
              <w:t>2014</w:t>
            </w:r>
          </w:p>
        </w:tc>
        <w:tc>
          <w:tcPr>
            <w:tcW w:w="1276" w:type="dxa"/>
            <w:tcBorders>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sz w:val="20"/>
                <w:szCs w:val="20"/>
              </w:rPr>
            </w:pPr>
            <w:r w:rsidRPr="005E0DA0">
              <w:rPr>
                <w:rFonts w:ascii="Times New Roman" w:hAnsi="Times New Roman" w:cs="Times New Roman"/>
                <w:sz w:val="20"/>
                <w:szCs w:val="20"/>
              </w:rPr>
              <w:t>2015</w:t>
            </w:r>
          </w:p>
          <w:p w:rsidR="0049511B" w:rsidRPr="005E0DA0" w:rsidRDefault="0049511B" w:rsidP="00226BB7">
            <w:pPr>
              <w:pStyle w:val="ConsPlusCell"/>
              <w:tabs>
                <w:tab w:val="left" w:pos="3261"/>
              </w:tabs>
              <w:jc w:val="center"/>
              <w:rPr>
                <w:rFonts w:ascii="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sz w:val="20"/>
                <w:szCs w:val="20"/>
              </w:rPr>
            </w:pPr>
            <w:r w:rsidRPr="005E0DA0">
              <w:rPr>
                <w:rFonts w:ascii="Times New Roman" w:hAnsi="Times New Roman" w:cs="Times New Roman"/>
                <w:sz w:val="20"/>
                <w:szCs w:val="20"/>
              </w:rPr>
              <w:t>2016</w:t>
            </w:r>
          </w:p>
        </w:tc>
        <w:tc>
          <w:tcPr>
            <w:tcW w:w="1275" w:type="dxa"/>
            <w:tcBorders>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sz w:val="20"/>
                <w:szCs w:val="20"/>
              </w:rPr>
            </w:pPr>
            <w:r w:rsidRPr="005E0DA0">
              <w:rPr>
                <w:rFonts w:ascii="Times New Roman" w:hAnsi="Times New Roman" w:cs="Times New Roman"/>
                <w:sz w:val="20"/>
                <w:szCs w:val="20"/>
              </w:rPr>
              <w:t>2017</w:t>
            </w:r>
          </w:p>
        </w:tc>
        <w:tc>
          <w:tcPr>
            <w:tcW w:w="1276" w:type="dxa"/>
            <w:tcBorders>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sz w:val="20"/>
                <w:szCs w:val="20"/>
              </w:rPr>
            </w:pPr>
            <w:r w:rsidRPr="005E0DA0">
              <w:rPr>
                <w:rFonts w:ascii="Times New Roman" w:hAnsi="Times New Roman" w:cs="Times New Roman"/>
                <w:sz w:val="20"/>
                <w:szCs w:val="20"/>
              </w:rPr>
              <w:t>2018</w:t>
            </w:r>
          </w:p>
        </w:tc>
        <w:tc>
          <w:tcPr>
            <w:tcW w:w="1276" w:type="dxa"/>
            <w:tcBorders>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sz w:val="20"/>
                <w:szCs w:val="20"/>
              </w:rPr>
            </w:pPr>
            <w:r w:rsidRPr="005E0DA0">
              <w:rPr>
                <w:rFonts w:ascii="Times New Roman" w:hAnsi="Times New Roman" w:cs="Times New Roman"/>
                <w:sz w:val="20"/>
                <w:szCs w:val="20"/>
              </w:rPr>
              <w:t>2019</w:t>
            </w:r>
          </w:p>
        </w:tc>
        <w:tc>
          <w:tcPr>
            <w:tcW w:w="1276" w:type="dxa"/>
            <w:tcBorders>
              <w:top w:val="single" w:sz="4" w:space="0" w:color="auto"/>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sz w:val="20"/>
                <w:szCs w:val="20"/>
              </w:rPr>
            </w:pPr>
            <w:r w:rsidRPr="005E0DA0">
              <w:rPr>
                <w:rFonts w:ascii="Times New Roman" w:hAnsi="Times New Roman" w:cs="Times New Roman"/>
                <w:sz w:val="20"/>
                <w:szCs w:val="20"/>
              </w:rPr>
              <w:t>2020</w:t>
            </w:r>
          </w:p>
        </w:tc>
        <w:tc>
          <w:tcPr>
            <w:tcW w:w="1559" w:type="dxa"/>
            <w:vMerge/>
            <w:tcBorders>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sz w:val="20"/>
                <w:szCs w:val="20"/>
              </w:rPr>
            </w:pPr>
          </w:p>
        </w:tc>
      </w:tr>
    </w:tbl>
    <w:p w:rsidR="0049511B" w:rsidRPr="005E0DA0" w:rsidRDefault="0049511B" w:rsidP="0049511B">
      <w:pPr>
        <w:widowControl w:val="0"/>
        <w:tabs>
          <w:tab w:val="left" w:pos="3261"/>
        </w:tabs>
        <w:autoSpaceDE w:val="0"/>
        <w:autoSpaceDN w:val="0"/>
        <w:adjustRightInd w:val="0"/>
        <w:jc w:val="both"/>
        <w:rPr>
          <w:sz w:val="2"/>
          <w:szCs w:val="2"/>
        </w:rPr>
      </w:pPr>
    </w:p>
    <w:tbl>
      <w:tblPr>
        <w:tblW w:w="17875" w:type="dxa"/>
        <w:tblCellSpacing w:w="5" w:type="nil"/>
        <w:tblInd w:w="75" w:type="dxa"/>
        <w:tblLayout w:type="fixed"/>
        <w:tblCellMar>
          <w:left w:w="75" w:type="dxa"/>
          <w:right w:w="75" w:type="dxa"/>
        </w:tblCellMar>
        <w:tblLook w:val="0000"/>
      </w:tblPr>
      <w:tblGrid>
        <w:gridCol w:w="709"/>
        <w:gridCol w:w="2552"/>
        <w:gridCol w:w="1275"/>
        <w:gridCol w:w="1276"/>
        <w:gridCol w:w="1276"/>
        <w:gridCol w:w="1276"/>
        <w:gridCol w:w="17"/>
        <w:gridCol w:w="1108"/>
        <w:gridCol w:w="150"/>
        <w:gridCol w:w="1276"/>
        <w:gridCol w:w="1134"/>
        <w:gridCol w:w="142"/>
        <w:gridCol w:w="1276"/>
        <w:gridCol w:w="1559"/>
        <w:gridCol w:w="2849"/>
      </w:tblGrid>
      <w:tr w:rsidR="0049511B" w:rsidRPr="005E0DA0" w:rsidTr="00E42396">
        <w:trPr>
          <w:tblHeader/>
          <w:tblCellSpacing w:w="5" w:type="nil"/>
        </w:trPr>
        <w:tc>
          <w:tcPr>
            <w:tcW w:w="709" w:type="dxa"/>
            <w:tcBorders>
              <w:top w:val="single" w:sz="4" w:space="0" w:color="auto"/>
              <w:left w:val="single" w:sz="4" w:space="0" w:color="auto"/>
              <w:bottom w:val="single" w:sz="4" w:space="0" w:color="auto"/>
              <w:right w:val="single" w:sz="4" w:space="0" w:color="auto"/>
            </w:tcBorders>
          </w:tcPr>
          <w:p w:rsidR="0049511B" w:rsidRPr="005E0DA0" w:rsidRDefault="0049511B" w:rsidP="00226BB7">
            <w:pPr>
              <w:widowControl w:val="0"/>
              <w:tabs>
                <w:tab w:val="left" w:pos="3261"/>
              </w:tabs>
              <w:autoSpaceDE w:val="0"/>
              <w:autoSpaceDN w:val="0"/>
              <w:adjustRightInd w:val="0"/>
              <w:jc w:val="center"/>
              <w:rPr>
                <w:b/>
                <w:sz w:val="20"/>
                <w:lang w:val="en-US"/>
              </w:rPr>
            </w:pPr>
            <w:r w:rsidRPr="005E0DA0">
              <w:rPr>
                <w:b/>
                <w:sz w:val="20"/>
                <w:lang w:val="en-US"/>
              </w:rPr>
              <w:t>1</w:t>
            </w:r>
          </w:p>
        </w:tc>
        <w:tc>
          <w:tcPr>
            <w:tcW w:w="2552" w:type="dxa"/>
            <w:tcBorders>
              <w:top w:val="single" w:sz="4" w:space="0" w:color="auto"/>
              <w:left w:val="single" w:sz="4" w:space="0" w:color="auto"/>
              <w:bottom w:val="single" w:sz="4" w:space="0" w:color="auto"/>
              <w:right w:val="single" w:sz="4" w:space="0" w:color="auto"/>
            </w:tcBorders>
          </w:tcPr>
          <w:p w:rsidR="0049511B" w:rsidRPr="005E0DA0" w:rsidRDefault="0049511B" w:rsidP="00226BB7">
            <w:pPr>
              <w:widowControl w:val="0"/>
              <w:tabs>
                <w:tab w:val="left" w:pos="3261"/>
              </w:tabs>
              <w:autoSpaceDE w:val="0"/>
              <w:autoSpaceDN w:val="0"/>
              <w:adjustRightInd w:val="0"/>
              <w:jc w:val="center"/>
              <w:rPr>
                <w:b/>
                <w:sz w:val="20"/>
              </w:rPr>
            </w:pPr>
            <w:r w:rsidRPr="005E0DA0">
              <w:rPr>
                <w:b/>
                <w:sz w:val="20"/>
                <w:lang w:val="en-US"/>
              </w:rPr>
              <w:t>2</w:t>
            </w:r>
          </w:p>
        </w:tc>
        <w:tc>
          <w:tcPr>
            <w:tcW w:w="1275" w:type="dxa"/>
            <w:tcBorders>
              <w:top w:val="single" w:sz="4" w:space="0" w:color="auto"/>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b/>
                <w:sz w:val="20"/>
                <w:szCs w:val="20"/>
                <w:lang w:val="en-US"/>
              </w:rPr>
            </w:pPr>
            <w:r w:rsidRPr="005E0DA0">
              <w:rPr>
                <w:rFonts w:ascii="Times New Roman" w:hAnsi="Times New Roman" w:cs="Times New Roman"/>
                <w:b/>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b/>
                <w:sz w:val="20"/>
                <w:szCs w:val="20"/>
                <w:lang w:val="en-US"/>
              </w:rPr>
            </w:pPr>
            <w:r w:rsidRPr="005E0DA0">
              <w:rPr>
                <w:rFonts w:ascii="Times New Roman" w:hAnsi="Times New Roman" w:cs="Times New Roman"/>
                <w:b/>
                <w:sz w:val="20"/>
                <w:szCs w:val="20"/>
                <w:lang w:val="en-US"/>
              </w:rPr>
              <w:t>4</w:t>
            </w:r>
          </w:p>
        </w:tc>
        <w:tc>
          <w:tcPr>
            <w:tcW w:w="1276" w:type="dxa"/>
            <w:tcBorders>
              <w:top w:val="single" w:sz="4" w:space="0" w:color="auto"/>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b/>
                <w:sz w:val="20"/>
                <w:szCs w:val="20"/>
                <w:lang w:val="en-US"/>
              </w:rPr>
            </w:pPr>
            <w:r w:rsidRPr="005E0DA0">
              <w:rPr>
                <w:rFonts w:ascii="Times New Roman" w:hAnsi="Times New Roman" w:cs="Times New Roman"/>
                <w:b/>
                <w:sz w:val="20"/>
                <w:szCs w:val="20"/>
                <w:lang w:val="en-US"/>
              </w:rPr>
              <w:t>5</w:t>
            </w:r>
          </w:p>
        </w:tc>
        <w:tc>
          <w:tcPr>
            <w:tcW w:w="1276" w:type="dxa"/>
            <w:tcBorders>
              <w:top w:val="single" w:sz="4" w:space="0" w:color="auto"/>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b/>
                <w:sz w:val="20"/>
                <w:szCs w:val="20"/>
                <w:lang w:val="en-US"/>
              </w:rPr>
            </w:pPr>
            <w:r w:rsidRPr="005E0DA0">
              <w:rPr>
                <w:rFonts w:ascii="Times New Roman" w:hAnsi="Times New Roman" w:cs="Times New Roman"/>
                <w:b/>
                <w:sz w:val="20"/>
                <w:szCs w:val="20"/>
                <w:lang w:val="en-US"/>
              </w:rPr>
              <w:t>6</w:t>
            </w:r>
          </w:p>
        </w:tc>
        <w:tc>
          <w:tcPr>
            <w:tcW w:w="1275" w:type="dxa"/>
            <w:gridSpan w:val="3"/>
            <w:tcBorders>
              <w:top w:val="single" w:sz="4" w:space="0" w:color="auto"/>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b/>
                <w:sz w:val="20"/>
                <w:szCs w:val="20"/>
                <w:lang w:val="en-US"/>
              </w:rPr>
            </w:pPr>
            <w:r w:rsidRPr="005E0DA0">
              <w:rPr>
                <w:rFonts w:ascii="Times New Roman" w:hAnsi="Times New Roman" w:cs="Times New Roman"/>
                <w:b/>
                <w:sz w:val="20"/>
                <w:szCs w:val="20"/>
                <w:lang w:val="en-US"/>
              </w:rPr>
              <w:t>7</w:t>
            </w:r>
          </w:p>
        </w:tc>
        <w:tc>
          <w:tcPr>
            <w:tcW w:w="1276" w:type="dxa"/>
            <w:tcBorders>
              <w:top w:val="single" w:sz="4" w:space="0" w:color="auto"/>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b/>
                <w:sz w:val="20"/>
                <w:szCs w:val="20"/>
              </w:rPr>
            </w:pPr>
            <w:r w:rsidRPr="005E0DA0">
              <w:rPr>
                <w:rFonts w:ascii="Times New Roman" w:hAnsi="Times New Roman" w:cs="Times New Roman"/>
                <w:b/>
                <w:sz w:val="20"/>
                <w:szCs w:val="20"/>
                <w:lang w:val="en-US"/>
              </w:rPr>
              <w:t>8</w:t>
            </w:r>
          </w:p>
        </w:tc>
        <w:tc>
          <w:tcPr>
            <w:tcW w:w="1276" w:type="dxa"/>
            <w:gridSpan w:val="2"/>
            <w:tcBorders>
              <w:top w:val="single" w:sz="4" w:space="0" w:color="auto"/>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b/>
                <w:sz w:val="20"/>
                <w:szCs w:val="20"/>
                <w:lang w:val="en-US"/>
              </w:rPr>
            </w:pPr>
            <w:r w:rsidRPr="005E0DA0">
              <w:rPr>
                <w:rFonts w:ascii="Times New Roman" w:hAnsi="Times New Roman" w:cs="Times New Roman"/>
                <w:b/>
                <w:sz w:val="20"/>
                <w:szCs w:val="20"/>
                <w:lang w:val="en-US"/>
              </w:rPr>
              <w:t>9</w:t>
            </w:r>
          </w:p>
        </w:tc>
        <w:tc>
          <w:tcPr>
            <w:tcW w:w="1276" w:type="dxa"/>
            <w:tcBorders>
              <w:top w:val="single" w:sz="4" w:space="0" w:color="auto"/>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b/>
                <w:sz w:val="20"/>
                <w:szCs w:val="20"/>
              </w:rPr>
            </w:pPr>
            <w:r w:rsidRPr="005E0DA0">
              <w:rPr>
                <w:rFonts w:ascii="Times New Roman" w:hAnsi="Times New Roman" w:cs="Times New Roman"/>
                <w:b/>
                <w:sz w:val="20"/>
                <w:szCs w:val="20"/>
              </w:rPr>
              <w:t>1</w:t>
            </w:r>
            <w:r w:rsidRPr="005E0DA0">
              <w:rPr>
                <w:rFonts w:ascii="Times New Roman" w:hAnsi="Times New Roman" w:cs="Times New Roman"/>
                <w:b/>
                <w:sz w:val="20"/>
                <w:szCs w:val="20"/>
                <w:lang w:val="en-US"/>
              </w:rPr>
              <w:t>0</w:t>
            </w:r>
          </w:p>
        </w:tc>
        <w:tc>
          <w:tcPr>
            <w:tcW w:w="1559" w:type="dxa"/>
            <w:tcBorders>
              <w:top w:val="single" w:sz="4" w:space="0" w:color="auto"/>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b/>
                <w:sz w:val="20"/>
                <w:szCs w:val="20"/>
              </w:rPr>
            </w:pPr>
            <w:r w:rsidRPr="005E0DA0">
              <w:rPr>
                <w:rFonts w:ascii="Times New Roman" w:hAnsi="Times New Roman" w:cs="Times New Roman"/>
                <w:b/>
                <w:sz w:val="20"/>
                <w:szCs w:val="20"/>
              </w:rPr>
              <w:t>1</w:t>
            </w:r>
            <w:r w:rsidRPr="005E0DA0">
              <w:rPr>
                <w:rFonts w:ascii="Times New Roman" w:hAnsi="Times New Roman" w:cs="Times New Roman"/>
                <w:b/>
                <w:sz w:val="20"/>
                <w:szCs w:val="20"/>
                <w:lang w:val="en-US"/>
              </w:rPr>
              <w:t>1</w:t>
            </w:r>
          </w:p>
        </w:tc>
        <w:tc>
          <w:tcPr>
            <w:tcW w:w="2849" w:type="dxa"/>
          </w:tcPr>
          <w:p w:rsidR="0049511B" w:rsidRPr="005E0DA0" w:rsidRDefault="0049511B" w:rsidP="00226BB7">
            <w:pPr>
              <w:pStyle w:val="ConsPlusCell"/>
              <w:tabs>
                <w:tab w:val="left" w:pos="255"/>
                <w:tab w:val="left" w:pos="3261"/>
              </w:tabs>
              <w:rPr>
                <w:rFonts w:ascii="Times New Roman" w:hAnsi="Times New Roman" w:cs="Times New Roman"/>
                <w:b/>
                <w:sz w:val="20"/>
                <w:szCs w:val="20"/>
              </w:rPr>
            </w:pPr>
          </w:p>
        </w:tc>
      </w:tr>
      <w:tr w:rsidR="0049511B"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49511B" w:rsidRPr="005E0DA0" w:rsidRDefault="0049511B" w:rsidP="00226BB7">
            <w:pPr>
              <w:widowControl w:val="0"/>
              <w:tabs>
                <w:tab w:val="left" w:pos="3261"/>
              </w:tabs>
              <w:autoSpaceDE w:val="0"/>
              <w:autoSpaceDN w:val="0"/>
              <w:adjustRightInd w:val="0"/>
              <w:jc w:val="center"/>
              <w:rPr>
                <w:sz w:val="20"/>
              </w:rPr>
            </w:pPr>
            <w:r w:rsidRPr="005E0DA0">
              <w:rPr>
                <w:sz w:val="20"/>
              </w:rPr>
              <w:t>1</w:t>
            </w:r>
          </w:p>
        </w:tc>
        <w:tc>
          <w:tcPr>
            <w:tcW w:w="2552" w:type="dxa"/>
            <w:tcBorders>
              <w:top w:val="single" w:sz="4" w:space="0" w:color="auto"/>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rPr>
                <w:rFonts w:ascii="Times New Roman" w:hAnsi="Times New Roman" w:cs="Times New Roman"/>
                <w:b/>
                <w:sz w:val="20"/>
                <w:szCs w:val="20"/>
              </w:rPr>
            </w:pPr>
            <w:r w:rsidRPr="005E0DA0">
              <w:rPr>
                <w:rFonts w:ascii="Times New Roman" w:hAnsi="Times New Roman" w:cs="Times New Roman"/>
                <w:b/>
                <w:sz w:val="20"/>
                <w:szCs w:val="20"/>
              </w:rPr>
              <w:t xml:space="preserve">ВСЕГО ПО </w:t>
            </w:r>
            <w:r w:rsidR="005E0DA0">
              <w:rPr>
                <w:rFonts w:ascii="Times New Roman" w:hAnsi="Times New Roman" w:cs="Times New Roman"/>
                <w:b/>
                <w:sz w:val="20"/>
                <w:szCs w:val="20"/>
              </w:rPr>
              <w:t xml:space="preserve">МУНИЦИПАЛЬНОЙ </w:t>
            </w:r>
            <w:r w:rsidRPr="005E0DA0">
              <w:rPr>
                <w:rFonts w:ascii="Times New Roman" w:hAnsi="Times New Roman" w:cs="Times New Roman"/>
                <w:b/>
                <w:sz w:val="20"/>
                <w:szCs w:val="20"/>
              </w:rPr>
              <w:t xml:space="preserve">ПРОГРАММЕ, </w:t>
            </w:r>
          </w:p>
          <w:p w:rsidR="0049511B" w:rsidRPr="005E0DA0" w:rsidRDefault="0049511B" w:rsidP="00226BB7">
            <w:pPr>
              <w:pStyle w:val="ConsPlusCell"/>
              <w:tabs>
                <w:tab w:val="left" w:pos="3261"/>
              </w:tabs>
              <w:rPr>
                <w:rFonts w:ascii="Times New Roman" w:hAnsi="Times New Roman" w:cs="Times New Roman"/>
                <w:b/>
                <w:sz w:val="20"/>
                <w:szCs w:val="20"/>
              </w:rPr>
            </w:pPr>
            <w:r w:rsidRPr="005E0DA0">
              <w:rPr>
                <w:rFonts w:ascii="Times New Roman" w:hAnsi="Times New Roman" w:cs="Times New Roman"/>
                <w:b/>
                <w:sz w:val="20"/>
                <w:szCs w:val="20"/>
              </w:rPr>
              <w:t>В ТОМ ЧИСЛЕ</w:t>
            </w:r>
          </w:p>
        </w:tc>
        <w:tc>
          <w:tcPr>
            <w:tcW w:w="1275" w:type="dxa"/>
            <w:tcBorders>
              <w:top w:val="single" w:sz="4" w:space="0" w:color="auto"/>
              <w:left w:val="single" w:sz="4" w:space="0" w:color="auto"/>
              <w:bottom w:val="single" w:sz="4" w:space="0" w:color="auto"/>
              <w:right w:val="single" w:sz="4" w:space="0" w:color="auto"/>
            </w:tcBorders>
          </w:tcPr>
          <w:p w:rsidR="000B7D11" w:rsidRPr="0040485B" w:rsidRDefault="00C2064A" w:rsidP="00D8489C">
            <w:pPr>
              <w:pStyle w:val="ConsPlusCell"/>
              <w:tabs>
                <w:tab w:val="left" w:pos="3261"/>
              </w:tabs>
              <w:rPr>
                <w:rFonts w:ascii="Times New Roman" w:hAnsi="Times New Roman" w:cs="Times New Roman"/>
                <w:b/>
                <w:sz w:val="20"/>
                <w:szCs w:val="20"/>
              </w:rPr>
            </w:pPr>
            <w:r>
              <w:rPr>
                <w:rFonts w:ascii="Times New Roman" w:hAnsi="Times New Roman" w:cs="Times New Roman"/>
                <w:b/>
                <w:sz w:val="20"/>
                <w:szCs w:val="20"/>
              </w:rPr>
              <w:t>2415180,44</w:t>
            </w:r>
          </w:p>
        </w:tc>
        <w:tc>
          <w:tcPr>
            <w:tcW w:w="1276" w:type="dxa"/>
            <w:tcBorders>
              <w:top w:val="single" w:sz="4" w:space="0" w:color="auto"/>
              <w:left w:val="single" w:sz="4" w:space="0" w:color="auto"/>
              <w:bottom w:val="single" w:sz="4" w:space="0" w:color="auto"/>
              <w:right w:val="single" w:sz="4" w:space="0" w:color="auto"/>
            </w:tcBorders>
          </w:tcPr>
          <w:p w:rsidR="0049511B" w:rsidRPr="00774A4E" w:rsidRDefault="00C2064A" w:rsidP="00774A4E">
            <w:pPr>
              <w:pStyle w:val="ConsPlusCell"/>
              <w:tabs>
                <w:tab w:val="left" w:pos="3261"/>
              </w:tabs>
              <w:rPr>
                <w:rFonts w:ascii="Times New Roman" w:hAnsi="Times New Roman" w:cs="Times New Roman"/>
                <w:b/>
                <w:sz w:val="20"/>
                <w:szCs w:val="20"/>
              </w:rPr>
            </w:pPr>
            <w:r>
              <w:rPr>
                <w:rFonts w:ascii="Times New Roman" w:hAnsi="Times New Roman" w:cs="Times New Roman"/>
                <w:b/>
                <w:sz w:val="20"/>
                <w:szCs w:val="20"/>
              </w:rPr>
              <w:t>178937,53</w:t>
            </w:r>
          </w:p>
        </w:tc>
        <w:tc>
          <w:tcPr>
            <w:tcW w:w="1276" w:type="dxa"/>
            <w:tcBorders>
              <w:top w:val="single" w:sz="4" w:space="0" w:color="auto"/>
              <w:left w:val="single" w:sz="4" w:space="0" w:color="auto"/>
              <w:bottom w:val="single" w:sz="4" w:space="0" w:color="auto"/>
              <w:right w:val="single" w:sz="4" w:space="0" w:color="auto"/>
            </w:tcBorders>
          </w:tcPr>
          <w:p w:rsidR="0049511B" w:rsidRPr="00F30BAE" w:rsidRDefault="00C2064A" w:rsidP="00226BB7">
            <w:pPr>
              <w:pStyle w:val="ConsPlusCell"/>
              <w:tabs>
                <w:tab w:val="left" w:pos="3261"/>
              </w:tabs>
              <w:rPr>
                <w:rFonts w:ascii="Times New Roman" w:hAnsi="Times New Roman" w:cs="Times New Roman"/>
                <w:b/>
                <w:sz w:val="20"/>
                <w:szCs w:val="20"/>
              </w:rPr>
            </w:pPr>
            <w:r>
              <w:rPr>
                <w:rFonts w:ascii="Times New Roman" w:hAnsi="Times New Roman" w:cs="Times New Roman"/>
                <w:b/>
                <w:sz w:val="20"/>
                <w:szCs w:val="20"/>
              </w:rPr>
              <w:t>624913,77</w:t>
            </w:r>
          </w:p>
        </w:tc>
        <w:tc>
          <w:tcPr>
            <w:tcW w:w="1276" w:type="dxa"/>
            <w:tcBorders>
              <w:top w:val="single" w:sz="4" w:space="0" w:color="auto"/>
              <w:left w:val="single" w:sz="4" w:space="0" w:color="auto"/>
              <w:bottom w:val="single" w:sz="4" w:space="0" w:color="auto"/>
              <w:right w:val="single" w:sz="4" w:space="0" w:color="auto"/>
            </w:tcBorders>
          </w:tcPr>
          <w:p w:rsidR="0049511B" w:rsidRPr="001B022C" w:rsidRDefault="00AE69B5" w:rsidP="00C2064A">
            <w:pPr>
              <w:pStyle w:val="ConsPlusCell"/>
              <w:tabs>
                <w:tab w:val="left" w:pos="3261"/>
              </w:tabs>
              <w:rPr>
                <w:rFonts w:ascii="Times New Roman" w:hAnsi="Times New Roman" w:cs="Times New Roman"/>
                <w:b/>
                <w:sz w:val="20"/>
                <w:szCs w:val="20"/>
              </w:rPr>
            </w:pPr>
            <w:r>
              <w:rPr>
                <w:rFonts w:ascii="Times New Roman" w:hAnsi="Times New Roman" w:cs="Times New Roman"/>
                <w:b/>
                <w:sz w:val="20"/>
                <w:szCs w:val="20"/>
              </w:rPr>
              <w:t xml:space="preserve"> </w:t>
            </w:r>
            <w:r w:rsidR="00C2064A">
              <w:rPr>
                <w:rFonts w:ascii="Times New Roman" w:hAnsi="Times New Roman" w:cs="Times New Roman"/>
                <w:b/>
                <w:sz w:val="20"/>
                <w:szCs w:val="20"/>
              </w:rPr>
              <w:t>1 235 751,73</w:t>
            </w:r>
          </w:p>
        </w:tc>
        <w:tc>
          <w:tcPr>
            <w:tcW w:w="1275" w:type="dxa"/>
            <w:gridSpan w:val="3"/>
            <w:tcBorders>
              <w:top w:val="single" w:sz="4" w:space="0" w:color="auto"/>
              <w:left w:val="single" w:sz="4" w:space="0" w:color="auto"/>
              <w:bottom w:val="single" w:sz="4" w:space="0" w:color="auto"/>
              <w:right w:val="single" w:sz="4" w:space="0" w:color="auto"/>
            </w:tcBorders>
          </w:tcPr>
          <w:p w:rsidR="0049511B" w:rsidRPr="00C803FC" w:rsidRDefault="00C2064A" w:rsidP="00C803FC">
            <w:pPr>
              <w:pStyle w:val="ConsPlusCell"/>
              <w:tabs>
                <w:tab w:val="left" w:pos="3261"/>
              </w:tabs>
              <w:jc w:val="center"/>
              <w:rPr>
                <w:rFonts w:ascii="Times New Roman" w:hAnsi="Times New Roman" w:cs="Times New Roman"/>
                <w:b/>
                <w:sz w:val="20"/>
                <w:szCs w:val="20"/>
              </w:rPr>
            </w:pPr>
            <w:r>
              <w:rPr>
                <w:rFonts w:ascii="Times New Roman" w:hAnsi="Times New Roman" w:cs="Times New Roman"/>
                <w:b/>
                <w:sz w:val="20"/>
                <w:szCs w:val="20"/>
              </w:rPr>
              <w:t>122 437,15</w:t>
            </w:r>
          </w:p>
        </w:tc>
        <w:tc>
          <w:tcPr>
            <w:tcW w:w="1276" w:type="dxa"/>
            <w:tcBorders>
              <w:top w:val="single" w:sz="4" w:space="0" w:color="auto"/>
              <w:left w:val="single" w:sz="4" w:space="0" w:color="auto"/>
              <w:bottom w:val="single" w:sz="4" w:space="0" w:color="auto"/>
              <w:right w:val="single" w:sz="4" w:space="0" w:color="auto"/>
            </w:tcBorders>
          </w:tcPr>
          <w:p w:rsidR="0049511B" w:rsidRPr="00DD2D88" w:rsidRDefault="00C2064A" w:rsidP="00DD2D88">
            <w:pPr>
              <w:jc w:val="center"/>
              <w:rPr>
                <w:b/>
                <w:sz w:val="20"/>
                <w:szCs w:val="20"/>
              </w:rPr>
            </w:pPr>
            <w:r>
              <w:rPr>
                <w:b/>
                <w:sz w:val="20"/>
                <w:szCs w:val="20"/>
              </w:rPr>
              <w:t>146 597,10</w:t>
            </w:r>
          </w:p>
        </w:tc>
        <w:tc>
          <w:tcPr>
            <w:tcW w:w="1276" w:type="dxa"/>
            <w:gridSpan w:val="2"/>
            <w:tcBorders>
              <w:top w:val="single" w:sz="4" w:space="0" w:color="auto"/>
              <w:left w:val="single" w:sz="4" w:space="0" w:color="auto"/>
              <w:bottom w:val="single" w:sz="4" w:space="0" w:color="auto"/>
              <w:right w:val="single" w:sz="4" w:space="0" w:color="auto"/>
            </w:tcBorders>
          </w:tcPr>
          <w:p w:rsidR="0049511B" w:rsidRPr="00DD2D88" w:rsidRDefault="00C2064A" w:rsidP="00DD2D88">
            <w:pPr>
              <w:jc w:val="center"/>
              <w:rPr>
                <w:b/>
                <w:sz w:val="20"/>
                <w:szCs w:val="20"/>
              </w:rPr>
            </w:pPr>
            <w:r>
              <w:rPr>
                <w:b/>
                <w:sz w:val="20"/>
                <w:szCs w:val="20"/>
              </w:rPr>
              <w:t>65 905,37</w:t>
            </w:r>
          </w:p>
        </w:tc>
        <w:tc>
          <w:tcPr>
            <w:tcW w:w="1276" w:type="dxa"/>
            <w:tcBorders>
              <w:top w:val="single" w:sz="4" w:space="0" w:color="auto"/>
              <w:left w:val="single" w:sz="4" w:space="0" w:color="auto"/>
              <w:bottom w:val="single" w:sz="4" w:space="0" w:color="auto"/>
              <w:right w:val="single" w:sz="4" w:space="0" w:color="auto"/>
            </w:tcBorders>
          </w:tcPr>
          <w:p w:rsidR="0049511B" w:rsidRPr="00DD2D88" w:rsidRDefault="00C2064A" w:rsidP="00DD2D88">
            <w:pPr>
              <w:jc w:val="center"/>
              <w:rPr>
                <w:b/>
                <w:sz w:val="20"/>
                <w:szCs w:val="20"/>
              </w:rPr>
            </w:pPr>
            <w:r>
              <w:rPr>
                <w:b/>
                <w:sz w:val="20"/>
                <w:szCs w:val="20"/>
              </w:rPr>
              <w:t>40 637,79</w:t>
            </w:r>
          </w:p>
        </w:tc>
        <w:tc>
          <w:tcPr>
            <w:tcW w:w="1559" w:type="dxa"/>
            <w:tcBorders>
              <w:top w:val="single" w:sz="4" w:space="0" w:color="auto"/>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sz w:val="20"/>
                <w:szCs w:val="20"/>
              </w:rPr>
            </w:pPr>
            <w:r w:rsidRPr="005E0DA0">
              <w:rPr>
                <w:rFonts w:ascii="Times New Roman" w:hAnsi="Times New Roman" w:cs="Times New Roman"/>
                <w:sz w:val="20"/>
                <w:szCs w:val="20"/>
              </w:rPr>
              <w:t>х</w:t>
            </w:r>
          </w:p>
        </w:tc>
      </w:tr>
      <w:tr w:rsidR="0049511B"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49511B" w:rsidRPr="005E0DA0" w:rsidRDefault="0049511B" w:rsidP="00226BB7">
            <w:pPr>
              <w:widowControl w:val="0"/>
              <w:tabs>
                <w:tab w:val="left" w:pos="3261"/>
              </w:tabs>
              <w:autoSpaceDE w:val="0"/>
              <w:autoSpaceDN w:val="0"/>
              <w:adjustRightInd w:val="0"/>
              <w:jc w:val="center"/>
              <w:rPr>
                <w:sz w:val="20"/>
              </w:rPr>
            </w:pPr>
            <w:r w:rsidRPr="005E0DA0">
              <w:rPr>
                <w:sz w:val="20"/>
              </w:rPr>
              <w:t>2</w:t>
            </w:r>
          </w:p>
        </w:tc>
        <w:tc>
          <w:tcPr>
            <w:tcW w:w="2552" w:type="dxa"/>
            <w:tcBorders>
              <w:top w:val="single" w:sz="4" w:space="0" w:color="auto"/>
              <w:left w:val="single" w:sz="4" w:space="0" w:color="auto"/>
              <w:bottom w:val="single" w:sz="4" w:space="0" w:color="auto"/>
              <w:right w:val="single" w:sz="4" w:space="0" w:color="auto"/>
            </w:tcBorders>
          </w:tcPr>
          <w:p w:rsidR="0049511B" w:rsidRPr="005E0DA0" w:rsidRDefault="005E0DA0" w:rsidP="00226BB7">
            <w:pPr>
              <w:pStyle w:val="ConsPlusCell"/>
              <w:tabs>
                <w:tab w:val="left" w:pos="3261"/>
              </w:tabs>
              <w:rPr>
                <w:rFonts w:ascii="Times New Roman" w:hAnsi="Times New Roman" w:cs="Times New Roman"/>
                <w:sz w:val="20"/>
                <w:szCs w:val="20"/>
              </w:rPr>
            </w:pPr>
            <w:r>
              <w:rPr>
                <w:rFonts w:ascii="Times New Roman" w:hAnsi="Times New Roman" w:cs="Times New Roman"/>
                <w:sz w:val="20"/>
                <w:szCs w:val="20"/>
              </w:rPr>
              <w:t>О</w:t>
            </w:r>
            <w:r w:rsidR="0049511B" w:rsidRPr="005E0DA0">
              <w:rPr>
                <w:rFonts w:ascii="Times New Roman" w:hAnsi="Times New Roman" w:cs="Times New Roman"/>
                <w:sz w:val="20"/>
                <w:szCs w:val="20"/>
              </w:rPr>
              <w:t>бластной бюджет</w:t>
            </w:r>
          </w:p>
        </w:tc>
        <w:tc>
          <w:tcPr>
            <w:tcW w:w="1275" w:type="dxa"/>
            <w:tcBorders>
              <w:top w:val="single" w:sz="4" w:space="0" w:color="auto"/>
              <w:left w:val="single" w:sz="4" w:space="0" w:color="auto"/>
              <w:bottom w:val="single" w:sz="4" w:space="0" w:color="auto"/>
              <w:right w:val="single" w:sz="4" w:space="0" w:color="auto"/>
            </w:tcBorders>
          </w:tcPr>
          <w:p w:rsidR="000B7D11" w:rsidRPr="0040485B" w:rsidRDefault="00C2064A" w:rsidP="00226BB7">
            <w:pPr>
              <w:pStyle w:val="ConsPlusCell"/>
              <w:tabs>
                <w:tab w:val="left" w:pos="3261"/>
              </w:tabs>
              <w:rPr>
                <w:rFonts w:ascii="Times New Roman" w:hAnsi="Times New Roman" w:cs="Times New Roman"/>
                <w:b/>
                <w:sz w:val="20"/>
                <w:szCs w:val="20"/>
              </w:rPr>
            </w:pPr>
            <w:r>
              <w:rPr>
                <w:rFonts w:ascii="Times New Roman" w:hAnsi="Times New Roman" w:cs="Times New Roman"/>
                <w:b/>
                <w:sz w:val="20"/>
                <w:szCs w:val="20"/>
              </w:rPr>
              <w:t>2027731,14</w:t>
            </w:r>
          </w:p>
        </w:tc>
        <w:tc>
          <w:tcPr>
            <w:tcW w:w="1276" w:type="dxa"/>
            <w:tcBorders>
              <w:top w:val="single" w:sz="4" w:space="0" w:color="auto"/>
              <w:left w:val="single" w:sz="4" w:space="0" w:color="auto"/>
              <w:bottom w:val="single" w:sz="4" w:space="0" w:color="auto"/>
              <w:right w:val="single" w:sz="4" w:space="0" w:color="auto"/>
            </w:tcBorders>
          </w:tcPr>
          <w:p w:rsidR="0049511B" w:rsidRPr="00774A4E" w:rsidRDefault="00C2064A" w:rsidP="00226BB7">
            <w:pPr>
              <w:pStyle w:val="ConsPlusCell"/>
              <w:tabs>
                <w:tab w:val="left" w:pos="3261"/>
              </w:tabs>
              <w:rPr>
                <w:rFonts w:ascii="Times New Roman" w:hAnsi="Times New Roman" w:cs="Times New Roman"/>
                <w:b/>
                <w:sz w:val="20"/>
                <w:szCs w:val="20"/>
              </w:rPr>
            </w:pPr>
            <w:r>
              <w:rPr>
                <w:rFonts w:ascii="Times New Roman" w:hAnsi="Times New Roman" w:cs="Times New Roman"/>
                <w:b/>
                <w:sz w:val="20"/>
                <w:szCs w:val="20"/>
              </w:rPr>
              <w:t>62527,26</w:t>
            </w:r>
          </w:p>
        </w:tc>
        <w:tc>
          <w:tcPr>
            <w:tcW w:w="1276" w:type="dxa"/>
            <w:tcBorders>
              <w:top w:val="single" w:sz="4" w:space="0" w:color="auto"/>
              <w:left w:val="single" w:sz="4" w:space="0" w:color="auto"/>
              <w:bottom w:val="single" w:sz="4" w:space="0" w:color="auto"/>
              <w:right w:val="single" w:sz="4" w:space="0" w:color="auto"/>
            </w:tcBorders>
          </w:tcPr>
          <w:p w:rsidR="0049511B" w:rsidRPr="00F30BAE" w:rsidRDefault="00C2064A" w:rsidP="00226BB7">
            <w:pPr>
              <w:pStyle w:val="ConsPlusCell"/>
              <w:tabs>
                <w:tab w:val="left" w:pos="3261"/>
              </w:tabs>
              <w:rPr>
                <w:rFonts w:ascii="Times New Roman" w:hAnsi="Times New Roman" w:cs="Times New Roman"/>
                <w:b/>
                <w:sz w:val="20"/>
                <w:szCs w:val="20"/>
              </w:rPr>
            </w:pPr>
            <w:r>
              <w:rPr>
                <w:rFonts w:ascii="Times New Roman" w:hAnsi="Times New Roman" w:cs="Times New Roman"/>
                <w:b/>
                <w:sz w:val="20"/>
                <w:szCs w:val="20"/>
              </w:rPr>
              <w:t>546811,77</w:t>
            </w:r>
          </w:p>
        </w:tc>
        <w:tc>
          <w:tcPr>
            <w:tcW w:w="1276" w:type="dxa"/>
            <w:tcBorders>
              <w:top w:val="single" w:sz="4" w:space="0" w:color="auto"/>
              <w:left w:val="single" w:sz="4" w:space="0" w:color="auto"/>
              <w:bottom w:val="single" w:sz="4" w:space="0" w:color="auto"/>
              <w:right w:val="single" w:sz="4" w:space="0" w:color="auto"/>
            </w:tcBorders>
          </w:tcPr>
          <w:p w:rsidR="0049511B" w:rsidRPr="001B022C" w:rsidRDefault="00C2064A" w:rsidP="00226BB7">
            <w:pPr>
              <w:pStyle w:val="ConsPlusCell"/>
              <w:tabs>
                <w:tab w:val="left" w:pos="3261"/>
              </w:tabs>
              <w:rPr>
                <w:rFonts w:ascii="Times New Roman" w:hAnsi="Times New Roman" w:cs="Times New Roman"/>
                <w:b/>
                <w:sz w:val="20"/>
                <w:szCs w:val="20"/>
              </w:rPr>
            </w:pPr>
            <w:r>
              <w:rPr>
                <w:rFonts w:ascii="Times New Roman" w:hAnsi="Times New Roman" w:cs="Times New Roman"/>
                <w:b/>
                <w:sz w:val="20"/>
                <w:szCs w:val="20"/>
              </w:rPr>
              <w:t>1181334,78</w:t>
            </w:r>
          </w:p>
        </w:tc>
        <w:tc>
          <w:tcPr>
            <w:tcW w:w="1275" w:type="dxa"/>
            <w:gridSpan w:val="3"/>
            <w:tcBorders>
              <w:top w:val="single" w:sz="4" w:space="0" w:color="auto"/>
              <w:left w:val="single" w:sz="4" w:space="0" w:color="auto"/>
              <w:bottom w:val="single" w:sz="4" w:space="0" w:color="auto"/>
              <w:right w:val="single" w:sz="4" w:space="0" w:color="auto"/>
            </w:tcBorders>
          </w:tcPr>
          <w:p w:rsidR="0049511B" w:rsidRPr="00C803FC" w:rsidRDefault="00C2064A" w:rsidP="00C803FC">
            <w:pPr>
              <w:pStyle w:val="ConsPlusCell"/>
              <w:tabs>
                <w:tab w:val="left" w:pos="3261"/>
              </w:tabs>
              <w:jc w:val="center"/>
              <w:rPr>
                <w:rFonts w:ascii="Times New Roman" w:hAnsi="Times New Roman" w:cs="Times New Roman"/>
                <w:b/>
                <w:sz w:val="20"/>
                <w:szCs w:val="20"/>
              </w:rPr>
            </w:pPr>
            <w:r>
              <w:rPr>
                <w:rFonts w:ascii="Times New Roman" w:hAnsi="Times New Roman" w:cs="Times New Roman"/>
                <w:b/>
                <w:sz w:val="20"/>
                <w:szCs w:val="20"/>
              </w:rPr>
              <w:t>81472,32</w:t>
            </w:r>
          </w:p>
        </w:tc>
        <w:tc>
          <w:tcPr>
            <w:tcW w:w="1276" w:type="dxa"/>
            <w:tcBorders>
              <w:top w:val="single" w:sz="4" w:space="0" w:color="auto"/>
              <w:left w:val="single" w:sz="4" w:space="0" w:color="auto"/>
              <w:bottom w:val="single" w:sz="4" w:space="0" w:color="auto"/>
              <w:right w:val="single" w:sz="4" w:space="0" w:color="auto"/>
            </w:tcBorders>
          </w:tcPr>
          <w:p w:rsidR="0049511B" w:rsidRPr="00DD2D88" w:rsidRDefault="00C2064A" w:rsidP="00DD2D88">
            <w:pPr>
              <w:jc w:val="center"/>
              <w:rPr>
                <w:b/>
                <w:sz w:val="20"/>
                <w:szCs w:val="20"/>
              </w:rPr>
            </w:pPr>
            <w:r>
              <w:rPr>
                <w:b/>
                <w:sz w:val="20"/>
                <w:szCs w:val="20"/>
              </w:rPr>
              <w:t>107485,00</w:t>
            </w:r>
          </w:p>
        </w:tc>
        <w:tc>
          <w:tcPr>
            <w:tcW w:w="1276" w:type="dxa"/>
            <w:gridSpan w:val="2"/>
            <w:tcBorders>
              <w:top w:val="single" w:sz="4" w:space="0" w:color="auto"/>
              <w:left w:val="single" w:sz="4" w:space="0" w:color="auto"/>
              <w:bottom w:val="single" w:sz="4" w:space="0" w:color="auto"/>
              <w:right w:val="single" w:sz="4" w:space="0" w:color="auto"/>
            </w:tcBorders>
          </w:tcPr>
          <w:p w:rsidR="0049511B" w:rsidRPr="00DD2D88" w:rsidRDefault="00C2064A" w:rsidP="00DD2D88">
            <w:pPr>
              <w:jc w:val="center"/>
              <w:rPr>
                <w:b/>
                <w:sz w:val="20"/>
                <w:szCs w:val="20"/>
              </w:rPr>
            </w:pPr>
            <w:r>
              <w:rPr>
                <w:b/>
                <w:sz w:val="20"/>
                <w:szCs w:val="20"/>
              </w:rPr>
              <w:t>34150,00</w:t>
            </w:r>
          </w:p>
        </w:tc>
        <w:tc>
          <w:tcPr>
            <w:tcW w:w="1276" w:type="dxa"/>
            <w:tcBorders>
              <w:top w:val="single" w:sz="4" w:space="0" w:color="auto"/>
              <w:left w:val="single" w:sz="4" w:space="0" w:color="auto"/>
              <w:bottom w:val="single" w:sz="4" w:space="0" w:color="auto"/>
              <w:right w:val="single" w:sz="4" w:space="0" w:color="auto"/>
            </w:tcBorders>
          </w:tcPr>
          <w:p w:rsidR="0049511B" w:rsidRPr="00DD2D88" w:rsidRDefault="00C2064A" w:rsidP="00DD2D88">
            <w:pPr>
              <w:jc w:val="center"/>
              <w:rPr>
                <w:b/>
                <w:sz w:val="20"/>
                <w:szCs w:val="20"/>
              </w:rPr>
            </w:pPr>
            <w:r>
              <w:rPr>
                <w:b/>
                <w:sz w:val="20"/>
                <w:szCs w:val="20"/>
              </w:rPr>
              <w:t>13950,00</w:t>
            </w:r>
          </w:p>
        </w:tc>
        <w:tc>
          <w:tcPr>
            <w:tcW w:w="1559" w:type="dxa"/>
            <w:tcBorders>
              <w:top w:val="single" w:sz="4" w:space="0" w:color="auto"/>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sz w:val="20"/>
                <w:szCs w:val="20"/>
              </w:rPr>
            </w:pPr>
            <w:r w:rsidRPr="005E0DA0">
              <w:rPr>
                <w:rFonts w:ascii="Times New Roman" w:hAnsi="Times New Roman" w:cs="Times New Roman"/>
                <w:sz w:val="20"/>
                <w:szCs w:val="20"/>
              </w:rPr>
              <w:t>х</w:t>
            </w:r>
          </w:p>
        </w:tc>
      </w:tr>
      <w:tr w:rsidR="0049511B"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49511B" w:rsidRPr="005E0DA0" w:rsidRDefault="0049511B" w:rsidP="00226BB7">
            <w:pPr>
              <w:widowControl w:val="0"/>
              <w:tabs>
                <w:tab w:val="left" w:pos="3261"/>
              </w:tabs>
              <w:autoSpaceDE w:val="0"/>
              <w:autoSpaceDN w:val="0"/>
              <w:adjustRightInd w:val="0"/>
              <w:jc w:val="center"/>
              <w:rPr>
                <w:sz w:val="20"/>
              </w:rPr>
            </w:pPr>
            <w:r w:rsidRPr="005E0DA0">
              <w:rPr>
                <w:sz w:val="20"/>
              </w:rPr>
              <w:t>3</w:t>
            </w:r>
          </w:p>
        </w:tc>
        <w:tc>
          <w:tcPr>
            <w:tcW w:w="2552" w:type="dxa"/>
            <w:tcBorders>
              <w:top w:val="single" w:sz="4" w:space="0" w:color="auto"/>
              <w:left w:val="single" w:sz="4" w:space="0" w:color="auto"/>
              <w:bottom w:val="single" w:sz="4" w:space="0" w:color="auto"/>
              <w:right w:val="single" w:sz="4" w:space="0" w:color="auto"/>
            </w:tcBorders>
          </w:tcPr>
          <w:p w:rsidR="0049511B" w:rsidRPr="005E0DA0" w:rsidRDefault="005E0DA0" w:rsidP="00226BB7">
            <w:pPr>
              <w:pStyle w:val="ConsPlusCell"/>
              <w:tabs>
                <w:tab w:val="left" w:pos="3261"/>
              </w:tabs>
              <w:rPr>
                <w:rFonts w:ascii="Times New Roman" w:hAnsi="Times New Roman" w:cs="Times New Roman"/>
                <w:sz w:val="20"/>
                <w:szCs w:val="20"/>
              </w:rPr>
            </w:pPr>
            <w:r>
              <w:rPr>
                <w:rFonts w:ascii="Times New Roman" w:hAnsi="Times New Roman" w:cs="Times New Roman"/>
                <w:sz w:val="20"/>
                <w:szCs w:val="20"/>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49511B" w:rsidRPr="0040485B" w:rsidRDefault="00C2064A" w:rsidP="00226BB7">
            <w:pPr>
              <w:pStyle w:val="ConsPlusCell"/>
              <w:tabs>
                <w:tab w:val="left" w:pos="3261"/>
              </w:tabs>
              <w:rPr>
                <w:rFonts w:ascii="Times New Roman" w:hAnsi="Times New Roman" w:cs="Times New Roman"/>
                <w:b/>
                <w:sz w:val="20"/>
                <w:szCs w:val="20"/>
              </w:rPr>
            </w:pPr>
            <w:r>
              <w:rPr>
                <w:rFonts w:ascii="Times New Roman" w:hAnsi="Times New Roman" w:cs="Times New Roman"/>
                <w:b/>
                <w:sz w:val="20"/>
                <w:szCs w:val="20"/>
              </w:rPr>
              <w:t>340801,79</w:t>
            </w:r>
          </w:p>
        </w:tc>
        <w:tc>
          <w:tcPr>
            <w:tcW w:w="1276" w:type="dxa"/>
            <w:tcBorders>
              <w:top w:val="single" w:sz="4" w:space="0" w:color="auto"/>
              <w:left w:val="single" w:sz="4" w:space="0" w:color="auto"/>
              <w:bottom w:val="single" w:sz="4" w:space="0" w:color="auto"/>
              <w:right w:val="single" w:sz="4" w:space="0" w:color="auto"/>
            </w:tcBorders>
          </w:tcPr>
          <w:p w:rsidR="0049511B" w:rsidRPr="00774A4E" w:rsidRDefault="00C2064A" w:rsidP="00CC3F10">
            <w:pPr>
              <w:pStyle w:val="ConsPlusCell"/>
              <w:tabs>
                <w:tab w:val="left" w:pos="3261"/>
              </w:tabs>
              <w:rPr>
                <w:rFonts w:ascii="Times New Roman" w:hAnsi="Times New Roman" w:cs="Times New Roman"/>
                <w:b/>
                <w:sz w:val="20"/>
                <w:szCs w:val="20"/>
              </w:rPr>
            </w:pPr>
            <w:r>
              <w:rPr>
                <w:rFonts w:ascii="Times New Roman" w:hAnsi="Times New Roman" w:cs="Times New Roman"/>
                <w:b/>
                <w:sz w:val="20"/>
                <w:szCs w:val="20"/>
              </w:rPr>
              <w:t>102 458,17</w:t>
            </w:r>
          </w:p>
        </w:tc>
        <w:tc>
          <w:tcPr>
            <w:tcW w:w="1276" w:type="dxa"/>
            <w:tcBorders>
              <w:top w:val="single" w:sz="4" w:space="0" w:color="auto"/>
              <w:left w:val="single" w:sz="4" w:space="0" w:color="auto"/>
              <w:bottom w:val="single" w:sz="4" w:space="0" w:color="auto"/>
              <w:right w:val="single" w:sz="4" w:space="0" w:color="auto"/>
            </w:tcBorders>
          </w:tcPr>
          <w:p w:rsidR="0049511B" w:rsidRPr="00F30BAE" w:rsidRDefault="00C2064A" w:rsidP="00226BB7">
            <w:pPr>
              <w:pStyle w:val="ConsPlusCell"/>
              <w:tabs>
                <w:tab w:val="left" w:pos="3261"/>
              </w:tabs>
              <w:rPr>
                <w:rFonts w:ascii="Times New Roman" w:hAnsi="Times New Roman" w:cs="Times New Roman"/>
                <w:b/>
                <w:sz w:val="20"/>
                <w:szCs w:val="20"/>
              </w:rPr>
            </w:pPr>
            <w:r>
              <w:rPr>
                <w:rFonts w:ascii="Times New Roman" w:hAnsi="Times New Roman" w:cs="Times New Roman"/>
                <w:b/>
                <w:sz w:val="20"/>
                <w:szCs w:val="20"/>
              </w:rPr>
              <w:t>61306,58</w:t>
            </w:r>
          </w:p>
        </w:tc>
        <w:tc>
          <w:tcPr>
            <w:tcW w:w="1276" w:type="dxa"/>
            <w:tcBorders>
              <w:top w:val="single" w:sz="4" w:space="0" w:color="auto"/>
              <w:left w:val="single" w:sz="4" w:space="0" w:color="auto"/>
              <w:bottom w:val="single" w:sz="4" w:space="0" w:color="auto"/>
              <w:right w:val="single" w:sz="4" w:space="0" w:color="auto"/>
            </w:tcBorders>
          </w:tcPr>
          <w:p w:rsidR="0049511B" w:rsidRPr="001B022C" w:rsidRDefault="00CC3F10" w:rsidP="00226BB7">
            <w:pPr>
              <w:rPr>
                <w:b/>
                <w:sz w:val="20"/>
                <w:szCs w:val="20"/>
              </w:rPr>
            </w:pPr>
            <w:r>
              <w:rPr>
                <w:b/>
                <w:sz w:val="20"/>
                <w:szCs w:val="20"/>
              </w:rPr>
              <w:t>50 416,95</w:t>
            </w:r>
          </w:p>
        </w:tc>
        <w:tc>
          <w:tcPr>
            <w:tcW w:w="1275" w:type="dxa"/>
            <w:gridSpan w:val="3"/>
            <w:tcBorders>
              <w:top w:val="single" w:sz="4" w:space="0" w:color="auto"/>
              <w:left w:val="single" w:sz="4" w:space="0" w:color="auto"/>
              <w:bottom w:val="single" w:sz="4" w:space="0" w:color="auto"/>
              <w:right w:val="single" w:sz="4" w:space="0" w:color="auto"/>
            </w:tcBorders>
          </w:tcPr>
          <w:p w:rsidR="0049511B" w:rsidRPr="00C803FC" w:rsidRDefault="003E4237" w:rsidP="00C803FC">
            <w:pPr>
              <w:jc w:val="center"/>
              <w:rPr>
                <w:b/>
                <w:sz w:val="20"/>
                <w:szCs w:val="20"/>
              </w:rPr>
            </w:pPr>
            <w:r>
              <w:rPr>
                <w:b/>
                <w:sz w:val="20"/>
                <w:szCs w:val="20"/>
              </w:rPr>
              <w:t>37 764,83</w:t>
            </w:r>
          </w:p>
        </w:tc>
        <w:tc>
          <w:tcPr>
            <w:tcW w:w="1276" w:type="dxa"/>
            <w:tcBorders>
              <w:top w:val="single" w:sz="4" w:space="0" w:color="auto"/>
              <w:left w:val="single" w:sz="4" w:space="0" w:color="auto"/>
              <w:bottom w:val="single" w:sz="4" w:space="0" w:color="auto"/>
              <w:right w:val="single" w:sz="4" w:space="0" w:color="auto"/>
            </w:tcBorders>
          </w:tcPr>
          <w:p w:rsidR="0049511B" w:rsidRPr="00DD2D88" w:rsidRDefault="007551F5" w:rsidP="00DD2D88">
            <w:pPr>
              <w:jc w:val="center"/>
              <w:rPr>
                <w:b/>
                <w:sz w:val="20"/>
                <w:szCs w:val="20"/>
              </w:rPr>
            </w:pPr>
            <w:r>
              <w:rPr>
                <w:b/>
                <w:sz w:val="20"/>
                <w:szCs w:val="20"/>
              </w:rPr>
              <w:t>36 312,10</w:t>
            </w:r>
          </w:p>
        </w:tc>
        <w:tc>
          <w:tcPr>
            <w:tcW w:w="1276" w:type="dxa"/>
            <w:gridSpan w:val="2"/>
            <w:tcBorders>
              <w:top w:val="single" w:sz="4" w:space="0" w:color="auto"/>
              <w:left w:val="single" w:sz="4" w:space="0" w:color="auto"/>
              <w:bottom w:val="single" w:sz="4" w:space="0" w:color="auto"/>
              <w:right w:val="single" w:sz="4" w:space="0" w:color="auto"/>
            </w:tcBorders>
          </w:tcPr>
          <w:p w:rsidR="0049511B" w:rsidRPr="00DD2D88" w:rsidRDefault="007551F5" w:rsidP="00DD2D88">
            <w:pPr>
              <w:jc w:val="center"/>
              <w:rPr>
                <w:b/>
                <w:sz w:val="20"/>
                <w:szCs w:val="20"/>
              </w:rPr>
            </w:pPr>
            <w:r>
              <w:rPr>
                <w:b/>
                <w:sz w:val="20"/>
                <w:szCs w:val="20"/>
              </w:rPr>
              <w:t>28 655,37</w:t>
            </w:r>
          </w:p>
        </w:tc>
        <w:tc>
          <w:tcPr>
            <w:tcW w:w="1276" w:type="dxa"/>
            <w:tcBorders>
              <w:top w:val="single" w:sz="4" w:space="0" w:color="auto"/>
              <w:left w:val="single" w:sz="4" w:space="0" w:color="auto"/>
              <w:bottom w:val="single" w:sz="4" w:space="0" w:color="auto"/>
              <w:right w:val="single" w:sz="4" w:space="0" w:color="auto"/>
            </w:tcBorders>
          </w:tcPr>
          <w:p w:rsidR="0049511B" w:rsidRPr="00DD2D88" w:rsidRDefault="007551F5" w:rsidP="00DD2D88">
            <w:pPr>
              <w:jc w:val="center"/>
              <w:rPr>
                <w:b/>
                <w:sz w:val="20"/>
                <w:szCs w:val="20"/>
              </w:rPr>
            </w:pPr>
            <w:r>
              <w:rPr>
                <w:b/>
                <w:sz w:val="20"/>
                <w:szCs w:val="20"/>
              </w:rPr>
              <w:t>23887,79</w:t>
            </w:r>
          </w:p>
        </w:tc>
        <w:tc>
          <w:tcPr>
            <w:tcW w:w="1559" w:type="dxa"/>
            <w:tcBorders>
              <w:top w:val="single" w:sz="4" w:space="0" w:color="auto"/>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sz w:val="20"/>
                <w:szCs w:val="20"/>
              </w:rPr>
            </w:pPr>
            <w:r w:rsidRPr="005E0DA0">
              <w:rPr>
                <w:rFonts w:ascii="Times New Roman" w:hAnsi="Times New Roman" w:cs="Times New Roman"/>
                <w:sz w:val="20"/>
                <w:szCs w:val="20"/>
              </w:rPr>
              <w:t>х</w:t>
            </w:r>
          </w:p>
        </w:tc>
      </w:tr>
      <w:tr w:rsidR="0049511B"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49511B" w:rsidRPr="005E0DA0" w:rsidRDefault="0049511B" w:rsidP="00226BB7">
            <w:pPr>
              <w:widowControl w:val="0"/>
              <w:tabs>
                <w:tab w:val="left" w:pos="3261"/>
              </w:tabs>
              <w:autoSpaceDE w:val="0"/>
              <w:autoSpaceDN w:val="0"/>
              <w:adjustRightInd w:val="0"/>
              <w:jc w:val="center"/>
              <w:rPr>
                <w:sz w:val="20"/>
              </w:rPr>
            </w:pPr>
            <w:r w:rsidRPr="005E0DA0">
              <w:rPr>
                <w:sz w:val="20"/>
              </w:rPr>
              <w:t>4</w:t>
            </w:r>
          </w:p>
        </w:tc>
        <w:tc>
          <w:tcPr>
            <w:tcW w:w="2552" w:type="dxa"/>
            <w:tcBorders>
              <w:top w:val="single" w:sz="4" w:space="0" w:color="auto"/>
              <w:left w:val="single" w:sz="4" w:space="0" w:color="auto"/>
              <w:bottom w:val="single" w:sz="4" w:space="0" w:color="auto"/>
              <w:right w:val="single" w:sz="4" w:space="0" w:color="auto"/>
            </w:tcBorders>
          </w:tcPr>
          <w:p w:rsidR="0049511B" w:rsidRPr="005E0DA0" w:rsidRDefault="005E0DA0" w:rsidP="00226BB7">
            <w:pPr>
              <w:pStyle w:val="ConsPlusCell"/>
              <w:tabs>
                <w:tab w:val="left" w:pos="3261"/>
              </w:tabs>
              <w:rPr>
                <w:rFonts w:ascii="Times New Roman" w:hAnsi="Times New Roman" w:cs="Times New Roman"/>
                <w:sz w:val="20"/>
                <w:szCs w:val="20"/>
              </w:rPr>
            </w:pPr>
            <w:r w:rsidRPr="005E0DA0">
              <w:rPr>
                <w:rFonts w:ascii="Times New Roman" w:hAnsi="Times New Roman" w:cs="Times New Roman"/>
                <w:sz w:val="20"/>
                <w:szCs w:val="20"/>
              </w:rPr>
              <w:t>Средства Фонда</w:t>
            </w:r>
          </w:p>
        </w:tc>
        <w:tc>
          <w:tcPr>
            <w:tcW w:w="1275" w:type="dxa"/>
            <w:tcBorders>
              <w:top w:val="single" w:sz="4" w:space="0" w:color="auto"/>
              <w:left w:val="single" w:sz="4" w:space="0" w:color="auto"/>
              <w:bottom w:val="single" w:sz="4" w:space="0" w:color="auto"/>
              <w:right w:val="single" w:sz="4" w:space="0" w:color="auto"/>
            </w:tcBorders>
          </w:tcPr>
          <w:p w:rsidR="0049511B" w:rsidRPr="0040485B" w:rsidRDefault="0040485B" w:rsidP="00226BB7">
            <w:pPr>
              <w:pStyle w:val="ConsPlusCell"/>
              <w:tabs>
                <w:tab w:val="left" w:pos="3261"/>
              </w:tabs>
              <w:rPr>
                <w:rFonts w:ascii="Times New Roman" w:hAnsi="Times New Roman" w:cs="Times New Roman"/>
                <w:b/>
                <w:sz w:val="20"/>
                <w:szCs w:val="20"/>
              </w:rPr>
            </w:pPr>
            <w:r w:rsidRPr="0040485B">
              <w:rPr>
                <w:rFonts w:ascii="Times New Roman" w:hAnsi="Times New Roman" w:cs="Times New Roman"/>
                <w:b/>
                <w:sz w:val="20"/>
                <w:szCs w:val="20"/>
              </w:rPr>
              <w:t>15 215,008</w:t>
            </w:r>
          </w:p>
        </w:tc>
        <w:tc>
          <w:tcPr>
            <w:tcW w:w="1276" w:type="dxa"/>
            <w:tcBorders>
              <w:top w:val="single" w:sz="4" w:space="0" w:color="auto"/>
              <w:left w:val="single" w:sz="4" w:space="0" w:color="auto"/>
              <w:bottom w:val="single" w:sz="4" w:space="0" w:color="auto"/>
              <w:right w:val="single" w:sz="4" w:space="0" w:color="auto"/>
            </w:tcBorders>
          </w:tcPr>
          <w:p w:rsidR="0049511B" w:rsidRPr="00774A4E" w:rsidRDefault="00774A4E" w:rsidP="00226BB7">
            <w:pPr>
              <w:pStyle w:val="ConsPlusCell"/>
              <w:tabs>
                <w:tab w:val="left" w:pos="3261"/>
              </w:tabs>
              <w:rPr>
                <w:rFonts w:ascii="Times New Roman" w:hAnsi="Times New Roman" w:cs="Times New Roman"/>
                <w:b/>
                <w:sz w:val="20"/>
                <w:szCs w:val="20"/>
              </w:rPr>
            </w:pPr>
            <w:r w:rsidRPr="00774A4E">
              <w:rPr>
                <w:rFonts w:ascii="Times New Roman" w:hAnsi="Times New Roman" w:cs="Times New Roman"/>
                <w:b/>
                <w:sz w:val="20"/>
                <w:szCs w:val="20"/>
              </w:rPr>
              <w:t>8752,098</w:t>
            </w:r>
          </w:p>
        </w:tc>
        <w:tc>
          <w:tcPr>
            <w:tcW w:w="1276" w:type="dxa"/>
            <w:tcBorders>
              <w:top w:val="single" w:sz="4" w:space="0" w:color="auto"/>
              <w:left w:val="single" w:sz="4" w:space="0" w:color="auto"/>
              <w:bottom w:val="single" w:sz="4" w:space="0" w:color="auto"/>
              <w:right w:val="single" w:sz="4" w:space="0" w:color="auto"/>
            </w:tcBorders>
          </w:tcPr>
          <w:p w:rsidR="0049511B" w:rsidRPr="00F30BAE" w:rsidRDefault="00F30BAE" w:rsidP="00226BB7">
            <w:pPr>
              <w:pStyle w:val="ConsPlusCell"/>
              <w:tabs>
                <w:tab w:val="left" w:pos="3261"/>
              </w:tabs>
              <w:rPr>
                <w:rFonts w:ascii="Times New Roman" w:hAnsi="Times New Roman" w:cs="Times New Roman"/>
                <w:b/>
                <w:sz w:val="20"/>
                <w:szCs w:val="20"/>
              </w:rPr>
            </w:pPr>
            <w:r w:rsidRPr="00F30BAE">
              <w:rPr>
                <w:rFonts w:ascii="Times New Roman" w:hAnsi="Times New Roman" w:cs="Times New Roman"/>
                <w:b/>
                <w:sz w:val="20"/>
                <w:szCs w:val="20"/>
              </w:rPr>
              <w:t>6462,91</w:t>
            </w:r>
          </w:p>
        </w:tc>
        <w:tc>
          <w:tcPr>
            <w:tcW w:w="1276" w:type="dxa"/>
            <w:tcBorders>
              <w:top w:val="single" w:sz="4" w:space="0" w:color="auto"/>
              <w:left w:val="single" w:sz="4" w:space="0" w:color="auto"/>
              <w:bottom w:val="single" w:sz="4" w:space="0" w:color="auto"/>
              <w:right w:val="single" w:sz="4" w:space="0" w:color="auto"/>
            </w:tcBorders>
          </w:tcPr>
          <w:p w:rsidR="0049511B" w:rsidRPr="001B022C" w:rsidRDefault="009F3A9F" w:rsidP="00226BB7">
            <w:pPr>
              <w:pStyle w:val="ConsPlusCell"/>
              <w:tabs>
                <w:tab w:val="left" w:pos="3261"/>
              </w:tabs>
              <w:rPr>
                <w:rFonts w:ascii="Times New Roman" w:hAnsi="Times New Roman" w:cs="Times New Roman"/>
                <w:b/>
                <w:sz w:val="20"/>
                <w:szCs w:val="20"/>
              </w:rPr>
            </w:pPr>
            <w:r w:rsidRPr="001B022C">
              <w:rPr>
                <w:rFonts w:ascii="Times New Roman" w:hAnsi="Times New Roman" w:cs="Times New Roman"/>
                <w:b/>
                <w:sz w:val="20"/>
                <w:szCs w:val="20"/>
              </w:rPr>
              <w:t>0,00</w:t>
            </w:r>
          </w:p>
        </w:tc>
        <w:tc>
          <w:tcPr>
            <w:tcW w:w="1275" w:type="dxa"/>
            <w:gridSpan w:val="3"/>
            <w:tcBorders>
              <w:top w:val="single" w:sz="4" w:space="0" w:color="auto"/>
              <w:left w:val="single" w:sz="4" w:space="0" w:color="auto"/>
              <w:bottom w:val="single" w:sz="4" w:space="0" w:color="auto"/>
              <w:right w:val="single" w:sz="4" w:space="0" w:color="auto"/>
            </w:tcBorders>
          </w:tcPr>
          <w:p w:rsidR="0049511B" w:rsidRPr="00C803FC" w:rsidRDefault="00C803FC" w:rsidP="00C803FC">
            <w:pPr>
              <w:pStyle w:val="ConsPlusCell"/>
              <w:tabs>
                <w:tab w:val="left" w:pos="3261"/>
              </w:tabs>
              <w:jc w:val="center"/>
              <w:rPr>
                <w:rFonts w:ascii="Times New Roman" w:hAnsi="Times New Roman" w:cs="Times New Roman"/>
                <w:b/>
                <w:sz w:val="20"/>
                <w:szCs w:val="20"/>
              </w:rPr>
            </w:pPr>
            <w:r w:rsidRPr="00C803FC">
              <w:rPr>
                <w:rFonts w:ascii="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49511B" w:rsidRPr="00DD2D88" w:rsidRDefault="00DD2D88" w:rsidP="00DD2D88">
            <w:pPr>
              <w:jc w:val="center"/>
              <w:rPr>
                <w:b/>
                <w:sz w:val="20"/>
                <w:szCs w:val="20"/>
              </w:rPr>
            </w:pPr>
            <w:r>
              <w:rPr>
                <w:b/>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tcPr>
          <w:p w:rsidR="0049511B" w:rsidRPr="00DD2D88" w:rsidRDefault="00DD377D" w:rsidP="00DD2D88">
            <w:pPr>
              <w:jc w:val="center"/>
              <w:rPr>
                <w:b/>
                <w:sz w:val="20"/>
                <w:szCs w:val="20"/>
              </w:rPr>
            </w:pPr>
            <w:r>
              <w:rPr>
                <w:b/>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49511B" w:rsidRPr="00DD2D88" w:rsidRDefault="00DD377D" w:rsidP="00DD2D88">
            <w:pPr>
              <w:jc w:val="cente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sz w:val="20"/>
                <w:szCs w:val="20"/>
              </w:rPr>
            </w:pPr>
            <w:r w:rsidRPr="005E0DA0">
              <w:rPr>
                <w:rFonts w:ascii="Times New Roman" w:hAnsi="Times New Roman" w:cs="Times New Roman"/>
                <w:sz w:val="20"/>
                <w:szCs w:val="20"/>
              </w:rPr>
              <w:t>х</w:t>
            </w:r>
          </w:p>
        </w:tc>
      </w:tr>
      <w:tr w:rsidR="0049511B"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49511B" w:rsidRPr="005E0DA0" w:rsidRDefault="0049511B" w:rsidP="00226BB7">
            <w:pPr>
              <w:widowControl w:val="0"/>
              <w:tabs>
                <w:tab w:val="left" w:pos="3261"/>
              </w:tabs>
              <w:autoSpaceDE w:val="0"/>
              <w:autoSpaceDN w:val="0"/>
              <w:adjustRightInd w:val="0"/>
              <w:jc w:val="center"/>
              <w:rPr>
                <w:sz w:val="20"/>
              </w:rPr>
            </w:pPr>
            <w:r w:rsidRPr="005E0DA0">
              <w:rPr>
                <w:sz w:val="20"/>
              </w:rPr>
              <w:t>5</w:t>
            </w:r>
          </w:p>
        </w:tc>
        <w:tc>
          <w:tcPr>
            <w:tcW w:w="2552" w:type="dxa"/>
            <w:tcBorders>
              <w:top w:val="single" w:sz="4" w:space="0" w:color="auto"/>
              <w:left w:val="single" w:sz="4" w:space="0" w:color="auto"/>
              <w:bottom w:val="single" w:sz="4" w:space="0" w:color="auto"/>
              <w:right w:val="single" w:sz="4" w:space="0" w:color="auto"/>
            </w:tcBorders>
          </w:tcPr>
          <w:p w:rsidR="0049511B" w:rsidRPr="005E0DA0" w:rsidRDefault="005E0DA0" w:rsidP="00226BB7">
            <w:pPr>
              <w:pStyle w:val="ConsPlusCell"/>
              <w:tabs>
                <w:tab w:val="left" w:pos="3261"/>
              </w:tabs>
              <w:ind w:left="66" w:hanging="66"/>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49511B" w:rsidRPr="0040485B" w:rsidRDefault="0040485B" w:rsidP="00226BB7">
            <w:pPr>
              <w:pStyle w:val="ConsPlusCell"/>
              <w:tabs>
                <w:tab w:val="left" w:pos="3261"/>
              </w:tabs>
              <w:rPr>
                <w:rFonts w:ascii="Times New Roman" w:hAnsi="Times New Roman" w:cs="Times New Roman"/>
                <w:b/>
                <w:sz w:val="20"/>
                <w:szCs w:val="20"/>
              </w:rPr>
            </w:pPr>
            <w:r w:rsidRPr="0040485B">
              <w:rPr>
                <w:rFonts w:ascii="Times New Roman" w:hAnsi="Times New Roman" w:cs="Times New Roman"/>
                <w:b/>
                <w:sz w:val="20"/>
                <w:szCs w:val="20"/>
              </w:rPr>
              <w:t>31 432,50</w:t>
            </w:r>
          </w:p>
        </w:tc>
        <w:tc>
          <w:tcPr>
            <w:tcW w:w="1276" w:type="dxa"/>
            <w:tcBorders>
              <w:top w:val="single" w:sz="4" w:space="0" w:color="auto"/>
              <w:left w:val="single" w:sz="4" w:space="0" w:color="auto"/>
              <w:bottom w:val="single" w:sz="4" w:space="0" w:color="auto"/>
              <w:right w:val="single" w:sz="4" w:space="0" w:color="auto"/>
            </w:tcBorders>
          </w:tcPr>
          <w:p w:rsidR="0049511B" w:rsidRPr="00774A4E" w:rsidRDefault="00774A4E" w:rsidP="00226BB7">
            <w:pPr>
              <w:pStyle w:val="ConsPlusCell"/>
              <w:tabs>
                <w:tab w:val="left" w:pos="3261"/>
              </w:tabs>
              <w:rPr>
                <w:rFonts w:ascii="Times New Roman" w:hAnsi="Times New Roman" w:cs="Times New Roman"/>
                <w:b/>
                <w:sz w:val="20"/>
                <w:szCs w:val="20"/>
              </w:rPr>
            </w:pPr>
            <w:r w:rsidRPr="00774A4E">
              <w:rPr>
                <w:rFonts w:ascii="Times New Roman" w:hAnsi="Times New Roman" w:cs="Times New Roman"/>
                <w:b/>
                <w:sz w:val="20"/>
                <w:szCs w:val="20"/>
              </w:rPr>
              <w:t>5200,00</w:t>
            </w:r>
          </w:p>
        </w:tc>
        <w:tc>
          <w:tcPr>
            <w:tcW w:w="1276" w:type="dxa"/>
            <w:tcBorders>
              <w:top w:val="single" w:sz="4" w:space="0" w:color="auto"/>
              <w:left w:val="single" w:sz="4" w:space="0" w:color="auto"/>
              <w:bottom w:val="single" w:sz="4" w:space="0" w:color="auto"/>
              <w:right w:val="single" w:sz="4" w:space="0" w:color="auto"/>
            </w:tcBorders>
          </w:tcPr>
          <w:p w:rsidR="0049511B" w:rsidRPr="00F30BAE" w:rsidRDefault="00F30BAE" w:rsidP="00226BB7">
            <w:pPr>
              <w:pStyle w:val="ConsPlusCell"/>
              <w:tabs>
                <w:tab w:val="left" w:pos="3261"/>
              </w:tabs>
              <w:rPr>
                <w:rFonts w:ascii="Times New Roman" w:hAnsi="Times New Roman" w:cs="Times New Roman"/>
                <w:b/>
                <w:sz w:val="20"/>
                <w:szCs w:val="20"/>
              </w:rPr>
            </w:pPr>
            <w:r w:rsidRPr="00F30BAE">
              <w:rPr>
                <w:rFonts w:ascii="Times New Roman" w:hAnsi="Times New Roman" w:cs="Times New Roman"/>
                <w:b/>
                <w:sz w:val="20"/>
                <w:szCs w:val="20"/>
              </w:rPr>
              <w:t>10332,5</w:t>
            </w:r>
          </w:p>
        </w:tc>
        <w:tc>
          <w:tcPr>
            <w:tcW w:w="1276" w:type="dxa"/>
            <w:tcBorders>
              <w:top w:val="single" w:sz="4" w:space="0" w:color="auto"/>
              <w:left w:val="single" w:sz="4" w:space="0" w:color="auto"/>
              <w:bottom w:val="single" w:sz="4" w:space="0" w:color="auto"/>
              <w:right w:val="single" w:sz="4" w:space="0" w:color="auto"/>
            </w:tcBorders>
          </w:tcPr>
          <w:p w:rsidR="0049511B" w:rsidRPr="001B022C" w:rsidRDefault="001B022C" w:rsidP="00226BB7">
            <w:pPr>
              <w:pStyle w:val="ConsPlusCell"/>
              <w:tabs>
                <w:tab w:val="left" w:pos="3261"/>
              </w:tabs>
              <w:rPr>
                <w:rFonts w:ascii="Times New Roman" w:hAnsi="Times New Roman" w:cs="Times New Roman"/>
                <w:b/>
                <w:sz w:val="20"/>
                <w:szCs w:val="20"/>
              </w:rPr>
            </w:pPr>
            <w:r w:rsidRPr="001B022C">
              <w:rPr>
                <w:rFonts w:ascii="Times New Roman" w:hAnsi="Times New Roman" w:cs="Times New Roman"/>
                <w:b/>
                <w:sz w:val="20"/>
                <w:szCs w:val="20"/>
              </w:rPr>
              <w:t>4000,00</w:t>
            </w:r>
          </w:p>
        </w:tc>
        <w:tc>
          <w:tcPr>
            <w:tcW w:w="1275" w:type="dxa"/>
            <w:gridSpan w:val="3"/>
            <w:tcBorders>
              <w:top w:val="single" w:sz="4" w:space="0" w:color="auto"/>
              <w:left w:val="single" w:sz="4" w:space="0" w:color="auto"/>
              <w:bottom w:val="single" w:sz="4" w:space="0" w:color="auto"/>
              <w:right w:val="single" w:sz="4" w:space="0" w:color="auto"/>
            </w:tcBorders>
          </w:tcPr>
          <w:p w:rsidR="0049511B" w:rsidRPr="00C803FC" w:rsidRDefault="00C803FC" w:rsidP="00C803FC">
            <w:pPr>
              <w:pStyle w:val="ConsPlusCell"/>
              <w:tabs>
                <w:tab w:val="left" w:pos="3261"/>
              </w:tabs>
              <w:jc w:val="center"/>
              <w:rPr>
                <w:rFonts w:ascii="Times New Roman" w:hAnsi="Times New Roman" w:cs="Times New Roman"/>
                <w:b/>
                <w:sz w:val="20"/>
                <w:szCs w:val="20"/>
              </w:rPr>
            </w:pPr>
            <w:r w:rsidRPr="00C803FC">
              <w:rPr>
                <w:rFonts w:ascii="Times New Roman" w:hAnsi="Times New Roman" w:cs="Times New Roman"/>
                <w:b/>
                <w:sz w:val="20"/>
                <w:szCs w:val="20"/>
              </w:rPr>
              <w:t>3200,00</w:t>
            </w:r>
          </w:p>
        </w:tc>
        <w:tc>
          <w:tcPr>
            <w:tcW w:w="1276" w:type="dxa"/>
            <w:tcBorders>
              <w:top w:val="single" w:sz="4" w:space="0" w:color="auto"/>
              <w:left w:val="single" w:sz="4" w:space="0" w:color="auto"/>
              <w:bottom w:val="single" w:sz="4" w:space="0" w:color="auto"/>
              <w:right w:val="single" w:sz="4" w:space="0" w:color="auto"/>
            </w:tcBorders>
          </w:tcPr>
          <w:p w:rsidR="0049511B" w:rsidRPr="00DD2D88" w:rsidRDefault="00BD6F17" w:rsidP="00DD2D88">
            <w:pPr>
              <w:jc w:val="center"/>
              <w:rPr>
                <w:b/>
                <w:sz w:val="20"/>
                <w:szCs w:val="20"/>
              </w:rPr>
            </w:pPr>
            <w:r>
              <w:rPr>
                <w:b/>
                <w:sz w:val="20"/>
                <w:szCs w:val="20"/>
              </w:rPr>
              <w:t>2800,00</w:t>
            </w:r>
          </w:p>
        </w:tc>
        <w:tc>
          <w:tcPr>
            <w:tcW w:w="1276" w:type="dxa"/>
            <w:gridSpan w:val="2"/>
            <w:tcBorders>
              <w:top w:val="single" w:sz="4" w:space="0" w:color="auto"/>
              <w:left w:val="single" w:sz="4" w:space="0" w:color="auto"/>
              <w:bottom w:val="single" w:sz="4" w:space="0" w:color="auto"/>
              <w:right w:val="single" w:sz="4" w:space="0" w:color="auto"/>
            </w:tcBorders>
          </w:tcPr>
          <w:p w:rsidR="0049511B" w:rsidRPr="00DD2D88" w:rsidRDefault="00DD377D" w:rsidP="00DD2D88">
            <w:pPr>
              <w:jc w:val="center"/>
              <w:rPr>
                <w:b/>
                <w:sz w:val="20"/>
                <w:szCs w:val="20"/>
              </w:rPr>
            </w:pPr>
            <w:r>
              <w:rPr>
                <w:b/>
                <w:sz w:val="20"/>
                <w:szCs w:val="20"/>
              </w:rPr>
              <w:t>3100,00</w:t>
            </w:r>
          </w:p>
        </w:tc>
        <w:tc>
          <w:tcPr>
            <w:tcW w:w="1276" w:type="dxa"/>
            <w:tcBorders>
              <w:top w:val="single" w:sz="4" w:space="0" w:color="auto"/>
              <w:left w:val="single" w:sz="4" w:space="0" w:color="auto"/>
              <w:bottom w:val="single" w:sz="4" w:space="0" w:color="auto"/>
              <w:right w:val="single" w:sz="4" w:space="0" w:color="auto"/>
            </w:tcBorders>
          </w:tcPr>
          <w:p w:rsidR="0049511B" w:rsidRPr="00DD2D88" w:rsidRDefault="00DD377D" w:rsidP="00DD2D88">
            <w:pPr>
              <w:jc w:val="center"/>
              <w:rPr>
                <w:b/>
                <w:sz w:val="20"/>
                <w:szCs w:val="20"/>
              </w:rPr>
            </w:pPr>
            <w:r>
              <w:rPr>
                <w:b/>
                <w:sz w:val="20"/>
                <w:szCs w:val="20"/>
              </w:rPr>
              <w:t>2800,00</w:t>
            </w:r>
          </w:p>
        </w:tc>
        <w:tc>
          <w:tcPr>
            <w:tcW w:w="1559" w:type="dxa"/>
            <w:tcBorders>
              <w:top w:val="single" w:sz="4" w:space="0" w:color="auto"/>
              <w:left w:val="single" w:sz="4" w:space="0" w:color="auto"/>
              <w:bottom w:val="single" w:sz="4" w:space="0" w:color="auto"/>
              <w:right w:val="single" w:sz="4" w:space="0" w:color="auto"/>
            </w:tcBorders>
          </w:tcPr>
          <w:p w:rsidR="0049511B" w:rsidRPr="005E0DA0" w:rsidRDefault="0049511B" w:rsidP="00226BB7">
            <w:pPr>
              <w:pStyle w:val="ConsPlusCell"/>
              <w:tabs>
                <w:tab w:val="left" w:pos="3261"/>
              </w:tabs>
              <w:jc w:val="center"/>
              <w:rPr>
                <w:rFonts w:ascii="Times New Roman" w:hAnsi="Times New Roman" w:cs="Times New Roman"/>
                <w:sz w:val="20"/>
                <w:szCs w:val="20"/>
              </w:rPr>
            </w:pPr>
            <w:r w:rsidRPr="005E0DA0">
              <w:rPr>
                <w:rFonts w:ascii="Times New Roman" w:hAnsi="Times New Roman" w:cs="Times New Roman"/>
                <w:sz w:val="20"/>
                <w:szCs w:val="20"/>
              </w:rPr>
              <w:t>х</w:t>
            </w:r>
          </w:p>
        </w:tc>
      </w:tr>
      <w:tr w:rsidR="00EC3FF4" w:rsidRPr="005E0DA0" w:rsidTr="00EC3FF4">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226BB7">
            <w:pPr>
              <w:widowControl w:val="0"/>
              <w:tabs>
                <w:tab w:val="left" w:pos="3261"/>
              </w:tabs>
              <w:autoSpaceDE w:val="0"/>
              <w:autoSpaceDN w:val="0"/>
              <w:adjustRightInd w:val="0"/>
              <w:jc w:val="center"/>
              <w:rPr>
                <w:sz w:val="20"/>
                <w:lang w:val="en-US"/>
              </w:rPr>
            </w:pPr>
            <w:r>
              <w:rPr>
                <w:sz w:val="20"/>
                <w:lang w:val="en-US"/>
              </w:rPr>
              <w:t>6</w:t>
            </w:r>
          </w:p>
        </w:tc>
        <w:tc>
          <w:tcPr>
            <w:tcW w:w="14317" w:type="dxa"/>
            <w:gridSpan w:val="13"/>
            <w:tcBorders>
              <w:top w:val="single" w:sz="4" w:space="0" w:color="auto"/>
              <w:left w:val="single" w:sz="4" w:space="0" w:color="auto"/>
              <w:bottom w:val="single" w:sz="4" w:space="0" w:color="auto"/>
              <w:right w:val="single" w:sz="4" w:space="0" w:color="auto"/>
            </w:tcBorders>
          </w:tcPr>
          <w:p w:rsidR="00EC3FF4" w:rsidRPr="0004253D" w:rsidRDefault="00EC3FF4" w:rsidP="00EC3FF4">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Подпрограмма </w:t>
            </w:r>
            <w:r w:rsidRPr="00EC3FF4">
              <w:rPr>
                <w:rFonts w:ascii="Times New Roman" w:hAnsi="Times New Roman" w:cs="Times New Roman"/>
                <w:b/>
                <w:sz w:val="24"/>
                <w:szCs w:val="24"/>
              </w:rPr>
              <w:t>1</w:t>
            </w:r>
            <w:r>
              <w:rPr>
                <w:rFonts w:ascii="Times New Roman" w:hAnsi="Times New Roman" w:cs="Times New Roman"/>
                <w:b/>
                <w:sz w:val="24"/>
                <w:szCs w:val="24"/>
              </w:rPr>
              <w:t xml:space="preserve"> «</w:t>
            </w:r>
            <w:r w:rsidRPr="005E0DA0">
              <w:rPr>
                <w:rFonts w:ascii="Times New Roman" w:hAnsi="Times New Roman" w:cs="Times New Roman"/>
                <w:b/>
              </w:rPr>
              <w:t>Переселение граждан из аварийного жилищного фонда с учетом необходимости развития малоэтажного жилищного строительства на территории городского округа Верхотурский до 2020 года»</w:t>
            </w: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226BB7">
            <w:pPr>
              <w:widowControl w:val="0"/>
              <w:tabs>
                <w:tab w:val="left" w:pos="3261"/>
              </w:tabs>
              <w:autoSpaceDE w:val="0"/>
              <w:autoSpaceDN w:val="0"/>
              <w:adjustRightInd w:val="0"/>
              <w:jc w:val="center"/>
              <w:rPr>
                <w:sz w:val="20"/>
                <w:lang w:val="en-US"/>
              </w:rPr>
            </w:pPr>
            <w:r>
              <w:rPr>
                <w:sz w:val="20"/>
                <w:lang w:val="en-US"/>
              </w:rPr>
              <w:t>7</w:t>
            </w:r>
          </w:p>
        </w:tc>
        <w:tc>
          <w:tcPr>
            <w:tcW w:w="2552"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b/>
                <w:sz w:val="20"/>
                <w:szCs w:val="20"/>
              </w:rPr>
            </w:pPr>
            <w:r w:rsidRPr="005E0DA0">
              <w:rPr>
                <w:rFonts w:ascii="Times New Roman" w:hAnsi="Times New Roman" w:cs="Times New Roman"/>
                <w:b/>
                <w:sz w:val="20"/>
                <w:szCs w:val="20"/>
              </w:rPr>
              <w:t xml:space="preserve">ВСЕГО ПО ПОДПРОГРАММЕ </w:t>
            </w:r>
            <w:r>
              <w:rPr>
                <w:rFonts w:ascii="Times New Roman" w:hAnsi="Times New Roman" w:cs="Times New Roman"/>
                <w:b/>
                <w:sz w:val="20"/>
                <w:szCs w:val="20"/>
                <w:lang w:val="en-US"/>
              </w:rPr>
              <w:t>1</w:t>
            </w:r>
            <w:r w:rsidRPr="005E0DA0">
              <w:rPr>
                <w:rFonts w:ascii="Times New Roman" w:hAnsi="Times New Roman" w:cs="Times New Roman"/>
                <w:b/>
                <w:sz w:val="20"/>
                <w:szCs w:val="20"/>
              </w:rPr>
              <w:t xml:space="preserve">, </w:t>
            </w:r>
          </w:p>
          <w:p w:rsidR="00EC3FF4" w:rsidRPr="005E0DA0" w:rsidRDefault="00EC3FF4" w:rsidP="00EC3FF4">
            <w:pPr>
              <w:pStyle w:val="ConsPlusCell"/>
              <w:rPr>
                <w:rFonts w:ascii="Times New Roman" w:hAnsi="Times New Roman" w:cs="Times New Roman"/>
                <w:sz w:val="20"/>
                <w:szCs w:val="20"/>
              </w:rPr>
            </w:pPr>
            <w:r w:rsidRPr="005E0DA0">
              <w:rPr>
                <w:rFonts w:ascii="Times New Roman" w:hAnsi="Times New Roman" w:cs="Times New Roman"/>
                <w:b/>
                <w:sz w:val="20"/>
                <w:szCs w:val="20"/>
              </w:rPr>
              <w:t>В ТОМ ЧИСЛЕ</w:t>
            </w:r>
          </w:p>
        </w:tc>
        <w:tc>
          <w:tcPr>
            <w:tcW w:w="1275" w:type="dxa"/>
            <w:tcBorders>
              <w:top w:val="single" w:sz="4" w:space="0" w:color="auto"/>
              <w:left w:val="single" w:sz="4" w:space="0" w:color="auto"/>
              <w:bottom w:val="single" w:sz="4" w:space="0" w:color="auto"/>
              <w:right w:val="single" w:sz="4" w:space="0" w:color="auto"/>
            </w:tcBorders>
          </w:tcPr>
          <w:p w:rsidR="00EC3FF4" w:rsidRPr="007779A4" w:rsidRDefault="00EC3FF4" w:rsidP="00EC3FF4">
            <w:pPr>
              <w:pStyle w:val="ConsPlusCell"/>
              <w:rPr>
                <w:rFonts w:ascii="Times New Roman" w:hAnsi="Times New Roman" w:cs="Times New Roman"/>
                <w:b/>
                <w:sz w:val="20"/>
                <w:szCs w:val="20"/>
              </w:rPr>
            </w:pPr>
            <w:r>
              <w:rPr>
                <w:rFonts w:ascii="Times New Roman" w:hAnsi="Times New Roman" w:cs="Times New Roman"/>
                <w:b/>
                <w:sz w:val="20"/>
                <w:szCs w:val="20"/>
              </w:rPr>
              <w:t>92976,02</w:t>
            </w:r>
          </w:p>
        </w:tc>
        <w:tc>
          <w:tcPr>
            <w:tcW w:w="1276" w:type="dxa"/>
            <w:tcBorders>
              <w:top w:val="single" w:sz="4" w:space="0" w:color="auto"/>
              <w:left w:val="single" w:sz="4" w:space="0" w:color="auto"/>
              <w:bottom w:val="single" w:sz="4" w:space="0" w:color="auto"/>
              <w:right w:val="single" w:sz="4" w:space="0" w:color="auto"/>
            </w:tcBorders>
          </w:tcPr>
          <w:p w:rsidR="00EC3FF4" w:rsidRPr="007779A4" w:rsidRDefault="00EC3FF4" w:rsidP="00EC3FF4">
            <w:pPr>
              <w:pStyle w:val="ConsPlusCell"/>
              <w:rPr>
                <w:rFonts w:ascii="Times New Roman" w:hAnsi="Times New Roman" w:cs="Times New Roman"/>
                <w:b/>
                <w:color w:val="000000"/>
                <w:sz w:val="20"/>
                <w:szCs w:val="20"/>
              </w:rPr>
            </w:pPr>
            <w:r w:rsidRPr="007779A4">
              <w:rPr>
                <w:rFonts w:ascii="Times New Roman" w:hAnsi="Times New Roman" w:cs="Times New Roman"/>
                <w:b/>
                <w:color w:val="000000"/>
                <w:sz w:val="20"/>
                <w:szCs w:val="20"/>
              </w:rPr>
              <w:t>30346,57</w:t>
            </w:r>
          </w:p>
        </w:tc>
        <w:tc>
          <w:tcPr>
            <w:tcW w:w="1276" w:type="dxa"/>
            <w:tcBorders>
              <w:top w:val="single" w:sz="4" w:space="0" w:color="auto"/>
              <w:left w:val="single" w:sz="4" w:space="0" w:color="auto"/>
              <w:bottom w:val="single" w:sz="4" w:space="0" w:color="auto"/>
              <w:right w:val="single" w:sz="4" w:space="0" w:color="auto"/>
            </w:tcBorders>
          </w:tcPr>
          <w:p w:rsidR="00EC3FF4" w:rsidRPr="007779A4" w:rsidRDefault="00EC3FF4" w:rsidP="00EC3FF4">
            <w:pPr>
              <w:pStyle w:val="ConsPlusCell"/>
              <w:rPr>
                <w:rFonts w:ascii="Times New Roman" w:hAnsi="Times New Roman" w:cs="Times New Roman"/>
                <w:b/>
                <w:color w:val="000000"/>
                <w:sz w:val="20"/>
                <w:szCs w:val="20"/>
              </w:rPr>
            </w:pPr>
            <w:r w:rsidRPr="007779A4">
              <w:rPr>
                <w:rFonts w:ascii="Times New Roman" w:hAnsi="Times New Roman" w:cs="Times New Roman"/>
                <w:b/>
                <w:color w:val="000000"/>
                <w:sz w:val="20"/>
                <w:szCs w:val="20"/>
              </w:rPr>
              <w:t>62629,45</w:t>
            </w:r>
          </w:p>
        </w:tc>
        <w:tc>
          <w:tcPr>
            <w:tcW w:w="1276" w:type="dxa"/>
            <w:tcBorders>
              <w:top w:val="single" w:sz="4" w:space="0" w:color="auto"/>
              <w:left w:val="single" w:sz="4" w:space="0" w:color="auto"/>
              <w:bottom w:val="single" w:sz="4" w:space="0" w:color="auto"/>
              <w:right w:val="single" w:sz="4" w:space="0" w:color="auto"/>
            </w:tcBorders>
          </w:tcPr>
          <w:p w:rsidR="00EC3FF4" w:rsidRPr="007779A4" w:rsidRDefault="00EC3FF4" w:rsidP="00EC3FF4">
            <w:pPr>
              <w:pStyle w:val="ConsPlusCell"/>
              <w:rPr>
                <w:rFonts w:ascii="Times New Roman" w:hAnsi="Times New Roman" w:cs="Times New Roman"/>
                <w:b/>
                <w:color w:val="000000"/>
                <w:sz w:val="20"/>
                <w:szCs w:val="20"/>
              </w:rPr>
            </w:pPr>
            <w:r w:rsidRPr="007779A4">
              <w:rPr>
                <w:rFonts w:ascii="Times New Roman" w:hAnsi="Times New Roman" w:cs="Times New Roman"/>
                <w:b/>
                <w:color w:val="000000"/>
                <w:sz w:val="20"/>
                <w:szCs w:val="20"/>
              </w:rPr>
              <w:t>0</w:t>
            </w:r>
          </w:p>
        </w:tc>
        <w:tc>
          <w:tcPr>
            <w:tcW w:w="1275" w:type="dxa"/>
            <w:gridSpan w:val="3"/>
            <w:tcBorders>
              <w:top w:val="single" w:sz="4" w:space="0" w:color="auto"/>
              <w:left w:val="single" w:sz="4" w:space="0" w:color="auto"/>
              <w:bottom w:val="single" w:sz="4" w:space="0" w:color="auto"/>
              <w:right w:val="single" w:sz="4" w:space="0" w:color="auto"/>
            </w:tcBorders>
          </w:tcPr>
          <w:p w:rsidR="00EC3FF4" w:rsidRPr="007779A4" w:rsidRDefault="00EC3FF4" w:rsidP="00EC3FF4">
            <w:pPr>
              <w:pStyle w:val="ConsPlusCell"/>
              <w:rPr>
                <w:rFonts w:ascii="Times New Roman" w:hAnsi="Times New Roman" w:cs="Times New Roman"/>
                <w:b/>
                <w:color w:val="000000"/>
                <w:sz w:val="20"/>
                <w:szCs w:val="20"/>
              </w:rPr>
            </w:pPr>
            <w:r w:rsidRPr="007779A4">
              <w:rPr>
                <w:rFonts w:ascii="Times New Roman" w:hAnsi="Times New Roman" w:cs="Times New Roman"/>
                <w:b/>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7779A4" w:rsidRDefault="00EC3FF4" w:rsidP="00EC3FF4">
            <w:pPr>
              <w:pStyle w:val="ConsPlusCell"/>
              <w:rPr>
                <w:rFonts w:ascii="Times New Roman" w:hAnsi="Times New Roman" w:cs="Times New Roman"/>
                <w:b/>
                <w:color w:val="000000"/>
                <w:sz w:val="20"/>
                <w:szCs w:val="20"/>
              </w:rPr>
            </w:pPr>
            <w:r w:rsidRPr="007779A4">
              <w:rPr>
                <w:rFonts w:ascii="Times New Roman" w:hAnsi="Times New Roman" w:cs="Times New Roman"/>
                <w:b/>
                <w:color w:val="000000"/>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7779A4" w:rsidRDefault="00EC3FF4" w:rsidP="00EC3FF4">
            <w:pPr>
              <w:pStyle w:val="ConsPlusCell"/>
              <w:rPr>
                <w:rFonts w:ascii="Times New Roman" w:hAnsi="Times New Roman" w:cs="Times New Roman"/>
                <w:b/>
                <w:color w:val="000000"/>
                <w:sz w:val="20"/>
                <w:szCs w:val="20"/>
              </w:rPr>
            </w:pPr>
            <w:r w:rsidRPr="007779A4">
              <w:rPr>
                <w:rFonts w:ascii="Times New Roman" w:hAnsi="Times New Roman" w:cs="Times New Roman"/>
                <w:b/>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7779A4" w:rsidRDefault="00EC3FF4" w:rsidP="00EC3FF4">
            <w:pPr>
              <w:pStyle w:val="ConsPlusCell"/>
              <w:rPr>
                <w:rFonts w:ascii="Times New Roman" w:hAnsi="Times New Roman" w:cs="Times New Roman"/>
                <w:b/>
                <w:color w:val="000000"/>
                <w:sz w:val="20"/>
                <w:szCs w:val="20"/>
              </w:rPr>
            </w:pPr>
            <w:r w:rsidRPr="007779A4">
              <w:rPr>
                <w:rFonts w:ascii="Times New Roman" w:hAnsi="Times New Roman" w:cs="Times New Roman"/>
                <w:b/>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7779A4" w:rsidRDefault="00EC3FF4" w:rsidP="00EC3FF4">
            <w:pPr>
              <w:pStyle w:val="ConsPlusCell"/>
              <w:rPr>
                <w:rFonts w:ascii="Times New Roman" w:hAnsi="Times New Roman" w:cs="Times New Roman"/>
                <w:b/>
                <w:sz w:val="20"/>
                <w:szCs w:val="20"/>
              </w:rPr>
            </w:pPr>
            <w:r w:rsidRPr="007779A4">
              <w:rPr>
                <w:rFonts w:ascii="Times New Roman" w:hAnsi="Times New Roman" w:cs="Times New Roman"/>
                <w:b/>
                <w:sz w:val="20"/>
                <w:szCs w:val="20"/>
              </w:rPr>
              <w:t>0</w:t>
            </w: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226BB7">
            <w:pPr>
              <w:widowControl w:val="0"/>
              <w:tabs>
                <w:tab w:val="left" w:pos="3261"/>
              </w:tabs>
              <w:autoSpaceDE w:val="0"/>
              <w:autoSpaceDN w:val="0"/>
              <w:adjustRightInd w:val="0"/>
              <w:jc w:val="center"/>
              <w:rPr>
                <w:sz w:val="20"/>
                <w:lang w:val="en-US"/>
              </w:rPr>
            </w:pPr>
            <w:r>
              <w:rPr>
                <w:sz w:val="20"/>
                <w:lang w:val="en-US"/>
              </w:rPr>
              <w:t>8</w:t>
            </w:r>
          </w:p>
        </w:tc>
        <w:tc>
          <w:tcPr>
            <w:tcW w:w="2552" w:type="dxa"/>
            <w:tcBorders>
              <w:top w:val="single" w:sz="4" w:space="0" w:color="auto"/>
              <w:left w:val="single" w:sz="4" w:space="0" w:color="auto"/>
              <w:bottom w:val="single" w:sz="4" w:space="0" w:color="auto"/>
              <w:right w:val="single" w:sz="4" w:space="0" w:color="auto"/>
            </w:tcBorders>
          </w:tcPr>
          <w:p w:rsidR="00EC3FF4" w:rsidRPr="00F14205" w:rsidRDefault="00EC3FF4" w:rsidP="00EC3FF4">
            <w:pPr>
              <w:pStyle w:val="ConsPlusCell"/>
              <w:rPr>
                <w:rFonts w:ascii="Times New Roman" w:hAnsi="Times New Roman" w:cs="Times New Roman"/>
                <w:b/>
                <w:sz w:val="20"/>
                <w:szCs w:val="20"/>
              </w:rPr>
            </w:pPr>
            <w:r w:rsidRPr="00F14205">
              <w:rPr>
                <w:rFonts w:ascii="Times New Roman" w:hAnsi="Times New Roman" w:cs="Times New Roman"/>
                <w:b/>
                <w:sz w:val="20"/>
                <w:szCs w:val="20"/>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sz w:val="20"/>
                <w:szCs w:val="20"/>
              </w:rPr>
            </w:pPr>
            <w:r>
              <w:rPr>
                <w:rFonts w:ascii="Times New Roman" w:hAnsi="Times New Roman" w:cs="Times New Roman"/>
                <w:sz w:val="20"/>
                <w:szCs w:val="20"/>
              </w:rPr>
              <w:t>55433,65</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14924,47</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40509,18</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5" w:type="dxa"/>
            <w:gridSpan w:val="3"/>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sz w:val="20"/>
                <w:szCs w:val="20"/>
              </w:rPr>
            </w:pPr>
            <w:r>
              <w:rPr>
                <w:rFonts w:ascii="Times New Roman" w:hAnsi="Times New Roman" w:cs="Times New Roman"/>
                <w:sz w:val="20"/>
                <w:szCs w:val="20"/>
              </w:rPr>
              <w:t>0</w:t>
            </w: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226BB7">
            <w:pPr>
              <w:widowControl w:val="0"/>
              <w:tabs>
                <w:tab w:val="left" w:pos="3261"/>
              </w:tabs>
              <w:autoSpaceDE w:val="0"/>
              <w:autoSpaceDN w:val="0"/>
              <w:adjustRightInd w:val="0"/>
              <w:jc w:val="center"/>
              <w:rPr>
                <w:sz w:val="20"/>
                <w:lang w:val="en-US"/>
              </w:rPr>
            </w:pPr>
            <w:r>
              <w:rPr>
                <w:sz w:val="20"/>
                <w:lang w:val="en-US"/>
              </w:rPr>
              <w:t>9</w:t>
            </w:r>
          </w:p>
        </w:tc>
        <w:tc>
          <w:tcPr>
            <w:tcW w:w="2552" w:type="dxa"/>
            <w:tcBorders>
              <w:top w:val="single" w:sz="4" w:space="0" w:color="auto"/>
              <w:left w:val="single" w:sz="4" w:space="0" w:color="auto"/>
              <w:bottom w:val="single" w:sz="4" w:space="0" w:color="auto"/>
              <w:right w:val="single" w:sz="4" w:space="0" w:color="auto"/>
            </w:tcBorders>
          </w:tcPr>
          <w:p w:rsidR="00EC3FF4" w:rsidRPr="00F14205" w:rsidRDefault="00EC3FF4" w:rsidP="00EC3FF4">
            <w:pPr>
              <w:pStyle w:val="ConsPlusCell"/>
              <w:rPr>
                <w:rFonts w:ascii="Times New Roman" w:hAnsi="Times New Roman" w:cs="Times New Roman"/>
                <w:b/>
                <w:sz w:val="20"/>
                <w:szCs w:val="20"/>
              </w:rPr>
            </w:pPr>
            <w:r w:rsidRPr="00F14205">
              <w:rPr>
                <w:rFonts w:ascii="Times New Roman" w:hAnsi="Times New Roman" w:cs="Times New Roman"/>
                <w:b/>
                <w:sz w:val="20"/>
                <w:szCs w:val="20"/>
              </w:rPr>
              <w:t xml:space="preserve"> Местный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sz w:val="20"/>
                <w:szCs w:val="20"/>
              </w:rPr>
            </w:pPr>
            <w:r>
              <w:rPr>
                <w:rFonts w:ascii="Times New Roman" w:hAnsi="Times New Roman" w:cs="Times New Roman"/>
                <w:sz w:val="20"/>
                <w:szCs w:val="20"/>
              </w:rPr>
              <w:t>22327,36</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6670,00</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15657,36</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5" w:type="dxa"/>
            <w:gridSpan w:val="3"/>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sz w:val="20"/>
                <w:szCs w:val="20"/>
              </w:rPr>
            </w:pPr>
            <w:r>
              <w:rPr>
                <w:rFonts w:ascii="Times New Roman" w:hAnsi="Times New Roman" w:cs="Times New Roman"/>
                <w:sz w:val="20"/>
                <w:szCs w:val="20"/>
              </w:rPr>
              <w:t>0</w:t>
            </w: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226BB7">
            <w:pPr>
              <w:widowControl w:val="0"/>
              <w:tabs>
                <w:tab w:val="left" w:pos="3261"/>
              </w:tabs>
              <w:autoSpaceDE w:val="0"/>
              <w:autoSpaceDN w:val="0"/>
              <w:adjustRightInd w:val="0"/>
              <w:jc w:val="center"/>
              <w:rPr>
                <w:sz w:val="20"/>
                <w:lang w:val="en-US"/>
              </w:rPr>
            </w:pPr>
            <w:r>
              <w:rPr>
                <w:sz w:val="20"/>
                <w:lang w:val="en-US"/>
              </w:rPr>
              <w:t>10</w:t>
            </w:r>
          </w:p>
        </w:tc>
        <w:tc>
          <w:tcPr>
            <w:tcW w:w="2552" w:type="dxa"/>
            <w:tcBorders>
              <w:top w:val="single" w:sz="4" w:space="0" w:color="auto"/>
              <w:left w:val="single" w:sz="4" w:space="0" w:color="auto"/>
              <w:bottom w:val="single" w:sz="4" w:space="0" w:color="auto"/>
              <w:right w:val="single" w:sz="4" w:space="0" w:color="auto"/>
            </w:tcBorders>
          </w:tcPr>
          <w:p w:rsidR="00EC3FF4" w:rsidRPr="00F14205" w:rsidRDefault="00EC3FF4" w:rsidP="00EC3FF4">
            <w:pPr>
              <w:pStyle w:val="ConsPlusCell"/>
              <w:rPr>
                <w:rFonts w:ascii="Times New Roman" w:hAnsi="Times New Roman" w:cs="Times New Roman"/>
                <w:b/>
                <w:sz w:val="20"/>
                <w:szCs w:val="20"/>
              </w:rPr>
            </w:pPr>
            <w:r w:rsidRPr="00F14205">
              <w:rPr>
                <w:rFonts w:ascii="Times New Roman" w:hAnsi="Times New Roman" w:cs="Times New Roman"/>
                <w:b/>
                <w:sz w:val="20"/>
                <w:szCs w:val="20"/>
              </w:rPr>
              <w:t>Средства Фонда</w:t>
            </w:r>
          </w:p>
        </w:tc>
        <w:tc>
          <w:tcPr>
            <w:tcW w:w="1275"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sz w:val="20"/>
                <w:szCs w:val="20"/>
              </w:rPr>
            </w:pPr>
            <w:r>
              <w:rPr>
                <w:rFonts w:ascii="Times New Roman" w:hAnsi="Times New Roman" w:cs="Times New Roman"/>
                <w:sz w:val="20"/>
                <w:szCs w:val="20"/>
              </w:rPr>
              <w:t>15 215,008</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8752,098</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6462,91</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5" w:type="dxa"/>
            <w:gridSpan w:val="3"/>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sz w:val="20"/>
                <w:szCs w:val="20"/>
              </w:rPr>
            </w:pPr>
            <w:r>
              <w:rPr>
                <w:rFonts w:ascii="Times New Roman" w:hAnsi="Times New Roman" w:cs="Times New Roman"/>
                <w:sz w:val="20"/>
                <w:szCs w:val="20"/>
              </w:rPr>
              <w:t>0</w:t>
            </w: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226BB7">
            <w:pPr>
              <w:widowControl w:val="0"/>
              <w:tabs>
                <w:tab w:val="left" w:pos="3261"/>
              </w:tabs>
              <w:autoSpaceDE w:val="0"/>
              <w:autoSpaceDN w:val="0"/>
              <w:adjustRightInd w:val="0"/>
              <w:jc w:val="center"/>
              <w:rPr>
                <w:sz w:val="20"/>
                <w:lang w:val="en-US"/>
              </w:rPr>
            </w:pPr>
            <w:r>
              <w:rPr>
                <w:sz w:val="20"/>
                <w:lang w:val="en-US"/>
              </w:rPr>
              <w:t>11</w:t>
            </w:r>
          </w:p>
        </w:tc>
        <w:tc>
          <w:tcPr>
            <w:tcW w:w="2552" w:type="dxa"/>
            <w:tcBorders>
              <w:top w:val="single" w:sz="4" w:space="0" w:color="auto"/>
              <w:left w:val="single" w:sz="4" w:space="0" w:color="auto"/>
              <w:bottom w:val="single" w:sz="4" w:space="0" w:color="auto"/>
              <w:right w:val="single" w:sz="4" w:space="0" w:color="auto"/>
            </w:tcBorders>
          </w:tcPr>
          <w:p w:rsidR="00EC3FF4" w:rsidRDefault="00EC3FF4" w:rsidP="00EC3FF4">
            <w:pPr>
              <w:rPr>
                <w:sz w:val="20"/>
              </w:rPr>
            </w:pPr>
            <w:r w:rsidRPr="005E0DA0">
              <w:rPr>
                <w:b/>
                <w:sz w:val="20"/>
              </w:rPr>
              <w:t>Мероприятие 1.</w:t>
            </w:r>
            <w:r w:rsidRPr="005E0DA0">
              <w:rPr>
                <w:sz w:val="20"/>
              </w:rPr>
              <w:t xml:space="preserve"> </w:t>
            </w:r>
          </w:p>
          <w:p w:rsidR="00EC3FF4" w:rsidRPr="00F14205" w:rsidRDefault="00EC3FF4" w:rsidP="00EC3FF4">
            <w:pPr>
              <w:rPr>
                <w:b/>
                <w:sz w:val="20"/>
              </w:rPr>
            </w:pPr>
            <w:r w:rsidRPr="00F14205">
              <w:rPr>
                <w:b/>
                <w:sz w:val="20"/>
              </w:rPr>
              <w:t>Строительство малоэтажных жилых домов для переселения граждан из аварийного жилого фонда</w:t>
            </w:r>
          </w:p>
        </w:tc>
        <w:tc>
          <w:tcPr>
            <w:tcW w:w="1275"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sz w:val="20"/>
                <w:szCs w:val="20"/>
              </w:rPr>
            </w:pPr>
            <w:r>
              <w:rPr>
                <w:rFonts w:ascii="Times New Roman" w:hAnsi="Times New Roman" w:cs="Times New Roman"/>
                <w:sz w:val="20"/>
                <w:szCs w:val="20"/>
              </w:rPr>
              <w:t>92976,02</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30346,57</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62629,45</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5" w:type="dxa"/>
            <w:gridSpan w:val="3"/>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rPr>
                <w:rFonts w:ascii="Times New Roman" w:hAnsi="Times New Roman" w:cs="Times New Roman"/>
                <w:sz w:val="20"/>
                <w:szCs w:val="20"/>
              </w:rPr>
            </w:pPr>
            <w:r>
              <w:rPr>
                <w:rFonts w:ascii="Times New Roman" w:hAnsi="Times New Roman" w:cs="Times New Roman"/>
                <w:sz w:val="20"/>
                <w:szCs w:val="20"/>
              </w:rPr>
              <w:t>0</w:t>
            </w:r>
          </w:p>
        </w:tc>
      </w:tr>
      <w:tr w:rsidR="00EC3FF4" w:rsidRPr="005E0DA0" w:rsidTr="00226BB7">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226BB7">
            <w:pPr>
              <w:widowControl w:val="0"/>
              <w:tabs>
                <w:tab w:val="left" w:pos="3261"/>
              </w:tabs>
              <w:autoSpaceDE w:val="0"/>
              <w:autoSpaceDN w:val="0"/>
              <w:adjustRightInd w:val="0"/>
              <w:jc w:val="center"/>
              <w:rPr>
                <w:sz w:val="20"/>
                <w:lang w:val="en-US"/>
              </w:rPr>
            </w:pPr>
            <w:r>
              <w:rPr>
                <w:sz w:val="20"/>
                <w:lang w:val="en-US"/>
              </w:rPr>
              <w:lastRenderedPageBreak/>
              <w:t>12</w:t>
            </w:r>
          </w:p>
        </w:tc>
        <w:tc>
          <w:tcPr>
            <w:tcW w:w="14317" w:type="dxa"/>
            <w:gridSpan w:val="13"/>
            <w:tcBorders>
              <w:top w:val="single" w:sz="4" w:space="0" w:color="auto"/>
              <w:left w:val="single" w:sz="4" w:space="0" w:color="auto"/>
              <w:bottom w:val="single" w:sz="4" w:space="0" w:color="auto"/>
              <w:right w:val="single" w:sz="4" w:space="0" w:color="auto"/>
            </w:tcBorders>
          </w:tcPr>
          <w:p w:rsidR="00EC3FF4" w:rsidRPr="005E0DA0" w:rsidRDefault="00EC3FF4" w:rsidP="005E0DA0">
            <w:pPr>
              <w:tabs>
                <w:tab w:val="left" w:pos="13095"/>
              </w:tabs>
              <w:jc w:val="center"/>
              <w:rPr>
                <w:b/>
                <w:sz w:val="28"/>
                <w:szCs w:val="28"/>
              </w:rPr>
            </w:pPr>
            <w:r w:rsidRPr="005E0DA0">
              <w:rPr>
                <w:b/>
              </w:rPr>
              <w:t xml:space="preserve">Подпрограмма </w:t>
            </w:r>
            <w:r w:rsidRPr="00EC3FF4">
              <w:rPr>
                <w:b/>
              </w:rPr>
              <w:t>2</w:t>
            </w:r>
            <w:r w:rsidRPr="005E0DA0">
              <w:rPr>
                <w:b/>
              </w:rPr>
              <w:t xml:space="preserve"> «</w:t>
            </w:r>
            <w:r>
              <w:rPr>
                <w:b/>
              </w:rPr>
              <w:t>Р</w:t>
            </w:r>
            <w:r w:rsidRPr="005E0DA0">
              <w:rPr>
                <w:b/>
              </w:rPr>
              <w:t>емонт жилого фонда городского округа Верхотурский до 2020 года»</w:t>
            </w:r>
          </w:p>
          <w:p w:rsidR="00EC3FF4" w:rsidRPr="005E0DA0" w:rsidRDefault="00EC3FF4" w:rsidP="00226BB7">
            <w:pPr>
              <w:pStyle w:val="ConsPlusCell"/>
              <w:tabs>
                <w:tab w:val="left" w:pos="3261"/>
              </w:tabs>
              <w:jc w:val="center"/>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226BB7">
            <w:pPr>
              <w:widowControl w:val="0"/>
              <w:tabs>
                <w:tab w:val="left" w:pos="3261"/>
              </w:tabs>
              <w:autoSpaceDE w:val="0"/>
              <w:autoSpaceDN w:val="0"/>
              <w:adjustRightInd w:val="0"/>
              <w:jc w:val="center"/>
              <w:rPr>
                <w:sz w:val="20"/>
                <w:lang w:val="en-US"/>
              </w:rPr>
            </w:pPr>
            <w:r>
              <w:rPr>
                <w:sz w:val="20"/>
                <w:lang w:val="en-US"/>
              </w:rPr>
              <w:t>13</w:t>
            </w:r>
          </w:p>
        </w:tc>
        <w:tc>
          <w:tcPr>
            <w:tcW w:w="2552" w:type="dxa"/>
            <w:tcBorders>
              <w:top w:val="single" w:sz="4" w:space="0" w:color="auto"/>
              <w:left w:val="single" w:sz="4" w:space="0" w:color="auto"/>
              <w:bottom w:val="single" w:sz="4" w:space="0" w:color="auto"/>
              <w:right w:val="single" w:sz="4" w:space="0" w:color="auto"/>
            </w:tcBorders>
          </w:tcPr>
          <w:p w:rsidR="00EC3FF4" w:rsidRPr="005E0DA0" w:rsidRDefault="00EC3FF4" w:rsidP="00226BB7">
            <w:pPr>
              <w:pStyle w:val="ConsPlusCell"/>
              <w:tabs>
                <w:tab w:val="left" w:pos="3261"/>
              </w:tabs>
              <w:rPr>
                <w:rFonts w:ascii="Times New Roman" w:hAnsi="Times New Roman" w:cs="Times New Roman"/>
                <w:b/>
                <w:sz w:val="20"/>
                <w:szCs w:val="20"/>
              </w:rPr>
            </w:pPr>
            <w:r w:rsidRPr="005E0DA0">
              <w:rPr>
                <w:rFonts w:ascii="Times New Roman" w:hAnsi="Times New Roman" w:cs="Times New Roman"/>
                <w:b/>
                <w:sz w:val="20"/>
                <w:szCs w:val="20"/>
              </w:rPr>
              <w:t xml:space="preserve">ВСЕГО ПО ПОДПРОГРАММЕ </w:t>
            </w:r>
            <w:r>
              <w:rPr>
                <w:rFonts w:ascii="Times New Roman" w:hAnsi="Times New Roman" w:cs="Times New Roman"/>
                <w:b/>
                <w:sz w:val="20"/>
                <w:szCs w:val="20"/>
                <w:lang w:val="en-US"/>
              </w:rPr>
              <w:t>2</w:t>
            </w:r>
            <w:r w:rsidRPr="005E0DA0">
              <w:rPr>
                <w:rFonts w:ascii="Times New Roman" w:hAnsi="Times New Roman" w:cs="Times New Roman"/>
                <w:b/>
                <w:sz w:val="20"/>
                <w:szCs w:val="20"/>
              </w:rPr>
              <w:t xml:space="preserve">, </w:t>
            </w:r>
          </w:p>
          <w:p w:rsidR="00EC3FF4" w:rsidRPr="005E0DA0" w:rsidRDefault="00EC3FF4" w:rsidP="00226BB7">
            <w:pPr>
              <w:pStyle w:val="ConsPlusCell"/>
              <w:tabs>
                <w:tab w:val="left" w:pos="3261"/>
              </w:tabs>
              <w:rPr>
                <w:rFonts w:ascii="Times New Roman" w:hAnsi="Times New Roman" w:cs="Times New Roman"/>
                <w:sz w:val="20"/>
                <w:szCs w:val="20"/>
              </w:rPr>
            </w:pPr>
            <w:r w:rsidRPr="005E0DA0">
              <w:rPr>
                <w:rFonts w:ascii="Times New Roman" w:hAnsi="Times New Roman" w:cs="Times New Roman"/>
                <w:b/>
                <w:sz w:val="20"/>
                <w:szCs w:val="20"/>
              </w:rPr>
              <w:t>В ТОМ ЧИСЛЕ</w:t>
            </w:r>
          </w:p>
        </w:tc>
        <w:tc>
          <w:tcPr>
            <w:tcW w:w="1275" w:type="dxa"/>
            <w:tcBorders>
              <w:top w:val="single" w:sz="4" w:space="0" w:color="auto"/>
              <w:left w:val="single" w:sz="4" w:space="0" w:color="auto"/>
              <w:bottom w:val="single" w:sz="4" w:space="0" w:color="auto"/>
              <w:right w:val="single" w:sz="4" w:space="0" w:color="auto"/>
            </w:tcBorders>
          </w:tcPr>
          <w:p w:rsidR="00EC3FF4" w:rsidRDefault="00EC3FF4" w:rsidP="00E27807">
            <w:r>
              <w:rPr>
                <w:b/>
                <w:sz w:val="20"/>
                <w:szCs w:val="20"/>
              </w:rPr>
              <w:t>51360,71</w:t>
            </w:r>
          </w:p>
        </w:tc>
        <w:tc>
          <w:tcPr>
            <w:tcW w:w="1276" w:type="dxa"/>
            <w:tcBorders>
              <w:top w:val="single" w:sz="4" w:space="0" w:color="auto"/>
              <w:left w:val="single" w:sz="4" w:space="0" w:color="auto"/>
              <w:bottom w:val="single" w:sz="4" w:space="0" w:color="auto"/>
              <w:right w:val="single" w:sz="4" w:space="0" w:color="auto"/>
            </w:tcBorders>
          </w:tcPr>
          <w:p w:rsidR="00EC3FF4" w:rsidRPr="00713D97" w:rsidRDefault="00EC3FF4" w:rsidP="00E27807">
            <w:pPr>
              <w:pStyle w:val="ConsPlusCell"/>
              <w:pageBreakBefore/>
              <w:tabs>
                <w:tab w:val="left" w:pos="3261"/>
              </w:tabs>
              <w:rPr>
                <w:rFonts w:ascii="Times New Roman" w:hAnsi="Times New Roman" w:cs="Times New Roman"/>
                <w:b/>
                <w:sz w:val="20"/>
                <w:szCs w:val="20"/>
              </w:rPr>
            </w:pPr>
            <w:r>
              <w:rPr>
                <w:rFonts w:ascii="Times New Roman" w:hAnsi="Times New Roman" w:cs="Times New Roman"/>
                <w:b/>
                <w:sz w:val="20"/>
                <w:szCs w:val="20"/>
              </w:rPr>
              <w:t>16536,40</w:t>
            </w:r>
          </w:p>
        </w:tc>
        <w:tc>
          <w:tcPr>
            <w:tcW w:w="1276" w:type="dxa"/>
            <w:tcBorders>
              <w:top w:val="single" w:sz="4" w:space="0" w:color="auto"/>
              <w:left w:val="single" w:sz="4" w:space="0" w:color="auto"/>
              <w:bottom w:val="single" w:sz="4" w:space="0" w:color="auto"/>
              <w:right w:val="single" w:sz="4" w:space="0" w:color="auto"/>
            </w:tcBorders>
          </w:tcPr>
          <w:p w:rsidR="00EC3FF4" w:rsidRPr="00D74010" w:rsidRDefault="00EC3FF4" w:rsidP="00E27807">
            <w:pPr>
              <w:pStyle w:val="ConsPlusCell"/>
              <w:pageBreakBefore/>
              <w:tabs>
                <w:tab w:val="left" w:pos="3261"/>
              </w:tabs>
              <w:rPr>
                <w:rFonts w:ascii="Times New Roman" w:hAnsi="Times New Roman" w:cs="Times New Roman"/>
                <w:b/>
                <w:sz w:val="20"/>
                <w:szCs w:val="20"/>
              </w:rPr>
            </w:pPr>
            <w:r w:rsidRPr="00D74010">
              <w:rPr>
                <w:rFonts w:ascii="Times New Roman" w:hAnsi="Times New Roman" w:cs="Times New Roman"/>
                <w:b/>
                <w:sz w:val="20"/>
                <w:szCs w:val="20"/>
              </w:rPr>
              <w:t>7441,958</w:t>
            </w:r>
          </w:p>
        </w:tc>
        <w:tc>
          <w:tcPr>
            <w:tcW w:w="1276" w:type="dxa"/>
            <w:tcBorders>
              <w:top w:val="single" w:sz="4" w:space="0" w:color="auto"/>
              <w:left w:val="single" w:sz="4" w:space="0" w:color="auto"/>
              <w:bottom w:val="single" w:sz="4" w:space="0" w:color="auto"/>
              <w:right w:val="single" w:sz="4" w:space="0" w:color="auto"/>
            </w:tcBorders>
          </w:tcPr>
          <w:p w:rsidR="00EC3FF4" w:rsidRPr="00D74010" w:rsidRDefault="00EC3FF4" w:rsidP="00E27807">
            <w:pPr>
              <w:pStyle w:val="ConsPlusCell"/>
              <w:pageBreakBefore/>
              <w:tabs>
                <w:tab w:val="left" w:pos="3261"/>
              </w:tabs>
              <w:rPr>
                <w:rFonts w:ascii="Times New Roman" w:hAnsi="Times New Roman" w:cs="Times New Roman"/>
                <w:b/>
                <w:sz w:val="20"/>
                <w:szCs w:val="20"/>
              </w:rPr>
            </w:pPr>
            <w:r w:rsidRPr="00D74010">
              <w:rPr>
                <w:rFonts w:ascii="Times New Roman" w:hAnsi="Times New Roman" w:cs="Times New Roman"/>
                <w:b/>
                <w:sz w:val="20"/>
                <w:szCs w:val="20"/>
              </w:rPr>
              <w:t>3509,077</w:t>
            </w:r>
          </w:p>
        </w:tc>
        <w:tc>
          <w:tcPr>
            <w:tcW w:w="1275" w:type="dxa"/>
            <w:gridSpan w:val="3"/>
            <w:tcBorders>
              <w:top w:val="single" w:sz="4" w:space="0" w:color="auto"/>
              <w:left w:val="single" w:sz="4" w:space="0" w:color="auto"/>
              <w:bottom w:val="single" w:sz="4" w:space="0" w:color="auto"/>
              <w:right w:val="single" w:sz="4" w:space="0" w:color="auto"/>
            </w:tcBorders>
          </w:tcPr>
          <w:p w:rsidR="00EC3FF4" w:rsidRPr="00D74010" w:rsidRDefault="00EC3FF4" w:rsidP="00E27807">
            <w:pPr>
              <w:pStyle w:val="ConsPlusCell"/>
              <w:pageBreakBefore/>
              <w:tabs>
                <w:tab w:val="left" w:pos="3261"/>
              </w:tabs>
              <w:rPr>
                <w:rFonts w:ascii="Times New Roman" w:hAnsi="Times New Roman" w:cs="Times New Roman"/>
                <w:b/>
                <w:sz w:val="20"/>
                <w:szCs w:val="20"/>
              </w:rPr>
            </w:pPr>
            <w:r w:rsidRPr="00D74010">
              <w:rPr>
                <w:rFonts w:ascii="Times New Roman" w:hAnsi="Times New Roman" w:cs="Times New Roman"/>
                <w:b/>
                <w:sz w:val="20"/>
                <w:szCs w:val="20"/>
              </w:rPr>
              <w:t>8405,042</w:t>
            </w:r>
          </w:p>
        </w:tc>
        <w:tc>
          <w:tcPr>
            <w:tcW w:w="1276" w:type="dxa"/>
            <w:tcBorders>
              <w:top w:val="single" w:sz="4" w:space="0" w:color="auto"/>
              <w:left w:val="single" w:sz="4" w:space="0" w:color="auto"/>
              <w:bottom w:val="single" w:sz="4" w:space="0" w:color="auto"/>
              <w:right w:val="single" w:sz="4" w:space="0" w:color="auto"/>
            </w:tcBorders>
          </w:tcPr>
          <w:p w:rsidR="00EC3FF4" w:rsidRPr="00D74010" w:rsidRDefault="00EC3FF4" w:rsidP="00E27807">
            <w:pPr>
              <w:rPr>
                <w:b/>
              </w:rPr>
            </w:pPr>
            <w:r w:rsidRPr="00D74010">
              <w:rPr>
                <w:b/>
                <w:sz w:val="20"/>
                <w:szCs w:val="20"/>
              </w:rPr>
              <w:t>7803,49</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D74010" w:rsidRDefault="00EC3FF4" w:rsidP="00E27807">
            <w:pPr>
              <w:pStyle w:val="ConsPlusCell"/>
              <w:pageBreakBefore/>
              <w:tabs>
                <w:tab w:val="left" w:pos="3261"/>
              </w:tabs>
              <w:rPr>
                <w:rFonts w:ascii="Times New Roman" w:hAnsi="Times New Roman" w:cs="Times New Roman"/>
                <w:b/>
                <w:sz w:val="20"/>
                <w:szCs w:val="20"/>
              </w:rPr>
            </w:pPr>
            <w:r w:rsidRPr="00D74010">
              <w:rPr>
                <w:rFonts w:ascii="Times New Roman" w:hAnsi="Times New Roman" w:cs="Times New Roman"/>
                <w:b/>
                <w:sz w:val="20"/>
                <w:szCs w:val="20"/>
              </w:rPr>
              <w:t>5336,159</w:t>
            </w:r>
          </w:p>
        </w:tc>
        <w:tc>
          <w:tcPr>
            <w:tcW w:w="1276" w:type="dxa"/>
            <w:tcBorders>
              <w:top w:val="single" w:sz="4" w:space="0" w:color="auto"/>
              <w:left w:val="single" w:sz="4" w:space="0" w:color="auto"/>
              <w:bottom w:val="single" w:sz="4" w:space="0" w:color="auto"/>
              <w:right w:val="single" w:sz="4" w:space="0" w:color="auto"/>
            </w:tcBorders>
          </w:tcPr>
          <w:p w:rsidR="00EC3FF4" w:rsidRPr="00D74010" w:rsidRDefault="00EC3FF4" w:rsidP="00E27807">
            <w:pPr>
              <w:pStyle w:val="ConsPlusCell"/>
              <w:pageBreakBefore/>
              <w:tabs>
                <w:tab w:val="left" w:pos="3261"/>
              </w:tabs>
              <w:rPr>
                <w:rFonts w:ascii="Times New Roman" w:hAnsi="Times New Roman" w:cs="Times New Roman"/>
                <w:b/>
                <w:sz w:val="20"/>
                <w:szCs w:val="20"/>
              </w:rPr>
            </w:pPr>
            <w:r w:rsidRPr="00D74010">
              <w:rPr>
                <w:rFonts w:ascii="Times New Roman" w:hAnsi="Times New Roman" w:cs="Times New Roman"/>
                <w:b/>
                <w:sz w:val="20"/>
                <w:szCs w:val="20"/>
              </w:rPr>
              <w:t>2328,58</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226BB7">
            <w:pPr>
              <w:pStyle w:val="ConsPlusCell"/>
              <w:tabs>
                <w:tab w:val="left" w:pos="3261"/>
              </w:tabs>
              <w:jc w:val="center"/>
              <w:rPr>
                <w:rFonts w:ascii="Times New Roman" w:hAnsi="Times New Roman" w:cs="Times New Roman"/>
                <w:sz w:val="20"/>
                <w:szCs w:val="20"/>
              </w:rPr>
            </w:pPr>
            <w:r w:rsidRPr="005E0DA0">
              <w:rPr>
                <w:rFonts w:ascii="Times New Roman" w:hAnsi="Times New Roman" w:cs="Times New Roman"/>
                <w:sz w:val="20"/>
                <w:szCs w:val="20"/>
              </w:rPr>
              <w:t>х</w:t>
            </w:r>
          </w:p>
        </w:tc>
      </w:tr>
      <w:tr w:rsidR="00EC3FF4" w:rsidRPr="005E0DA0" w:rsidTr="00E42396">
        <w:trPr>
          <w:gridAfter w:val="1"/>
          <w:wAfter w:w="2849" w:type="dxa"/>
          <w:trHeight w:val="321"/>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226BB7">
            <w:pPr>
              <w:widowControl w:val="0"/>
              <w:tabs>
                <w:tab w:val="left" w:pos="3261"/>
              </w:tabs>
              <w:autoSpaceDE w:val="0"/>
              <w:autoSpaceDN w:val="0"/>
              <w:adjustRightInd w:val="0"/>
              <w:jc w:val="center"/>
              <w:rPr>
                <w:sz w:val="20"/>
                <w:lang w:val="en-US"/>
              </w:rPr>
            </w:pPr>
            <w:r>
              <w:rPr>
                <w:sz w:val="20"/>
                <w:lang w:val="en-US"/>
              </w:rPr>
              <w:t>14</w:t>
            </w:r>
          </w:p>
        </w:tc>
        <w:tc>
          <w:tcPr>
            <w:tcW w:w="2552" w:type="dxa"/>
            <w:tcBorders>
              <w:top w:val="single" w:sz="4" w:space="0" w:color="auto"/>
              <w:left w:val="single" w:sz="4" w:space="0" w:color="auto"/>
              <w:bottom w:val="single" w:sz="4" w:space="0" w:color="auto"/>
              <w:right w:val="single" w:sz="4" w:space="0" w:color="auto"/>
            </w:tcBorders>
          </w:tcPr>
          <w:p w:rsidR="00EC3FF4" w:rsidRPr="00F14205" w:rsidRDefault="00EC3FF4" w:rsidP="005E0DA0">
            <w:pPr>
              <w:pStyle w:val="ConsPlusCell"/>
              <w:tabs>
                <w:tab w:val="left" w:pos="3261"/>
              </w:tabs>
              <w:rPr>
                <w:rFonts w:ascii="Times New Roman" w:hAnsi="Times New Roman" w:cs="Times New Roman"/>
                <w:b/>
                <w:sz w:val="20"/>
                <w:szCs w:val="20"/>
              </w:rPr>
            </w:pPr>
            <w:r w:rsidRPr="005E0DA0">
              <w:rPr>
                <w:rFonts w:ascii="Times New Roman" w:hAnsi="Times New Roman" w:cs="Times New Roman"/>
                <w:sz w:val="20"/>
                <w:szCs w:val="20"/>
              </w:rPr>
              <w:t xml:space="preserve"> </w:t>
            </w:r>
            <w:r w:rsidRPr="00F14205">
              <w:rPr>
                <w:rFonts w:ascii="Times New Roman" w:hAnsi="Times New Roman" w:cs="Times New Roman"/>
                <w:b/>
                <w:sz w:val="20"/>
                <w:szCs w:val="20"/>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C3FF4" w:rsidRDefault="00EC3FF4">
            <w:r>
              <w:rPr>
                <w:b/>
                <w:sz w:val="20"/>
                <w:szCs w:val="20"/>
              </w:rPr>
              <w:t>51360,71</w:t>
            </w:r>
          </w:p>
        </w:tc>
        <w:tc>
          <w:tcPr>
            <w:tcW w:w="1276" w:type="dxa"/>
            <w:tcBorders>
              <w:top w:val="single" w:sz="4" w:space="0" w:color="auto"/>
              <w:left w:val="single" w:sz="4" w:space="0" w:color="auto"/>
              <w:bottom w:val="single" w:sz="4" w:space="0" w:color="auto"/>
              <w:right w:val="single" w:sz="4" w:space="0" w:color="auto"/>
            </w:tcBorders>
          </w:tcPr>
          <w:p w:rsidR="00EC3FF4" w:rsidRPr="00713D97" w:rsidRDefault="00EC3FF4" w:rsidP="00E336B1">
            <w:pPr>
              <w:pStyle w:val="ConsPlusCell"/>
              <w:pageBreakBefore/>
              <w:tabs>
                <w:tab w:val="left" w:pos="3261"/>
              </w:tabs>
              <w:rPr>
                <w:rFonts w:ascii="Times New Roman" w:hAnsi="Times New Roman" w:cs="Times New Roman"/>
                <w:b/>
                <w:sz w:val="20"/>
                <w:szCs w:val="20"/>
              </w:rPr>
            </w:pPr>
            <w:r>
              <w:rPr>
                <w:rFonts w:ascii="Times New Roman" w:hAnsi="Times New Roman" w:cs="Times New Roman"/>
                <w:b/>
                <w:sz w:val="20"/>
                <w:szCs w:val="20"/>
              </w:rPr>
              <w:t>16536,40</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E336B1">
            <w:pPr>
              <w:pStyle w:val="ConsPlusCell"/>
              <w:pageBreakBefore/>
              <w:tabs>
                <w:tab w:val="left" w:pos="3261"/>
              </w:tabs>
              <w:rPr>
                <w:rFonts w:ascii="Times New Roman" w:hAnsi="Times New Roman" w:cs="Times New Roman"/>
                <w:sz w:val="20"/>
                <w:szCs w:val="20"/>
              </w:rPr>
            </w:pPr>
            <w:r>
              <w:rPr>
                <w:rFonts w:ascii="Times New Roman" w:hAnsi="Times New Roman" w:cs="Times New Roman"/>
                <w:sz w:val="20"/>
                <w:szCs w:val="20"/>
              </w:rPr>
              <w:t>7441,958</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DF33C9">
            <w:pPr>
              <w:pStyle w:val="ConsPlusCell"/>
              <w:pageBreakBefore/>
              <w:tabs>
                <w:tab w:val="left" w:pos="3261"/>
              </w:tabs>
              <w:rPr>
                <w:rFonts w:ascii="Times New Roman" w:hAnsi="Times New Roman" w:cs="Times New Roman"/>
                <w:sz w:val="20"/>
                <w:szCs w:val="20"/>
              </w:rPr>
            </w:pPr>
            <w:r>
              <w:rPr>
                <w:rFonts w:ascii="Times New Roman" w:hAnsi="Times New Roman" w:cs="Times New Roman"/>
                <w:sz w:val="20"/>
                <w:szCs w:val="20"/>
              </w:rPr>
              <w:t>3509,077</w:t>
            </w:r>
          </w:p>
        </w:tc>
        <w:tc>
          <w:tcPr>
            <w:tcW w:w="1275" w:type="dxa"/>
            <w:gridSpan w:val="3"/>
            <w:tcBorders>
              <w:top w:val="single" w:sz="4" w:space="0" w:color="auto"/>
              <w:left w:val="single" w:sz="4" w:space="0" w:color="auto"/>
              <w:bottom w:val="single" w:sz="4" w:space="0" w:color="auto"/>
              <w:right w:val="single" w:sz="4" w:space="0" w:color="auto"/>
            </w:tcBorders>
          </w:tcPr>
          <w:p w:rsidR="00EC3FF4" w:rsidRPr="005E0DA0" w:rsidRDefault="00EC3FF4" w:rsidP="00E336B1">
            <w:pPr>
              <w:pStyle w:val="ConsPlusCell"/>
              <w:pageBreakBefore/>
              <w:tabs>
                <w:tab w:val="left" w:pos="3261"/>
              </w:tabs>
              <w:rPr>
                <w:rFonts w:ascii="Times New Roman" w:hAnsi="Times New Roman" w:cs="Times New Roman"/>
                <w:sz w:val="20"/>
                <w:szCs w:val="20"/>
              </w:rPr>
            </w:pPr>
            <w:r>
              <w:rPr>
                <w:rFonts w:ascii="Times New Roman" w:hAnsi="Times New Roman" w:cs="Times New Roman"/>
                <w:sz w:val="20"/>
                <w:szCs w:val="20"/>
              </w:rPr>
              <w:t>8405,042</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 w:rsidRPr="0041165B">
              <w:rPr>
                <w:b/>
                <w:sz w:val="20"/>
                <w:szCs w:val="20"/>
              </w:rPr>
              <w:t>7803,49</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5E0DA0" w:rsidRDefault="00EC3FF4" w:rsidP="00E336B1">
            <w:pPr>
              <w:pStyle w:val="ConsPlusCell"/>
              <w:pageBreakBefore/>
              <w:tabs>
                <w:tab w:val="left" w:pos="3261"/>
              </w:tabs>
              <w:rPr>
                <w:rFonts w:ascii="Times New Roman" w:hAnsi="Times New Roman" w:cs="Times New Roman"/>
                <w:sz w:val="20"/>
                <w:szCs w:val="20"/>
              </w:rPr>
            </w:pPr>
            <w:r>
              <w:rPr>
                <w:rFonts w:ascii="Times New Roman" w:hAnsi="Times New Roman" w:cs="Times New Roman"/>
                <w:sz w:val="20"/>
                <w:szCs w:val="20"/>
              </w:rPr>
              <w:t>5336,159</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E336B1">
            <w:pPr>
              <w:pStyle w:val="ConsPlusCell"/>
              <w:pageBreakBefore/>
              <w:tabs>
                <w:tab w:val="left" w:pos="3261"/>
              </w:tabs>
              <w:rPr>
                <w:rFonts w:ascii="Times New Roman" w:hAnsi="Times New Roman" w:cs="Times New Roman"/>
                <w:sz w:val="20"/>
                <w:szCs w:val="20"/>
              </w:rPr>
            </w:pPr>
            <w:r>
              <w:rPr>
                <w:rFonts w:ascii="Times New Roman" w:hAnsi="Times New Roman" w:cs="Times New Roman"/>
                <w:sz w:val="20"/>
                <w:szCs w:val="20"/>
              </w:rPr>
              <w:t>2328,58</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226BB7">
            <w:pPr>
              <w:pStyle w:val="ConsPlusCell"/>
              <w:tabs>
                <w:tab w:val="left" w:pos="3261"/>
              </w:tabs>
              <w:jc w:val="center"/>
              <w:rPr>
                <w:rFonts w:ascii="Times New Roman" w:hAnsi="Times New Roman" w:cs="Times New Roman"/>
                <w:sz w:val="20"/>
                <w:szCs w:val="20"/>
              </w:rPr>
            </w:pPr>
            <w:r w:rsidRPr="005E0DA0">
              <w:rPr>
                <w:rFonts w:ascii="Times New Roman" w:hAnsi="Times New Roman" w:cs="Times New Roman"/>
                <w:sz w:val="20"/>
                <w:szCs w:val="20"/>
              </w:rPr>
              <w:t>х</w:t>
            </w:r>
          </w:p>
        </w:tc>
      </w:tr>
      <w:tr w:rsidR="00EC3FF4" w:rsidRPr="005E0DA0" w:rsidTr="00E42396">
        <w:trPr>
          <w:gridAfter w:val="1"/>
          <w:wAfter w:w="2849" w:type="dxa"/>
          <w:tblCellSpacing w:w="5" w:type="nil"/>
        </w:trPr>
        <w:tc>
          <w:tcPr>
            <w:tcW w:w="709" w:type="dxa"/>
            <w:tcBorders>
              <w:left w:val="single" w:sz="4" w:space="0" w:color="auto"/>
              <w:bottom w:val="single" w:sz="4" w:space="0" w:color="auto"/>
              <w:right w:val="single" w:sz="4" w:space="0" w:color="auto"/>
            </w:tcBorders>
          </w:tcPr>
          <w:p w:rsidR="00EC3FF4" w:rsidRPr="00EC3FF4" w:rsidRDefault="00EC3FF4" w:rsidP="00226BB7">
            <w:pPr>
              <w:widowControl w:val="0"/>
              <w:tabs>
                <w:tab w:val="left" w:pos="3261"/>
              </w:tabs>
              <w:autoSpaceDE w:val="0"/>
              <w:autoSpaceDN w:val="0"/>
              <w:adjustRightInd w:val="0"/>
              <w:jc w:val="center"/>
              <w:rPr>
                <w:sz w:val="20"/>
                <w:lang w:val="en-US"/>
              </w:rPr>
            </w:pPr>
            <w:r>
              <w:rPr>
                <w:sz w:val="20"/>
                <w:lang w:val="en-US"/>
              </w:rPr>
              <w:t>15</w:t>
            </w:r>
          </w:p>
        </w:tc>
        <w:tc>
          <w:tcPr>
            <w:tcW w:w="2552" w:type="dxa"/>
            <w:tcBorders>
              <w:left w:val="single" w:sz="4" w:space="0" w:color="auto"/>
              <w:bottom w:val="single" w:sz="4" w:space="0" w:color="auto"/>
              <w:right w:val="single" w:sz="4" w:space="0" w:color="auto"/>
            </w:tcBorders>
          </w:tcPr>
          <w:p w:rsidR="00EC3FF4" w:rsidRPr="003F0528" w:rsidRDefault="00EC3FF4" w:rsidP="0081344E">
            <w:pPr>
              <w:tabs>
                <w:tab w:val="left" w:pos="3261"/>
              </w:tabs>
              <w:rPr>
                <w:sz w:val="20"/>
                <w:szCs w:val="20"/>
              </w:rPr>
            </w:pPr>
            <w:r w:rsidRPr="001B7D31">
              <w:rPr>
                <w:b/>
              </w:rPr>
              <w:t>Мероприятие 1.</w:t>
            </w:r>
            <w:r w:rsidRPr="001B7D31">
              <w:t xml:space="preserve">  </w:t>
            </w:r>
            <w:r>
              <w:rPr>
                <w:b/>
                <w:sz w:val="20"/>
                <w:szCs w:val="20"/>
              </w:rPr>
              <w:t xml:space="preserve">Ремонт мест общего пользования муниципального жилого фонда </w:t>
            </w:r>
            <w:r w:rsidRPr="0045619C">
              <w:rPr>
                <w:sz w:val="20"/>
                <w:szCs w:val="20"/>
              </w:rPr>
              <w:t>(в том числе по исполнению судебных актов) (376,40 тыс. рублей)</w:t>
            </w:r>
          </w:p>
          <w:p w:rsidR="00EC3FF4" w:rsidRPr="003F0528" w:rsidRDefault="00EC3FF4" w:rsidP="0081344E">
            <w:pPr>
              <w:tabs>
                <w:tab w:val="left" w:pos="3261"/>
              </w:tabs>
            </w:pPr>
          </w:p>
        </w:tc>
        <w:tc>
          <w:tcPr>
            <w:tcW w:w="1275" w:type="dxa"/>
            <w:tcBorders>
              <w:left w:val="single" w:sz="4" w:space="0" w:color="auto"/>
              <w:bottom w:val="single" w:sz="4" w:space="0" w:color="auto"/>
              <w:right w:val="single" w:sz="4" w:space="0" w:color="auto"/>
            </w:tcBorders>
          </w:tcPr>
          <w:p w:rsidR="00EC3FF4" w:rsidRPr="00162DE7" w:rsidRDefault="00EC3FF4" w:rsidP="00226BB7">
            <w:pPr>
              <w:pStyle w:val="ConsPlusCell"/>
              <w:pageBreakBefore/>
              <w:tabs>
                <w:tab w:val="left" w:pos="3261"/>
              </w:tabs>
              <w:rPr>
                <w:rFonts w:ascii="Times New Roman" w:hAnsi="Times New Roman" w:cs="Times New Roman"/>
                <w:b/>
                <w:sz w:val="20"/>
                <w:szCs w:val="20"/>
              </w:rPr>
            </w:pPr>
            <w:r>
              <w:rPr>
                <w:rFonts w:ascii="Times New Roman" w:hAnsi="Times New Roman" w:cs="Times New Roman"/>
                <w:b/>
                <w:sz w:val="20"/>
                <w:szCs w:val="20"/>
              </w:rPr>
              <w:t>35400,71</w:t>
            </w:r>
          </w:p>
        </w:tc>
        <w:tc>
          <w:tcPr>
            <w:tcW w:w="1276" w:type="dxa"/>
            <w:tcBorders>
              <w:left w:val="single" w:sz="4" w:space="0" w:color="auto"/>
              <w:bottom w:val="single" w:sz="4" w:space="0" w:color="auto"/>
              <w:right w:val="single" w:sz="4" w:space="0" w:color="auto"/>
            </w:tcBorders>
          </w:tcPr>
          <w:p w:rsidR="00EC3FF4" w:rsidRPr="00D579D2" w:rsidRDefault="00EC3FF4" w:rsidP="00CC3F10">
            <w:pPr>
              <w:pStyle w:val="ConsPlusCell"/>
              <w:pageBreakBefore/>
              <w:tabs>
                <w:tab w:val="left" w:pos="3261"/>
              </w:tabs>
              <w:rPr>
                <w:rFonts w:ascii="Times New Roman" w:hAnsi="Times New Roman" w:cs="Times New Roman"/>
                <w:b/>
                <w:sz w:val="20"/>
                <w:szCs w:val="20"/>
              </w:rPr>
            </w:pPr>
            <w:r w:rsidRPr="00D579D2">
              <w:rPr>
                <w:rFonts w:ascii="Times New Roman" w:hAnsi="Times New Roman" w:cs="Times New Roman"/>
                <w:b/>
                <w:sz w:val="20"/>
                <w:szCs w:val="20"/>
              </w:rPr>
              <w:t>14256,40</w:t>
            </w:r>
          </w:p>
          <w:p w:rsidR="00EC3FF4" w:rsidRPr="00226BB7" w:rsidRDefault="00EC3FF4" w:rsidP="00713D97">
            <w:pPr>
              <w:pStyle w:val="ConsPlusCell"/>
              <w:pageBreakBefore/>
              <w:tabs>
                <w:tab w:val="left" w:pos="3261"/>
              </w:tabs>
              <w:rPr>
                <w:rFonts w:ascii="Times New Roman" w:hAnsi="Times New Roman" w:cs="Times New Roman"/>
                <w:b/>
                <w:sz w:val="20"/>
                <w:szCs w:val="20"/>
              </w:rPr>
            </w:pPr>
          </w:p>
        </w:tc>
        <w:tc>
          <w:tcPr>
            <w:tcW w:w="1276" w:type="dxa"/>
            <w:tcBorders>
              <w:left w:val="single" w:sz="4" w:space="0" w:color="auto"/>
              <w:bottom w:val="single" w:sz="4" w:space="0" w:color="auto"/>
              <w:right w:val="single" w:sz="4" w:space="0" w:color="auto"/>
            </w:tcBorders>
          </w:tcPr>
          <w:p w:rsidR="00EC3FF4" w:rsidRPr="005E0DA0" w:rsidRDefault="00EC3FF4" w:rsidP="00226BB7">
            <w:pPr>
              <w:pStyle w:val="ConsPlusCell"/>
              <w:pageBreakBefore/>
              <w:tabs>
                <w:tab w:val="left" w:pos="3261"/>
              </w:tabs>
              <w:rPr>
                <w:rFonts w:ascii="Times New Roman" w:hAnsi="Times New Roman" w:cs="Times New Roman"/>
                <w:sz w:val="20"/>
                <w:szCs w:val="20"/>
              </w:rPr>
            </w:pPr>
            <w:r>
              <w:rPr>
                <w:rFonts w:ascii="Times New Roman" w:hAnsi="Times New Roman" w:cs="Times New Roman"/>
                <w:sz w:val="20"/>
                <w:szCs w:val="20"/>
              </w:rPr>
              <w:t>5161,96</w:t>
            </w:r>
          </w:p>
        </w:tc>
        <w:tc>
          <w:tcPr>
            <w:tcW w:w="1276" w:type="dxa"/>
            <w:tcBorders>
              <w:left w:val="single" w:sz="4" w:space="0" w:color="auto"/>
              <w:bottom w:val="single" w:sz="4" w:space="0" w:color="auto"/>
              <w:right w:val="single" w:sz="4" w:space="0" w:color="auto"/>
            </w:tcBorders>
          </w:tcPr>
          <w:p w:rsidR="00EC3FF4" w:rsidRPr="005E0DA0" w:rsidRDefault="00EC3FF4" w:rsidP="00DF33C9">
            <w:pPr>
              <w:pStyle w:val="ConsPlusCell"/>
              <w:pageBreakBefore/>
              <w:tabs>
                <w:tab w:val="left" w:pos="3261"/>
              </w:tabs>
              <w:rPr>
                <w:rFonts w:ascii="Times New Roman" w:hAnsi="Times New Roman" w:cs="Times New Roman"/>
                <w:sz w:val="20"/>
                <w:szCs w:val="20"/>
              </w:rPr>
            </w:pPr>
            <w:r>
              <w:rPr>
                <w:rFonts w:ascii="Times New Roman" w:hAnsi="Times New Roman" w:cs="Times New Roman"/>
                <w:sz w:val="20"/>
                <w:szCs w:val="20"/>
              </w:rPr>
              <w:t>1229,08</w:t>
            </w:r>
          </w:p>
        </w:tc>
        <w:tc>
          <w:tcPr>
            <w:tcW w:w="1275" w:type="dxa"/>
            <w:gridSpan w:val="3"/>
            <w:tcBorders>
              <w:left w:val="single" w:sz="4" w:space="0" w:color="auto"/>
              <w:bottom w:val="single" w:sz="4" w:space="0" w:color="auto"/>
              <w:right w:val="single" w:sz="4" w:space="0" w:color="auto"/>
            </w:tcBorders>
          </w:tcPr>
          <w:p w:rsidR="00EC3FF4" w:rsidRPr="005E0DA0" w:rsidRDefault="00EC3FF4" w:rsidP="00226BB7">
            <w:pPr>
              <w:pStyle w:val="ConsPlusCell"/>
              <w:pageBreakBefore/>
              <w:tabs>
                <w:tab w:val="left" w:pos="3261"/>
              </w:tabs>
              <w:rPr>
                <w:rFonts w:ascii="Times New Roman" w:hAnsi="Times New Roman" w:cs="Times New Roman"/>
                <w:sz w:val="20"/>
                <w:szCs w:val="20"/>
              </w:rPr>
            </w:pPr>
            <w:r>
              <w:rPr>
                <w:rFonts w:ascii="Times New Roman" w:hAnsi="Times New Roman" w:cs="Times New Roman"/>
                <w:sz w:val="20"/>
                <w:szCs w:val="20"/>
              </w:rPr>
              <w:t>6125,042</w:t>
            </w:r>
          </w:p>
        </w:tc>
        <w:tc>
          <w:tcPr>
            <w:tcW w:w="1276" w:type="dxa"/>
            <w:tcBorders>
              <w:left w:val="single" w:sz="4" w:space="0" w:color="auto"/>
              <w:bottom w:val="single" w:sz="4" w:space="0" w:color="auto"/>
              <w:right w:val="single" w:sz="4" w:space="0" w:color="auto"/>
            </w:tcBorders>
          </w:tcPr>
          <w:p w:rsidR="00EC3FF4" w:rsidRDefault="00EC3FF4">
            <w:r>
              <w:t>5523,49</w:t>
            </w:r>
          </w:p>
        </w:tc>
        <w:tc>
          <w:tcPr>
            <w:tcW w:w="1276" w:type="dxa"/>
            <w:gridSpan w:val="2"/>
            <w:tcBorders>
              <w:left w:val="single" w:sz="4" w:space="0" w:color="auto"/>
              <w:bottom w:val="single" w:sz="4" w:space="0" w:color="auto"/>
              <w:right w:val="single" w:sz="4" w:space="0" w:color="auto"/>
            </w:tcBorders>
          </w:tcPr>
          <w:p w:rsidR="00EC3FF4" w:rsidRPr="005E0DA0" w:rsidRDefault="00EC3FF4" w:rsidP="00226BB7">
            <w:pPr>
              <w:pStyle w:val="ConsPlusCell"/>
              <w:pageBreakBefore/>
              <w:tabs>
                <w:tab w:val="left" w:pos="3261"/>
              </w:tabs>
              <w:rPr>
                <w:rFonts w:ascii="Times New Roman" w:hAnsi="Times New Roman" w:cs="Times New Roman"/>
                <w:sz w:val="20"/>
                <w:szCs w:val="20"/>
              </w:rPr>
            </w:pPr>
            <w:r>
              <w:rPr>
                <w:rFonts w:ascii="Times New Roman" w:hAnsi="Times New Roman" w:cs="Times New Roman"/>
                <w:sz w:val="20"/>
                <w:szCs w:val="20"/>
              </w:rPr>
              <w:t>3056,16</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226BB7">
            <w:pPr>
              <w:pStyle w:val="ConsPlusCell"/>
              <w:pageBreakBefore/>
              <w:tabs>
                <w:tab w:val="left" w:pos="3261"/>
              </w:tabs>
              <w:rPr>
                <w:rFonts w:ascii="Times New Roman" w:hAnsi="Times New Roman" w:cs="Times New Roman"/>
                <w:sz w:val="20"/>
                <w:szCs w:val="20"/>
              </w:rPr>
            </w:pPr>
            <w:r>
              <w:rPr>
                <w:rFonts w:ascii="Times New Roman" w:hAnsi="Times New Roman" w:cs="Times New Roman"/>
                <w:sz w:val="20"/>
                <w:szCs w:val="20"/>
              </w:rPr>
              <w:t>48,58</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226BB7">
            <w:pPr>
              <w:pStyle w:val="ConsPlusCell"/>
              <w:pageBreakBefore/>
              <w:tabs>
                <w:tab w:val="left" w:pos="3261"/>
              </w:tabs>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left w:val="single" w:sz="4" w:space="0" w:color="auto"/>
              <w:bottom w:val="single" w:sz="4" w:space="0" w:color="auto"/>
              <w:right w:val="single" w:sz="4" w:space="0" w:color="auto"/>
            </w:tcBorders>
          </w:tcPr>
          <w:p w:rsidR="00EC3FF4" w:rsidRPr="00EC3FF4" w:rsidRDefault="00EC3FF4" w:rsidP="00E16866">
            <w:pPr>
              <w:widowControl w:val="0"/>
              <w:tabs>
                <w:tab w:val="left" w:pos="3261"/>
              </w:tabs>
              <w:autoSpaceDE w:val="0"/>
              <w:autoSpaceDN w:val="0"/>
              <w:adjustRightInd w:val="0"/>
              <w:jc w:val="center"/>
              <w:rPr>
                <w:sz w:val="20"/>
                <w:lang w:val="en-US"/>
              </w:rPr>
            </w:pPr>
            <w:r>
              <w:rPr>
                <w:sz w:val="20"/>
                <w:lang w:val="en-US"/>
              </w:rPr>
              <w:t>16</w:t>
            </w:r>
          </w:p>
        </w:tc>
        <w:tc>
          <w:tcPr>
            <w:tcW w:w="2552" w:type="dxa"/>
            <w:tcBorders>
              <w:left w:val="single" w:sz="4" w:space="0" w:color="auto"/>
              <w:bottom w:val="single" w:sz="4" w:space="0" w:color="auto"/>
              <w:right w:val="single" w:sz="4" w:space="0" w:color="auto"/>
            </w:tcBorders>
          </w:tcPr>
          <w:p w:rsidR="00EC3FF4" w:rsidRDefault="00EC3FF4" w:rsidP="008940A4">
            <w:pPr>
              <w:tabs>
                <w:tab w:val="left" w:pos="3261"/>
              </w:tabs>
              <w:rPr>
                <w:b/>
                <w:sz w:val="20"/>
              </w:rPr>
            </w:pPr>
            <w:r>
              <w:rPr>
                <w:b/>
                <w:sz w:val="20"/>
              </w:rPr>
              <w:t xml:space="preserve">Мероприятие 2 </w:t>
            </w:r>
          </w:p>
          <w:p w:rsidR="00EC3FF4" w:rsidRPr="004831E9" w:rsidRDefault="00EC3FF4" w:rsidP="008940A4">
            <w:pPr>
              <w:tabs>
                <w:tab w:val="left" w:pos="3261"/>
              </w:tabs>
              <w:rPr>
                <w:b/>
                <w:sz w:val="20"/>
              </w:rPr>
            </w:pPr>
            <w:r>
              <w:rPr>
                <w:b/>
                <w:sz w:val="20"/>
              </w:rPr>
              <w:t>Ремонт жилых помещении, переданных по договорам социального найма</w:t>
            </w:r>
          </w:p>
        </w:tc>
        <w:tc>
          <w:tcPr>
            <w:tcW w:w="1275" w:type="dxa"/>
            <w:tcBorders>
              <w:left w:val="single" w:sz="4" w:space="0" w:color="auto"/>
              <w:bottom w:val="single" w:sz="4" w:space="0" w:color="auto"/>
              <w:right w:val="single" w:sz="4" w:space="0" w:color="auto"/>
            </w:tcBorders>
          </w:tcPr>
          <w:p w:rsidR="00EC3FF4" w:rsidRPr="005E0DA0" w:rsidRDefault="00EC3FF4" w:rsidP="001B7D31">
            <w:pPr>
              <w:pStyle w:val="ConsPlusCell"/>
              <w:pageBreakBefore/>
              <w:tabs>
                <w:tab w:val="left" w:pos="3261"/>
              </w:tabs>
              <w:rPr>
                <w:rFonts w:ascii="Times New Roman" w:hAnsi="Times New Roman" w:cs="Times New Roman"/>
                <w:sz w:val="20"/>
                <w:szCs w:val="20"/>
              </w:rPr>
            </w:pPr>
            <w:r>
              <w:rPr>
                <w:rFonts w:ascii="Times New Roman" w:hAnsi="Times New Roman" w:cs="Times New Roman"/>
                <w:sz w:val="20"/>
                <w:szCs w:val="20"/>
              </w:rPr>
              <w:t>15960,00</w:t>
            </w:r>
          </w:p>
        </w:tc>
        <w:tc>
          <w:tcPr>
            <w:tcW w:w="1276" w:type="dxa"/>
            <w:tcBorders>
              <w:left w:val="single" w:sz="4" w:space="0" w:color="auto"/>
              <w:bottom w:val="single" w:sz="4" w:space="0" w:color="auto"/>
              <w:right w:val="single" w:sz="4" w:space="0" w:color="auto"/>
            </w:tcBorders>
          </w:tcPr>
          <w:p w:rsidR="00EC3FF4" w:rsidRPr="005E0DA0" w:rsidRDefault="00EC3FF4" w:rsidP="001B7D31">
            <w:pPr>
              <w:pStyle w:val="ConsPlusCell"/>
              <w:pageBreakBefore/>
              <w:tabs>
                <w:tab w:val="left" w:pos="3261"/>
              </w:tabs>
              <w:rPr>
                <w:rFonts w:ascii="Times New Roman" w:hAnsi="Times New Roman" w:cs="Times New Roman"/>
                <w:sz w:val="20"/>
                <w:szCs w:val="20"/>
              </w:rPr>
            </w:pPr>
            <w:r>
              <w:rPr>
                <w:rFonts w:ascii="Times New Roman" w:hAnsi="Times New Roman" w:cs="Times New Roman"/>
                <w:sz w:val="20"/>
                <w:szCs w:val="20"/>
              </w:rPr>
              <w:t>2280,00</w:t>
            </w:r>
          </w:p>
        </w:tc>
        <w:tc>
          <w:tcPr>
            <w:tcW w:w="1276" w:type="dxa"/>
            <w:tcBorders>
              <w:left w:val="single" w:sz="4" w:space="0" w:color="auto"/>
              <w:bottom w:val="single" w:sz="4" w:space="0" w:color="auto"/>
              <w:right w:val="single" w:sz="4" w:space="0" w:color="auto"/>
            </w:tcBorders>
          </w:tcPr>
          <w:p w:rsidR="00EC3FF4" w:rsidRPr="005E0DA0" w:rsidRDefault="00EC3FF4" w:rsidP="00162DE7">
            <w:pPr>
              <w:pStyle w:val="ConsPlusCell"/>
              <w:pageBreakBefore/>
              <w:tabs>
                <w:tab w:val="left" w:pos="3261"/>
              </w:tabs>
              <w:rPr>
                <w:rFonts w:ascii="Times New Roman" w:hAnsi="Times New Roman" w:cs="Times New Roman"/>
                <w:sz w:val="20"/>
                <w:szCs w:val="20"/>
              </w:rPr>
            </w:pPr>
            <w:r>
              <w:rPr>
                <w:rFonts w:ascii="Times New Roman" w:hAnsi="Times New Roman" w:cs="Times New Roman"/>
                <w:sz w:val="20"/>
                <w:szCs w:val="20"/>
              </w:rPr>
              <w:t>2280,0</w:t>
            </w:r>
          </w:p>
        </w:tc>
        <w:tc>
          <w:tcPr>
            <w:tcW w:w="1276" w:type="dxa"/>
            <w:tcBorders>
              <w:left w:val="single" w:sz="4" w:space="0" w:color="auto"/>
              <w:bottom w:val="single" w:sz="4" w:space="0" w:color="auto"/>
              <w:right w:val="single" w:sz="4" w:space="0" w:color="auto"/>
            </w:tcBorders>
          </w:tcPr>
          <w:p w:rsidR="00EC3FF4" w:rsidRDefault="00EC3FF4">
            <w:r w:rsidRPr="003B7653">
              <w:rPr>
                <w:sz w:val="20"/>
                <w:szCs w:val="20"/>
              </w:rPr>
              <w:t>2280,0</w:t>
            </w:r>
          </w:p>
        </w:tc>
        <w:tc>
          <w:tcPr>
            <w:tcW w:w="1275" w:type="dxa"/>
            <w:gridSpan w:val="3"/>
            <w:tcBorders>
              <w:left w:val="single" w:sz="4" w:space="0" w:color="auto"/>
              <w:bottom w:val="single" w:sz="4" w:space="0" w:color="auto"/>
              <w:right w:val="single" w:sz="4" w:space="0" w:color="auto"/>
            </w:tcBorders>
          </w:tcPr>
          <w:p w:rsidR="00EC3FF4" w:rsidRDefault="00EC3FF4">
            <w:r w:rsidRPr="003B7653">
              <w:rPr>
                <w:sz w:val="20"/>
                <w:szCs w:val="20"/>
              </w:rPr>
              <w:t>2280,0</w:t>
            </w:r>
          </w:p>
        </w:tc>
        <w:tc>
          <w:tcPr>
            <w:tcW w:w="1276" w:type="dxa"/>
            <w:tcBorders>
              <w:left w:val="single" w:sz="4" w:space="0" w:color="auto"/>
              <w:bottom w:val="single" w:sz="4" w:space="0" w:color="auto"/>
              <w:right w:val="single" w:sz="4" w:space="0" w:color="auto"/>
            </w:tcBorders>
          </w:tcPr>
          <w:p w:rsidR="00EC3FF4" w:rsidRDefault="00EC3FF4">
            <w:r w:rsidRPr="003B7653">
              <w:rPr>
                <w:sz w:val="20"/>
                <w:szCs w:val="20"/>
              </w:rPr>
              <w:t>2280,0</w:t>
            </w:r>
          </w:p>
        </w:tc>
        <w:tc>
          <w:tcPr>
            <w:tcW w:w="1276" w:type="dxa"/>
            <w:gridSpan w:val="2"/>
            <w:tcBorders>
              <w:left w:val="single" w:sz="4" w:space="0" w:color="auto"/>
              <w:bottom w:val="single" w:sz="4" w:space="0" w:color="auto"/>
              <w:right w:val="single" w:sz="4" w:space="0" w:color="auto"/>
            </w:tcBorders>
          </w:tcPr>
          <w:p w:rsidR="00EC3FF4" w:rsidRDefault="00EC3FF4">
            <w:r w:rsidRPr="003B7653">
              <w:rPr>
                <w:sz w:val="20"/>
                <w:szCs w:val="20"/>
              </w:rPr>
              <w:t>2280,0</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 w:rsidRPr="003B7653">
              <w:rPr>
                <w:sz w:val="20"/>
                <w:szCs w:val="20"/>
              </w:rPr>
              <w:t>2280,0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1B7D31">
            <w:pPr>
              <w:pStyle w:val="ConsPlusCell"/>
              <w:pageBreakBefore/>
              <w:tabs>
                <w:tab w:val="left" w:pos="3261"/>
              </w:tabs>
              <w:rPr>
                <w:rFonts w:ascii="Times New Roman" w:hAnsi="Times New Roman" w:cs="Times New Roman"/>
                <w:sz w:val="20"/>
                <w:szCs w:val="20"/>
              </w:rPr>
            </w:pPr>
          </w:p>
        </w:tc>
      </w:tr>
      <w:tr w:rsidR="00EC3FF4" w:rsidRPr="005E0DA0" w:rsidTr="00226BB7">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616F6F">
            <w:pPr>
              <w:widowControl w:val="0"/>
              <w:tabs>
                <w:tab w:val="left" w:pos="3261"/>
              </w:tabs>
              <w:autoSpaceDE w:val="0"/>
              <w:autoSpaceDN w:val="0"/>
              <w:adjustRightInd w:val="0"/>
              <w:jc w:val="center"/>
              <w:rPr>
                <w:sz w:val="20"/>
                <w:lang w:val="en-US"/>
              </w:rPr>
            </w:pPr>
            <w:r>
              <w:rPr>
                <w:sz w:val="20"/>
                <w:lang w:val="en-US"/>
              </w:rPr>
              <w:t>17</w:t>
            </w:r>
          </w:p>
        </w:tc>
        <w:tc>
          <w:tcPr>
            <w:tcW w:w="14317" w:type="dxa"/>
            <w:gridSpan w:val="13"/>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jc w:val="center"/>
              <w:rPr>
                <w:rFonts w:ascii="Times New Roman" w:hAnsi="Times New Roman" w:cs="Times New Roman"/>
                <w:b/>
                <w:sz w:val="20"/>
                <w:szCs w:val="20"/>
              </w:rPr>
            </w:pPr>
            <w:r w:rsidRPr="005E0DA0">
              <w:rPr>
                <w:rFonts w:ascii="Times New Roman" w:hAnsi="Times New Roman" w:cs="Times New Roman"/>
                <w:b/>
                <w:sz w:val="24"/>
                <w:szCs w:val="24"/>
              </w:rPr>
              <w:t xml:space="preserve">Подпрограмма </w:t>
            </w:r>
            <w:r w:rsidRPr="00EC3FF4">
              <w:rPr>
                <w:rFonts w:ascii="Times New Roman" w:hAnsi="Times New Roman" w:cs="Times New Roman"/>
                <w:b/>
                <w:sz w:val="24"/>
                <w:szCs w:val="24"/>
              </w:rPr>
              <w:t>3</w:t>
            </w:r>
            <w:r w:rsidRPr="005E0DA0">
              <w:rPr>
                <w:rFonts w:ascii="Times New Roman" w:hAnsi="Times New Roman" w:cs="Times New Roman"/>
                <w:b/>
                <w:sz w:val="24"/>
                <w:szCs w:val="24"/>
              </w:rPr>
              <w:t xml:space="preserve"> «Развитие и модернизация объектов коммунальной инфраструктуры городского округа Верхотурский до 2020 года»</w:t>
            </w: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616F6F">
            <w:pPr>
              <w:widowControl w:val="0"/>
              <w:tabs>
                <w:tab w:val="left" w:pos="3261"/>
              </w:tabs>
              <w:autoSpaceDE w:val="0"/>
              <w:autoSpaceDN w:val="0"/>
              <w:adjustRightInd w:val="0"/>
              <w:jc w:val="center"/>
              <w:rPr>
                <w:sz w:val="20"/>
                <w:lang w:val="en-US"/>
              </w:rPr>
            </w:pPr>
            <w:r>
              <w:rPr>
                <w:sz w:val="20"/>
                <w:lang w:val="en-US"/>
              </w:rPr>
              <w:t>18</w:t>
            </w:r>
          </w:p>
        </w:tc>
        <w:tc>
          <w:tcPr>
            <w:tcW w:w="2552" w:type="dxa"/>
            <w:tcBorders>
              <w:top w:val="single" w:sz="4" w:space="0" w:color="auto"/>
              <w:left w:val="single" w:sz="4" w:space="0" w:color="auto"/>
              <w:bottom w:val="single" w:sz="4" w:space="0" w:color="auto"/>
              <w:right w:val="single" w:sz="4" w:space="0" w:color="auto"/>
            </w:tcBorders>
          </w:tcPr>
          <w:p w:rsidR="00EC3FF4" w:rsidRPr="005E0DA0" w:rsidRDefault="00EC3FF4" w:rsidP="00616F6F">
            <w:pPr>
              <w:pStyle w:val="ConsPlusCell"/>
              <w:rPr>
                <w:rFonts w:ascii="Times New Roman" w:hAnsi="Times New Roman" w:cs="Times New Roman"/>
                <w:b/>
                <w:sz w:val="20"/>
                <w:szCs w:val="20"/>
              </w:rPr>
            </w:pPr>
            <w:r w:rsidRPr="005E0DA0">
              <w:rPr>
                <w:rFonts w:ascii="Times New Roman" w:hAnsi="Times New Roman" w:cs="Times New Roman"/>
                <w:b/>
                <w:sz w:val="20"/>
                <w:szCs w:val="20"/>
              </w:rPr>
              <w:t xml:space="preserve">ВСЕГО ПО ПОДПРОГРАММЕ 2, </w:t>
            </w:r>
          </w:p>
          <w:p w:rsidR="00EC3FF4" w:rsidRPr="005E0DA0" w:rsidRDefault="00EC3FF4" w:rsidP="00616F6F">
            <w:pPr>
              <w:pStyle w:val="ConsPlusCell"/>
              <w:rPr>
                <w:rFonts w:ascii="Times New Roman" w:hAnsi="Times New Roman" w:cs="Times New Roman"/>
                <w:sz w:val="20"/>
                <w:szCs w:val="20"/>
              </w:rPr>
            </w:pPr>
            <w:r w:rsidRPr="005E0DA0">
              <w:rPr>
                <w:rFonts w:ascii="Times New Roman" w:hAnsi="Times New Roman" w:cs="Times New Roman"/>
                <w:b/>
                <w:sz w:val="20"/>
                <w:szCs w:val="20"/>
              </w:rPr>
              <w:t>В ТОМ ЧИСЛЕ</w:t>
            </w:r>
          </w:p>
        </w:tc>
        <w:tc>
          <w:tcPr>
            <w:tcW w:w="1275" w:type="dxa"/>
            <w:tcBorders>
              <w:top w:val="single" w:sz="4" w:space="0" w:color="auto"/>
              <w:left w:val="single" w:sz="4" w:space="0" w:color="auto"/>
              <w:bottom w:val="single" w:sz="4" w:space="0" w:color="auto"/>
              <w:right w:val="single" w:sz="4" w:space="0" w:color="auto"/>
            </w:tcBorders>
          </w:tcPr>
          <w:p w:rsidR="00EC3FF4" w:rsidRDefault="00EC3FF4" w:rsidP="00DD377D">
            <w:pPr>
              <w:pStyle w:val="ConsPlusCell"/>
              <w:rPr>
                <w:rFonts w:ascii="Times New Roman" w:hAnsi="Times New Roman" w:cs="Times New Roman"/>
                <w:b/>
                <w:sz w:val="20"/>
                <w:szCs w:val="20"/>
              </w:rPr>
            </w:pPr>
          </w:p>
          <w:p w:rsidR="00EC3FF4" w:rsidRPr="00DE142E" w:rsidRDefault="00EC3FF4" w:rsidP="00DD377D">
            <w:pPr>
              <w:pStyle w:val="ConsPlusCell"/>
              <w:rPr>
                <w:rFonts w:ascii="Times New Roman" w:hAnsi="Times New Roman" w:cs="Times New Roman"/>
                <w:b/>
                <w:sz w:val="20"/>
                <w:szCs w:val="20"/>
              </w:rPr>
            </w:pPr>
            <w:r>
              <w:rPr>
                <w:rFonts w:ascii="Times New Roman" w:hAnsi="Times New Roman" w:cs="Times New Roman"/>
                <w:b/>
                <w:sz w:val="20"/>
                <w:szCs w:val="20"/>
              </w:rPr>
              <w:t>1 355 224,81</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sidP="00DD377D">
            <w:pPr>
              <w:pStyle w:val="ConsPlusCell"/>
              <w:rPr>
                <w:rFonts w:ascii="Times New Roman" w:hAnsi="Times New Roman" w:cs="Times New Roman"/>
                <w:b/>
                <w:sz w:val="20"/>
                <w:szCs w:val="20"/>
              </w:rPr>
            </w:pPr>
          </w:p>
          <w:p w:rsidR="00EC3FF4" w:rsidRPr="00DE142E" w:rsidRDefault="00EC3FF4" w:rsidP="00DD377D">
            <w:pPr>
              <w:pStyle w:val="ConsPlusCell"/>
              <w:rPr>
                <w:rFonts w:ascii="Times New Roman" w:hAnsi="Times New Roman" w:cs="Times New Roman"/>
                <w:b/>
                <w:sz w:val="20"/>
                <w:szCs w:val="20"/>
              </w:rPr>
            </w:pPr>
            <w:r>
              <w:rPr>
                <w:rFonts w:ascii="Times New Roman" w:hAnsi="Times New Roman" w:cs="Times New Roman"/>
                <w:b/>
                <w:sz w:val="20"/>
                <w:szCs w:val="20"/>
              </w:rPr>
              <w:t>30709,30</w:t>
            </w:r>
          </w:p>
        </w:tc>
        <w:tc>
          <w:tcPr>
            <w:tcW w:w="1276" w:type="dxa"/>
            <w:tcBorders>
              <w:top w:val="single" w:sz="4" w:space="0" w:color="auto"/>
              <w:left w:val="single" w:sz="4" w:space="0" w:color="auto"/>
              <w:bottom w:val="single" w:sz="4" w:space="0" w:color="auto"/>
              <w:right w:val="single" w:sz="4" w:space="0" w:color="auto"/>
            </w:tcBorders>
          </w:tcPr>
          <w:p w:rsidR="00EC3FF4" w:rsidRPr="0073651B" w:rsidRDefault="00EC3FF4" w:rsidP="0073651B">
            <w:pPr>
              <w:pStyle w:val="ConsPlusCell"/>
              <w:jc w:val="center"/>
              <w:rPr>
                <w:rFonts w:ascii="Times New Roman" w:hAnsi="Times New Roman" w:cs="Times New Roman"/>
                <w:b/>
                <w:sz w:val="20"/>
                <w:szCs w:val="20"/>
              </w:rPr>
            </w:pPr>
          </w:p>
          <w:p w:rsidR="00EC3FF4" w:rsidRPr="0073651B" w:rsidRDefault="00EC3FF4" w:rsidP="0073651B">
            <w:pPr>
              <w:tabs>
                <w:tab w:val="left" w:pos="1005"/>
              </w:tabs>
              <w:jc w:val="center"/>
              <w:rPr>
                <w:b/>
                <w:sz w:val="20"/>
                <w:szCs w:val="20"/>
              </w:rPr>
            </w:pPr>
            <w:r w:rsidRPr="0073651B">
              <w:rPr>
                <w:b/>
                <w:sz w:val="20"/>
                <w:szCs w:val="20"/>
              </w:rPr>
              <w:t>360 226,28</w:t>
            </w:r>
          </w:p>
        </w:tc>
        <w:tc>
          <w:tcPr>
            <w:tcW w:w="1293" w:type="dxa"/>
            <w:gridSpan w:val="2"/>
            <w:tcBorders>
              <w:top w:val="single" w:sz="4" w:space="0" w:color="auto"/>
              <w:left w:val="single" w:sz="4" w:space="0" w:color="auto"/>
              <w:bottom w:val="single" w:sz="4" w:space="0" w:color="auto"/>
              <w:right w:val="single" w:sz="4" w:space="0" w:color="auto"/>
            </w:tcBorders>
          </w:tcPr>
          <w:p w:rsidR="00EC3FF4" w:rsidRDefault="00EC3FF4" w:rsidP="0073651B">
            <w:pPr>
              <w:jc w:val="center"/>
              <w:rPr>
                <w:b/>
                <w:sz w:val="20"/>
                <w:szCs w:val="20"/>
              </w:rPr>
            </w:pPr>
          </w:p>
          <w:p w:rsidR="00EC3FF4" w:rsidRPr="0073651B" w:rsidRDefault="00EC3FF4" w:rsidP="0073651B">
            <w:pPr>
              <w:jc w:val="center"/>
              <w:rPr>
                <w:b/>
                <w:sz w:val="20"/>
                <w:szCs w:val="20"/>
              </w:rPr>
            </w:pPr>
            <w:r w:rsidRPr="0073651B">
              <w:rPr>
                <w:b/>
                <w:sz w:val="20"/>
                <w:szCs w:val="20"/>
              </w:rPr>
              <w:t>874 823,52</w:t>
            </w:r>
          </w:p>
        </w:tc>
        <w:tc>
          <w:tcPr>
            <w:tcW w:w="1258" w:type="dxa"/>
            <w:gridSpan w:val="2"/>
            <w:tcBorders>
              <w:top w:val="single" w:sz="4" w:space="0" w:color="auto"/>
              <w:left w:val="single" w:sz="4" w:space="0" w:color="auto"/>
              <w:bottom w:val="single" w:sz="4" w:space="0" w:color="auto"/>
              <w:right w:val="single" w:sz="4" w:space="0" w:color="auto"/>
            </w:tcBorders>
          </w:tcPr>
          <w:p w:rsidR="00EC3FF4" w:rsidRDefault="00EC3FF4" w:rsidP="0073651B">
            <w:pPr>
              <w:jc w:val="center"/>
              <w:rPr>
                <w:b/>
                <w:sz w:val="20"/>
                <w:szCs w:val="20"/>
              </w:rPr>
            </w:pPr>
          </w:p>
          <w:p w:rsidR="00EC3FF4" w:rsidRPr="0073651B" w:rsidRDefault="00EC3FF4" w:rsidP="0073651B">
            <w:pPr>
              <w:jc w:val="center"/>
              <w:rPr>
                <w:b/>
                <w:sz w:val="20"/>
                <w:szCs w:val="20"/>
              </w:rPr>
            </w:pPr>
            <w:r>
              <w:rPr>
                <w:b/>
                <w:sz w:val="20"/>
                <w:szCs w:val="20"/>
              </w:rPr>
              <w:t>41465,70</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sidP="0073651B">
            <w:pPr>
              <w:jc w:val="center"/>
              <w:rPr>
                <w:b/>
                <w:sz w:val="20"/>
                <w:szCs w:val="20"/>
              </w:rPr>
            </w:pPr>
          </w:p>
          <w:p w:rsidR="00EC3FF4" w:rsidRPr="0073651B" w:rsidRDefault="00EC3FF4" w:rsidP="0073651B">
            <w:pPr>
              <w:jc w:val="center"/>
              <w:rPr>
                <w:b/>
                <w:sz w:val="20"/>
                <w:szCs w:val="20"/>
              </w:rPr>
            </w:pPr>
            <w:r>
              <w:rPr>
                <w:b/>
                <w:sz w:val="20"/>
                <w:szCs w:val="20"/>
              </w:rPr>
              <w:t>48000,00</w:t>
            </w:r>
          </w:p>
        </w:tc>
        <w:tc>
          <w:tcPr>
            <w:tcW w:w="1276" w:type="dxa"/>
            <w:gridSpan w:val="2"/>
            <w:tcBorders>
              <w:top w:val="single" w:sz="4" w:space="0" w:color="auto"/>
              <w:left w:val="single" w:sz="4" w:space="0" w:color="auto"/>
              <w:bottom w:val="single" w:sz="4" w:space="0" w:color="auto"/>
              <w:right w:val="single" w:sz="4" w:space="0" w:color="auto"/>
            </w:tcBorders>
          </w:tcPr>
          <w:p w:rsidR="00EC3FF4" w:rsidRDefault="00EC3FF4" w:rsidP="0073651B">
            <w:pPr>
              <w:jc w:val="center"/>
              <w:rPr>
                <w:b/>
                <w:sz w:val="20"/>
                <w:szCs w:val="20"/>
              </w:rPr>
            </w:pPr>
          </w:p>
          <w:p w:rsidR="00EC3FF4" w:rsidRPr="0073651B" w:rsidRDefault="00EC3FF4" w:rsidP="0073651B">
            <w:pPr>
              <w:jc w:val="center"/>
              <w:rPr>
                <w:b/>
                <w:sz w:val="20"/>
                <w:szCs w:val="20"/>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sidP="0073651B">
            <w:pPr>
              <w:jc w:val="center"/>
              <w:rPr>
                <w:b/>
                <w:sz w:val="20"/>
                <w:szCs w:val="20"/>
              </w:rPr>
            </w:pPr>
          </w:p>
          <w:p w:rsidR="00EC3FF4" w:rsidRPr="0073651B" w:rsidRDefault="00EC3FF4" w:rsidP="0073651B">
            <w:pPr>
              <w:jc w:val="center"/>
              <w:rPr>
                <w:b/>
                <w:sz w:val="20"/>
                <w:szCs w:val="20"/>
              </w:rPr>
            </w:pPr>
            <w:r>
              <w:rPr>
                <w:b/>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616F6F">
            <w:pPr>
              <w:pStyle w:val="ConsPlusCell"/>
              <w:rPr>
                <w:rFonts w:ascii="Times New Roman" w:hAnsi="Times New Roman" w:cs="Times New Roman"/>
                <w:sz w:val="20"/>
                <w:szCs w:val="20"/>
              </w:rPr>
            </w:pPr>
            <w:r w:rsidRPr="005E0DA0">
              <w:rPr>
                <w:rFonts w:ascii="Times New Roman" w:hAnsi="Times New Roman" w:cs="Times New Roman"/>
                <w:sz w:val="20"/>
                <w:szCs w:val="20"/>
              </w:rPr>
              <w:t>х</w:t>
            </w: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616F6F">
            <w:pPr>
              <w:widowControl w:val="0"/>
              <w:tabs>
                <w:tab w:val="left" w:pos="3261"/>
              </w:tabs>
              <w:autoSpaceDE w:val="0"/>
              <w:autoSpaceDN w:val="0"/>
              <w:adjustRightInd w:val="0"/>
              <w:jc w:val="center"/>
              <w:rPr>
                <w:sz w:val="20"/>
                <w:lang w:val="en-US"/>
              </w:rPr>
            </w:pPr>
            <w:r>
              <w:rPr>
                <w:sz w:val="20"/>
                <w:lang w:val="en-US"/>
              </w:rPr>
              <w:t>19</w:t>
            </w:r>
          </w:p>
        </w:tc>
        <w:tc>
          <w:tcPr>
            <w:tcW w:w="2552" w:type="dxa"/>
            <w:tcBorders>
              <w:top w:val="single" w:sz="4" w:space="0" w:color="auto"/>
              <w:left w:val="single" w:sz="4" w:space="0" w:color="auto"/>
              <w:bottom w:val="single" w:sz="4" w:space="0" w:color="auto"/>
              <w:right w:val="single" w:sz="4" w:space="0" w:color="auto"/>
            </w:tcBorders>
          </w:tcPr>
          <w:p w:rsidR="00EC3FF4" w:rsidRPr="00A125ED" w:rsidRDefault="00EC3FF4" w:rsidP="00616F6F">
            <w:pPr>
              <w:pStyle w:val="ConsPlusCell"/>
              <w:rPr>
                <w:rFonts w:ascii="Times New Roman" w:hAnsi="Times New Roman" w:cs="Times New Roman"/>
                <w:b/>
                <w:sz w:val="20"/>
                <w:szCs w:val="20"/>
              </w:rPr>
            </w:pPr>
            <w:r>
              <w:rPr>
                <w:rFonts w:ascii="Times New Roman" w:hAnsi="Times New Roman" w:cs="Times New Roman"/>
                <w:b/>
                <w:sz w:val="20"/>
                <w:szCs w:val="20"/>
              </w:rPr>
              <w:t>О</w:t>
            </w:r>
            <w:r w:rsidRPr="00A125ED">
              <w:rPr>
                <w:rFonts w:ascii="Times New Roman" w:hAnsi="Times New Roman" w:cs="Times New Roman"/>
                <w:b/>
                <w:sz w:val="20"/>
                <w:szCs w:val="20"/>
              </w:rPr>
              <w:t>бластной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5E0DA0" w:rsidRDefault="00EC3FF4" w:rsidP="00616F6F">
            <w:pPr>
              <w:pStyle w:val="ConsPlusCell"/>
              <w:rPr>
                <w:rFonts w:ascii="Times New Roman" w:hAnsi="Times New Roman" w:cs="Times New Roman"/>
                <w:sz w:val="20"/>
                <w:szCs w:val="20"/>
              </w:rPr>
            </w:pPr>
            <w:r>
              <w:rPr>
                <w:rFonts w:ascii="Times New Roman" w:hAnsi="Times New Roman" w:cs="Times New Roman"/>
                <w:sz w:val="20"/>
                <w:szCs w:val="20"/>
              </w:rPr>
              <w:t>1291 052,81</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616F6F">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73651B" w:rsidRDefault="00EC3FF4" w:rsidP="00616F6F">
            <w:pPr>
              <w:pStyle w:val="ConsPlusCell"/>
              <w:rPr>
                <w:rFonts w:ascii="Times New Roman" w:hAnsi="Times New Roman" w:cs="Times New Roman"/>
                <w:b/>
                <w:sz w:val="20"/>
                <w:szCs w:val="20"/>
              </w:rPr>
            </w:pPr>
            <w:r w:rsidRPr="0073651B">
              <w:rPr>
                <w:rFonts w:ascii="Times New Roman" w:hAnsi="Times New Roman" w:cs="Times New Roman"/>
                <w:b/>
                <w:sz w:val="20"/>
                <w:szCs w:val="20"/>
              </w:rPr>
              <w:t>350 739,89</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0438E0" w:rsidRDefault="00EC3FF4" w:rsidP="000438E0">
            <w:pPr>
              <w:jc w:val="center"/>
              <w:rPr>
                <w:b/>
                <w:sz w:val="20"/>
                <w:szCs w:val="20"/>
              </w:rPr>
            </w:pPr>
            <w:r w:rsidRPr="000438E0">
              <w:rPr>
                <w:b/>
                <w:sz w:val="20"/>
                <w:szCs w:val="20"/>
              </w:rPr>
              <w:t>853 534,29</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0438E0" w:rsidRDefault="00EC3FF4" w:rsidP="000438E0">
            <w:pPr>
              <w:jc w:val="center"/>
              <w:rPr>
                <w:b/>
                <w:sz w:val="20"/>
                <w:szCs w:val="20"/>
              </w:rPr>
            </w:pPr>
            <w:r>
              <w:rPr>
                <w:b/>
                <w:sz w:val="20"/>
                <w:szCs w:val="20"/>
              </w:rPr>
              <w:t>40238,62</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E27807">
            <w:pPr>
              <w:pStyle w:val="ConsPlusCell"/>
              <w:jc w:val="center"/>
              <w:rPr>
                <w:rFonts w:ascii="Times New Roman" w:hAnsi="Times New Roman" w:cs="Times New Roman"/>
                <w:sz w:val="20"/>
                <w:szCs w:val="20"/>
              </w:rPr>
            </w:pPr>
            <w:r>
              <w:rPr>
                <w:rFonts w:ascii="Times New Roman" w:hAnsi="Times New Roman" w:cs="Times New Roman"/>
                <w:sz w:val="20"/>
                <w:szCs w:val="20"/>
              </w:rPr>
              <w:t>46540,00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0438E0" w:rsidRDefault="00EC3FF4" w:rsidP="000438E0">
            <w:pPr>
              <w:jc w:val="center"/>
              <w:rPr>
                <w:b/>
                <w:sz w:val="20"/>
                <w:szCs w:val="20"/>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0438E0" w:rsidRDefault="00EC3FF4" w:rsidP="000438E0">
            <w:pPr>
              <w:jc w:val="center"/>
              <w:rPr>
                <w:b/>
                <w:sz w:val="20"/>
                <w:szCs w:val="20"/>
              </w:rPr>
            </w:pPr>
            <w:r>
              <w:rPr>
                <w:b/>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616F6F">
            <w:r w:rsidRPr="005E0DA0">
              <w:rPr>
                <w:sz w:val="20"/>
              </w:rPr>
              <w:t>х</w:t>
            </w: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616F6F">
            <w:pPr>
              <w:widowControl w:val="0"/>
              <w:tabs>
                <w:tab w:val="left" w:pos="3261"/>
              </w:tabs>
              <w:autoSpaceDE w:val="0"/>
              <w:autoSpaceDN w:val="0"/>
              <w:adjustRightInd w:val="0"/>
              <w:jc w:val="center"/>
              <w:rPr>
                <w:sz w:val="20"/>
                <w:lang w:val="en-US"/>
              </w:rPr>
            </w:pPr>
            <w:r>
              <w:rPr>
                <w:sz w:val="20"/>
                <w:lang w:val="en-US"/>
              </w:rPr>
              <w:t>20</w:t>
            </w:r>
          </w:p>
        </w:tc>
        <w:tc>
          <w:tcPr>
            <w:tcW w:w="2552" w:type="dxa"/>
            <w:tcBorders>
              <w:top w:val="single" w:sz="4" w:space="0" w:color="auto"/>
              <w:left w:val="single" w:sz="4" w:space="0" w:color="auto"/>
              <w:bottom w:val="single" w:sz="4" w:space="0" w:color="auto"/>
              <w:right w:val="single" w:sz="4" w:space="0" w:color="auto"/>
            </w:tcBorders>
          </w:tcPr>
          <w:p w:rsidR="00EC3FF4" w:rsidRPr="00A125ED" w:rsidRDefault="00EC3FF4" w:rsidP="00616F6F">
            <w:pPr>
              <w:pStyle w:val="ConsPlusCell"/>
              <w:rPr>
                <w:rFonts w:ascii="Times New Roman" w:hAnsi="Times New Roman" w:cs="Times New Roman"/>
                <w:b/>
                <w:sz w:val="20"/>
                <w:szCs w:val="20"/>
              </w:rPr>
            </w:pPr>
            <w:r w:rsidRPr="00A125ED">
              <w:rPr>
                <w:rFonts w:ascii="Times New Roman" w:hAnsi="Times New Roman" w:cs="Times New Roman"/>
                <w:b/>
                <w:sz w:val="20"/>
                <w:szCs w:val="20"/>
              </w:rPr>
              <w:t xml:space="preserve"> Местный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DE142E" w:rsidRDefault="00EC3FF4" w:rsidP="00616F6F">
            <w:pPr>
              <w:pStyle w:val="ConsPlusCell"/>
              <w:rPr>
                <w:rFonts w:ascii="Times New Roman" w:hAnsi="Times New Roman" w:cs="Times New Roman"/>
                <w:b/>
                <w:sz w:val="20"/>
                <w:szCs w:val="20"/>
              </w:rPr>
            </w:pPr>
            <w:r>
              <w:rPr>
                <w:rFonts w:ascii="Times New Roman" w:hAnsi="Times New Roman" w:cs="Times New Roman"/>
                <w:b/>
                <w:sz w:val="20"/>
                <w:szCs w:val="20"/>
              </w:rPr>
              <w:t>64172,00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3FF4" w:rsidRPr="00DE142E" w:rsidRDefault="00EC3FF4" w:rsidP="00616F6F">
            <w:pPr>
              <w:pStyle w:val="ConsPlusCell"/>
              <w:rPr>
                <w:rFonts w:ascii="Times New Roman" w:hAnsi="Times New Roman" w:cs="Times New Roman"/>
                <w:b/>
                <w:sz w:val="20"/>
                <w:szCs w:val="20"/>
              </w:rPr>
            </w:pPr>
            <w:r>
              <w:rPr>
                <w:rFonts w:ascii="Times New Roman" w:hAnsi="Times New Roman" w:cs="Times New Roman"/>
                <w:b/>
                <w:sz w:val="20"/>
                <w:szCs w:val="20"/>
              </w:rPr>
              <w:t>30709,30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3FF4" w:rsidRPr="0073651B" w:rsidRDefault="00EC3FF4" w:rsidP="00616F6F">
            <w:pPr>
              <w:pStyle w:val="ConsPlusCell"/>
              <w:rPr>
                <w:rFonts w:ascii="Times New Roman" w:hAnsi="Times New Roman" w:cs="Times New Roman"/>
                <w:b/>
                <w:sz w:val="20"/>
                <w:szCs w:val="20"/>
              </w:rPr>
            </w:pPr>
            <w:r w:rsidRPr="0073651B">
              <w:rPr>
                <w:rFonts w:ascii="Times New Roman" w:hAnsi="Times New Roman" w:cs="Times New Roman"/>
                <w:b/>
                <w:sz w:val="20"/>
                <w:szCs w:val="20"/>
              </w:rPr>
              <w:t>9486,39</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0438E0" w:rsidRDefault="00EC3FF4" w:rsidP="000438E0">
            <w:pPr>
              <w:pStyle w:val="ConsPlusCell"/>
              <w:jc w:val="center"/>
              <w:rPr>
                <w:rFonts w:ascii="Times New Roman" w:hAnsi="Times New Roman" w:cs="Times New Roman"/>
                <w:b/>
                <w:sz w:val="20"/>
                <w:szCs w:val="20"/>
              </w:rPr>
            </w:pPr>
            <w:r w:rsidRPr="000438E0">
              <w:rPr>
                <w:rFonts w:ascii="Times New Roman" w:hAnsi="Times New Roman" w:cs="Times New Roman"/>
                <w:b/>
                <w:sz w:val="20"/>
                <w:szCs w:val="20"/>
              </w:rPr>
              <w:t>21 289,23</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0438E0" w:rsidRDefault="00EC3FF4" w:rsidP="000438E0">
            <w:pPr>
              <w:pStyle w:val="ConsPlusCell"/>
              <w:jc w:val="center"/>
              <w:rPr>
                <w:rFonts w:ascii="Times New Roman" w:hAnsi="Times New Roman" w:cs="Times New Roman"/>
                <w:b/>
                <w:sz w:val="20"/>
                <w:szCs w:val="20"/>
              </w:rPr>
            </w:pPr>
            <w:r>
              <w:rPr>
                <w:rFonts w:ascii="Times New Roman" w:hAnsi="Times New Roman" w:cs="Times New Roman"/>
                <w:b/>
                <w:sz w:val="20"/>
                <w:szCs w:val="20"/>
              </w:rPr>
              <w:t>1227,08</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E27807">
            <w:pPr>
              <w:pStyle w:val="ConsPlusCell"/>
              <w:jc w:val="center"/>
              <w:rPr>
                <w:rFonts w:ascii="Times New Roman" w:hAnsi="Times New Roman" w:cs="Times New Roman"/>
                <w:sz w:val="20"/>
                <w:szCs w:val="20"/>
              </w:rPr>
            </w:pPr>
            <w:r>
              <w:rPr>
                <w:rFonts w:ascii="Times New Roman" w:hAnsi="Times New Roman" w:cs="Times New Roman"/>
                <w:sz w:val="20"/>
                <w:szCs w:val="20"/>
              </w:rPr>
              <w:t>1460,00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0438E0" w:rsidRDefault="00EC3FF4" w:rsidP="000438E0">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0438E0" w:rsidRDefault="00EC3FF4" w:rsidP="000438E0">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616F6F">
            <w:r w:rsidRPr="005E0DA0">
              <w:rPr>
                <w:sz w:val="20"/>
              </w:rPr>
              <w:t>х</w:t>
            </w: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83677">
            <w:pPr>
              <w:widowControl w:val="0"/>
              <w:tabs>
                <w:tab w:val="left" w:pos="3261"/>
              </w:tabs>
              <w:autoSpaceDE w:val="0"/>
              <w:autoSpaceDN w:val="0"/>
              <w:adjustRightInd w:val="0"/>
              <w:jc w:val="center"/>
              <w:rPr>
                <w:sz w:val="20"/>
                <w:lang w:val="en-US"/>
              </w:rPr>
            </w:pPr>
            <w:r>
              <w:rPr>
                <w:sz w:val="20"/>
                <w:lang w:val="en-US"/>
              </w:rPr>
              <w:t>21</w:t>
            </w:r>
          </w:p>
        </w:tc>
        <w:tc>
          <w:tcPr>
            <w:tcW w:w="2552" w:type="dxa"/>
            <w:tcBorders>
              <w:top w:val="single" w:sz="4" w:space="0" w:color="auto"/>
              <w:left w:val="single" w:sz="4" w:space="0" w:color="auto"/>
              <w:bottom w:val="single" w:sz="4" w:space="0" w:color="auto"/>
              <w:right w:val="single" w:sz="4" w:space="0" w:color="auto"/>
            </w:tcBorders>
          </w:tcPr>
          <w:p w:rsidR="00EC3FF4" w:rsidRDefault="00EC3FF4" w:rsidP="00383677">
            <w:pPr>
              <w:rPr>
                <w:b/>
                <w:sz w:val="20"/>
                <w:szCs w:val="20"/>
              </w:rPr>
            </w:pPr>
            <w:r w:rsidRPr="00E16866">
              <w:rPr>
                <w:b/>
                <w:sz w:val="20"/>
                <w:szCs w:val="20"/>
              </w:rPr>
              <w:t xml:space="preserve">Мероприятие 1. </w:t>
            </w:r>
          </w:p>
          <w:p w:rsidR="00EC3FF4" w:rsidRPr="003F0528" w:rsidRDefault="00EC3FF4" w:rsidP="00383677">
            <w:pPr>
              <w:rPr>
                <w:sz w:val="20"/>
                <w:szCs w:val="20"/>
              </w:rPr>
            </w:pPr>
            <w:r w:rsidRPr="0045619C">
              <w:rPr>
                <w:b/>
                <w:sz w:val="20"/>
                <w:szCs w:val="20"/>
              </w:rPr>
              <w:t>Ремонт объектов коммунального хозяйства</w:t>
            </w:r>
            <w:r>
              <w:rPr>
                <w:sz w:val="20"/>
                <w:szCs w:val="20"/>
              </w:rPr>
              <w:t>,</w:t>
            </w:r>
          </w:p>
          <w:p w:rsidR="00EC3FF4" w:rsidRPr="00850497" w:rsidRDefault="00EC3FF4" w:rsidP="00383677">
            <w:pPr>
              <w:rPr>
                <w:sz w:val="20"/>
                <w:szCs w:val="20"/>
              </w:rPr>
            </w:pPr>
            <w:r>
              <w:rPr>
                <w:sz w:val="20"/>
                <w:szCs w:val="20"/>
              </w:rPr>
              <w:t xml:space="preserve"> в том числе:</w:t>
            </w:r>
          </w:p>
          <w:p w:rsidR="00EC3FF4" w:rsidRDefault="00EC3FF4" w:rsidP="00162DE7">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Pr="00E16866">
              <w:rPr>
                <w:rFonts w:ascii="Times New Roman" w:hAnsi="Times New Roman" w:cs="Times New Roman"/>
              </w:rPr>
              <w:t>Ремонт тепловых и водопроводных сетей в г. Верхотурье</w:t>
            </w:r>
            <w:r>
              <w:rPr>
                <w:rFonts w:ascii="Times New Roman" w:hAnsi="Times New Roman" w:cs="Times New Roman"/>
              </w:rPr>
              <w:t>;</w:t>
            </w:r>
          </w:p>
          <w:p w:rsidR="00EC3FF4" w:rsidRPr="00E16866" w:rsidRDefault="00EC3FF4" w:rsidP="00FD2B1F">
            <w:pPr>
              <w:pStyle w:val="ConsPlusNormal"/>
              <w:widowControl/>
              <w:ind w:firstLine="0"/>
              <w:jc w:val="both"/>
            </w:pPr>
            <w:r>
              <w:rPr>
                <w:rFonts w:ascii="Times New Roman" w:hAnsi="Times New Roman" w:cs="Times New Roman"/>
              </w:rPr>
              <w:t>- р</w:t>
            </w:r>
            <w:r w:rsidRPr="00E16866">
              <w:rPr>
                <w:rFonts w:ascii="Times New Roman" w:hAnsi="Times New Roman" w:cs="Times New Roman"/>
              </w:rPr>
              <w:t>емонт котельн</w:t>
            </w:r>
            <w:r>
              <w:rPr>
                <w:rFonts w:ascii="Times New Roman" w:hAnsi="Times New Roman" w:cs="Times New Roman"/>
              </w:rPr>
              <w:t>ых в городском округе Верхотурский., в том числе по исполнению судебных актов (3644,3 тыс. рублей)</w:t>
            </w:r>
          </w:p>
        </w:tc>
        <w:tc>
          <w:tcPr>
            <w:tcW w:w="1275" w:type="dxa"/>
            <w:tcBorders>
              <w:top w:val="single" w:sz="4" w:space="0" w:color="auto"/>
              <w:left w:val="single" w:sz="4" w:space="0" w:color="auto"/>
              <w:bottom w:val="single" w:sz="4" w:space="0" w:color="auto"/>
              <w:right w:val="single" w:sz="4" w:space="0" w:color="auto"/>
            </w:tcBorders>
          </w:tcPr>
          <w:p w:rsidR="00EC3FF4" w:rsidRPr="00E16866" w:rsidRDefault="00EC3FF4" w:rsidP="00383677">
            <w:pPr>
              <w:pStyle w:val="ConsPlusNormal"/>
              <w:widowControl/>
              <w:ind w:firstLine="0"/>
              <w:jc w:val="center"/>
              <w:rPr>
                <w:rFonts w:ascii="Times New Roman" w:hAnsi="Times New Roman" w:cs="Times New Roman"/>
              </w:rPr>
            </w:pPr>
            <w:r>
              <w:rPr>
                <w:rFonts w:ascii="Times New Roman" w:hAnsi="Times New Roman" w:cs="Times New Roman"/>
              </w:rPr>
              <w:t>30709,30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3FF4" w:rsidRPr="00E16866" w:rsidRDefault="00EC3FF4" w:rsidP="00383677">
            <w:pPr>
              <w:pStyle w:val="ConsPlusNormal"/>
              <w:widowControl/>
              <w:ind w:firstLine="0"/>
              <w:rPr>
                <w:rFonts w:ascii="Times New Roman" w:hAnsi="Times New Roman" w:cs="Times New Roman"/>
              </w:rPr>
            </w:pPr>
            <w:r>
              <w:rPr>
                <w:rFonts w:ascii="Times New Roman" w:hAnsi="Times New Roman" w:cs="Times New Roman"/>
              </w:rPr>
              <w:t>30709,30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3FF4" w:rsidRPr="00E16866" w:rsidRDefault="00EC3FF4" w:rsidP="00DD377D">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gridSpan w:val="3"/>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E16866" w:rsidRDefault="00EC3FF4" w:rsidP="00383677">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83677">
            <w:pPr>
              <w:widowControl w:val="0"/>
              <w:tabs>
                <w:tab w:val="left" w:pos="3261"/>
              </w:tabs>
              <w:autoSpaceDE w:val="0"/>
              <w:autoSpaceDN w:val="0"/>
              <w:adjustRightInd w:val="0"/>
              <w:jc w:val="center"/>
              <w:rPr>
                <w:sz w:val="20"/>
                <w:lang w:val="en-US"/>
              </w:rPr>
            </w:pPr>
            <w:r>
              <w:rPr>
                <w:sz w:val="20"/>
                <w:lang w:val="en-US"/>
              </w:rPr>
              <w:t>22</w:t>
            </w:r>
          </w:p>
        </w:tc>
        <w:tc>
          <w:tcPr>
            <w:tcW w:w="2552" w:type="dxa"/>
            <w:tcBorders>
              <w:top w:val="single" w:sz="4" w:space="0" w:color="auto"/>
              <w:left w:val="single" w:sz="4" w:space="0" w:color="auto"/>
              <w:bottom w:val="single" w:sz="4" w:space="0" w:color="auto"/>
              <w:right w:val="single" w:sz="4" w:space="0" w:color="auto"/>
            </w:tcBorders>
          </w:tcPr>
          <w:p w:rsidR="00EC3FF4" w:rsidRPr="00E16866" w:rsidRDefault="00EC3FF4" w:rsidP="00383677">
            <w:pPr>
              <w:rPr>
                <w:b/>
                <w:sz w:val="20"/>
                <w:szCs w:val="20"/>
              </w:rPr>
            </w:pPr>
            <w:r>
              <w:rPr>
                <w:b/>
                <w:sz w:val="20"/>
                <w:szCs w:val="20"/>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C3FF4" w:rsidRDefault="00EC3FF4" w:rsidP="00383677">
            <w:pPr>
              <w:pStyle w:val="ConsPlusNormal"/>
              <w:widowControl/>
              <w:ind w:firstLine="0"/>
              <w:jc w:val="center"/>
              <w:rPr>
                <w:rFonts w:ascii="Times New Roman" w:hAnsi="Times New Roman" w:cs="Times New Roman"/>
              </w:rPr>
            </w:pPr>
            <w:r>
              <w:rPr>
                <w:rFonts w:ascii="Times New Roman" w:hAnsi="Times New Roman" w:cs="Times New Roman"/>
              </w:rPr>
              <w:t>30709,30</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sidP="00383677">
            <w:pPr>
              <w:pStyle w:val="ConsPlusNormal"/>
              <w:widowControl/>
              <w:ind w:firstLine="0"/>
              <w:rPr>
                <w:rFonts w:ascii="Times New Roman" w:hAnsi="Times New Roman" w:cs="Times New Roman"/>
              </w:rPr>
            </w:pPr>
            <w:r>
              <w:rPr>
                <w:rFonts w:ascii="Times New Roman" w:hAnsi="Times New Roman" w:cs="Times New Roman"/>
              </w:rPr>
              <w:t>30709,30</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sidP="00DD377D">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gridSpan w:val="3"/>
            <w:tcBorders>
              <w:top w:val="single" w:sz="4" w:space="0" w:color="auto"/>
              <w:left w:val="single" w:sz="4" w:space="0" w:color="auto"/>
              <w:bottom w:val="single" w:sz="4" w:space="0" w:color="auto"/>
              <w:right w:val="single" w:sz="4" w:space="0" w:color="auto"/>
            </w:tcBorders>
          </w:tcPr>
          <w:p w:rsidR="00EC3FF4"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EC3FF4"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E16866" w:rsidRDefault="00EC3FF4" w:rsidP="00383677">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23</w:t>
            </w:r>
          </w:p>
        </w:tc>
        <w:tc>
          <w:tcPr>
            <w:tcW w:w="2552" w:type="dxa"/>
            <w:tcBorders>
              <w:top w:val="single" w:sz="4" w:space="0" w:color="auto"/>
              <w:left w:val="single" w:sz="4" w:space="0" w:color="auto"/>
              <w:bottom w:val="single" w:sz="4" w:space="0" w:color="auto"/>
              <w:right w:val="single" w:sz="4" w:space="0" w:color="auto"/>
            </w:tcBorders>
          </w:tcPr>
          <w:p w:rsidR="00EC3FF4" w:rsidRPr="00E16866" w:rsidRDefault="00EC3FF4" w:rsidP="003239FE">
            <w:pPr>
              <w:pStyle w:val="a9"/>
              <w:ind w:left="0"/>
              <w:rPr>
                <w:rFonts w:ascii="Times New Roman" w:hAnsi="Times New Roman"/>
                <w:b/>
                <w:sz w:val="20"/>
                <w:szCs w:val="20"/>
              </w:rPr>
            </w:pPr>
            <w:r w:rsidRPr="00E16866">
              <w:rPr>
                <w:rFonts w:ascii="Times New Roman" w:hAnsi="Times New Roman"/>
                <w:b/>
                <w:sz w:val="20"/>
                <w:szCs w:val="20"/>
              </w:rPr>
              <w:t xml:space="preserve">Мероприятие </w:t>
            </w:r>
            <w:r>
              <w:rPr>
                <w:rFonts w:ascii="Times New Roman" w:hAnsi="Times New Roman"/>
                <w:b/>
                <w:sz w:val="20"/>
                <w:szCs w:val="20"/>
              </w:rPr>
              <w:t>2</w:t>
            </w:r>
            <w:r w:rsidRPr="00E16866">
              <w:rPr>
                <w:rFonts w:ascii="Times New Roman" w:hAnsi="Times New Roman"/>
                <w:b/>
                <w:sz w:val="20"/>
                <w:szCs w:val="20"/>
              </w:rPr>
              <w:t>.</w:t>
            </w:r>
          </w:p>
          <w:p w:rsidR="00EC3FF4" w:rsidRPr="003F0528" w:rsidRDefault="00EC3FF4" w:rsidP="003239FE">
            <w:pPr>
              <w:pStyle w:val="a9"/>
              <w:ind w:left="0"/>
              <w:rPr>
                <w:rFonts w:ascii="Times New Roman" w:hAnsi="Times New Roman"/>
                <w:sz w:val="20"/>
                <w:szCs w:val="20"/>
              </w:rPr>
            </w:pPr>
            <w:r w:rsidRPr="0045619C">
              <w:rPr>
                <w:rFonts w:ascii="Times New Roman" w:hAnsi="Times New Roman"/>
                <w:b/>
                <w:sz w:val="20"/>
                <w:szCs w:val="20"/>
              </w:rPr>
              <w:t>Проведение экспертиз</w:t>
            </w:r>
            <w:r>
              <w:rPr>
                <w:rFonts w:ascii="Times New Roman" w:hAnsi="Times New Roman"/>
                <w:sz w:val="20"/>
                <w:szCs w:val="20"/>
              </w:rPr>
              <w:t>,</w:t>
            </w:r>
          </w:p>
          <w:p w:rsidR="00EC3FF4" w:rsidRPr="003F0528" w:rsidRDefault="00EC3FF4" w:rsidP="00B50219">
            <w:pPr>
              <w:pStyle w:val="a9"/>
              <w:ind w:left="0"/>
              <w:rPr>
                <w:rFonts w:ascii="Times New Roman" w:hAnsi="Times New Roman"/>
                <w:sz w:val="20"/>
                <w:szCs w:val="20"/>
              </w:rPr>
            </w:pPr>
            <w:r>
              <w:rPr>
                <w:rFonts w:ascii="Times New Roman" w:hAnsi="Times New Roman"/>
                <w:sz w:val="20"/>
                <w:szCs w:val="20"/>
              </w:rPr>
              <w:lastRenderedPageBreak/>
              <w:t xml:space="preserve"> в том числе:</w:t>
            </w:r>
          </w:p>
          <w:p w:rsidR="00EC3FF4" w:rsidRPr="0045619C" w:rsidRDefault="00EC3FF4" w:rsidP="00B50219">
            <w:pPr>
              <w:pStyle w:val="a9"/>
              <w:ind w:left="0"/>
              <w:rPr>
                <w:rFonts w:ascii="Times New Roman" w:hAnsi="Times New Roman"/>
                <w:sz w:val="20"/>
                <w:szCs w:val="20"/>
              </w:rPr>
            </w:pPr>
            <w:r>
              <w:rPr>
                <w:rFonts w:ascii="Times New Roman" w:hAnsi="Times New Roman"/>
                <w:sz w:val="20"/>
                <w:szCs w:val="20"/>
              </w:rPr>
              <w:t>О</w:t>
            </w:r>
            <w:r w:rsidRPr="00E16866">
              <w:rPr>
                <w:rFonts w:ascii="Times New Roman" w:hAnsi="Times New Roman"/>
                <w:sz w:val="20"/>
                <w:szCs w:val="20"/>
              </w:rPr>
              <w:t>чистных сооружений хозяйственно-бытового водоснабжения и канализации</w:t>
            </w:r>
          </w:p>
        </w:tc>
        <w:tc>
          <w:tcPr>
            <w:tcW w:w="1275" w:type="dxa"/>
            <w:tcBorders>
              <w:top w:val="single" w:sz="4" w:space="0" w:color="auto"/>
              <w:left w:val="single" w:sz="4" w:space="0" w:color="auto"/>
              <w:bottom w:val="single" w:sz="4" w:space="0" w:color="auto"/>
              <w:right w:val="single" w:sz="4" w:space="0" w:color="auto"/>
            </w:tcBorders>
          </w:tcPr>
          <w:p w:rsidR="00EC3FF4" w:rsidRPr="00E16866" w:rsidRDefault="00EC3FF4" w:rsidP="003239FE">
            <w:pPr>
              <w:pStyle w:val="ConsPlusNormal"/>
              <w:widowControl/>
              <w:ind w:firstLine="0"/>
              <w:jc w:val="center"/>
              <w:rPr>
                <w:rFonts w:ascii="Times New Roman" w:hAnsi="Times New Roman" w:cs="Times New Roman"/>
              </w:rPr>
            </w:pPr>
            <w:r w:rsidRPr="00E16866">
              <w:rPr>
                <w:rFonts w:ascii="Times New Roman" w:hAnsi="Times New Roman" w:cs="Times New Roman"/>
              </w:rPr>
              <w:lastRenderedPageBreak/>
              <w:t>6261,78</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3239FE">
            <w:pPr>
              <w:pStyle w:val="ConsPlusNormal"/>
              <w:widowControl/>
              <w:ind w:firstLine="0"/>
              <w:jc w:val="center"/>
              <w:rPr>
                <w:rFonts w:ascii="Times New Roman" w:hAnsi="Times New Roman" w:cs="Times New Roman"/>
              </w:rPr>
            </w:pPr>
            <w:r w:rsidRPr="00E16866">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3239FE">
            <w:pPr>
              <w:pStyle w:val="ConsPlusNormal"/>
              <w:widowControl/>
              <w:ind w:firstLine="0"/>
              <w:jc w:val="center"/>
              <w:rPr>
                <w:rFonts w:ascii="Times New Roman" w:hAnsi="Times New Roman" w:cs="Times New Roman"/>
              </w:rPr>
            </w:pPr>
            <w:r w:rsidRPr="00E16866">
              <w:rPr>
                <w:rFonts w:ascii="Times New Roman" w:hAnsi="Times New Roman" w:cs="Times New Roman"/>
              </w:rPr>
              <w:t>6261,78</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gridSpan w:val="3"/>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E16866" w:rsidRDefault="00EC3FF4" w:rsidP="003239FE">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lastRenderedPageBreak/>
              <w:t>24</w:t>
            </w:r>
          </w:p>
        </w:tc>
        <w:tc>
          <w:tcPr>
            <w:tcW w:w="2552" w:type="dxa"/>
            <w:tcBorders>
              <w:top w:val="single" w:sz="4" w:space="0" w:color="auto"/>
              <w:left w:val="single" w:sz="4" w:space="0" w:color="auto"/>
              <w:bottom w:val="single" w:sz="4" w:space="0" w:color="auto"/>
              <w:right w:val="single" w:sz="4" w:space="0" w:color="auto"/>
            </w:tcBorders>
          </w:tcPr>
          <w:p w:rsidR="00EC3FF4" w:rsidRPr="00E16866" w:rsidRDefault="00EC3FF4" w:rsidP="003239FE">
            <w:pPr>
              <w:pStyle w:val="a9"/>
              <w:ind w:left="0"/>
              <w:rPr>
                <w:rFonts w:ascii="Times New Roman" w:hAnsi="Times New Roman"/>
                <w:b/>
                <w:sz w:val="20"/>
                <w:szCs w:val="20"/>
              </w:rPr>
            </w:pPr>
            <w:r>
              <w:rPr>
                <w:rFonts w:ascii="Times New Roman" w:hAnsi="Times New Roman"/>
                <w:b/>
                <w:sz w:val="20"/>
                <w:szCs w:val="20"/>
              </w:rPr>
              <w:t>О</w:t>
            </w:r>
            <w:r w:rsidRPr="00E16866">
              <w:rPr>
                <w:rFonts w:ascii="Times New Roman" w:hAnsi="Times New Roman"/>
                <w:b/>
                <w:sz w:val="20"/>
                <w:szCs w:val="20"/>
              </w:rPr>
              <w:t>бластной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E16866" w:rsidRDefault="00EC3FF4" w:rsidP="003239FE">
            <w:pPr>
              <w:pStyle w:val="ConsPlusNormal"/>
              <w:widowControl/>
              <w:ind w:firstLine="0"/>
              <w:jc w:val="center"/>
              <w:rPr>
                <w:rFonts w:ascii="Times New Roman" w:hAnsi="Times New Roman" w:cs="Times New Roman"/>
              </w:rPr>
            </w:pPr>
            <w:r w:rsidRPr="00E16866">
              <w:rPr>
                <w:rFonts w:ascii="Times New Roman" w:hAnsi="Times New Roman" w:cs="Times New Roman"/>
              </w:rPr>
              <w:t>6261,78</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3239FE">
            <w:pPr>
              <w:pStyle w:val="ConsPlusNormal"/>
              <w:widowControl/>
              <w:ind w:firstLine="0"/>
              <w:jc w:val="center"/>
              <w:rPr>
                <w:rFonts w:ascii="Times New Roman" w:hAnsi="Times New Roman" w:cs="Times New Roman"/>
              </w:rPr>
            </w:pPr>
            <w:r w:rsidRPr="00E16866">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3239FE">
            <w:pPr>
              <w:pStyle w:val="ConsPlusNormal"/>
              <w:widowControl/>
              <w:ind w:firstLine="0"/>
              <w:jc w:val="center"/>
              <w:rPr>
                <w:rFonts w:ascii="Times New Roman" w:hAnsi="Times New Roman" w:cs="Times New Roman"/>
              </w:rPr>
            </w:pPr>
            <w:r w:rsidRPr="00E16866">
              <w:rPr>
                <w:rFonts w:ascii="Times New Roman" w:hAnsi="Times New Roman" w:cs="Times New Roman"/>
              </w:rPr>
              <w:t>6261,78</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gridSpan w:val="3"/>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E16866" w:rsidRDefault="00EC3FF4" w:rsidP="003239FE">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25</w:t>
            </w:r>
          </w:p>
        </w:tc>
        <w:tc>
          <w:tcPr>
            <w:tcW w:w="2552" w:type="dxa"/>
            <w:tcBorders>
              <w:top w:val="single" w:sz="4" w:space="0" w:color="auto"/>
              <w:left w:val="single" w:sz="4" w:space="0" w:color="auto"/>
              <w:bottom w:val="single" w:sz="4" w:space="0" w:color="auto"/>
              <w:right w:val="single" w:sz="4" w:space="0" w:color="auto"/>
            </w:tcBorders>
          </w:tcPr>
          <w:p w:rsidR="00EC3FF4" w:rsidRDefault="00EC3FF4" w:rsidP="003239FE">
            <w:pPr>
              <w:rPr>
                <w:b/>
                <w:sz w:val="20"/>
                <w:szCs w:val="20"/>
              </w:rPr>
            </w:pPr>
            <w:r w:rsidRPr="00E16866">
              <w:rPr>
                <w:b/>
                <w:sz w:val="20"/>
                <w:szCs w:val="20"/>
              </w:rPr>
              <w:t>Меропри</w:t>
            </w:r>
            <w:r>
              <w:rPr>
                <w:b/>
                <w:sz w:val="20"/>
                <w:szCs w:val="20"/>
              </w:rPr>
              <w:t>я</w:t>
            </w:r>
            <w:r w:rsidRPr="00E16866">
              <w:rPr>
                <w:b/>
                <w:sz w:val="20"/>
                <w:szCs w:val="20"/>
              </w:rPr>
              <w:t xml:space="preserve">тие </w:t>
            </w:r>
            <w:r>
              <w:rPr>
                <w:b/>
                <w:sz w:val="20"/>
                <w:szCs w:val="20"/>
              </w:rPr>
              <w:t>3.</w:t>
            </w:r>
          </w:p>
          <w:p w:rsidR="00EC3FF4" w:rsidRPr="00E16866" w:rsidRDefault="00EC3FF4" w:rsidP="003239FE">
            <w:pPr>
              <w:rPr>
                <w:b/>
                <w:sz w:val="20"/>
                <w:szCs w:val="20"/>
              </w:rPr>
            </w:pPr>
            <w:r>
              <w:rPr>
                <w:b/>
                <w:sz w:val="20"/>
                <w:szCs w:val="20"/>
              </w:rPr>
              <w:t>Строительство объектов коммунального хозяйства городского округа Верхотурский, в том числе:</w:t>
            </w:r>
          </w:p>
          <w:p w:rsidR="00EC3FF4" w:rsidRDefault="00EC3FF4" w:rsidP="003239FE">
            <w:pPr>
              <w:rPr>
                <w:sz w:val="20"/>
                <w:szCs w:val="20"/>
              </w:rPr>
            </w:pPr>
            <w:r>
              <w:rPr>
                <w:sz w:val="20"/>
                <w:szCs w:val="20"/>
              </w:rPr>
              <w:t xml:space="preserve">- </w:t>
            </w:r>
            <w:r w:rsidRPr="00E16866">
              <w:rPr>
                <w:sz w:val="20"/>
                <w:szCs w:val="20"/>
              </w:rPr>
              <w:t>Строительство пяти и реконструкция двух канализационных насосных станций</w:t>
            </w:r>
            <w:r>
              <w:rPr>
                <w:sz w:val="20"/>
                <w:szCs w:val="20"/>
              </w:rPr>
              <w:t>;</w:t>
            </w:r>
          </w:p>
          <w:p w:rsidR="00EC3FF4" w:rsidRDefault="00EC3FF4" w:rsidP="003239FE">
            <w:pPr>
              <w:rPr>
                <w:sz w:val="20"/>
                <w:szCs w:val="20"/>
              </w:rPr>
            </w:pPr>
            <w:r>
              <w:rPr>
                <w:sz w:val="20"/>
                <w:szCs w:val="20"/>
              </w:rPr>
              <w:t>-</w:t>
            </w:r>
            <w:r w:rsidRPr="0084655C">
              <w:rPr>
                <w:sz w:val="20"/>
                <w:szCs w:val="20"/>
              </w:rPr>
              <w:t>Строительство единых очистных сооружений хозяйственно-бытового водоснабжения мощностью 1890м</w:t>
            </w:r>
            <w:r w:rsidRPr="0084655C">
              <w:rPr>
                <w:sz w:val="20"/>
                <w:szCs w:val="20"/>
                <w:vertAlign w:val="superscript"/>
              </w:rPr>
              <w:t>3</w:t>
            </w:r>
            <w:r w:rsidRPr="0084655C">
              <w:rPr>
                <w:sz w:val="20"/>
                <w:szCs w:val="20"/>
              </w:rPr>
              <w:t xml:space="preserve">/сут. с насосной станцией </w:t>
            </w:r>
            <w:r w:rsidRPr="0084655C">
              <w:rPr>
                <w:sz w:val="20"/>
                <w:szCs w:val="20"/>
                <w:lang w:val="en-US"/>
              </w:rPr>
              <w:t>II</w:t>
            </w:r>
            <w:r w:rsidRPr="0084655C">
              <w:rPr>
                <w:sz w:val="20"/>
                <w:szCs w:val="20"/>
              </w:rPr>
              <w:t xml:space="preserve"> подъема для водоснабжения центральной части, заречной части и поселка Северный города Верхотурье, реконструкции 2-х действующих скважин и строительство двух новых скважин на Неромском месторождении подземных вод в городе Верхотурье</w:t>
            </w:r>
            <w:r>
              <w:rPr>
                <w:sz w:val="20"/>
                <w:szCs w:val="20"/>
              </w:rPr>
              <w:t>;</w:t>
            </w:r>
          </w:p>
          <w:p w:rsidR="00EC3FF4" w:rsidRPr="003A1029" w:rsidRDefault="00EC3FF4" w:rsidP="003A1029">
            <w:pPr>
              <w:pStyle w:val="ConsPlusNonformat"/>
              <w:widowControl/>
              <w:rPr>
                <w:rFonts w:ascii="Times New Roman" w:hAnsi="Times New Roman" w:cs="Times New Roman"/>
              </w:rPr>
            </w:pPr>
            <w:r>
              <w:t>-</w:t>
            </w:r>
            <w:r w:rsidRPr="00E16866">
              <w:rPr>
                <w:rFonts w:ascii="Times New Roman" w:hAnsi="Times New Roman" w:cs="Times New Roman"/>
              </w:rPr>
              <w:t xml:space="preserve"> Строительство</w:t>
            </w:r>
            <w:r>
              <w:rPr>
                <w:rFonts w:ascii="Times New Roman" w:hAnsi="Times New Roman" w:cs="Times New Roman"/>
              </w:rPr>
              <w:t xml:space="preserve"> шести </w:t>
            </w:r>
            <w:r w:rsidRPr="00E16866">
              <w:rPr>
                <w:rFonts w:ascii="Times New Roman" w:hAnsi="Times New Roman" w:cs="Times New Roman"/>
              </w:rPr>
              <w:t>блочн</w:t>
            </w:r>
            <w:r>
              <w:rPr>
                <w:rFonts w:ascii="Times New Roman" w:hAnsi="Times New Roman" w:cs="Times New Roman"/>
              </w:rPr>
              <w:t>ых</w:t>
            </w:r>
            <w:r w:rsidRPr="00E16866">
              <w:rPr>
                <w:rFonts w:ascii="Times New Roman" w:hAnsi="Times New Roman" w:cs="Times New Roman"/>
              </w:rPr>
              <w:t xml:space="preserve"> газов</w:t>
            </w:r>
            <w:r>
              <w:rPr>
                <w:rFonts w:ascii="Times New Roman" w:hAnsi="Times New Roman" w:cs="Times New Roman"/>
              </w:rPr>
              <w:t xml:space="preserve">ых </w:t>
            </w:r>
            <w:r w:rsidRPr="003A1029">
              <w:rPr>
                <w:rFonts w:ascii="Times New Roman" w:hAnsi="Times New Roman" w:cs="Times New Roman"/>
              </w:rPr>
              <w:t>котельных</w:t>
            </w:r>
          </w:p>
          <w:p w:rsidR="00EC3FF4" w:rsidRPr="003A1029" w:rsidRDefault="00EC3FF4" w:rsidP="003A1029">
            <w:pPr>
              <w:rPr>
                <w:sz w:val="20"/>
                <w:szCs w:val="20"/>
              </w:rPr>
            </w:pPr>
            <w:r w:rsidRPr="003A1029">
              <w:rPr>
                <w:sz w:val="20"/>
                <w:szCs w:val="20"/>
              </w:rPr>
              <w:t>в  городском округе Верхотурский (2 в п. Привокзальный, 1 в Заречной части, 1 на Химзаводе, 1 в с. Красногорское,1 в с. Кордюково);</w:t>
            </w:r>
          </w:p>
          <w:p w:rsidR="00EC3FF4" w:rsidRDefault="00EC3FF4" w:rsidP="003A1029">
            <w:pPr>
              <w:rPr>
                <w:sz w:val="20"/>
                <w:szCs w:val="20"/>
              </w:rPr>
            </w:pPr>
            <w:r>
              <w:lastRenderedPageBreak/>
              <w:t xml:space="preserve">- </w:t>
            </w:r>
            <w:r w:rsidRPr="00E16866">
              <w:rPr>
                <w:sz w:val="20"/>
                <w:szCs w:val="20"/>
              </w:rPr>
              <w:t>Строительство очистных сооружений хозяйственно – бытовой канализации мощностью 1050 м3/сут. в г.Верхотурье; и магистральных канализационных коллекторов для водоотведения центральной части, заречной части и поселка Северный в городе Верхотурье</w:t>
            </w:r>
            <w:r>
              <w:rPr>
                <w:sz w:val="20"/>
                <w:szCs w:val="20"/>
              </w:rPr>
              <w:t>;</w:t>
            </w:r>
          </w:p>
          <w:p w:rsidR="00EC3FF4" w:rsidRPr="0084655C" w:rsidRDefault="00EC3FF4" w:rsidP="003A1029">
            <w:pPr>
              <w:rPr>
                <w:sz w:val="20"/>
                <w:szCs w:val="20"/>
              </w:rPr>
            </w:pPr>
            <w:r>
              <w:rPr>
                <w:sz w:val="20"/>
                <w:szCs w:val="20"/>
              </w:rPr>
              <w:t>-</w:t>
            </w:r>
            <w:r w:rsidRPr="00E16866">
              <w:rPr>
                <w:sz w:val="20"/>
                <w:szCs w:val="20"/>
              </w:rPr>
              <w:t xml:space="preserve"> Строительство магистральных сетей водоснабжения центральной части, заречной части и поселка Северный г. Верхотурье</w:t>
            </w:r>
          </w:p>
        </w:tc>
        <w:tc>
          <w:tcPr>
            <w:tcW w:w="1275" w:type="dxa"/>
            <w:tcBorders>
              <w:top w:val="single" w:sz="4" w:space="0" w:color="auto"/>
              <w:left w:val="single" w:sz="4" w:space="0" w:color="auto"/>
              <w:bottom w:val="single" w:sz="4" w:space="0" w:color="auto"/>
              <w:right w:val="single" w:sz="4" w:space="0" w:color="auto"/>
            </w:tcBorders>
          </w:tcPr>
          <w:p w:rsidR="00EC3FF4" w:rsidRPr="00E16866" w:rsidRDefault="00EC3FF4" w:rsidP="003239FE">
            <w:pPr>
              <w:pStyle w:val="ConsPlusCell"/>
              <w:rPr>
                <w:rFonts w:ascii="Times New Roman" w:hAnsi="Times New Roman" w:cs="Times New Roman"/>
                <w:sz w:val="20"/>
                <w:szCs w:val="20"/>
              </w:rPr>
            </w:pPr>
            <w:r>
              <w:rPr>
                <w:rFonts w:ascii="Times New Roman" w:hAnsi="Times New Roman" w:cs="Times New Roman"/>
                <w:sz w:val="20"/>
                <w:szCs w:val="20"/>
              </w:rPr>
              <w:lastRenderedPageBreak/>
              <w:t>1318 253,73</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3239FE">
            <w:pPr>
              <w:pStyle w:val="ConsPlusCell"/>
              <w:rPr>
                <w:rFonts w:ascii="Times New Roman" w:hAnsi="Times New Roman" w:cs="Times New Roman"/>
                <w:sz w:val="20"/>
                <w:szCs w:val="20"/>
              </w:rPr>
            </w:pPr>
            <w:r w:rsidRPr="00E16866">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84655C">
            <w:pPr>
              <w:pStyle w:val="ConsPlusCell"/>
              <w:rPr>
                <w:rFonts w:ascii="Times New Roman" w:hAnsi="Times New Roman" w:cs="Times New Roman"/>
                <w:sz w:val="20"/>
                <w:szCs w:val="20"/>
              </w:rPr>
            </w:pPr>
            <w:r>
              <w:rPr>
                <w:rFonts w:ascii="Times New Roman" w:hAnsi="Times New Roman" w:cs="Times New Roman"/>
                <w:sz w:val="20"/>
                <w:szCs w:val="20"/>
              </w:rPr>
              <w:t>376 731,43</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852 056,60</w:t>
            </w:r>
          </w:p>
        </w:tc>
        <w:tc>
          <w:tcPr>
            <w:tcW w:w="1275" w:type="dxa"/>
            <w:gridSpan w:val="3"/>
            <w:tcBorders>
              <w:top w:val="single" w:sz="4" w:space="0" w:color="auto"/>
              <w:left w:val="single" w:sz="4" w:space="0" w:color="auto"/>
              <w:bottom w:val="single" w:sz="4" w:space="0" w:color="auto"/>
              <w:right w:val="single" w:sz="4" w:space="0" w:color="auto"/>
            </w:tcBorders>
          </w:tcPr>
          <w:p w:rsidR="00EC3FF4" w:rsidRPr="00E16866" w:rsidRDefault="00EC3FF4" w:rsidP="00E27807">
            <w:pPr>
              <w:pStyle w:val="ConsPlusCell"/>
              <w:jc w:val="center"/>
              <w:rPr>
                <w:rFonts w:ascii="Times New Roman" w:hAnsi="Times New Roman" w:cs="Times New Roman"/>
                <w:sz w:val="20"/>
                <w:szCs w:val="20"/>
              </w:rPr>
            </w:pPr>
            <w:r>
              <w:rPr>
                <w:rFonts w:ascii="Times New Roman" w:hAnsi="Times New Roman" w:cs="Times New Roman"/>
                <w:sz w:val="20"/>
                <w:szCs w:val="20"/>
              </w:rPr>
              <w:t>41465,70</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48000,00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sidRPr="00E16866">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E27807">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E16866" w:rsidRDefault="00EC3FF4" w:rsidP="003239FE">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lastRenderedPageBreak/>
              <w:t>26</w:t>
            </w:r>
          </w:p>
        </w:tc>
        <w:tc>
          <w:tcPr>
            <w:tcW w:w="2552" w:type="dxa"/>
            <w:tcBorders>
              <w:top w:val="single" w:sz="4" w:space="0" w:color="auto"/>
              <w:left w:val="single" w:sz="4" w:space="0" w:color="auto"/>
              <w:bottom w:val="single" w:sz="4" w:space="0" w:color="auto"/>
              <w:right w:val="single" w:sz="4" w:space="0" w:color="auto"/>
            </w:tcBorders>
          </w:tcPr>
          <w:p w:rsidR="00EC3FF4" w:rsidRPr="00E16866" w:rsidRDefault="00EC3FF4" w:rsidP="003239FE">
            <w:pPr>
              <w:rPr>
                <w:b/>
                <w:sz w:val="20"/>
                <w:szCs w:val="20"/>
              </w:rPr>
            </w:pPr>
            <w:r w:rsidRPr="00E16866">
              <w:rPr>
                <w:b/>
                <w:sz w:val="20"/>
                <w:szCs w:val="20"/>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E16866" w:rsidRDefault="00EC3FF4" w:rsidP="003239FE">
            <w:pPr>
              <w:pStyle w:val="ConsPlusCell"/>
              <w:rPr>
                <w:rFonts w:ascii="Times New Roman" w:hAnsi="Times New Roman" w:cs="Times New Roman"/>
                <w:sz w:val="20"/>
                <w:szCs w:val="20"/>
              </w:rPr>
            </w:pPr>
            <w:r>
              <w:rPr>
                <w:rFonts w:ascii="Times New Roman" w:hAnsi="Times New Roman" w:cs="Times New Roman"/>
                <w:sz w:val="20"/>
                <w:szCs w:val="20"/>
              </w:rPr>
              <w:t>33462,70</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3239FE">
            <w:pPr>
              <w:pStyle w:val="ConsPlusCell"/>
              <w:rPr>
                <w:rFonts w:ascii="Times New Roman" w:hAnsi="Times New Roman" w:cs="Times New Roman"/>
                <w:sz w:val="20"/>
                <w:szCs w:val="20"/>
              </w:rPr>
            </w:pPr>
            <w:r w:rsidRPr="00E16866">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3239FE">
            <w:pPr>
              <w:pStyle w:val="ConsPlusCell"/>
              <w:rPr>
                <w:rFonts w:ascii="Times New Roman" w:hAnsi="Times New Roman" w:cs="Times New Roman"/>
                <w:sz w:val="20"/>
                <w:szCs w:val="20"/>
              </w:rPr>
            </w:pPr>
            <w:r>
              <w:rPr>
                <w:rFonts w:ascii="Times New Roman" w:hAnsi="Times New Roman" w:cs="Times New Roman"/>
                <w:sz w:val="20"/>
                <w:szCs w:val="20"/>
              </w:rPr>
              <w:t>10 065,20</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20710,42</w:t>
            </w:r>
          </w:p>
        </w:tc>
        <w:tc>
          <w:tcPr>
            <w:tcW w:w="1275" w:type="dxa"/>
            <w:gridSpan w:val="3"/>
            <w:tcBorders>
              <w:top w:val="single" w:sz="4" w:space="0" w:color="auto"/>
              <w:left w:val="single" w:sz="4" w:space="0" w:color="auto"/>
              <w:bottom w:val="single" w:sz="4" w:space="0" w:color="auto"/>
              <w:right w:val="single" w:sz="4" w:space="0" w:color="auto"/>
            </w:tcBorders>
          </w:tcPr>
          <w:p w:rsidR="00EC3FF4" w:rsidRPr="00E16866" w:rsidRDefault="00EC3FF4" w:rsidP="00E27807">
            <w:pPr>
              <w:pStyle w:val="ConsPlusCell"/>
              <w:jc w:val="center"/>
              <w:rPr>
                <w:rFonts w:ascii="Times New Roman" w:hAnsi="Times New Roman" w:cs="Times New Roman"/>
                <w:sz w:val="20"/>
                <w:szCs w:val="20"/>
              </w:rPr>
            </w:pPr>
            <w:r>
              <w:rPr>
                <w:rFonts w:ascii="Times New Roman" w:hAnsi="Times New Roman" w:cs="Times New Roman"/>
                <w:sz w:val="20"/>
                <w:szCs w:val="20"/>
              </w:rPr>
              <w:t>1227,08</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1460,0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E27807">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E16866" w:rsidRDefault="00EC3FF4" w:rsidP="003239FE">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27</w:t>
            </w:r>
          </w:p>
        </w:tc>
        <w:tc>
          <w:tcPr>
            <w:tcW w:w="2552" w:type="dxa"/>
            <w:tcBorders>
              <w:top w:val="single" w:sz="4" w:space="0" w:color="auto"/>
              <w:left w:val="single" w:sz="4" w:space="0" w:color="auto"/>
              <w:bottom w:val="single" w:sz="4" w:space="0" w:color="auto"/>
              <w:right w:val="single" w:sz="4" w:space="0" w:color="auto"/>
            </w:tcBorders>
          </w:tcPr>
          <w:p w:rsidR="00EC3FF4" w:rsidRPr="00E16866" w:rsidRDefault="00EC3FF4" w:rsidP="003239FE">
            <w:pPr>
              <w:rPr>
                <w:b/>
                <w:sz w:val="20"/>
                <w:szCs w:val="20"/>
              </w:rPr>
            </w:pPr>
            <w:r w:rsidRPr="00E16866">
              <w:rPr>
                <w:b/>
                <w:sz w:val="20"/>
                <w:szCs w:val="20"/>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E16866" w:rsidRDefault="00EC3FF4" w:rsidP="003239FE">
            <w:pPr>
              <w:pStyle w:val="ConsPlusCell"/>
              <w:rPr>
                <w:rFonts w:ascii="Times New Roman" w:hAnsi="Times New Roman" w:cs="Times New Roman"/>
                <w:sz w:val="20"/>
                <w:szCs w:val="20"/>
              </w:rPr>
            </w:pPr>
            <w:r>
              <w:rPr>
                <w:rFonts w:ascii="Times New Roman" w:hAnsi="Times New Roman" w:cs="Times New Roman"/>
                <w:sz w:val="20"/>
                <w:szCs w:val="20"/>
              </w:rPr>
              <w:t>1284 791,03</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3239FE">
            <w:pPr>
              <w:pStyle w:val="ConsPlusCell"/>
              <w:rPr>
                <w:rFonts w:ascii="Times New Roman" w:hAnsi="Times New Roman" w:cs="Times New Roman"/>
                <w:sz w:val="20"/>
                <w:szCs w:val="20"/>
              </w:rPr>
            </w:pPr>
            <w:r w:rsidRPr="00E16866">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3239FE">
            <w:pPr>
              <w:pStyle w:val="ConsPlusCell"/>
              <w:rPr>
                <w:rFonts w:ascii="Times New Roman" w:hAnsi="Times New Roman" w:cs="Times New Roman"/>
                <w:sz w:val="20"/>
                <w:szCs w:val="20"/>
              </w:rPr>
            </w:pPr>
            <w:r>
              <w:rPr>
                <w:rFonts w:ascii="Times New Roman" w:hAnsi="Times New Roman" w:cs="Times New Roman"/>
                <w:sz w:val="20"/>
                <w:szCs w:val="20"/>
              </w:rPr>
              <w:t>366 666,23</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831346,18</w:t>
            </w:r>
          </w:p>
        </w:tc>
        <w:tc>
          <w:tcPr>
            <w:tcW w:w="1275" w:type="dxa"/>
            <w:gridSpan w:val="3"/>
            <w:tcBorders>
              <w:top w:val="single" w:sz="4" w:space="0" w:color="auto"/>
              <w:left w:val="single" w:sz="4" w:space="0" w:color="auto"/>
              <w:bottom w:val="single" w:sz="4" w:space="0" w:color="auto"/>
              <w:right w:val="single" w:sz="4" w:space="0" w:color="auto"/>
            </w:tcBorders>
          </w:tcPr>
          <w:p w:rsidR="00EC3FF4" w:rsidRPr="00E16866" w:rsidRDefault="00EC3FF4" w:rsidP="00E27807">
            <w:pPr>
              <w:pStyle w:val="ConsPlusCell"/>
              <w:jc w:val="center"/>
              <w:rPr>
                <w:rFonts w:ascii="Times New Roman" w:hAnsi="Times New Roman" w:cs="Times New Roman"/>
                <w:sz w:val="20"/>
                <w:szCs w:val="20"/>
              </w:rPr>
            </w:pPr>
            <w:r>
              <w:rPr>
                <w:rFonts w:ascii="Times New Roman" w:hAnsi="Times New Roman" w:cs="Times New Roman"/>
                <w:sz w:val="20"/>
                <w:szCs w:val="20"/>
              </w:rPr>
              <w:t>40238,62</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Pr>
                <w:rFonts w:ascii="Times New Roman" w:hAnsi="Times New Roman" w:cs="Times New Roman"/>
                <w:sz w:val="20"/>
                <w:szCs w:val="20"/>
              </w:rPr>
              <w:t>46540,0</w:t>
            </w:r>
            <w:r w:rsidRPr="00E16866">
              <w:rPr>
                <w:rFonts w:ascii="Times New Roman" w:hAnsi="Times New Roman" w:cs="Times New Roman"/>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E16866" w:rsidRDefault="00EC3FF4" w:rsidP="00DE142E">
            <w:pPr>
              <w:pStyle w:val="ConsPlusCell"/>
              <w:jc w:val="center"/>
              <w:rPr>
                <w:rFonts w:ascii="Times New Roman" w:hAnsi="Times New Roman" w:cs="Times New Roman"/>
                <w:sz w:val="20"/>
                <w:szCs w:val="20"/>
              </w:rPr>
            </w:pPr>
            <w:r w:rsidRPr="00E16866">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E16866" w:rsidRDefault="00EC3FF4" w:rsidP="00E27807">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E16866" w:rsidRDefault="00EC3FF4" w:rsidP="003239FE">
            <w:pPr>
              <w:pStyle w:val="ConsPlusCell"/>
              <w:rPr>
                <w:rFonts w:ascii="Times New Roman" w:hAnsi="Times New Roman" w:cs="Times New Roman"/>
                <w:sz w:val="20"/>
                <w:szCs w:val="20"/>
              </w:rPr>
            </w:pPr>
          </w:p>
        </w:tc>
      </w:tr>
      <w:tr w:rsidR="00EC3FF4" w:rsidRPr="005E0DA0" w:rsidTr="00226BB7">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28</w:t>
            </w:r>
          </w:p>
        </w:tc>
        <w:tc>
          <w:tcPr>
            <w:tcW w:w="14317" w:type="dxa"/>
            <w:gridSpan w:val="13"/>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jc w:val="center"/>
              <w:rPr>
                <w:rFonts w:ascii="Times New Roman" w:hAnsi="Times New Roman" w:cs="Times New Roman"/>
                <w:sz w:val="20"/>
                <w:szCs w:val="20"/>
              </w:rPr>
            </w:pPr>
            <w:r w:rsidRPr="005E0DA0">
              <w:rPr>
                <w:rFonts w:ascii="Times New Roman" w:hAnsi="Times New Roman" w:cs="Times New Roman"/>
                <w:b/>
                <w:sz w:val="24"/>
                <w:szCs w:val="24"/>
              </w:rPr>
              <w:t xml:space="preserve">Подпрограмма </w:t>
            </w:r>
            <w:r w:rsidRPr="00EC3FF4">
              <w:rPr>
                <w:rFonts w:ascii="Times New Roman" w:hAnsi="Times New Roman" w:cs="Times New Roman"/>
                <w:b/>
                <w:sz w:val="24"/>
                <w:szCs w:val="24"/>
              </w:rPr>
              <w:t>4</w:t>
            </w:r>
            <w:r w:rsidRPr="005E0DA0">
              <w:rPr>
                <w:rFonts w:ascii="Times New Roman" w:hAnsi="Times New Roman" w:cs="Times New Roman"/>
                <w:b/>
                <w:sz w:val="24"/>
                <w:szCs w:val="24"/>
              </w:rPr>
              <w:t xml:space="preserve"> «Энергосбережение и повышение энергетической эффективности в городском округе Верхотурский до 2020 года»</w:t>
            </w: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29</w:t>
            </w:r>
          </w:p>
        </w:tc>
        <w:tc>
          <w:tcPr>
            <w:tcW w:w="2552"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b/>
                <w:sz w:val="20"/>
                <w:szCs w:val="20"/>
              </w:rPr>
            </w:pPr>
            <w:r w:rsidRPr="005E0DA0">
              <w:rPr>
                <w:rFonts w:ascii="Times New Roman" w:hAnsi="Times New Roman" w:cs="Times New Roman"/>
                <w:b/>
                <w:sz w:val="20"/>
                <w:szCs w:val="20"/>
              </w:rPr>
              <w:t xml:space="preserve">ВСЕГО ПО ПОДПРОГРАММЕ 3, </w:t>
            </w:r>
          </w:p>
          <w:p w:rsidR="00EC3FF4" w:rsidRPr="005E0DA0" w:rsidRDefault="00EC3FF4" w:rsidP="003239FE">
            <w:pPr>
              <w:pStyle w:val="ConsPlusCell"/>
              <w:rPr>
                <w:rFonts w:ascii="Times New Roman" w:hAnsi="Times New Roman" w:cs="Times New Roman"/>
                <w:sz w:val="20"/>
                <w:szCs w:val="20"/>
              </w:rPr>
            </w:pPr>
            <w:r w:rsidRPr="005E0DA0">
              <w:rPr>
                <w:rFonts w:ascii="Times New Roman" w:hAnsi="Times New Roman" w:cs="Times New Roman"/>
                <w:b/>
                <w:sz w:val="20"/>
                <w:szCs w:val="20"/>
              </w:rPr>
              <w:t>В ТОМ ЧИСЛЕ</w:t>
            </w:r>
          </w:p>
        </w:tc>
        <w:tc>
          <w:tcPr>
            <w:tcW w:w="1275" w:type="dxa"/>
            <w:tcBorders>
              <w:top w:val="single" w:sz="4" w:space="0" w:color="auto"/>
              <w:left w:val="single" w:sz="4" w:space="0" w:color="auto"/>
              <w:bottom w:val="single" w:sz="4" w:space="0" w:color="auto"/>
              <w:right w:val="single" w:sz="4" w:space="0" w:color="auto"/>
            </w:tcBorders>
          </w:tcPr>
          <w:p w:rsidR="00EC3FF4" w:rsidRPr="00764A91" w:rsidRDefault="00EC3FF4" w:rsidP="00764A91">
            <w:pPr>
              <w:pStyle w:val="ConsPlusCell"/>
              <w:jc w:val="center"/>
              <w:rPr>
                <w:rFonts w:ascii="Times New Roman" w:hAnsi="Times New Roman" w:cs="Times New Roman"/>
                <w:b/>
                <w:sz w:val="20"/>
                <w:szCs w:val="20"/>
              </w:rPr>
            </w:pPr>
            <w:r>
              <w:rPr>
                <w:rFonts w:ascii="Times New Roman" w:hAnsi="Times New Roman" w:cs="Times New Roman"/>
                <w:b/>
                <w:sz w:val="20"/>
                <w:szCs w:val="20"/>
              </w:rPr>
              <w:t>145 129,76</w:t>
            </w:r>
          </w:p>
        </w:tc>
        <w:tc>
          <w:tcPr>
            <w:tcW w:w="1276" w:type="dxa"/>
            <w:tcBorders>
              <w:top w:val="single" w:sz="4" w:space="0" w:color="auto"/>
              <w:left w:val="single" w:sz="4" w:space="0" w:color="auto"/>
              <w:bottom w:val="single" w:sz="4" w:space="0" w:color="auto"/>
              <w:right w:val="single" w:sz="4" w:space="0" w:color="auto"/>
            </w:tcBorders>
          </w:tcPr>
          <w:p w:rsidR="00EC3FF4" w:rsidRPr="00764A91" w:rsidRDefault="00EC3FF4" w:rsidP="00764A91">
            <w:pPr>
              <w:pStyle w:val="ConsPlusCell"/>
              <w:jc w:val="center"/>
              <w:rPr>
                <w:rFonts w:ascii="Times New Roman" w:hAnsi="Times New Roman" w:cs="Times New Roman"/>
                <w:b/>
                <w:sz w:val="20"/>
                <w:szCs w:val="20"/>
              </w:rPr>
            </w:pPr>
            <w:r>
              <w:rPr>
                <w:rFonts w:ascii="Times New Roman" w:hAnsi="Times New Roman" w:cs="Times New Roman"/>
                <w:b/>
                <w:sz w:val="20"/>
                <w:szCs w:val="20"/>
              </w:rPr>
              <w:t>11561,46</w:t>
            </w:r>
          </w:p>
        </w:tc>
        <w:tc>
          <w:tcPr>
            <w:tcW w:w="1276" w:type="dxa"/>
            <w:tcBorders>
              <w:top w:val="single" w:sz="4" w:space="0" w:color="auto"/>
              <w:left w:val="single" w:sz="4" w:space="0" w:color="auto"/>
              <w:bottom w:val="single" w:sz="4" w:space="0" w:color="auto"/>
              <w:right w:val="single" w:sz="4" w:space="0" w:color="auto"/>
            </w:tcBorders>
          </w:tcPr>
          <w:p w:rsidR="00EC3FF4" w:rsidRPr="00764A91" w:rsidRDefault="00EC3FF4" w:rsidP="00764A91">
            <w:pPr>
              <w:pStyle w:val="ConsPlusCell"/>
              <w:jc w:val="center"/>
              <w:rPr>
                <w:rFonts w:ascii="Times New Roman" w:hAnsi="Times New Roman" w:cs="Times New Roman"/>
                <w:b/>
                <w:sz w:val="20"/>
                <w:szCs w:val="20"/>
              </w:rPr>
            </w:pPr>
            <w:r>
              <w:rPr>
                <w:rFonts w:ascii="Times New Roman" w:hAnsi="Times New Roman" w:cs="Times New Roman"/>
                <w:b/>
                <w:sz w:val="20"/>
                <w:szCs w:val="20"/>
              </w:rPr>
              <w:t>94870,00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764A91" w:rsidRDefault="00EC3FF4" w:rsidP="00764A91">
            <w:pPr>
              <w:jc w:val="center"/>
              <w:rPr>
                <w:b/>
                <w:sz w:val="20"/>
                <w:szCs w:val="20"/>
              </w:rPr>
            </w:pPr>
            <w:r>
              <w:rPr>
                <w:b/>
                <w:sz w:val="20"/>
                <w:szCs w:val="20"/>
              </w:rPr>
              <w:t>8670,00</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764A91" w:rsidRDefault="00EC3FF4" w:rsidP="00764A91">
            <w:pPr>
              <w:jc w:val="center"/>
              <w:rPr>
                <w:b/>
                <w:sz w:val="20"/>
                <w:szCs w:val="20"/>
              </w:rPr>
            </w:pPr>
            <w:r>
              <w:rPr>
                <w:b/>
                <w:sz w:val="20"/>
                <w:szCs w:val="20"/>
              </w:rPr>
              <w:t>16828,30</w:t>
            </w:r>
          </w:p>
        </w:tc>
        <w:tc>
          <w:tcPr>
            <w:tcW w:w="1276" w:type="dxa"/>
            <w:tcBorders>
              <w:top w:val="single" w:sz="4" w:space="0" w:color="auto"/>
              <w:left w:val="single" w:sz="4" w:space="0" w:color="auto"/>
              <w:bottom w:val="single" w:sz="4" w:space="0" w:color="auto"/>
              <w:right w:val="single" w:sz="4" w:space="0" w:color="auto"/>
            </w:tcBorders>
          </w:tcPr>
          <w:p w:rsidR="00EC3FF4" w:rsidRPr="00764A91" w:rsidRDefault="00EC3FF4" w:rsidP="00764A91">
            <w:pPr>
              <w:jc w:val="center"/>
              <w:rPr>
                <w:b/>
                <w:sz w:val="20"/>
                <w:szCs w:val="20"/>
              </w:rPr>
            </w:pPr>
            <w:r>
              <w:rPr>
                <w:b/>
                <w:sz w:val="20"/>
                <w:szCs w:val="20"/>
              </w:rPr>
              <w:t>6900,00</w:t>
            </w:r>
          </w:p>
        </w:tc>
        <w:tc>
          <w:tcPr>
            <w:tcW w:w="1134" w:type="dxa"/>
            <w:tcBorders>
              <w:top w:val="single" w:sz="4" w:space="0" w:color="auto"/>
              <w:left w:val="single" w:sz="4" w:space="0" w:color="auto"/>
              <w:bottom w:val="single" w:sz="4" w:space="0" w:color="auto"/>
              <w:right w:val="single" w:sz="4" w:space="0" w:color="auto"/>
            </w:tcBorders>
          </w:tcPr>
          <w:p w:rsidR="00EC3FF4" w:rsidRPr="00764A91" w:rsidRDefault="00EC3FF4" w:rsidP="002D5F44">
            <w:pPr>
              <w:jc w:val="center"/>
              <w:rPr>
                <w:b/>
                <w:sz w:val="20"/>
                <w:szCs w:val="20"/>
              </w:rPr>
            </w:pPr>
            <w:r>
              <w:rPr>
                <w:b/>
                <w:sz w:val="20"/>
                <w:szCs w:val="20"/>
              </w:rPr>
              <w:t>3300,00</w:t>
            </w:r>
          </w:p>
        </w:tc>
        <w:tc>
          <w:tcPr>
            <w:tcW w:w="1418" w:type="dxa"/>
            <w:gridSpan w:val="2"/>
            <w:tcBorders>
              <w:top w:val="single" w:sz="4" w:space="0" w:color="auto"/>
              <w:left w:val="single" w:sz="4" w:space="0" w:color="auto"/>
              <w:bottom w:val="single" w:sz="4" w:space="0" w:color="auto"/>
              <w:right w:val="single" w:sz="4" w:space="0" w:color="auto"/>
            </w:tcBorders>
          </w:tcPr>
          <w:p w:rsidR="00EC3FF4" w:rsidRPr="00764A91" w:rsidRDefault="00EC3FF4" w:rsidP="00764A91">
            <w:pPr>
              <w:jc w:val="center"/>
              <w:rPr>
                <w:b/>
                <w:sz w:val="20"/>
                <w:szCs w:val="20"/>
              </w:rPr>
            </w:pPr>
            <w:r>
              <w:rPr>
                <w:b/>
                <w:sz w:val="20"/>
                <w:szCs w:val="20"/>
              </w:rPr>
              <w:t>3000,00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rPr>
                <w:b/>
                <w:sz w:val="20"/>
              </w:rPr>
            </w:pPr>
            <w:r w:rsidRPr="005E0DA0">
              <w:rPr>
                <w:sz w:val="20"/>
              </w:rPr>
              <w:t>х</w:t>
            </w: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30</w:t>
            </w:r>
          </w:p>
        </w:tc>
        <w:tc>
          <w:tcPr>
            <w:tcW w:w="2552" w:type="dxa"/>
            <w:tcBorders>
              <w:top w:val="single" w:sz="4" w:space="0" w:color="auto"/>
              <w:left w:val="single" w:sz="4" w:space="0" w:color="auto"/>
              <w:bottom w:val="single" w:sz="4" w:space="0" w:color="auto"/>
              <w:right w:val="single" w:sz="4" w:space="0" w:color="auto"/>
            </w:tcBorders>
          </w:tcPr>
          <w:p w:rsidR="00EC3FF4" w:rsidRPr="00F14205" w:rsidRDefault="00EC3FF4" w:rsidP="003239FE">
            <w:pPr>
              <w:pStyle w:val="ConsPlusCell"/>
              <w:rPr>
                <w:rFonts w:ascii="Times New Roman" w:hAnsi="Times New Roman" w:cs="Times New Roman"/>
                <w:b/>
                <w:sz w:val="20"/>
                <w:szCs w:val="20"/>
              </w:rPr>
            </w:pPr>
            <w:r w:rsidRPr="00F14205">
              <w:rPr>
                <w:rFonts w:ascii="Times New Roman" w:hAnsi="Times New Roman" w:cs="Times New Roman"/>
                <w:b/>
                <w:sz w:val="20"/>
                <w:szCs w:val="20"/>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E90ABB" w:rsidRDefault="00EC3FF4" w:rsidP="00764A91">
            <w:pPr>
              <w:pStyle w:val="ConsPlusCell"/>
              <w:jc w:val="center"/>
              <w:rPr>
                <w:rFonts w:ascii="Times New Roman" w:hAnsi="Times New Roman" w:cs="Times New Roman"/>
                <w:b/>
                <w:sz w:val="20"/>
                <w:szCs w:val="20"/>
              </w:rPr>
            </w:pPr>
            <w:r w:rsidRPr="00E90ABB">
              <w:rPr>
                <w:rFonts w:ascii="Times New Roman" w:hAnsi="Times New Roman" w:cs="Times New Roman"/>
                <w:b/>
                <w:sz w:val="20"/>
                <w:szCs w:val="20"/>
              </w:rPr>
              <w:t>102511,99</w:t>
            </w:r>
          </w:p>
        </w:tc>
        <w:tc>
          <w:tcPr>
            <w:tcW w:w="1276" w:type="dxa"/>
            <w:tcBorders>
              <w:top w:val="single" w:sz="4" w:space="0" w:color="auto"/>
              <w:left w:val="single" w:sz="4" w:space="0" w:color="auto"/>
              <w:bottom w:val="single" w:sz="4" w:space="0" w:color="auto"/>
              <w:right w:val="single" w:sz="4" w:space="0" w:color="auto"/>
            </w:tcBorders>
          </w:tcPr>
          <w:p w:rsidR="00EC3FF4" w:rsidRPr="001D737A" w:rsidRDefault="00EC3FF4" w:rsidP="00060D8B">
            <w:pPr>
              <w:pStyle w:val="ConsPlusCell"/>
              <w:jc w:val="center"/>
              <w:rPr>
                <w:rFonts w:ascii="Times New Roman" w:hAnsi="Times New Roman" w:cs="Times New Roman"/>
                <w:b/>
                <w:sz w:val="20"/>
                <w:szCs w:val="20"/>
              </w:rPr>
            </w:pPr>
            <w:r>
              <w:rPr>
                <w:rFonts w:ascii="Times New Roman" w:hAnsi="Times New Roman" w:cs="Times New Roman"/>
                <w:b/>
                <w:sz w:val="20"/>
                <w:szCs w:val="20"/>
              </w:rPr>
              <w:t>10417,79</w:t>
            </w:r>
          </w:p>
        </w:tc>
        <w:tc>
          <w:tcPr>
            <w:tcW w:w="1276" w:type="dxa"/>
            <w:tcBorders>
              <w:top w:val="single" w:sz="4" w:space="0" w:color="auto"/>
              <w:left w:val="single" w:sz="4" w:space="0" w:color="auto"/>
              <w:bottom w:val="single" w:sz="4" w:space="0" w:color="auto"/>
              <w:right w:val="single" w:sz="4" w:space="0" w:color="auto"/>
            </w:tcBorders>
          </w:tcPr>
          <w:p w:rsidR="00EC3FF4" w:rsidRPr="001D737A" w:rsidRDefault="00EC3FF4" w:rsidP="00764A91">
            <w:pPr>
              <w:pStyle w:val="ConsPlusCell"/>
              <w:jc w:val="center"/>
              <w:rPr>
                <w:rFonts w:ascii="Times New Roman" w:hAnsi="Times New Roman" w:cs="Times New Roman"/>
                <w:b/>
                <w:sz w:val="20"/>
                <w:szCs w:val="20"/>
              </w:rPr>
            </w:pPr>
            <w:r>
              <w:rPr>
                <w:rFonts w:ascii="Times New Roman" w:hAnsi="Times New Roman" w:cs="Times New Roman"/>
                <w:b/>
                <w:sz w:val="20"/>
                <w:szCs w:val="20"/>
              </w:rPr>
              <w:t>82060,50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1D737A" w:rsidRDefault="00EC3FF4" w:rsidP="00764A91">
            <w:pPr>
              <w:jc w:val="center"/>
              <w:rPr>
                <w:b/>
                <w:sz w:val="20"/>
                <w:szCs w:val="20"/>
              </w:rPr>
            </w:pPr>
            <w:r w:rsidRPr="001D737A">
              <w:rPr>
                <w:b/>
                <w:sz w:val="20"/>
                <w:szCs w:val="20"/>
              </w:rPr>
              <w:t>800,00</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FE3FA1" w:rsidRDefault="00EC3FF4" w:rsidP="00764A91">
            <w:pPr>
              <w:jc w:val="center"/>
              <w:rPr>
                <w:b/>
                <w:sz w:val="20"/>
                <w:szCs w:val="20"/>
              </w:rPr>
            </w:pPr>
            <w:r w:rsidRPr="00FE3FA1">
              <w:rPr>
                <w:b/>
                <w:sz w:val="20"/>
                <w:szCs w:val="20"/>
              </w:rPr>
              <w:t>9233,70</w:t>
            </w:r>
          </w:p>
        </w:tc>
        <w:tc>
          <w:tcPr>
            <w:tcW w:w="1276" w:type="dxa"/>
            <w:tcBorders>
              <w:top w:val="single" w:sz="4" w:space="0" w:color="auto"/>
              <w:left w:val="single" w:sz="4" w:space="0" w:color="auto"/>
              <w:bottom w:val="single" w:sz="4" w:space="0" w:color="auto"/>
              <w:right w:val="single" w:sz="4" w:space="0" w:color="auto"/>
            </w:tcBorders>
          </w:tcPr>
          <w:p w:rsidR="00EC3FF4" w:rsidRPr="002D5F44" w:rsidRDefault="00EC3FF4" w:rsidP="00764A91">
            <w:pPr>
              <w:jc w:val="center"/>
              <w:rPr>
                <w:b/>
                <w:sz w:val="20"/>
                <w:szCs w:val="20"/>
              </w:rPr>
            </w:pPr>
            <w:r w:rsidRPr="002D5F44">
              <w:rPr>
                <w:b/>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EC3FF4" w:rsidRPr="002D5F44" w:rsidRDefault="00EC3FF4" w:rsidP="00764A91">
            <w:pPr>
              <w:jc w:val="center"/>
              <w:rPr>
                <w:b/>
                <w:sz w:val="20"/>
                <w:szCs w:val="20"/>
              </w:rPr>
            </w:pPr>
            <w:r>
              <w:rPr>
                <w:b/>
                <w:sz w:val="20"/>
                <w:szCs w:val="20"/>
              </w:rPr>
              <w:t>0,00</w:t>
            </w:r>
          </w:p>
        </w:tc>
        <w:tc>
          <w:tcPr>
            <w:tcW w:w="1418" w:type="dxa"/>
            <w:gridSpan w:val="2"/>
            <w:tcBorders>
              <w:top w:val="single" w:sz="4" w:space="0" w:color="auto"/>
              <w:left w:val="single" w:sz="4" w:space="0" w:color="auto"/>
              <w:bottom w:val="single" w:sz="4" w:space="0" w:color="auto"/>
              <w:right w:val="single" w:sz="4" w:space="0" w:color="auto"/>
            </w:tcBorders>
          </w:tcPr>
          <w:p w:rsidR="00EC3FF4" w:rsidRPr="002D5F44" w:rsidRDefault="00EC3FF4" w:rsidP="00764A91">
            <w:pPr>
              <w:jc w:val="center"/>
              <w:rPr>
                <w:b/>
                <w:sz w:val="20"/>
                <w:szCs w:val="20"/>
              </w:rPr>
            </w:pPr>
            <w:r>
              <w:rPr>
                <w:b/>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r w:rsidRPr="005E0DA0">
              <w:rPr>
                <w:sz w:val="20"/>
              </w:rPr>
              <w:t>х</w:t>
            </w: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31</w:t>
            </w:r>
          </w:p>
        </w:tc>
        <w:tc>
          <w:tcPr>
            <w:tcW w:w="2552" w:type="dxa"/>
            <w:tcBorders>
              <w:top w:val="single" w:sz="4" w:space="0" w:color="auto"/>
              <w:left w:val="single" w:sz="4" w:space="0" w:color="auto"/>
              <w:bottom w:val="single" w:sz="4" w:space="0" w:color="auto"/>
              <w:right w:val="single" w:sz="4" w:space="0" w:color="auto"/>
            </w:tcBorders>
          </w:tcPr>
          <w:p w:rsidR="00EC3FF4" w:rsidRPr="00F14205" w:rsidRDefault="00EC3FF4" w:rsidP="003239FE">
            <w:pPr>
              <w:pStyle w:val="ConsPlusCell"/>
              <w:rPr>
                <w:rFonts w:ascii="Times New Roman" w:hAnsi="Times New Roman" w:cs="Times New Roman"/>
                <w:b/>
                <w:sz w:val="20"/>
                <w:szCs w:val="20"/>
              </w:rPr>
            </w:pPr>
            <w:r w:rsidRPr="00F14205">
              <w:rPr>
                <w:rFonts w:ascii="Times New Roman" w:hAnsi="Times New Roman" w:cs="Times New Roman"/>
                <w:b/>
                <w:sz w:val="20"/>
                <w:szCs w:val="20"/>
              </w:rPr>
              <w:t>Местным бюджет</w:t>
            </w:r>
          </w:p>
        </w:tc>
        <w:tc>
          <w:tcPr>
            <w:tcW w:w="1275" w:type="dxa"/>
            <w:tcBorders>
              <w:top w:val="single" w:sz="4" w:space="0" w:color="auto"/>
              <w:left w:val="single" w:sz="4" w:space="0" w:color="auto"/>
              <w:bottom w:val="single" w:sz="4" w:space="0" w:color="auto"/>
              <w:right w:val="single" w:sz="4" w:space="0" w:color="auto"/>
            </w:tcBorders>
          </w:tcPr>
          <w:p w:rsidR="00EC3FF4" w:rsidRPr="00E90ABB" w:rsidRDefault="00EC3FF4" w:rsidP="00764A91">
            <w:pPr>
              <w:pStyle w:val="ConsPlusCell"/>
              <w:jc w:val="center"/>
              <w:rPr>
                <w:rFonts w:ascii="Times New Roman" w:hAnsi="Times New Roman" w:cs="Times New Roman"/>
                <w:b/>
                <w:sz w:val="20"/>
                <w:szCs w:val="20"/>
              </w:rPr>
            </w:pPr>
            <w:r w:rsidRPr="00E90ABB">
              <w:rPr>
                <w:rFonts w:ascii="Times New Roman" w:hAnsi="Times New Roman" w:cs="Times New Roman"/>
                <w:b/>
                <w:sz w:val="20"/>
                <w:szCs w:val="20"/>
              </w:rPr>
              <w:t>21185,27</w:t>
            </w:r>
          </w:p>
        </w:tc>
        <w:tc>
          <w:tcPr>
            <w:tcW w:w="1276" w:type="dxa"/>
            <w:tcBorders>
              <w:top w:val="single" w:sz="4" w:space="0" w:color="auto"/>
              <w:left w:val="single" w:sz="4" w:space="0" w:color="auto"/>
              <w:bottom w:val="single" w:sz="4" w:space="0" w:color="auto"/>
              <w:right w:val="single" w:sz="4" w:space="0" w:color="auto"/>
            </w:tcBorders>
          </w:tcPr>
          <w:p w:rsidR="00EC3FF4" w:rsidRPr="001D737A" w:rsidRDefault="00EC3FF4" w:rsidP="00060D8B">
            <w:pPr>
              <w:pStyle w:val="ConsPlusCell"/>
              <w:jc w:val="center"/>
              <w:rPr>
                <w:rFonts w:ascii="Times New Roman" w:hAnsi="Times New Roman" w:cs="Times New Roman"/>
                <w:b/>
                <w:sz w:val="20"/>
                <w:szCs w:val="20"/>
              </w:rPr>
            </w:pPr>
            <w:r>
              <w:rPr>
                <w:rFonts w:ascii="Times New Roman" w:hAnsi="Times New Roman" w:cs="Times New Roman"/>
                <w:b/>
                <w:sz w:val="20"/>
                <w:szCs w:val="20"/>
              </w:rPr>
              <w:t>943,67</w:t>
            </w:r>
          </w:p>
        </w:tc>
        <w:tc>
          <w:tcPr>
            <w:tcW w:w="1276" w:type="dxa"/>
            <w:tcBorders>
              <w:top w:val="single" w:sz="4" w:space="0" w:color="auto"/>
              <w:left w:val="single" w:sz="4" w:space="0" w:color="auto"/>
              <w:bottom w:val="single" w:sz="4" w:space="0" w:color="auto"/>
              <w:right w:val="single" w:sz="4" w:space="0" w:color="auto"/>
            </w:tcBorders>
          </w:tcPr>
          <w:p w:rsidR="00EC3FF4" w:rsidRPr="001D737A" w:rsidRDefault="00EC3FF4" w:rsidP="00764A91">
            <w:pPr>
              <w:pStyle w:val="ConsPlusCell"/>
              <w:jc w:val="center"/>
              <w:rPr>
                <w:rFonts w:ascii="Times New Roman" w:hAnsi="Times New Roman" w:cs="Times New Roman"/>
                <w:b/>
                <w:sz w:val="20"/>
                <w:szCs w:val="20"/>
              </w:rPr>
            </w:pPr>
            <w:r>
              <w:rPr>
                <w:rFonts w:ascii="Times New Roman" w:hAnsi="Times New Roman" w:cs="Times New Roman"/>
                <w:b/>
                <w:sz w:val="20"/>
                <w:szCs w:val="20"/>
              </w:rPr>
              <w:t>7477,00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1D737A" w:rsidRDefault="00EC3FF4" w:rsidP="00764A91">
            <w:pPr>
              <w:jc w:val="center"/>
              <w:rPr>
                <w:b/>
                <w:sz w:val="20"/>
                <w:szCs w:val="20"/>
              </w:rPr>
            </w:pPr>
            <w:r w:rsidRPr="001D737A">
              <w:rPr>
                <w:b/>
                <w:sz w:val="20"/>
                <w:szCs w:val="20"/>
              </w:rPr>
              <w:t>3870,00</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FE3FA1" w:rsidRDefault="00EC3FF4" w:rsidP="00764A91">
            <w:pPr>
              <w:jc w:val="center"/>
              <w:rPr>
                <w:b/>
                <w:sz w:val="20"/>
                <w:szCs w:val="20"/>
              </w:rPr>
            </w:pPr>
            <w:r w:rsidRPr="00FE3FA1">
              <w:rPr>
                <w:b/>
                <w:sz w:val="20"/>
                <w:szCs w:val="20"/>
              </w:rPr>
              <w:t>4394,6</w:t>
            </w:r>
          </w:p>
        </w:tc>
        <w:tc>
          <w:tcPr>
            <w:tcW w:w="1276" w:type="dxa"/>
            <w:tcBorders>
              <w:top w:val="single" w:sz="4" w:space="0" w:color="auto"/>
              <w:left w:val="single" w:sz="4" w:space="0" w:color="auto"/>
              <w:bottom w:val="single" w:sz="4" w:space="0" w:color="auto"/>
              <w:right w:val="single" w:sz="4" w:space="0" w:color="auto"/>
            </w:tcBorders>
          </w:tcPr>
          <w:p w:rsidR="00EC3FF4" w:rsidRPr="002D5F44" w:rsidRDefault="00EC3FF4" w:rsidP="00764A91">
            <w:pPr>
              <w:jc w:val="center"/>
              <w:rPr>
                <w:b/>
                <w:sz w:val="20"/>
                <w:szCs w:val="20"/>
              </w:rPr>
            </w:pPr>
            <w:r w:rsidRPr="002D5F44">
              <w:rPr>
                <w:b/>
                <w:sz w:val="20"/>
                <w:szCs w:val="20"/>
              </w:rPr>
              <w:t>4100,00</w:t>
            </w:r>
          </w:p>
        </w:tc>
        <w:tc>
          <w:tcPr>
            <w:tcW w:w="1134" w:type="dxa"/>
            <w:tcBorders>
              <w:top w:val="single" w:sz="4" w:space="0" w:color="auto"/>
              <w:left w:val="single" w:sz="4" w:space="0" w:color="auto"/>
              <w:bottom w:val="single" w:sz="4" w:space="0" w:color="auto"/>
              <w:right w:val="single" w:sz="4" w:space="0" w:color="auto"/>
            </w:tcBorders>
          </w:tcPr>
          <w:p w:rsidR="00EC3FF4" w:rsidRPr="002D5F44" w:rsidRDefault="00EC3FF4" w:rsidP="00764A91">
            <w:pPr>
              <w:jc w:val="center"/>
              <w:rPr>
                <w:b/>
                <w:sz w:val="20"/>
                <w:szCs w:val="20"/>
              </w:rPr>
            </w:pPr>
            <w:r w:rsidRPr="002D5F44">
              <w:rPr>
                <w:b/>
                <w:sz w:val="20"/>
                <w:szCs w:val="20"/>
              </w:rPr>
              <w:t>200,00</w:t>
            </w:r>
          </w:p>
        </w:tc>
        <w:tc>
          <w:tcPr>
            <w:tcW w:w="1418" w:type="dxa"/>
            <w:gridSpan w:val="2"/>
            <w:tcBorders>
              <w:top w:val="single" w:sz="4" w:space="0" w:color="auto"/>
              <w:left w:val="single" w:sz="4" w:space="0" w:color="auto"/>
              <w:bottom w:val="single" w:sz="4" w:space="0" w:color="auto"/>
              <w:right w:val="single" w:sz="4" w:space="0" w:color="auto"/>
            </w:tcBorders>
          </w:tcPr>
          <w:p w:rsidR="00EC3FF4" w:rsidRPr="002D5F44" w:rsidRDefault="00EC3FF4" w:rsidP="00764A91">
            <w:pPr>
              <w:jc w:val="center"/>
              <w:rPr>
                <w:b/>
                <w:sz w:val="20"/>
                <w:szCs w:val="20"/>
              </w:rPr>
            </w:pPr>
            <w:r>
              <w:rPr>
                <w:b/>
                <w:sz w:val="20"/>
                <w:szCs w:val="20"/>
              </w:rPr>
              <w:t>200,00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r w:rsidRPr="005E0DA0">
              <w:rPr>
                <w:sz w:val="20"/>
              </w:rPr>
              <w:t>х</w:t>
            </w: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32</w:t>
            </w:r>
          </w:p>
        </w:tc>
        <w:tc>
          <w:tcPr>
            <w:tcW w:w="2552" w:type="dxa"/>
            <w:tcBorders>
              <w:top w:val="single" w:sz="4" w:space="0" w:color="auto"/>
              <w:left w:val="single" w:sz="4" w:space="0" w:color="auto"/>
              <w:bottom w:val="single" w:sz="4" w:space="0" w:color="auto"/>
              <w:right w:val="single" w:sz="4" w:space="0" w:color="auto"/>
            </w:tcBorders>
          </w:tcPr>
          <w:p w:rsidR="00EC3FF4" w:rsidRPr="00F14205" w:rsidRDefault="00EC3FF4" w:rsidP="003239FE">
            <w:pPr>
              <w:pStyle w:val="ConsPlusCell"/>
              <w:rPr>
                <w:rFonts w:ascii="Times New Roman" w:hAnsi="Times New Roman" w:cs="Times New Roman"/>
                <w:b/>
                <w:sz w:val="20"/>
                <w:szCs w:val="20"/>
              </w:rPr>
            </w:pPr>
            <w:r w:rsidRPr="00F14205">
              <w:rPr>
                <w:rFonts w:ascii="Times New Roman" w:hAnsi="Times New Roman" w:cs="Times New Roman"/>
                <w:b/>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rsidR="00EC3FF4" w:rsidRPr="00E90ABB" w:rsidRDefault="00EC3FF4" w:rsidP="00764A91">
            <w:pPr>
              <w:pStyle w:val="ConsPlusCell"/>
              <w:jc w:val="center"/>
              <w:rPr>
                <w:rFonts w:ascii="Times New Roman" w:hAnsi="Times New Roman" w:cs="Times New Roman"/>
                <w:b/>
                <w:sz w:val="20"/>
                <w:szCs w:val="20"/>
              </w:rPr>
            </w:pPr>
            <w:r w:rsidRPr="00E90ABB">
              <w:rPr>
                <w:rFonts w:ascii="Times New Roman" w:hAnsi="Times New Roman" w:cs="Times New Roman"/>
                <w:b/>
                <w:sz w:val="20"/>
                <w:szCs w:val="20"/>
              </w:rPr>
              <w:t>21432,50</w:t>
            </w:r>
          </w:p>
        </w:tc>
        <w:tc>
          <w:tcPr>
            <w:tcW w:w="1276" w:type="dxa"/>
            <w:tcBorders>
              <w:top w:val="single" w:sz="4" w:space="0" w:color="auto"/>
              <w:left w:val="single" w:sz="4" w:space="0" w:color="auto"/>
              <w:bottom w:val="single" w:sz="4" w:space="0" w:color="auto"/>
              <w:right w:val="single" w:sz="4" w:space="0" w:color="auto"/>
            </w:tcBorders>
          </w:tcPr>
          <w:p w:rsidR="00EC3FF4" w:rsidRPr="001D737A" w:rsidRDefault="00EC3FF4" w:rsidP="00060D8B">
            <w:pPr>
              <w:pStyle w:val="ConsPlusCell"/>
              <w:jc w:val="center"/>
              <w:rPr>
                <w:rFonts w:ascii="Times New Roman" w:hAnsi="Times New Roman" w:cs="Times New Roman"/>
                <w:b/>
                <w:sz w:val="20"/>
                <w:szCs w:val="20"/>
              </w:rPr>
            </w:pPr>
            <w:r w:rsidRPr="001D737A">
              <w:rPr>
                <w:rFonts w:ascii="Times New Roman" w:hAnsi="Times New Roman" w:cs="Times New Roman"/>
                <w:b/>
                <w:sz w:val="20"/>
                <w:szCs w:val="20"/>
              </w:rPr>
              <w:t>200,00</w:t>
            </w:r>
          </w:p>
        </w:tc>
        <w:tc>
          <w:tcPr>
            <w:tcW w:w="1276" w:type="dxa"/>
            <w:tcBorders>
              <w:top w:val="single" w:sz="4" w:space="0" w:color="auto"/>
              <w:left w:val="single" w:sz="4" w:space="0" w:color="auto"/>
              <w:bottom w:val="single" w:sz="4" w:space="0" w:color="auto"/>
              <w:right w:val="single" w:sz="4" w:space="0" w:color="auto"/>
            </w:tcBorders>
          </w:tcPr>
          <w:p w:rsidR="00EC3FF4" w:rsidRPr="001D737A" w:rsidRDefault="00EC3FF4" w:rsidP="00764A91">
            <w:pPr>
              <w:pStyle w:val="ConsPlusCell"/>
              <w:jc w:val="center"/>
              <w:rPr>
                <w:rFonts w:ascii="Times New Roman" w:hAnsi="Times New Roman" w:cs="Times New Roman"/>
                <w:b/>
                <w:sz w:val="20"/>
                <w:szCs w:val="20"/>
              </w:rPr>
            </w:pPr>
            <w:r w:rsidRPr="001D737A">
              <w:rPr>
                <w:rFonts w:ascii="Times New Roman" w:hAnsi="Times New Roman" w:cs="Times New Roman"/>
                <w:b/>
                <w:sz w:val="20"/>
                <w:szCs w:val="20"/>
              </w:rPr>
              <w:t>5332,50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1D737A" w:rsidRDefault="00EC3FF4" w:rsidP="00764A91">
            <w:pPr>
              <w:jc w:val="center"/>
              <w:rPr>
                <w:b/>
                <w:sz w:val="20"/>
                <w:szCs w:val="20"/>
              </w:rPr>
            </w:pPr>
            <w:r w:rsidRPr="001D737A">
              <w:rPr>
                <w:b/>
                <w:sz w:val="20"/>
                <w:szCs w:val="20"/>
              </w:rPr>
              <w:t>4000,00</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FE3FA1" w:rsidRDefault="00EC3FF4" w:rsidP="00764A91">
            <w:pPr>
              <w:jc w:val="center"/>
              <w:rPr>
                <w:b/>
                <w:sz w:val="20"/>
                <w:szCs w:val="20"/>
              </w:rPr>
            </w:pPr>
            <w:r w:rsidRPr="00FE3FA1">
              <w:rPr>
                <w:b/>
                <w:sz w:val="20"/>
                <w:szCs w:val="20"/>
              </w:rPr>
              <w:t>3200,00</w:t>
            </w:r>
          </w:p>
        </w:tc>
        <w:tc>
          <w:tcPr>
            <w:tcW w:w="1276" w:type="dxa"/>
            <w:tcBorders>
              <w:top w:val="single" w:sz="4" w:space="0" w:color="auto"/>
              <w:left w:val="single" w:sz="4" w:space="0" w:color="auto"/>
              <w:bottom w:val="single" w:sz="4" w:space="0" w:color="auto"/>
              <w:right w:val="single" w:sz="4" w:space="0" w:color="auto"/>
            </w:tcBorders>
          </w:tcPr>
          <w:p w:rsidR="00EC3FF4" w:rsidRPr="002D5F44" w:rsidRDefault="00EC3FF4" w:rsidP="00764A91">
            <w:pPr>
              <w:jc w:val="center"/>
              <w:rPr>
                <w:b/>
                <w:sz w:val="20"/>
                <w:szCs w:val="20"/>
              </w:rPr>
            </w:pPr>
            <w:r w:rsidRPr="002D5F44">
              <w:rPr>
                <w:b/>
                <w:sz w:val="20"/>
                <w:szCs w:val="20"/>
              </w:rPr>
              <w:t>2800,00</w:t>
            </w:r>
          </w:p>
        </w:tc>
        <w:tc>
          <w:tcPr>
            <w:tcW w:w="1134" w:type="dxa"/>
            <w:tcBorders>
              <w:top w:val="single" w:sz="4" w:space="0" w:color="auto"/>
              <w:left w:val="single" w:sz="4" w:space="0" w:color="auto"/>
              <w:bottom w:val="single" w:sz="4" w:space="0" w:color="auto"/>
              <w:right w:val="single" w:sz="4" w:space="0" w:color="auto"/>
            </w:tcBorders>
          </w:tcPr>
          <w:p w:rsidR="00EC3FF4" w:rsidRPr="002D5F44" w:rsidRDefault="00EC3FF4" w:rsidP="00764A91">
            <w:pPr>
              <w:jc w:val="center"/>
              <w:rPr>
                <w:b/>
                <w:sz w:val="20"/>
                <w:szCs w:val="20"/>
              </w:rPr>
            </w:pPr>
            <w:r>
              <w:rPr>
                <w:b/>
                <w:sz w:val="20"/>
                <w:szCs w:val="20"/>
              </w:rPr>
              <w:t>3100,00</w:t>
            </w:r>
          </w:p>
        </w:tc>
        <w:tc>
          <w:tcPr>
            <w:tcW w:w="1418" w:type="dxa"/>
            <w:gridSpan w:val="2"/>
            <w:tcBorders>
              <w:top w:val="single" w:sz="4" w:space="0" w:color="auto"/>
              <w:left w:val="single" w:sz="4" w:space="0" w:color="auto"/>
              <w:bottom w:val="single" w:sz="4" w:space="0" w:color="auto"/>
              <w:right w:val="single" w:sz="4" w:space="0" w:color="auto"/>
            </w:tcBorders>
          </w:tcPr>
          <w:p w:rsidR="00EC3FF4" w:rsidRPr="002D5F44" w:rsidRDefault="00EC3FF4" w:rsidP="00764A91">
            <w:pPr>
              <w:jc w:val="center"/>
              <w:rPr>
                <w:b/>
                <w:sz w:val="20"/>
                <w:szCs w:val="20"/>
              </w:rPr>
            </w:pPr>
            <w:r>
              <w:rPr>
                <w:b/>
                <w:sz w:val="20"/>
                <w:szCs w:val="20"/>
              </w:rPr>
              <w:t>2800,00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rPr>
                <w:sz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33</w:t>
            </w:r>
          </w:p>
        </w:tc>
        <w:tc>
          <w:tcPr>
            <w:tcW w:w="2552" w:type="dxa"/>
            <w:tcBorders>
              <w:top w:val="single" w:sz="4" w:space="0" w:color="auto"/>
              <w:left w:val="single" w:sz="4" w:space="0" w:color="auto"/>
              <w:bottom w:val="single" w:sz="4" w:space="0" w:color="auto"/>
              <w:right w:val="single" w:sz="4" w:space="0" w:color="auto"/>
            </w:tcBorders>
          </w:tcPr>
          <w:p w:rsidR="00EC3FF4" w:rsidRDefault="00EC3FF4" w:rsidP="00270D23">
            <w:pPr>
              <w:pStyle w:val="ConsPlusCell"/>
              <w:widowControl/>
              <w:rPr>
                <w:rFonts w:ascii="Times New Roman" w:hAnsi="Times New Roman" w:cs="Times New Roman"/>
                <w:b/>
                <w:sz w:val="20"/>
                <w:szCs w:val="20"/>
              </w:rPr>
            </w:pPr>
            <w:r w:rsidRPr="00764A91">
              <w:rPr>
                <w:rFonts w:ascii="Times New Roman" w:hAnsi="Times New Roman" w:cs="Times New Roman"/>
                <w:b/>
                <w:sz w:val="20"/>
                <w:szCs w:val="20"/>
              </w:rPr>
              <w:t xml:space="preserve">Мероприятие </w:t>
            </w:r>
            <w:r>
              <w:rPr>
                <w:rFonts w:ascii="Times New Roman" w:hAnsi="Times New Roman" w:cs="Times New Roman"/>
                <w:b/>
                <w:sz w:val="20"/>
                <w:szCs w:val="20"/>
              </w:rPr>
              <w:t>1</w:t>
            </w:r>
            <w:r w:rsidRPr="00764A91">
              <w:rPr>
                <w:rFonts w:ascii="Times New Roman" w:hAnsi="Times New Roman" w:cs="Times New Roman"/>
                <w:b/>
                <w:sz w:val="20"/>
                <w:szCs w:val="20"/>
              </w:rPr>
              <w:t xml:space="preserve">. </w:t>
            </w:r>
            <w:r w:rsidRPr="00B81188">
              <w:rPr>
                <w:rFonts w:ascii="Times New Roman" w:hAnsi="Times New Roman" w:cs="Times New Roman"/>
                <w:b/>
                <w:sz w:val="20"/>
                <w:szCs w:val="20"/>
              </w:rPr>
              <w:t>Осуществление технических мероприятий по энергосбережению и повышению энергетической эффективности</w:t>
            </w:r>
            <w:r>
              <w:rPr>
                <w:rFonts w:ascii="Times New Roman" w:hAnsi="Times New Roman" w:cs="Times New Roman"/>
                <w:b/>
                <w:sz w:val="20"/>
                <w:szCs w:val="20"/>
              </w:rPr>
              <w:t xml:space="preserve"> на территории городского округа Верхотурский, в том числе:</w:t>
            </w:r>
          </w:p>
          <w:p w:rsidR="00EC3FF4" w:rsidRPr="001B0E7E" w:rsidRDefault="00EC3FF4" w:rsidP="00270D23">
            <w:pPr>
              <w:pStyle w:val="ConsPlusCell"/>
              <w:widowControl/>
              <w:rPr>
                <w:rFonts w:ascii="Times New Roman" w:hAnsi="Times New Roman" w:cs="Times New Roman"/>
                <w:sz w:val="20"/>
                <w:szCs w:val="20"/>
              </w:rPr>
            </w:pPr>
            <w:r w:rsidRPr="001B0E7E">
              <w:rPr>
                <w:rFonts w:ascii="Times New Roman" w:hAnsi="Times New Roman" w:cs="Times New Roman"/>
                <w:b/>
                <w:sz w:val="20"/>
                <w:szCs w:val="20"/>
              </w:rPr>
              <w:t>-</w:t>
            </w:r>
            <w:r w:rsidRPr="001B0E7E">
              <w:rPr>
                <w:rFonts w:ascii="Times New Roman" w:hAnsi="Times New Roman" w:cs="Times New Roman"/>
                <w:sz w:val="20"/>
                <w:szCs w:val="20"/>
              </w:rPr>
              <w:t>Оснащение бюджетных</w:t>
            </w:r>
            <w:r w:rsidRPr="001B0E7E">
              <w:rPr>
                <w:rFonts w:ascii="Times New Roman" w:hAnsi="Times New Roman" w:cs="Times New Roman"/>
                <w:sz w:val="20"/>
                <w:szCs w:val="20"/>
              </w:rPr>
              <w:br/>
              <w:t xml:space="preserve">учреждений         </w:t>
            </w:r>
            <w:r w:rsidRPr="001B0E7E">
              <w:rPr>
                <w:rFonts w:ascii="Times New Roman" w:hAnsi="Times New Roman" w:cs="Times New Roman"/>
                <w:sz w:val="20"/>
                <w:szCs w:val="20"/>
              </w:rPr>
              <w:br/>
              <w:t xml:space="preserve">современными       </w:t>
            </w:r>
            <w:r w:rsidRPr="001B0E7E">
              <w:rPr>
                <w:rFonts w:ascii="Times New Roman" w:hAnsi="Times New Roman" w:cs="Times New Roman"/>
                <w:sz w:val="20"/>
                <w:szCs w:val="20"/>
              </w:rPr>
              <w:br/>
              <w:t xml:space="preserve">техническими       </w:t>
            </w:r>
            <w:r w:rsidRPr="001B0E7E">
              <w:rPr>
                <w:rFonts w:ascii="Times New Roman" w:hAnsi="Times New Roman" w:cs="Times New Roman"/>
                <w:sz w:val="20"/>
                <w:szCs w:val="20"/>
              </w:rPr>
              <w:br/>
              <w:t xml:space="preserve">средствами учета   </w:t>
            </w:r>
            <w:r w:rsidRPr="001B0E7E">
              <w:rPr>
                <w:rFonts w:ascii="Times New Roman" w:hAnsi="Times New Roman" w:cs="Times New Roman"/>
                <w:sz w:val="20"/>
                <w:szCs w:val="20"/>
              </w:rPr>
              <w:br/>
            </w:r>
            <w:r w:rsidRPr="001B0E7E">
              <w:rPr>
                <w:rFonts w:ascii="Times New Roman" w:hAnsi="Times New Roman" w:cs="Times New Roman"/>
                <w:sz w:val="20"/>
                <w:szCs w:val="20"/>
              </w:rPr>
              <w:lastRenderedPageBreak/>
              <w:t xml:space="preserve">потребляемых       </w:t>
            </w:r>
            <w:r w:rsidRPr="001B0E7E">
              <w:rPr>
                <w:rFonts w:ascii="Times New Roman" w:hAnsi="Times New Roman" w:cs="Times New Roman"/>
                <w:sz w:val="20"/>
                <w:szCs w:val="20"/>
              </w:rPr>
              <w:br/>
              <w:t>энергоресурсов;</w:t>
            </w:r>
          </w:p>
          <w:p w:rsidR="00EC3FF4" w:rsidRPr="001B0E7E" w:rsidRDefault="00EC3FF4" w:rsidP="00270D23">
            <w:pPr>
              <w:rPr>
                <w:sz w:val="20"/>
                <w:szCs w:val="20"/>
              </w:rPr>
            </w:pPr>
            <w:r w:rsidRPr="001B0E7E">
              <w:rPr>
                <w:sz w:val="20"/>
                <w:szCs w:val="20"/>
              </w:rPr>
              <w:t xml:space="preserve">- Ремонт, поверка    </w:t>
            </w:r>
            <w:r w:rsidRPr="001B0E7E">
              <w:rPr>
                <w:sz w:val="20"/>
                <w:szCs w:val="20"/>
              </w:rPr>
              <w:br/>
              <w:t xml:space="preserve">приборов учета     </w:t>
            </w:r>
            <w:r w:rsidRPr="001B0E7E">
              <w:rPr>
                <w:sz w:val="20"/>
                <w:szCs w:val="20"/>
              </w:rPr>
              <w:br/>
              <w:t xml:space="preserve">тепловой энергии и ХВС          </w:t>
            </w:r>
            <w:r w:rsidRPr="001B0E7E">
              <w:rPr>
                <w:sz w:val="20"/>
                <w:szCs w:val="20"/>
              </w:rPr>
              <w:br/>
              <w:t xml:space="preserve">учреждений         </w:t>
            </w:r>
            <w:r w:rsidRPr="001B0E7E">
              <w:rPr>
                <w:sz w:val="20"/>
                <w:szCs w:val="20"/>
              </w:rPr>
              <w:br/>
              <w:t xml:space="preserve">образования и      </w:t>
            </w:r>
            <w:r w:rsidRPr="001B0E7E">
              <w:rPr>
                <w:sz w:val="20"/>
                <w:szCs w:val="20"/>
              </w:rPr>
              <w:br/>
              <w:t xml:space="preserve">дальнейшее         </w:t>
            </w:r>
            <w:r w:rsidRPr="001B0E7E">
              <w:rPr>
                <w:sz w:val="20"/>
                <w:szCs w:val="20"/>
              </w:rPr>
              <w:br/>
              <w:t xml:space="preserve">их ежемесячное     </w:t>
            </w:r>
            <w:r w:rsidRPr="001B0E7E">
              <w:rPr>
                <w:sz w:val="20"/>
                <w:szCs w:val="20"/>
              </w:rPr>
              <w:br/>
              <w:t xml:space="preserve">техническое        </w:t>
            </w:r>
            <w:r w:rsidRPr="001B0E7E">
              <w:rPr>
                <w:sz w:val="20"/>
                <w:szCs w:val="20"/>
              </w:rPr>
              <w:br/>
              <w:t>обслуживание;</w:t>
            </w:r>
          </w:p>
          <w:p w:rsidR="00EC3FF4" w:rsidRPr="001B0E7E" w:rsidRDefault="00EC3FF4" w:rsidP="00270D23">
            <w:pPr>
              <w:pStyle w:val="ConsPlusCell"/>
              <w:widowControl/>
              <w:rPr>
                <w:rFonts w:ascii="Times New Roman" w:hAnsi="Times New Roman" w:cs="Times New Roman"/>
                <w:sz w:val="20"/>
                <w:szCs w:val="20"/>
              </w:rPr>
            </w:pPr>
            <w:r w:rsidRPr="001B0E7E">
              <w:rPr>
                <w:rFonts w:ascii="Times New Roman" w:hAnsi="Times New Roman" w:cs="Times New Roman"/>
                <w:sz w:val="20"/>
                <w:szCs w:val="20"/>
              </w:rPr>
              <w:t xml:space="preserve">- Оснащение          </w:t>
            </w:r>
            <w:r w:rsidRPr="001B0E7E">
              <w:rPr>
                <w:rFonts w:ascii="Times New Roman" w:hAnsi="Times New Roman" w:cs="Times New Roman"/>
                <w:sz w:val="20"/>
                <w:szCs w:val="20"/>
              </w:rPr>
              <w:br/>
              <w:t xml:space="preserve">общедомовыми     </w:t>
            </w:r>
            <w:r w:rsidRPr="001B0E7E">
              <w:rPr>
                <w:rFonts w:ascii="Times New Roman" w:hAnsi="Times New Roman" w:cs="Times New Roman"/>
                <w:sz w:val="20"/>
                <w:szCs w:val="20"/>
              </w:rPr>
              <w:br/>
              <w:t xml:space="preserve">приборами учета    </w:t>
            </w:r>
            <w:r w:rsidRPr="001B0E7E">
              <w:rPr>
                <w:rFonts w:ascii="Times New Roman" w:hAnsi="Times New Roman" w:cs="Times New Roman"/>
                <w:sz w:val="20"/>
                <w:szCs w:val="20"/>
              </w:rPr>
              <w:br/>
              <w:t xml:space="preserve">энергоресурсов     </w:t>
            </w:r>
            <w:r w:rsidRPr="001B0E7E">
              <w:rPr>
                <w:rFonts w:ascii="Times New Roman" w:hAnsi="Times New Roman" w:cs="Times New Roman"/>
                <w:sz w:val="20"/>
                <w:szCs w:val="20"/>
              </w:rPr>
              <w:br/>
              <w:t xml:space="preserve">многоквартирных    </w:t>
            </w:r>
            <w:r w:rsidRPr="001B0E7E">
              <w:rPr>
                <w:rFonts w:ascii="Times New Roman" w:hAnsi="Times New Roman" w:cs="Times New Roman"/>
                <w:sz w:val="20"/>
                <w:szCs w:val="20"/>
              </w:rPr>
              <w:br/>
              <w:t xml:space="preserve">жилых зданий:      </w:t>
            </w:r>
            <w:r w:rsidRPr="001B0E7E">
              <w:rPr>
                <w:rFonts w:ascii="Times New Roman" w:hAnsi="Times New Roman" w:cs="Times New Roman"/>
                <w:sz w:val="20"/>
                <w:szCs w:val="20"/>
              </w:rPr>
              <w:br/>
              <w:t xml:space="preserve"> тепловая энергия, </w:t>
            </w:r>
            <w:r w:rsidRPr="001B0E7E">
              <w:rPr>
                <w:rFonts w:ascii="Times New Roman" w:hAnsi="Times New Roman" w:cs="Times New Roman"/>
                <w:sz w:val="20"/>
                <w:szCs w:val="20"/>
              </w:rPr>
              <w:br/>
              <w:t>холодное</w:t>
            </w:r>
          </w:p>
          <w:p w:rsidR="00EC3FF4" w:rsidRPr="001B0E7E" w:rsidRDefault="00EC3FF4" w:rsidP="00270D23">
            <w:pPr>
              <w:rPr>
                <w:sz w:val="20"/>
                <w:szCs w:val="20"/>
              </w:rPr>
            </w:pPr>
            <w:r w:rsidRPr="001B0E7E">
              <w:rPr>
                <w:sz w:val="20"/>
                <w:szCs w:val="20"/>
              </w:rPr>
              <w:t xml:space="preserve">Водоснабжение,    </w:t>
            </w:r>
            <w:r w:rsidRPr="001B0E7E">
              <w:rPr>
                <w:sz w:val="20"/>
                <w:szCs w:val="20"/>
              </w:rPr>
              <w:br/>
              <w:t xml:space="preserve"> электроэнергия</w:t>
            </w:r>
          </w:p>
          <w:p w:rsidR="00EC3FF4" w:rsidRPr="001B0E7E" w:rsidRDefault="00EC3FF4" w:rsidP="00270D23">
            <w:pPr>
              <w:pStyle w:val="ConsPlusCell"/>
              <w:widowControl/>
              <w:rPr>
                <w:rFonts w:ascii="Times New Roman" w:hAnsi="Times New Roman" w:cs="Times New Roman"/>
                <w:sz w:val="20"/>
                <w:szCs w:val="20"/>
              </w:rPr>
            </w:pPr>
            <w:r w:rsidRPr="001B0E7E">
              <w:rPr>
                <w:rFonts w:ascii="Times New Roman" w:hAnsi="Times New Roman" w:cs="Times New Roman"/>
                <w:sz w:val="20"/>
                <w:szCs w:val="20"/>
              </w:rPr>
              <w:t xml:space="preserve">- Установка          </w:t>
            </w:r>
            <w:r w:rsidRPr="001B0E7E">
              <w:rPr>
                <w:rFonts w:ascii="Times New Roman" w:hAnsi="Times New Roman" w:cs="Times New Roman"/>
                <w:sz w:val="20"/>
                <w:szCs w:val="20"/>
              </w:rPr>
              <w:br/>
              <w:t xml:space="preserve">квартирных         </w:t>
            </w:r>
            <w:r w:rsidRPr="001B0E7E">
              <w:rPr>
                <w:rFonts w:ascii="Times New Roman" w:hAnsi="Times New Roman" w:cs="Times New Roman"/>
                <w:sz w:val="20"/>
                <w:szCs w:val="20"/>
              </w:rPr>
              <w:br/>
              <w:t>счетчиков ХВС</w:t>
            </w:r>
            <w:r w:rsidRPr="001B0E7E">
              <w:rPr>
                <w:rFonts w:ascii="Times New Roman" w:hAnsi="Times New Roman" w:cs="Times New Roman"/>
                <w:sz w:val="20"/>
                <w:szCs w:val="20"/>
              </w:rPr>
              <w:br/>
              <w:t xml:space="preserve">холодной воды и    </w:t>
            </w:r>
            <w:r w:rsidRPr="001B0E7E">
              <w:rPr>
                <w:rFonts w:ascii="Times New Roman" w:hAnsi="Times New Roman" w:cs="Times New Roman"/>
                <w:sz w:val="20"/>
                <w:szCs w:val="20"/>
              </w:rPr>
              <w:br/>
              <w:t xml:space="preserve">двухтарифных       </w:t>
            </w:r>
            <w:r w:rsidRPr="001B0E7E">
              <w:rPr>
                <w:rFonts w:ascii="Times New Roman" w:hAnsi="Times New Roman" w:cs="Times New Roman"/>
                <w:sz w:val="20"/>
                <w:szCs w:val="20"/>
              </w:rPr>
              <w:br/>
              <w:t xml:space="preserve">счетчиков          </w:t>
            </w:r>
            <w:r w:rsidRPr="001B0E7E">
              <w:rPr>
                <w:rFonts w:ascii="Times New Roman" w:hAnsi="Times New Roman" w:cs="Times New Roman"/>
                <w:sz w:val="20"/>
                <w:szCs w:val="20"/>
              </w:rPr>
              <w:br/>
              <w:t xml:space="preserve">электроэнергии,    </w:t>
            </w:r>
          </w:p>
          <w:p w:rsidR="00EC3FF4" w:rsidRPr="001B0E7E" w:rsidRDefault="00EC3FF4" w:rsidP="00270D23">
            <w:pPr>
              <w:pStyle w:val="ConsPlusCell"/>
              <w:widowControl/>
              <w:rPr>
                <w:rFonts w:ascii="Times New Roman" w:hAnsi="Times New Roman" w:cs="Times New Roman"/>
                <w:sz w:val="20"/>
                <w:szCs w:val="20"/>
              </w:rPr>
            </w:pPr>
            <w:r w:rsidRPr="001B0E7E">
              <w:rPr>
                <w:rFonts w:ascii="Times New Roman" w:hAnsi="Times New Roman" w:cs="Times New Roman"/>
                <w:sz w:val="20"/>
                <w:szCs w:val="20"/>
              </w:rPr>
              <w:t xml:space="preserve">- коммерческих       </w:t>
            </w:r>
            <w:r w:rsidRPr="001B0E7E">
              <w:rPr>
                <w:rFonts w:ascii="Times New Roman" w:hAnsi="Times New Roman" w:cs="Times New Roman"/>
                <w:sz w:val="20"/>
                <w:szCs w:val="20"/>
              </w:rPr>
              <w:br/>
              <w:t xml:space="preserve">приборов учета     </w:t>
            </w:r>
            <w:r w:rsidRPr="001B0E7E">
              <w:rPr>
                <w:rFonts w:ascii="Times New Roman" w:hAnsi="Times New Roman" w:cs="Times New Roman"/>
                <w:sz w:val="20"/>
                <w:szCs w:val="20"/>
              </w:rPr>
              <w:br/>
              <w:t xml:space="preserve">тепловой энергии   </w:t>
            </w:r>
            <w:r w:rsidRPr="001B0E7E">
              <w:rPr>
                <w:rFonts w:ascii="Times New Roman" w:hAnsi="Times New Roman" w:cs="Times New Roman"/>
                <w:sz w:val="20"/>
                <w:szCs w:val="20"/>
              </w:rPr>
              <w:br/>
              <w:t>на котельных городского округа Верхотурский;</w:t>
            </w:r>
          </w:p>
          <w:p w:rsidR="00EC3FF4" w:rsidRPr="001B0E7E" w:rsidRDefault="00EC3FF4" w:rsidP="00270D23">
            <w:pPr>
              <w:pStyle w:val="ConsPlusCell"/>
              <w:widowControl/>
              <w:rPr>
                <w:rFonts w:ascii="Times New Roman" w:hAnsi="Times New Roman" w:cs="Times New Roman"/>
                <w:sz w:val="20"/>
                <w:szCs w:val="20"/>
              </w:rPr>
            </w:pPr>
            <w:r w:rsidRPr="001B0E7E">
              <w:rPr>
                <w:rFonts w:ascii="Times New Roman" w:hAnsi="Times New Roman" w:cs="Times New Roman"/>
                <w:sz w:val="20"/>
                <w:szCs w:val="20"/>
              </w:rPr>
              <w:t xml:space="preserve">- коммерческих       </w:t>
            </w:r>
            <w:r w:rsidRPr="001B0E7E">
              <w:rPr>
                <w:rFonts w:ascii="Times New Roman" w:hAnsi="Times New Roman" w:cs="Times New Roman"/>
                <w:sz w:val="20"/>
                <w:szCs w:val="20"/>
              </w:rPr>
              <w:br/>
              <w:t xml:space="preserve">приборов учета     </w:t>
            </w:r>
            <w:r w:rsidRPr="001B0E7E">
              <w:rPr>
                <w:rFonts w:ascii="Times New Roman" w:hAnsi="Times New Roman" w:cs="Times New Roman"/>
                <w:sz w:val="20"/>
                <w:szCs w:val="20"/>
              </w:rPr>
              <w:br/>
              <w:t xml:space="preserve">холодного водоснабжения   </w:t>
            </w:r>
            <w:r w:rsidRPr="001B0E7E">
              <w:rPr>
                <w:rFonts w:ascii="Times New Roman" w:hAnsi="Times New Roman" w:cs="Times New Roman"/>
                <w:sz w:val="20"/>
                <w:szCs w:val="20"/>
              </w:rPr>
              <w:br/>
              <w:t>на скважинах городского округа Верхотурский;</w:t>
            </w:r>
          </w:p>
          <w:p w:rsidR="00EC3FF4" w:rsidRPr="001B0E7E" w:rsidRDefault="00EC3FF4" w:rsidP="00270D23">
            <w:pPr>
              <w:pStyle w:val="ConsPlusCell"/>
              <w:widowControl/>
              <w:rPr>
                <w:rFonts w:ascii="Times New Roman" w:hAnsi="Times New Roman" w:cs="Times New Roman"/>
                <w:sz w:val="20"/>
                <w:szCs w:val="20"/>
              </w:rPr>
            </w:pPr>
            <w:r w:rsidRPr="001B0E7E">
              <w:rPr>
                <w:rFonts w:ascii="Times New Roman" w:hAnsi="Times New Roman" w:cs="Times New Roman"/>
                <w:sz w:val="20"/>
                <w:szCs w:val="20"/>
              </w:rPr>
              <w:t xml:space="preserve">- Внедрение систем   </w:t>
            </w:r>
            <w:r w:rsidRPr="001B0E7E">
              <w:rPr>
                <w:rFonts w:ascii="Times New Roman" w:hAnsi="Times New Roman" w:cs="Times New Roman"/>
                <w:sz w:val="20"/>
                <w:szCs w:val="20"/>
              </w:rPr>
              <w:br/>
              <w:t xml:space="preserve">автоматического    </w:t>
            </w:r>
            <w:r w:rsidRPr="001B0E7E">
              <w:rPr>
                <w:rFonts w:ascii="Times New Roman" w:hAnsi="Times New Roman" w:cs="Times New Roman"/>
                <w:sz w:val="20"/>
                <w:szCs w:val="20"/>
              </w:rPr>
              <w:br/>
              <w:t xml:space="preserve">регулирования      </w:t>
            </w:r>
            <w:r w:rsidRPr="001B0E7E">
              <w:rPr>
                <w:rFonts w:ascii="Times New Roman" w:hAnsi="Times New Roman" w:cs="Times New Roman"/>
                <w:sz w:val="20"/>
                <w:szCs w:val="20"/>
              </w:rPr>
              <w:br/>
              <w:t xml:space="preserve">потребления        </w:t>
            </w:r>
            <w:r w:rsidRPr="001B0E7E">
              <w:rPr>
                <w:rFonts w:ascii="Times New Roman" w:hAnsi="Times New Roman" w:cs="Times New Roman"/>
                <w:sz w:val="20"/>
                <w:szCs w:val="20"/>
              </w:rPr>
              <w:br/>
              <w:t xml:space="preserve">тепловой энергии   </w:t>
            </w:r>
            <w:r w:rsidRPr="001B0E7E">
              <w:rPr>
                <w:rFonts w:ascii="Times New Roman" w:hAnsi="Times New Roman" w:cs="Times New Roman"/>
                <w:sz w:val="20"/>
                <w:szCs w:val="20"/>
              </w:rPr>
              <w:br/>
              <w:t>(САРТ);</w:t>
            </w:r>
          </w:p>
          <w:p w:rsidR="00EC3FF4" w:rsidRPr="001B0E7E" w:rsidRDefault="00EC3FF4" w:rsidP="00270D23">
            <w:pPr>
              <w:pStyle w:val="ConsPlusCell"/>
              <w:widowControl/>
              <w:rPr>
                <w:rFonts w:ascii="Times New Roman" w:hAnsi="Times New Roman" w:cs="Times New Roman"/>
                <w:sz w:val="20"/>
                <w:szCs w:val="20"/>
              </w:rPr>
            </w:pPr>
            <w:r w:rsidRPr="001B0E7E">
              <w:rPr>
                <w:rFonts w:ascii="Times New Roman" w:hAnsi="Times New Roman" w:cs="Times New Roman"/>
                <w:sz w:val="20"/>
                <w:szCs w:val="20"/>
              </w:rPr>
              <w:t xml:space="preserve">- Утепление наружных </w:t>
            </w:r>
            <w:r w:rsidRPr="001B0E7E">
              <w:rPr>
                <w:rFonts w:ascii="Times New Roman" w:hAnsi="Times New Roman" w:cs="Times New Roman"/>
                <w:sz w:val="20"/>
                <w:szCs w:val="20"/>
              </w:rPr>
              <w:br/>
            </w:r>
            <w:r w:rsidRPr="001B0E7E">
              <w:rPr>
                <w:rFonts w:ascii="Times New Roman" w:hAnsi="Times New Roman" w:cs="Times New Roman"/>
                <w:sz w:val="20"/>
                <w:szCs w:val="20"/>
              </w:rPr>
              <w:lastRenderedPageBreak/>
              <w:t xml:space="preserve">ограждающих        </w:t>
            </w:r>
            <w:r w:rsidRPr="001B0E7E">
              <w:rPr>
                <w:rFonts w:ascii="Times New Roman" w:hAnsi="Times New Roman" w:cs="Times New Roman"/>
                <w:sz w:val="20"/>
                <w:szCs w:val="20"/>
              </w:rPr>
              <w:br/>
              <w:t>конструкций зданий:</w:t>
            </w:r>
            <w:r w:rsidRPr="001B0E7E">
              <w:rPr>
                <w:rFonts w:ascii="Times New Roman" w:hAnsi="Times New Roman" w:cs="Times New Roman"/>
                <w:sz w:val="20"/>
                <w:szCs w:val="20"/>
              </w:rPr>
              <w:br/>
              <w:t xml:space="preserve">фасадов, чердачных </w:t>
            </w:r>
            <w:r w:rsidRPr="001B0E7E">
              <w:rPr>
                <w:rFonts w:ascii="Times New Roman" w:hAnsi="Times New Roman" w:cs="Times New Roman"/>
                <w:sz w:val="20"/>
                <w:szCs w:val="20"/>
              </w:rPr>
              <w:br/>
              <w:t xml:space="preserve">перекрытий и       </w:t>
            </w:r>
            <w:r w:rsidRPr="001B0E7E">
              <w:rPr>
                <w:rFonts w:ascii="Times New Roman" w:hAnsi="Times New Roman" w:cs="Times New Roman"/>
                <w:sz w:val="20"/>
                <w:szCs w:val="20"/>
              </w:rPr>
              <w:br/>
              <w:t xml:space="preserve">подвалов, входных  </w:t>
            </w:r>
            <w:r w:rsidRPr="001B0E7E">
              <w:rPr>
                <w:rFonts w:ascii="Times New Roman" w:hAnsi="Times New Roman" w:cs="Times New Roman"/>
                <w:sz w:val="20"/>
                <w:szCs w:val="20"/>
              </w:rPr>
              <w:br/>
              <w:t xml:space="preserve">дверей и окон,     </w:t>
            </w:r>
            <w:r w:rsidRPr="001B0E7E">
              <w:rPr>
                <w:rFonts w:ascii="Times New Roman" w:hAnsi="Times New Roman" w:cs="Times New Roman"/>
                <w:sz w:val="20"/>
                <w:szCs w:val="20"/>
              </w:rPr>
              <w:br/>
              <w:t xml:space="preserve">устранение         </w:t>
            </w:r>
            <w:r w:rsidRPr="001B0E7E">
              <w:rPr>
                <w:rFonts w:ascii="Times New Roman" w:hAnsi="Times New Roman" w:cs="Times New Roman"/>
                <w:sz w:val="20"/>
                <w:szCs w:val="20"/>
              </w:rPr>
              <w:br/>
              <w:t xml:space="preserve">вентиляционных     </w:t>
            </w:r>
            <w:r w:rsidRPr="001B0E7E">
              <w:rPr>
                <w:rFonts w:ascii="Times New Roman" w:hAnsi="Times New Roman" w:cs="Times New Roman"/>
                <w:sz w:val="20"/>
                <w:szCs w:val="20"/>
              </w:rPr>
              <w:br/>
              <w:t xml:space="preserve">потерь за счет     </w:t>
            </w:r>
            <w:r w:rsidRPr="001B0E7E">
              <w:rPr>
                <w:rFonts w:ascii="Times New Roman" w:hAnsi="Times New Roman" w:cs="Times New Roman"/>
                <w:sz w:val="20"/>
                <w:szCs w:val="20"/>
              </w:rPr>
              <w:br/>
              <w:t xml:space="preserve">исключения         </w:t>
            </w:r>
            <w:r w:rsidRPr="001B0E7E">
              <w:rPr>
                <w:rFonts w:ascii="Times New Roman" w:hAnsi="Times New Roman" w:cs="Times New Roman"/>
                <w:sz w:val="20"/>
                <w:szCs w:val="20"/>
              </w:rPr>
              <w:br/>
              <w:t xml:space="preserve">избыточной         </w:t>
            </w:r>
            <w:r w:rsidRPr="001B0E7E">
              <w:rPr>
                <w:rFonts w:ascii="Times New Roman" w:hAnsi="Times New Roman" w:cs="Times New Roman"/>
                <w:sz w:val="20"/>
                <w:szCs w:val="20"/>
              </w:rPr>
              <w:br/>
              <w:t>инфильтрации;</w:t>
            </w:r>
          </w:p>
          <w:p w:rsidR="00EC3FF4" w:rsidRPr="001B0E7E" w:rsidRDefault="00EC3FF4" w:rsidP="00270D23">
            <w:pPr>
              <w:pStyle w:val="ConsPlusCell"/>
              <w:widowControl/>
              <w:rPr>
                <w:rFonts w:ascii="Times New Roman" w:hAnsi="Times New Roman" w:cs="Times New Roman"/>
                <w:sz w:val="20"/>
                <w:szCs w:val="20"/>
              </w:rPr>
            </w:pPr>
            <w:r w:rsidRPr="001B0E7E">
              <w:rPr>
                <w:rFonts w:ascii="Times New Roman" w:hAnsi="Times New Roman" w:cs="Times New Roman"/>
                <w:sz w:val="20"/>
                <w:szCs w:val="20"/>
              </w:rPr>
              <w:t>- Модернизация систем и объектов наружного освещения, путем замены светильников уличного освещения с неэффективными дуговыми ртутными лампами высокого давления на новые с использованием натриевых ламп высокого давления, а также систе6м управления уличным освещением и организацией многотарифного учета потребления электрической энергии (замена 525 светильников)</w:t>
            </w:r>
          </w:p>
          <w:p w:rsidR="00EC3FF4" w:rsidRPr="001B0E7E" w:rsidRDefault="00EC3FF4" w:rsidP="00270D23">
            <w:pPr>
              <w:rPr>
                <w:bCs/>
                <w:color w:val="000000"/>
                <w:sz w:val="20"/>
                <w:szCs w:val="20"/>
              </w:rPr>
            </w:pPr>
            <w:r w:rsidRPr="001B0E7E">
              <w:rPr>
                <w:sz w:val="20"/>
                <w:szCs w:val="20"/>
              </w:rPr>
              <w:t xml:space="preserve">- </w:t>
            </w:r>
            <w:r w:rsidRPr="001B0E7E">
              <w:rPr>
                <w:bCs/>
                <w:color w:val="000000"/>
                <w:sz w:val="20"/>
                <w:szCs w:val="20"/>
              </w:rPr>
              <w:t xml:space="preserve">Замена электронасосов большой мощности на насосы меньшей мощности в котельных городского округа Верхотурский </w:t>
            </w:r>
          </w:p>
          <w:p w:rsidR="00EC3FF4" w:rsidRPr="001B0E7E" w:rsidRDefault="00EC3FF4" w:rsidP="00270D23">
            <w:pPr>
              <w:rPr>
                <w:bCs/>
                <w:color w:val="000000"/>
                <w:sz w:val="20"/>
                <w:szCs w:val="20"/>
              </w:rPr>
            </w:pPr>
            <w:r w:rsidRPr="001B0E7E">
              <w:rPr>
                <w:bCs/>
                <w:color w:val="000000"/>
                <w:sz w:val="20"/>
                <w:szCs w:val="20"/>
              </w:rPr>
              <w:t>насосы К -160/30 – 6 шт.</w:t>
            </w:r>
          </w:p>
          <w:p w:rsidR="00EC3FF4" w:rsidRPr="001B0E7E" w:rsidRDefault="00EC3FF4" w:rsidP="00270D23">
            <w:pPr>
              <w:rPr>
                <w:bCs/>
                <w:color w:val="000000"/>
                <w:sz w:val="20"/>
                <w:szCs w:val="20"/>
              </w:rPr>
            </w:pPr>
            <w:r w:rsidRPr="001B0E7E">
              <w:rPr>
                <w:bCs/>
                <w:color w:val="000000"/>
                <w:sz w:val="20"/>
                <w:szCs w:val="20"/>
              </w:rPr>
              <w:t xml:space="preserve">насосы </w:t>
            </w:r>
            <w:r w:rsidRPr="001B0E7E">
              <w:rPr>
                <w:bCs/>
                <w:color w:val="000000"/>
                <w:sz w:val="20"/>
                <w:szCs w:val="20"/>
                <w:lang w:val="en-US"/>
              </w:rPr>
              <w:t>WILO</w:t>
            </w:r>
            <w:r w:rsidRPr="001B0E7E">
              <w:rPr>
                <w:bCs/>
                <w:color w:val="000000"/>
                <w:sz w:val="20"/>
                <w:szCs w:val="20"/>
              </w:rPr>
              <w:t xml:space="preserve"> </w:t>
            </w:r>
            <w:r w:rsidRPr="001B0E7E">
              <w:rPr>
                <w:bCs/>
                <w:color w:val="000000"/>
                <w:sz w:val="20"/>
                <w:szCs w:val="20"/>
                <w:lang w:val="en-US"/>
              </w:rPr>
              <w:t>BL</w:t>
            </w:r>
            <w:r w:rsidRPr="001B0E7E">
              <w:rPr>
                <w:bCs/>
                <w:color w:val="000000"/>
                <w:sz w:val="20"/>
                <w:szCs w:val="20"/>
              </w:rPr>
              <w:t xml:space="preserve"> 80/170 – 30/2 – 6 ШТ.</w:t>
            </w:r>
          </w:p>
          <w:p w:rsidR="00EC3FF4" w:rsidRPr="001B0E7E" w:rsidRDefault="00EC3FF4" w:rsidP="00270D23">
            <w:pPr>
              <w:pStyle w:val="ConsPlusCell"/>
              <w:widowControl/>
              <w:rPr>
                <w:rFonts w:ascii="Times New Roman" w:hAnsi="Times New Roman" w:cs="Times New Roman"/>
                <w:bCs/>
                <w:color w:val="000000"/>
                <w:sz w:val="20"/>
                <w:szCs w:val="20"/>
              </w:rPr>
            </w:pPr>
            <w:r w:rsidRPr="001B0E7E">
              <w:rPr>
                <w:rFonts w:ascii="Times New Roman" w:hAnsi="Times New Roman" w:cs="Times New Roman"/>
                <w:bCs/>
                <w:color w:val="000000"/>
                <w:sz w:val="20"/>
                <w:szCs w:val="20"/>
              </w:rPr>
              <w:t xml:space="preserve">Насосы </w:t>
            </w:r>
            <w:r w:rsidRPr="001B0E7E">
              <w:rPr>
                <w:rFonts w:ascii="Times New Roman" w:hAnsi="Times New Roman" w:cs="Times New Roman"/>
                <w:bCs/>
                <w:color w:val="000000"/>
                <w:sz w:val="20"/>
                <w:szCs w:val="20"/>
                <w:lang w:val="en-US"/>
              </w:rPr>
              <w:t>WILO</w:t>
            </w:r>
            <w:r w:rsidRPr="001B0E7E">
              <w:rPr>
                <w:rFonts w:ascii="Times New Roman" w:hAnsi="Times New Roman" w:cs="Times New Roman"/>
                <w:bCs/>
                <w:color w:val="000000"/>
                <w:sz w:val="20"/>
                <w:szCs w:val="20"/>
              </w:rPr>
              <w:t xml:space="preserve"> </w:t>
            </w:r>
            <w:r w:rsidRPr="001B0E7E">
              <w:rPr>
                <w:rFonts w:ascii="Times New Roman" w:hAnsi="Times New Roman" w:cs="Times New Roman"/>
                <w:bCs/>
                <w:color w:val="000000"/>
                <w:sz w:val="20"/>
                <w:szCs w:val="20"/>
                <w:lang w:val="en-US"/>
              </w:rPr>
              <w:t>BL</w:t>
            </w:r>
            <w:r w:rsidRPr="001B0E7E">
              <w:rPr>
                <w:rFonts w:ascii="Times New Roman" w:hAnsi="Times New Roman" w:cs="Times New Roman"/>
                <w:bCs/>
                <w:color w:val="000000"/>
                <w:sz w:val="20"/>
                <w:szCs w:val="20"/>
              </w:rPr>
              <w:t xml:space="preserve"> 65/190 – 15/2 – 8 ШТ;</w:t>
            </w:r>
          </w:p>
          <w:p w:rsidR="00EC3FF4" w:rsidRPr="00764A91" w:rsidRDefault="00EC3FF4" w:rsidP="00270D23">
            <w:pPr>
              <w:pStyle w:val="ConsPlusCell"/>
              <w:widowControl/>
              <w:rPr>
                <w:rFonts w:ascii="Times New Roman" w:hAnsi="Times New Roman" w:cs="Times New Roman"/>
                <w:sz w:val="20"/>
                <w:szCs w:val="20"/>
              </w:rPr>
            </w:pPr>
            <w:r w:rsidRPr="001B0E7E">
              <w:rPr>
                <w:rFonts w:ascii="Times New Roman" w:hAnsi="Times New Roman" w:cs="Times New Roman"/>
                <w:bCs/>
                <w:color w:val="000000"/>
                <w:sz w:val="20"/>
                <w:szCs w:val="20"/>
              </w:rPr>
              <w:t xml:space="preserve">- </w:t>
            </w:r>
            <w:r w:rsidRPr="001B0E7E">
              <w:rPr>
                <w:rFonts w:ascii="Times New Roman" w:hAnsi="Times New Roman" w:cs="Times New Roman"/>
                <w:sz w:val="20"/>
                <w:szCs w:val="20"/>
              </w:rPr>
              <w:t>Замена глубинных насосов на скважинах городского округа Верхотурский (13 шт.)</w:t>
            </w:r>
          </w:p>
        </w:tc>
        <w:tc>
          <w:tcPr>
            <w:tcW w:w="1275"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pStyle w:val="ConsPlusCell"/>
              <w:rPr>
                <w:rFonts w:ascii="Times New Roman" w:hAnsi="Times New Roman" w:cs="Times New Roman"/>
                <w:b/>
                <w:sz w:val="20"/>
                <w:szCs w:val="20"/>
              </w:rPr>
            </w:pPr>
            <w:r w:rsidRPr="00B770CB">
              <w:rPr>
                <w:rFonts w:ascii="Times New Roman" w:hAnsi="Times New Roman" w:cs="Times New Roman"/>
                <w:b/>
                <w:sz w:val="20"/>
                <w:szCs w:val="20"/>
              </w:rPr>
              <w:lastRenderedPageBreak/>
              <w:t>73 471,76</w:t>
            </w:r>
          </w:p>
        </w:tc>
        <w:tc>
          <w:tcPr>
            <w:tcW w:w="1276" w:type="dxa"/>
            <w:tcBorders>
              <w:top w:val="single" w:sz="4" w:space="0" w:color="auto"/>
              <w:left w:val="single" w:sz="4" w:space="0" w:color="auto"/>
              <w:bottom w:val="single" w:sz="4" w:space="0" w:color="auto"/>
              <w:right w:val="single" w:sz="4" w:space="0" w:color="auto"/>
            </w:tcBorders>
          </w:tcPr>
          <w:p w:rsidR="00EC3FF4" w:rsidRPr="00B770CB" w:rsidRDefault="00EC3FF4" w:rsidP="00060D8B">
            <w:pPr>
              <w:pStyle w:val="ConsPlusCell"/>
              <w:jc w:val="center"/>
              <w:rPr>
                <w:rFonts w:ascii="Times New Roman" w:hAnsi="Times New Roman" w:cs="Times New Roman"/>
                <w:b/>
                <w:sz w:val="20"/>
                <w:szCs w:val="20"/>
              </w:rPr>
            </w:pPr>
            <w:r>
              <w:rPr>
                <w:rFonts w:ascii="Times New Roman" w:hAnsi="Times New Roman" w:cs="Times New Roman"/>
                <w:b/>
                <w:sz w:val="20"/>
                <w:szCs w:val="20"/>
              </w:rPr>
              <w:t>11026,46</w:t>
            </w:r>
          </w:p>
        </w:tc>
        <w:tc>
          <w:tcPr>
            <w:tcW w:w="1276"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pStyle w:val="ConsPlusCell"/>
              <w:rPr>
                <w:rFonts w:ascii="Times New Roman" w:hAnsi="Times New Roman" w:cs="Times New Roman"/>
                <w:b/>
                <w:sz w:val="20"/>
                <w:szCs w:val="20"/>
              </w:rPr>
            </w:pPr>
            <w:r w:rsidRPr="00B770CB">
              <w:rPr>
                <w:rFonts w:ascii="Times New Roman" w:hAnsi="Times New Roman" w:cs="Times New Roman"/>
                <w:b/>
                <w:sz w:val="20"/>
                <w:szCs w:val="20"/>
              </w:rPr>
              <w:t>35113,00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5600,00</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13032,30</w:t>
            </w:r>
          </w:p>
        </w:tc>
        <w:tc>
          <w:tcPr>
            <w:tcW w:w="1276"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2800,00</w:t>
            </w:r>
          </w:p>
        </w:tc>
        <w:tc>
          <w:tcPr>
            <w:tcW w:w="1134"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3100,00</w:t>
            </w:r>
          </w:p>
        </w:tc>
        <w:tc>
          <w:tcPr>
            <w:tcW w:w="1418" w:type="dxa"/>
            <w:gridSpan w:val="2"/>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2800,00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270D23">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lastRenderedPageBreak/>
              <w:t>34</w:t>
            </w:r>
          </w:p>
        </w:tc>
        <w:tc>
          <w:tcPr>
            <w:tcW w:w="2552" w:type="dxa"/>
            <w:tcBorders>
              <w:top w:val="single" w:sz="4" w:space="0" w:color="auto"/>
              <w:left w:val="single" w:sz="4" w:space="0" w:color="auto"/>
              <w:bottom w:val="single" w:sz="4" w:space="0" w:color="auto"/>
              <w:right w:val="single" w:sz="4" w:space="0" w:color="auto"/>
            </w:tcBorders>
          </w:tcPr>
          <w:p w:rsidR="00EC3FF4" w:rsidRPr="00764A91" w:rsidRDefault="00EC3FF4" w:rsidP="00270D23">
            <w:pPr>
              <w:pStyle w:val="ConsPlusCell"/>
              <w:widowControl/>
              <w:rPr>
                <w:rFonts w:ascii="Times New Roman" w:hAnsi="Times New Roman" w:cs="Times New Roman"/>
                <w:b/>
                <w:sz w:val="20"/>
                <w:szCs w:val="20"/>
              </w:rPr>
            </w:pPr>
            <w:r w:rsidRPr="00764A91">
              <w:rPr>
                <w:rFonts w:ascii="Times New Roman" w:hAnsi="Times New Roman" w:cs="Times New Roman"/>
                <w:b/>
                <w:sz w:val="20"/>
                <w:szCs w:val="20"/>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pStyle w:val="ConsPlusCell"/>
              <w:rPr>
                <w:rFonts w:ascii="Times New Roman" w:hAnsi="Times New Roman" w:cs="Times New Roman"/>
                <w:b/>
                <w:sz w:val="20"/>
                <w:szCs w:val="20"/>
              </w:rPr>
            </w:pPr>
            <w:r w:rsidRPr="00B770CB">
              <w:rPr>
                <w:rFonts w:ascii="Times New Roman" w:hAnsi="Times New Roman" w:cs="Times New Roman"/>
                <w:b/>
                <w:sz w:val="20"/>
                <w:szCs w:val="20"/>
              </w:rPr>
              <w:t>3017,27</w:t>
            </w:r>
          </w:p>
        </w:tc>
        <w:tc>
          <w:tcPr>
            <w:tcW w:w="1276"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pStyle w:val="ConsPlusCell"/>
              <w:rPr>
                <w:rFonts w:ascii="Times New Roman" w:hAnsi="Times New Roman" w:cs="Times New Roman"/>
                <w:b/>
                <w:sz w:val="20"/>
                <w:szCs w:val="20"/>
              </w:rPr>
            </w:pPr>
            <w:r w:rsidRPr="00B770CB">
              <w:rPr>
                <w:rFonts w:ascii="Times New Roman" w:hAnsi="Times New Roman" w:cs="Times New Roman"/>
                <w:b/>
                <w:sz w:val="20"/>
                <w:szCs w:val="20"/>
              </w:rPr>
              <w:t>408,67</w:t>
            </w:r>
          </w:p>
        </w:tc>
        <w:tc>
          <w:tcPr>
            <w:tcW w:w="1276"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pStyle w:val="ConsPlusCell"/>
              <w:widowControl/>
              <w:rPr>
                <w:rFonts w:ascii="Times New Roman" w:hAnsi="Times New Roman" w:cs="Times New Roman"/>
                <w:b/>
                <w:sz w:val="20"/>
                <w:szCs w:val="20"/>
              </w:rPr>
            </w:pPr>
            <w:r w:rsidRPr="00B770CB">
              <w:rPr>
                <w:rFonts w:ascii="Times New Roman" w:hAnsi="Times New Roman" w:cs="Times New Roman"/>
                <w:b/>
                <w:sz w:val="20"/>
                <w:szCs w:val="20"/>
              </w:rPr>
              <w:t>1210,00</w:t>
            </w:r>
          </w:p>
          <w:p w:rsidR="00EC3FF4" w:rsidRPr="00B770CB" w:rsidRDefault="00EC3FF4" w:rsidP="00270D23">
            <w:pPr>
              <w:pStyle w:val="ConsPlusCell"/>
              <w:rPr>
                <w:rFonts w:ascii="Times New Roman" w:hAnsi="Times New Roman" w:cs="Times New Roman"/>
                <w:b/>
                <w:sz w:val="20"/>
                <w:szCs w:val="20"/>
              </w:rPr>
            </w:pPr>
          </w:p>
        </w:tc>
        <w:tc>
          <w:tcPr>
            <w:tcW w:w="1293" w:type="dxa"/>
            <w:gridSpan w:val="2"/>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lastRenderedPageBreak/>
              <w:t>800,00</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598,60</w:t>
            </w:r>
          </w:p>
        </w:tc>
        <w:tc>
          <w:tcPr>
            <w:tcW w:w="1276"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0</w:t>
            </w:r>
          </w:p>
        </w:tc>
        <w:tc>
          <w:tcPr>
            <w:tcW w:w="1418" w:type="dxa"/>
            <w:gridSpan w:val="2"/>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270D23">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lastRenderedPageBreak/>
              <w:t>35</w:t>
            </w:r>
          </w:p>
        </w:tc>
        <w:tc>
          <w:tcPr>
            <w:tcW w:w="2552" w:type="dxa"/>
            <w:tcBorders>
              <w:top w:val="single" w:sz="4" w:space="0" w:color="auto"/>
              <w:left w:val="single" w:sz="4" w:space="0" w:color="auto"/>
              <w:bottom w:val="single" w:sz="4" w:space="0" w:color="auto"/>
              <w:right w:val="single" w:sz="4" w:space="0" w:color="auto"/>
            </w:tcBorders>
          </w:tcPr>
          <w:p w:rsidR="00EC3FF4" w:rsidRPr="00764A91" w:rsidRDefault="00EC3FF4" w:rsidP="00270D23">
            <w:pPr>
              <w:pStyle w:val="ConsPlusCell"/>
              <w:widowControl/>
              <w:rPr>
                <w:rFonts w:ascii="Times New Roman" w:hAnsi="Times New Roman" w:cs="Times New Roman"/>
                <w:b/>
                <w:sz w:val="20"/>
                <w:szCs w:val="20"/>
              </w:rPr>
            </w:pPr>
            <w:r w:rsidRPr="00764A91">
              <w:rPr>
                <w:rFonts w:ascii="Times New Roman" w:hAnsi="Times New Roman" w:cs="Times New Roman"/>
                <w:b/>
                <w:sz w:val="20"/>
                <w:szCs w:val="20"/>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pStyle w:val="ConsPlusCell"/>
              <w:rPr>
                <w:rFonts w:ascii="Times New Roman" w:hAnsi="Times New Roman" w:cs="Times New Roman"/>
                <w:b/>
                <w:sz w:val="20"/>
                <w:szCs w:val="20"/>
              </w:rPr>
            </w:pPr>
            <w:r w:rsidRPr="00B770CB">
              <w:rPr>
                <w:rFonts w:ascii="Times New Roman" w:hAnsi="Times New Roman" w:cs="Times New Roman"/>
                <w:b/>
                <w:sz w:val="20"/>
                <w:szCs w:val="20"/>
              </w:rPr>
              <w:t>49021,99</w:t>
            </w:r>
          </w:p>
        </w:tc>
        <w:tc>
          <w:tcPr>
            <w:tcW w:w="1276"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pStyle w:val="ConsPlusCell"/>
              <w:rPr>
                <w:rFonts w:ascii="Times New Roman" w:hAnsi="Times New Roman" w:cs="Times New Roman"/>
                <w:b/>
                <w:sz w:val="20"/>
                <w:szCs w:val="20"/>
              </w:rPr>
            </w:pPr>
            <w:r w:rsidRPr="00B770CB">
              <w:rPr>
                <w:rFonts w:ascii="Times New Roman" w:hAnsi="Times New Roman" w:cs="Times New Roman"/>
                <w:b/>
                <w:sz w:val="20"/>
                <w:szCs w:val="20"/>
              </w:rPr>
              <w:t>10417,79</w:t>
            </w:r>
          </w:p>
        </w:tc>
        <w:tc>
          <w:tcPr>
            <w:tcW w:w="1276"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pStyle w:val="ConsPlusCell"/>
              <w:rPr>
                <w:rFonts w:ascii="Times New Roman" w:hAnsi="Times New Roman" w:cs="Times New Roman"/>
                <w:b/>
                <w:sz w:val="20"/>
                <w:szCs w:val="20"/>
              </w:rPr>
            </w:pPr>
            <w:r w:rsidRPr="00B770CB">
              <w:rPr>
                <w:rFonts w:ascii="Times New Roman" w:hAnsi="Times New Roman" w:cs="Times New Roman"/>
                <w:b/>
                <w:sz w:val="20"/>
                <w:szCs w:val="20"/>
              </w:rPr>
              <w:t>28570,50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800,0</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9233,70</w:t>
            </w:r>
          </w:p>
        </w:tc>
        <w:tc>
          <w:tcPr>
            <w:tcW w:w="1276"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0</w:t>
            </w:r>
          </w:p>
        </w:tc>
        <w:tc>
          <w:tcPr>
            <w:tcW w:w="1418" w:type="dxa"/>
            <w:gridSpan w:val="2"/>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270D23">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36</w:t>
            </w:r>
          </w:p>
        </w:tc>
        <w:tc>
          <w:tcPr>
            <w:tcW w:w="2552" w:type="dxa"/>
            <w:tcBorders>
              <w:top w:val="single" w:sz="4" w:space="0" w:color="auto"/>
              <w:left w:val="single" w:sz="4" w:space="0" w:color="auto"/>
              <w:bottom w:val="single" w:sz="4" w:space="0" w:color="auto"/>
              <w:right w:val="single" w:sz="4" w:space="0" w:color="auto"/>
            </w:tcBorders>
          </w:tcPr>
          <w:p w:rsidR="00EC3FF4" w:rsidRPr="00764A91" w:rsidRDefault="00EC3FF4" w:rsidP="00270D23">
            <w:pPr>
              <w:pStyle w:val="ConsPlusCell"/>
              <w:widowControl/>
              <w:rPr>
                <w:rFonts w:ascii="Times New Roman" w:hAnsi="Times New Roman" w:cs="Times New Roman"/>
                <w:b/>
                <w:sz w:val="20"/>
                <w:szCs w:val="20"/>
              </w:rPr>
            </w:pPr>
            <w:r>
              <w:rPr>
                <w:rFonts w:ascii="Times New Roman" w:hAnsi="Times New Roman" w:cs="Times New Roman"/>
                <w:b/>
                <w:sz w:val="20"/>
                <w:szCs w:val="20"/>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pStyle w:val="ConsPlusCell"/>
              <w:rPr>
                <w:rFonts w:ascii="Times New Roman" w:hAnsi="Times New Roman" w:cs="Times New Roman"/>
                <w:b/>
                <w:sz w:val="20"/>
                <w:szCs w:val="20"/>
              </w:rPr>
            </w:pPr>
            <w:r w:rsidRPr="00B770CB">
              <w:rPr>
                <w:rFonts w:ascii="Times New Roman" w:hAnsi="Times New Roman" w:cs="Times New Roman"/>
                <w:b/>
                <w:sz w:val="20"/>
                <w:szCs w:val="20"/>
              </w:rPr>
              <w:t>21432,50</w:t>
            </w:r>
          </w:p>
        </w:tc>
        <w:tc>
          <w:tcPr>
            <w:tcW w:w="1276"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pStyle w:val="ConsPlusCell"/>
              <w:rPr>
                <w:rFonts w:ascii="Times New Roman" w:hAnsi="Times New Roman" w:cs="Times New Roman"/>
                <w:b/>
                <w:sz w:val="20"/>
                <w:szCs w:val="20"/>
              </w:rPr>
            </w:pPr>
            <w:r w:rsidRPr="00B770CB">
              <w:rPr>
                <w:rFonts w:ascii="Times New Roman" w:hAnsi="Times New Roman" w:cs="Times New Roman"/>
                <w:b/>
                <w:sz w:val="20"/>
                <w:szCs w:val="20"/>
              </w:rPr>
              <w:t>200,00</w:t>
            </w:r>
          </w:p>
        </w:tc>
        <w:tc>
          <w:tcPr>
            <w:tcW w:w="1276"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pStyle w:val="ConsPlusCell"/>
              <w:rPr>
                <w:rFonts w:ascii="Times New Roman" w:hAnsi="Times New Roman" w:cs="Times New Roman"/>
                <w:b/>
                <w:sz w:val="20"/>
                <w:szCs w:val="20"/>
              </w:rPr>
            </w:pPr>
            <w:r w:rsidRPr="00B770CB">
              <w:rPr>
                <w:rFonts w:ascii="Times New Roman" w:hAnsi="Times New Roman" w:cs="Times New Roman"/>
                <w:b/>
                <w:sz w:val="20"/>
                <w:szCs w:val="20"/>
              </w:rPr>
              <w:t>5332,50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4000,00</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3200,00</w:t>
            </w:r>
          </w:p>
        </w:tc>
        <w:tc>
          <w:tcPr>
            <w:tcW w:w="1276"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2800,00</w:t>
            </w:r>
          </w:p>
        </w:tc>
        <w:tc>
          <w:tcPr>
            <w:tcW w:w="1134"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3100,00</w:t>
            </w:r>
          </w:p>
        </w:tc>
        <w:tc>
          <w:tcPr>
            <w:tcW w:w="1418" w:type="dxa"/>
            <w:gridSpan w:val="2"/>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2800,00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270D23">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270D23">
            <w:pPr>
              <w:widowControl w:val="0"/>
              <w:tabs>
                <w:tab w:val="left" w:pos="3261"/>
              </w:tabs>
              <w:autoSpaceDE w:val="0"/>
              <w:autoSpaceDN w:val="0"/>
              <w:adjustRightInd w:val="0"/>
              <w:jc w:val="center"/>
              <w:rPr>
                <w:sz w:val="20"/>
                <w:lang w:val="en-US"/>
              </w:rPr>
            </w:pPr>
            <w:r>
              <w:rPr>
                <w:sz w:val="20"/>
                <w:lang w:val="en-US"/>
              </w:rPr>
              <w:t>37</w:t>
            </w:r>
          </w:p>
        </w:tc>
        <w:tc>
          <w:tcPr>
            <w:tcW w:w="2552" w:type="dxa"/>
            <w:tcBorders>
              <w:top w:val="single" w:sz="4" w:space="0" w:color="auto"/>
              <w:left w:val="single" w:sz="4" w:space="0" w:color="auto"/>
              <w:bottom w:val="single" w:sz="4" w:space="0" w:color="auto"/>
              <w:right w:val="single" w:sz="4" w:space="0" w:color="auto"/>
            </w:tcBorders>
          </w:tcPr>
          <w:p w:rsidR="00EC3FF4" w:rsidRDefault="00EC3FF4" w:rsidP="00270D23">
            <w:pPr>
              <w:pStyle w:val="ConsPlusCell"/>
              <w:widowControl/>
              <w:rPr>
                <w:rFonts w:ascii="Times New Roman" w:hAnsi="Times New Roman" w:cs="Times New Roman"/>
                <w:b/>
                <w:sz w:val="20"/>
                <w:szCs w:val="20"/>
              </w:rPr>
            </w:pPr>
            <w:r>
              <w:rPr>
                <w:rFonts w:ascii="Times New Roman" w:hAnsi="Times New Roman" w:cs="Times New Roman"/>
                <w:b/>
                <w:sz w:val="20"/>
                <w:szCs w:val="20"/>
              </w:rPr>
              <w:t>Мероприятие 2.</w:t>
            </w:r>
          </w:p>
          <w:p w:rsidR="00EC3FF4" w:rsidRDefault="00EC3FF4" w:rsidP="00270D23">
            <w:pPr>
              <w:pStyle w:val="ConsPlusCell"/>
              <w:widowControl/>
              <w:rPr>
                <w:rFonts w:ascii="Times New Roman" w:hAnsi="Times New Roman" w:cs="Times New Roman"/>
                <w:b/>
                <w:sz w:val="20"/>
                <w:szCs w:val="20"/>
              </w:rPr>
            </w:pPr>
            <w:r>
              <w:rPr>
                <w:rFonts w:ascii="Times New Roman" w:hAnsi="Times New Roman" w:cs="Times New Roman"/>
                <w:b/>
                <w:sz w:val="20"/>
                <w:szCs w:val="20"/>
              </w:rPr>
              <w:t>Проектирование и проведение экспертизы</w:t>
            </w:r>
          </w:p>
          <w:p w:rsidR="00EC3FF4" w:rsidRPr="00165D50" w:rsidRDefault="00EC3FF4" w:rsidP="00270D23">
            <w:pPr>
              <w:pStyle w:val="ConsPlusCell"/>
              <w:widowControl/>
              <w:rPr>
                <w:rFonts w:ascii="Times New Roman" w:hAnsi="Times New Roman" w:cs="Times New Roman"/>
                <w:sz w:val="20"/>
                <w:szCs w:val="20"/>
              </w:rPr>
            </w:pPr>
            <w:r>
              <w:rPr>
                <w:rFonts w:ascii="Times New Roman" w:hAnsi="Times New Roman" w:cs="Times New Roman"/>
                <w:b/>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pStyle w:val="ConsPlusCell"/>
              <w:rPr>
                <w:rFonts w:ascii="Times New Roman" w:hAnsi="Times New Roman" w:cs="Times New Roman"/>
                <w:b/>
                <w:sz w:val="20"/>
                <w:szCs w:val="20"/>
              </w:rPr>
            </w:pPr>
            <w:r w:rsidRPr="00B770CB">
              <w:rPr>
                <w:rFonts w:ascii="Times New Roman" w:hAnsi="Times New Roman" w:cs="Times New Roman"/>
                <w:b/>
                <w:sz w:val="20"/>
                <w:szCs w:val="20"/>
              </w:rPr>
              <w:t>3968,00</w:t>
            </w:r>
          </w:p>
        </w:tc>
        <w:tc>
          <w:tcPr>
            <w:tcW w:w="1276"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pStyle w:val="ConsPlusCell"/>
              <w:rPr>
                <w:rFonts w:ascii="Times New Roman" w:hAnsi="Times New Roman" w:cs="Times New Roman"/>
                <w:b/>
                <w:sz w:val="20"/>
                <w:szCs w:val="20"/>
              </w:rPr>
            </w:pPr>
            <w:r w:rsidRPr="00B770CB">
              <w:rPr>
                <w:rFonts w:ascii="Times New Roman" w:hAnsi="Times New Roman" w:cs="Times New Roman"/>
                <w:b/>
                <w:sz w:val="20"/>
                <w:szCs w:val="20"/>
              </w:rPr>
              <w:t>535,00</w:t>
            </w:r>
          </w:p>
        </w:tc>
        <w:tc>
          <w:tcPr>
            <w:tcW w:w="1276"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pStyle w:val="ConsPlusCell"/>
              <w:rPr>
                <w:rFonts w:ascii="Times New Roman" w:hAnsi="Times New Roman" w:cs="Times New Roman"/>
                <w:b/>
                <w:sz w:val="20"/>
                <w:szCs w:val="20"/>
              </w:rPr>
            </w:pPr>
            <w:r w:rsidRPr="00B770CB">
              <w:rPr>
                <w:rFonts w:ascii="Times New Roman" w:hAnsi="Times New Roman" w:cs="Times New Roman"/>
                <w:b/>
                <w:sz w:val="20"/>
                <w:szCs w:val="20"/>
              </w:rPr>
              <w:t>2297,00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100,00</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1036,00</w:t>
            </w:r>
          </w:p>
        </w:tc>
        <w:tc>
          <w:tcPr>
            <w:tcW w:w="1276"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0</w:t>
            </w:r>
          </w:p>
        </w:tc>
        <w:tc>
          <w:tcPr>
            <w:tcW w:w="1418" w:type="dxa"/>
            <w:gridSpan w:val="2"/>
            <w:tcBorders>
              <w:top w:val="single" w:sz="4" w:space="0" w:color="auto"/>
              <w:left w:val="single" w:sz="4" w:space="0" w:color="auto"/>
              <w:bottom w:val="single" w:sz="4" w:space="0" w:color="auto"/>
              <w:right w:val="single" w:sz="4" w:space="0" w:color="auto"/>
            </w:tcBorders>
          </w:tcPr>
          <w:p w:rsidR="00EC3FF4" w:rsidRPr="00B770CB" w:rsidRDefault="00EC3FF4" w:rsidP="00270D23">
            <w:pPr>
              <w:rPr>
                <w:b/>
                <w:sz w:val="20"/>
                <w:szCs w:val="20"/>
              </w:rPr>
            </w:pPr>
            <w:r w:rsidRPr="00B770CB">
              <w:rPr>
                <w:b/>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270D23">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270D23">
            <w:pPr>
              <w:widowControl w:val="0"/>
              <w:tabs>
                <w:tab w:val="left" w:pos="3261"/>
              </w:tabs>
              <w:autoSpaceDE w:val="0"/>
              <w:autoSpaceDN w:val="0"/>
              <w:adjustRightInd w:val="0"/>
              <w:jc w:val="center"/>
              <w:rPr>
                <w:sz w:val="20"/>
                <w:lang w:val="en-US"/>
              </w:rPr>
            </w:pPr>
            <w:r>
              <w:rPr>
                <w:sz w:val="20"/>
                <w:lang w:val="en-US"/>
              </w:rPr>
              <w:t>38</w:t>
            </w:r>
          </w:p>
        </w:tc>
        <w:tc>
          <w:tcPr>
            <w:tcW w:w="2552" w:type="dxa"/>
            <w:tcBorders>
              <w:top w:val="single" w:sz="4" w:space="0" w:color="auto"/>
              <w:left w:val="single" w:sz="4" w:space="0" w:color="auto"/>
              <w:bottom w:val="single" w:sz="4" w:space="0" w:color="auto"/>
              <w:right w:val="single" w:sz="4" w:space="0" w:color="auto"/>
            </w:tcBorders>
          </w:tcPr>
          <w:p w:rsidR="00EC3FF4" w:rsidRDefault="00EC3FF4" w:rsidP="00270D23">
            <w:pPr>
              <w:pStyle w:val="ConsPlusCell"/>
              <w:widowControl/>
              <w:rPr>
                <w:rFonts w:ascii="Times New Roman" w:hAnsi="Times New Roman" w:cs="Times New Roman"/>
                <w:b/>
                <w:sz w:val="20"/>
                <w:szCs w:val="20"/>
              </w:rPr>
            </w:pPr>
            <w:r>
              <w:rPr>
                <w:rFonts w:ascii="Times New Roman" w:hAnsi="Times New Roman" w:cs="Times New Roman"/>
                <w:b/>
                <w:sz w:val="20"/>
                <w:szCs w:val="20"/>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pStyle w:val="ConsPlusCell"/>
              <w:rPr>
                <w:rFonts w:ascii="Times New Roman" w:hAnsi="Times New Roman" w:cs="Times New Roman"/>
                <w:sz w:val="20"/>
                <w:szCs w:val="20"/>
              </w:rPr>
            </w:pPr>
            <w:r w:rsidRPr="00B770CB">
              <w:rPr>
                <w:rFonts w:ascii="Times New Roman" w:hAnsi="Times New Roman" w:cs="Times New Roman"/>
                <w:sz w:val="20"/>
                <w:szCs w:val="20"/>
              </w:rPr>
              <w:t>3968,00</w:t>
            </w:r>
          </w:p>
        </w:tc>
        <w:tc>
          <w:tcPr>
            <w:tcW w:w="1276"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pStyle w:val="ConsPlusCell"/>
              <w:rPr>
                <w:rFonts w:ascii="Times New Roman" w:hAnsi="Times New Roman" w:cs="Times New Roman"/>
                <w:sz w:val="20"/>
                <w:szCs w:val="20"/>
              </w:rPr>
            </w:pPr>
            <w:r w:rsidRPr="00B770CB">
              <w:rPr>
                <w:rFonts w:ascii="Times New Roman" w:hAnsi="Times New Roman" w:cs="Times New Roman"/>
                <w:sz w:val="20"/>
                <w:szCs w:val="20"/>
              </w:rPr>
              <w:t>535,00</w:t>
            </w:r>
          </w:p>
        </w:tc>
        <w:tc>
          <w:tcPr>
            <w:tcW w:w="1276"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pStyle w:val="ConsPlusCell"/>
              <w:rPr>
                <w:rFonts w:ascii="Times New Roman" w:hAnsi="Times New Roman" w:cs="Times New Roman"/>
                <w:sz w:val="20"/>
                <w:szCs w:val="20"/>
              </w:rPr>
            </w:pPr>
            <w:r w:rsidRPr="00B770CB">
              <w:rPr>
                <w:rFonts w:ascii="Times New Roman" w:hAnsi="Times New Roman" w:cs="Times New Roman"/>
                <w:sz w:val="20"/>
                <w:szCs w:val="20"/>
              </w:rPr>
              <w:t>2297,00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B770CB" w:rsidRDefault="00EC3FF4" w:rsidP="00270D23">
            <w:pPr>
              <w:rPr>
                <w:sz w:val="20"/>
                <w:szCs w:val="20"/>
              </w:rPr>
            </w:pPr>
            <w:r w:rsidRPr="00B770CB">
              <w:rPr>
                <w:sz w:val="20"/>
                <w:szCs w:val="20"/>
              </w:rPr>
              <w:t>100,00</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B770CB" w:rsidRDefault="00EC3FF4" w:rsidP="00270D23">
            <w:pPr>
              <w:rPr>
                <w:sz w:val="20"/>
                <w:szCs w:val="20"/>
              </w:rPr>
            </w:pPr>
            <w:r w:rsidRPr="00B770CB">
              <w:rPr>
                <w:sz w:val="20"/>
                <w:szCs w:val="20"/>
              </w:rPr>
              <w:t>1036,00</w:t>
            </w:r>
          </w:p>
        </w:tc>
        <w:tc>
          <w:tcPr>
            <w:tcW w:w="1276"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rPr>
                <w:sz w:val="20"/>
                <w:szCs w:val="20"/>
              </w:rPr>
            </w:pPr>
            <w:r w:rsidRPr="00B770CB">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C3FF4" w:rsidRPr="00B770CB" w:rsidRDefault="00EC3FF4" w:rsidP="00270D23">
            <w:pPr>
              <w:rPr>
                <w:sz w:val="20"/>
                <w:szCs w:val="20"/>
              </w:rPr>
            </w:pPr>
            <w:r w:rsidRPr="00B770CB">
              <w:rPr>
                <w:sz w:val="20"/>
                <w:szCs w:val="20"/>
              </w:rPr>
              <w:t>0</w:t>
            </w:r>
          </w:p>
        </w:tc>
        <w:tc>
          <w:tcPr>
            <w:tcW w:w="1418" w:type="dxa"/>
            <w:gridSpan w:val="2"/>
            <w:tcBorders>
              <w:top w:val="single" w:sz="4" w:space="0" w:color="auto"/>
              <w:left w:val="single" w:sz="4" w:space="0" w:color="auto"/>
              <w:bottom w:val="single" w:sz="4" w:space="0" w:color="auto"/>
              <w:right w:val="single" w:sz="4" w:space="0" w:color="auto"/>
            </w:tcBorders>
          </w:tcPr>
          <w:p w:rsidR="00EC3FF4" w:rsidRPr="00B770CB" w:rsidRDefault="00EC3FF4" w:rsidP="00270D23">
            <w:pPr>
              <w:rPr>
                <w:sz w:val="20"/>
                <w:szCs w:val="20"/>
              </w:rPr>
            </w:pPr>
            <w:r w:rsidRPr="00B770CB">
              <w:rPr>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270D23">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39</w:t>
            </w:r>
          </w:p>
        </w:tc>
        <w:tc>
          <w:tcPr>
            <w:tcW w:w="2552" w:type="dxa"/>
            <w:tcBorders>
              <w:top w:val="single" w:sz="4" w:space="0" w:color="auto"/>
              <w:left w:val="single" w:sz="4" w:space="0" w:color="auto"/>
              <w:bottom w:val="single" w:sz="4" w:space="0" w:color="auto"/>
              <w:right w:val="single" w:sz="4" w:space="0" w:color="auto"/>
            </w:tcBorders>
          </w:tcPr>
          <w:p w:rsidR="00EC3FF4" w:rsidRPr="00764A91" w:rsidRDefault="00EC3FF4" w:rsidP="003239FE">
            <w:pPr>
              <w:rPr>
                <w:b/>
                <w:sz w:val="20"/>
                <w:szCs w:val="20"/>
              </w:rPr>
            </w:pPr>
            <w:r w:rsidRPr="00764A91">
              <w:rPr>
                <w:b/>
                <w:sz w:val="20"/>
                <w:szCs w:val="20"/>
              </w:rPr>
              <w:t xml:space="preserve">Мероприятие </w:t>
            </w:r>
            <w:r>
              <w:rPr>
                <w:b/>
                <w:sz w:val="20"/>
                <w:szCs w:val="20"/>
              </w:rPr>
              <w:t>3</w:t>
            </w:r>
            <w:r w:rsidRPr="00764A91">
              <w:rPr>
                <w:b/>
                <w:sz w:val="20"/>
                <w:szCs w:val="20"/>
              </w:rPr>
              <w:t xml:space="preserve">. </w:t>
            </w:r>
          </w:p>
          <w:p w:rsidR="00EC3FF4" w:rsidRDefault="00EC3FF4" w:rsidP="003239FE">
            <w:pPr>
              <w:rPr>
                <w:sz w:val="20"/>
                <w:szCs w:val="20"/>
              </w:rPr>
            </w:pPr>
            <w:r w:rsidRPr="0045619C">
              <w:rPr>
                <w:b/>
                <w:sz w:val="20"/>
                <w:szCs w:val="20"/>
              </w:rPr>
              <w:t xml:space="preserve">Проведение         </w:t>
            </w:r>
            <w:r w:rsidRPr="0045619C">
              <w:rPr>
                <w:b/>
                <w:sz w:val="20"/>
                <w:szCs w:val="20"/>
              </w:rPr>
              <w:br/>
              <w:t xml:space="preserve">энергетического    </w:t>
            </w:r>
            <w:r w:rsidRPr="0045619C">
              <w:rPr>
                <w:b/>
                <w:sz w:val="20"/>
                <w:szCs w:val="20"/>
              </w:rPr>
              <w:br/>
              <w:t>обследования  и составление энергетических паспортов</w:t>
            </w:r>
            <w:r>
              <w:rPr>
                <w:sz w:val="20"/>
                <w:szCs w:val="20"/>
              </w:rPr>
              <w:t>, в том числе:</w:t>
            </w:r>
            <w:r w:rsidRPr="00764A91">
              <w:rPr>
                <w:sz w:val="20"/>
                <w:szCs w:val="20"/>
              </w:rPr>
              <w:t xml:space="preserve">      </w:t>
            </w:r>
            <w:r w:rsidRPr="00764A91">
              <w:rPr>
                <w:sz w:val="20"/>
                <w:szCs w:val="20"/>
              </w:rPr>
              <w:br/>
            </w:r>
            <w:r>
              <w:rPr>
                <w:sz w:val="20"/>
                <w:szCs w:val="20"/>
              </w:rPr>
              <w:t xml:space="preserve">- </w:t>
            </w:r>
            <w:r w:rsidRPr="00764A91">
              <w:rPr>
                <w:sz w:val="20"/>
                <w:szCs w:val="20"/>
              </w:rPr>
              <w:t xml:space="preserve">бюджетных          </w:t>
            </w:r>
            <w:r w:rsidRPr="00764A91">
              <w:rPr>
                <w:sz w:val="20"/>
                <w:szCs w:val="20"/>
              </w:rPr>
              <w:br/>
              <w:t>потребителей ТЭР</w:t>
            </w:r>
            <w:r>
              <w:rPr>
                <w:sz w:val="20"/>
                <w:szCs w:val="20"/>
              </w:rPr>
              <w:t>;</w:t>
            </w:r>
          </w:p>
          <w:p w:rsidR="00EC3FF4" w:rsidRPr="00764A91" w:rsidRDefault="00EC3FF4" w:rsidP="003239FE">
            <w:pPr>
              <w:rPr>
                <w:sz w:val="20"/>
                <w:szCs w:val="20"/>
              </w:rPr>
            </w:pPr>
            <w:r>
              <w:rPr>
                <w:sz w:val="20"/>
                <w:szCs w:val="20"/>
              </w:rPr>
              <w:t xml:space="preserve">- </w:t>
            </w:r>
            <w:r w:rsidRPr="00764A91">
              <w:rPr>
                <w:sz w:val="20"/>
                <w:szCs w:val="20"/>
              </w:rPr>
              <w:t xml:space="preserve">муниципального     </w:t>
            </w:r>
            <w:r w:rsidRPr="00764A91">
              <w:rPr>
                <w:sz w:val="20"/>
                <w:szCs w:val="20"/>
              </w:rPr>
              <w:br/>
              <w:t>образования</w:t>
            </w:r>
            <w:r>
              <w:rPr>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EC3FF4" w:rsidRPr="00764A91" w:rsidRDefault="00EC3FF4" w:rsidP="001B0E7E">
            <w:pPr>
              <w:pStyle w:val="ConsPlusCell"/>
              <w:jc w:val="center"/>
              <w:rPr>
                <w:rFonts w:ascii="Times New Roman" w:hAnsi="Times New Roman" w:cs="Times New Roman"/>
                <w:sz w:val="20"/>
                <w:szCs w:val="20"/>
              </w:rPr>
            </w:pPr>
          </w:p>
          <w:p w:rsidR="00EC3FF4" w:rsidRPr="00764A91" w:rsidRDefault="00EC3FF4" w:rsidP="001B0E7E">
            <w:pPr>
              <w:pStyle w:val="ConsPlusCell"/>
              <w:jc w:val="center"/>
              <w:rPr>
                <w:rFonts w:ascii="Times New Roman" w:hAnsi="Times New Roman" w:cs="Times New Roman"/>
                <w:sz w:val="20"/>
                <w:szCs w:val="20"/>
              </w:rPr>
            </w:pPr>
          </w:p>
          <w:p w:rsidR="00EC3FF4" w:rsidRPr="00764A91" w:rsidRDefault="00EC3FF4" w:rsidP="001B0E7E">
            <w:pPr>
              <w:pStyle w:val="ConsPlusCell"/>
              <w:jc w:val="center"/>
              <w:rPr>
                <w:rFonts w:ascii="Times New Roman" w:hAnsi="Times New Roman" w:cs="Times New Roman"/>
                <w:sz w:val="20"/>
                <w:szCs w:val="20"/>
              </w:rPr>
            </w:pPr>
          </w:p>
          <w:p w:rsidR="00EC3FF4" w:rsidRDefault="00EC3FF4" w:rsidP="001B0E7E">
            <w:pPr>
              <w:pStyle w:val="ConsPlusCell"/>
              <w:rPr>
                <w:rFonts w:ascii="Times New Roman" w:hAnsi="Times New Roman" w:cs="Times New Roman"/>
                <w:sz w:val="20"/>
                <w:szCs w:val="20"/>
              </w:rPr>
            </w:pPr>
          </w:p>
          <w:p w:rsidR="00EC3FF4" w:rsidRDefault="00EC3FF4" w:rsidP="001B0E7E">
            <w:pPr>
              <w:pStyle w:val="ConsPlusCell"/>
              <w:rPr>
                <w:rFonts w:ascii="Times New Roman" w:hAnsi="Times New Roman" w:cs="Times New Roman"/>
                <w:sz w:val="20"/>
                <w:szCs w:val="20"/>
              </w:rPr>
            </w:pPr>
          </w:p>
          <w:p w:rsidR="00EC3FF4" w:rsidRPr="00764A91" w:rsidRDefault="00EC3FF4" w:rsidP="001B0E7E">
            <w:pPr>
              <w:pStyle w:val="ConsPlusCell"/>
              <w:rPr>
                <w:rFonts w:ascii="Times New Roman" w:hAnsi="Times New Roman" w:cs="Times New Roman"/>
                <w:sz w:val="20"/>
                <w:szCs w:val="20"/>
              </w:rPr>
            </w:pPr>
            <w:r>
              <w:rPr>
                <w:rFonts w:ascii="Times New Roman" w:hAnsi="Times New Roman" w:cs="Times New Roman"/>
                <w:sz w:val="20"/>
                <w:szCs w:val="20"/>
              </w:rPr>
              <w:t>10930,00</w:t>
            </w:r>
          </w:p>
        </w:tc>
        <w:tc>
          <w:tcPr>
            <w:tcW w:w="1276" w:type="dxa"/>
            <w:tcBorders>
              <w:top w:val="single" w:sz="4" w:space="0" w:color="auto"/>
              <w:left w:val="single" w:sz="4" w:space="0" w:color="auto"/>
              <w:bottom w:val="single" w:sz="4" w:space="0" w:color="auto"/>
              <w:right w:val="single" w:sz="4" w:space="0" w:color="auto"/>
            </w:tcBorders>
          </w:tcPr>
          <w:p w:rsidR="00EC3FF4" w:rsidRPr="00764A91" w:rsidRDefault="00EC3FF4" w:rsidP="001B0E7E">
            <w:pPr>
              <w:pStyle w:val="ConsPlusCell"/>
              <w:jc w:val="center"/>
              <w:rPr>
                <w:rFonts w:ascii="Times New Roman" w:hAnsi="Times New Roman" w:cs="Times New Roman"/>
                <w:sz w:val="20"/>
                <w:szCs w:val="20"/>
              </w:rPr>
            </w:pPr>
          </w:p>
          <w:p w:rsidR="00EC3FF4" w:rsidRPr="00764A91" w:rsidRDefault="00EC3FF4" w:rsidP="001B0E7E">
            <w:pPr>
              <w:pStyle w:val="ConsPlusCell"/>
              <w:jc w:val="center"/>
              <w:rPr>
                <w:rFonts w:ascii="Times New Roman" w:hAnsi="Times New Roman" w:cs="Times New Roman"/>
                <w:sz w:val="20"/>
                <w:szCs w:val="20"/>
              </w:rPr>
            </w:pPr>
          </w:p>
          <w:p w:rsidR="00EC3FF4" w:rsidRPr="00764A91" w:rsidRDefault="00EC3FF4" w:rsidP="001B0E7E">
            <w:pPr>
              <w:pStyle w:val="ConsPlusCell"/>
              <w:jc w:val="center"/>
              <w:rPr>
                <w:rFonts w:ascii="Times New Roman" w:hAnsi="Times New Roman" w:cs="Times New Roman"/>
                <w:sz w:val="20"/>
                <w:szCs w:val="20"/>
              </w:rPr>
            </w:pPr>
          </w:p>
          <w:p w:rsidR="00EC3FF4" w:rsidRDefault="00EC3FF4" w:rsidP="001B0E7E">
            <w:pPr>
              <w:pStyle w:val="ConsPlusCell"/>
              <w:jc w:val="center"/>
              <w:rPr>
                <w:rFonts w:ascii="Times New Roman" w:hAnsi="Times New Roman" w:cs="Times New Roman"/>
                <w:sz w:val="20"/>
                <w:szCs w:val="20"/>
              </w:rPr>
            </w:pPr>
          </w:p>
          <w:p w:rsidR="00EC3FF4" w:rsidRDefault="00EC3FF4" w:rsidP="001B0E7E">
            <w:pPr>
              <w:pStyle w:val="ConsPlusCell"/>
              <w:jc w:val="center"/>
              <w:rPr>
                <w:rFonts w:ascii="Times New Roman" w:hAnsi="Times New Roman" w:cs="Times New Roman"/>
                <w:sz w:val="20"/>
                <w:szCs w:val="20"/>
              </w:rPr>
            </w:pPr>
          </w:p>
          <w:p w:rsidR="00EC3FF4" w:rsidRPr="00764A91" w:rsidRDefault="00EC3FF4" w:rsidP="001B0E7E">
            <w:pPr>
              <w:pStyle w:val="ConsPlusCell"/>
              <w:jc w:val="center"/>
              <w:rPr>
                <w:rFonts w:ascii="Times New Roman" w:hAnsi="Times New Roman" w:cs="Times New Roman"/>
                <w:sz w:val="20"/>
                <w:szCs w:val="20"/>
              </w:rPr>
            </w:pPr>
            <w:r w:rsidRPr="00764A91">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EC3FF4" w:rsidRDefault="00EC3FF4" w:rsidP="001B0E7E">
            <w:pPr>
              <w:pStyle w:val="ConsPlusCell"/>
              <w:widowControl/>
              <w:jc w:val="center"/>
              <w:rPr>
                <w:rFonts w:ascii="Times New Roman" w:hAnsi="Times New Roman" w:cs="Times New Roman"/>
                <w:sz w:val="20"/>
                <w:szCs w:val="20"/>
              </w:rPr>
            </w:pPr>
          </w:p>
          <w:p w:rsidR="00EC3FF4" w:rsidRPr="00764A91" w:rsidRDefault="00EC3FF4" w:rsidP="001B0E7E">
            <w:pPr>
              <w:pStyle w:val="ConsPlusCell"/>
              <w:widowControl/>
              <w:jc w:val="center"/>
              <w:rPr>
                <w:rFonts w:ascii="Times New Roman" w:hAnsi="Times New Roman" w:cs="Times New Roman"/>
                <w:sz w:val="20"/>
                <w:szCs w:val="20"/>
              </w:rPr>
            </w:pPr>
            <w:r>
              <w:rPr>
                <w:rFonts w:ascii="Times New Roman" w:hAnsi="Times New Roman" w:cs="Times New Roman"/>
                <w:sz w:val="20"/>
                <w:szCs w:val="20"/>
              </w:rPr>
              <w:t>1700,00</w:t>
            </w:r>
          </w:p>
        </w:tc>
        <w:tc>
          <w:tcPr>
            <w:tcW w:w="1276" w:type="dxa"/>
            <w:tcBorders>
              <w:top w:val="single" w:sz="4" w:space="0" w:color="auto"/>
              <w:left w:val="single" w:sz="4" w:space="0" w:color="auto"/>
              <w:bottom w:val="single" w:sz="4" w:space="0" w:color="auto"/>
              <w:right w:val="single" w:sz="4" w:space="0" w:color="auto"/>
            </w:tcBorders>
            <w:vAlign w:val="center"/>
          </w:tcPr>
          <w:p w:rsidR="00EC3FF4" w:rsidRDefault="00EC3FF4" w:rsidP="001B0E7E">
            <w:pPr>
              <w:pStyle w:val="ConsPlusCell"/>
              <w:widowControl/>
              <w:jc w:val="center"/>
              <w:rPr>
                <w:rFonts w:ascii="Times New Roman" w:hAnsi="Times New Roman" w:cs="Times New Roman"/>
                <w:sz w:val="20"/>
                <w:szCs w:val="20"/>
              </w:rPr>
            </w:pPr>
          </w:p>
          <w:p w:rsidR="00EC3FF4" w:rsidRDefault="00EC3FF4" w:rsidP="001B0E7E">
            <w:pPr>
              <w:pStyle w:val="ConsPlusCell"/>
              <w:widowControl/>
              <w:jc w:val="center"/>
              <w:rPr>
                <w:rFonts w:ascii="Times New Roman" w:hAnsi="Times New Roman" w:cs="Times New Roman"/>
                <w:sz w:val="20"/>
                <w:szCs w:val="20"/>
              </w:rPr>
            </w:pPr>
          </w:p>
          <w:p w:rsidR="00EC3FF4" w:rsidRPr="00764A91" w:rsidRDefault="00EC3FF4" w:rsidP="001B0E7E">
            <w:pPr>
              <w:pStyle w:val="ConsPlusCell"/>
              <w:widowControl/>
              <w:jc w:val="center"/>
              <w:rPr>
                <w:rFonts w:ascii="Times New Roman" w:hAnsi="Times New Roman" w:cs="Times New Roman"/>
                <w:sz w:val="20"/>
                <w:szCs w:val="20"/>
              </w:rPr>
            </w:pPr>
            <w:r>
              <w:rPr>
                <w:rFonts w:ascii="Times New Roman" w:hAnsi="Times New Roman" w:cs="Times New Roman"/>
                <w:sz w:val="20"/>
                <w:szCs w:val="20"/>
              </w:rPr>
              <w:t>2770,00</w:t>
            </w:r>
          </w:p>
          <w:p w:rsidR="00EC3FF4" w:rsidRPr="00764A91" w:rsidRDefault="00EC3FF4" w:rsidP="001B0E7E">
            <w:pPr>
              <w:pStyle w:val="ConsPlusCell"/>
              <w:widowControl/>
              <w:jc w:val="center"/>
              <w:rPr>
                <w:rFonts w:ascii="Times New Roman" w:hAnsi="Times New Roman" w:cs="Times New Roman"/>
                <w:sz w:val="20"/>
                <w:szCs w:val="20"/>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C3FF4" w:rsidRDefault="00EC3FF4" w:rsidP="001B0E7E">
            <w:pPr>
              <w:pStyle w:val="ConsPlusCell"/>
              <w:widowControl/>
              <w:jc w:val="center"/>
              <w:rPr>
                <w:rFonts w:ascii="Times New Roman" w:hAnsi="Times New Roman" w:cs="Times New Roman"/>
                <w:sz w:val="20"/>
                <w:szCs w:val="20"/>
              </w:rPr>
            </w:pPr>
          </w:p>
          <w:p w:rsidR="00EC3FF4" w:rsidRPr="00764A91" w:rsidRDefault="00EC3FF4" w:rsidP="001B0E7E">
            <w:pPr>
              <w:pStyle w:val="ConsPlusCell"/>
              <w:widowControl/>
              <w:jc w:val="center"/>
              <w:rPr>
                <w:rFonts w:ascii="Times New Roman" w:hAnsi="Times New Roman" w:cs="Times New Roman"/>
                <w:sz w:val="20"/>
                <w:szCs w:val="20"/>
              </w:rPr>
            </w:pPr>
            <w:r>
              <w:rPr>
                <w:rFonts w:ascii="Times New Roman" w:hAnsi="Times New Roman" w:cs="Times New Roman"/>
                <w:sz w:val="20"/>
                <w:szCs w:val="20"/>
              </w:rPr>
              <w:t>2560,00</w:t>
            </w:r>
          </w:p>
        </w:tc>
        <w:tc>
          <w:tcPr>
            <w:tcW w:w="1276" w:type="dxa"/>
            <w:tcBorders>
              <w:top w:val="single" w:sz="4" w:space="0" w:color="auto"/>
              <w:left w:val="single" w:sz="4" w:space="0" w:color="auto"/>
              <w:bottom w:val="single" w:sz="4" w:space="0" w:color="auto"/>
              <w:right w:val="single" w:sz="4" w:space="0" w:color="auto"/>
            </w:tcBorders>
            <w:vAlign w:val="center"/>
          </w:tcPr>
          <w:p w:rsidR="00EC3FF4" w:rsidRDefault="00EC3FF4" w:rsidP="001B0E7E">
            <w:pPr>
              <w:pStyle w:val="ConsPlusCell"/>
              <w:widowControl/>
              <w:jc w:val="center"/>
              <w:rPr>
                <w:rFonts w:ascii="Times New Roman" w:hAnsi="Times New Roman" w:cs="Times New Roman"/>
                <w:sz w:val="20"/>
                <w:szCs w:val="20"/>
              </w:rPr>
            </w:pPr>
          </w:p>
          <w:p w:rsidR="00EC3FF4" w:rsidRPr="00764A91" w:rsidRDefault="00EC3FF4" w:rsidP="001B0E7E">
            <w:pPr>
              <w:pStyle w:val="ConsPlusCell"/>
              <w:widowControl/>
              <w:jc w:val="center"/>
              <w:rPr>
                <w:rFonts w:ascii="Times New Roman" w:hAnsi="Times New Roman" w:cs="Times New Roman"/>
                <w:sz w:val="20"/>
                <w:szCs w:val="20"/>
              </w:rPr>
            </w:pPr>
            <w:r>
              <w:rPr>
                <w:rFonts w:ascii="Times New Roman" w:hAnsi="Times New Roman" w:cs="Times New Roman"/>
                <w:sz w:val="20"/>
                <w:szCs w:val="20"/>
              </w:rPr>
              <w:t>3900,00</w:t>
            </w:r>
          </w:p>
        </w:tc>
        <w:tc>
          <w:tcPr>
            <w:tcW w:w="1134" w:type="dxa"/>
            <w:tcBorders>
              <w:top w:val="single" w:sz="4" w:space="0" w:color="auto"/>
              <w:left w:val="single" w:sz="4" w:space="0" w:color="auto"/>
              <w:bottom w:val="single" w:sz="4" w:space="0" w:color="auto"/>
              <w:right w:val="single" w:sz="4" w:space="0" w:color="auto"/>
            </w:tcBorders>
          </w:tcPr>
          <w:p w:rsidR="00EC3FF4" w:rsidRPr="00764A91" w:rsidRDefault="00EC3FF4" w:rsidP="001B0E7E">
            <w:pPr>
              <w:pStyle w:val="ConsPlusCell"/>
              <w:jc w:val="center"/>
              <w:rPr>
                <w:rFonts w:ascii="Times New Roman" w:hAnsi="Times New Roman" w:cs="Times New Roman"/>
                <w:sz w:val="20"/>
                <w:szCs w:val="20"/>
              </w:rPr>
            </w:pPr>
          </w:p>
          <w:p w:rsidR="00EC3FF4" w:rsidRPr="00764A91" w:rsidRDefault="00EC3FF4" w:rsidP="001B0E7E">
            <w:pPr>
              <w:pStyle w:val="ConsPlusCell"/>
              <w:jc w:val="center"/>
              <w:rPr>
                <w:rFonts w:ascii="Times New Roman" w:hAnsi="Times New Roman" w:cs="Times New Roman"/>
                <w:sz w:val="20"/>
                <w:szCs w:val="20"/>
              </w:rPr>
            </w:pPr>
          </w:p>
          <w:p w:rsidR="00EC3FF4" w:rsidRPr="00764A91" w:rsidRDefault="00EC3FF4" w:rsidP="001B0E7E">
            <w:pPr>
              <w:pStyle w:val="ConsPlusCell"/>
              <w:jc w:val="center"/>
              <w:rPr>
                <w:rFonts w:ascii="Times New Roman" w:hAnsi="Times New Roman" w:cs="Times New Roman"/>
                <w:sz w:val="20"/>
                <w:szCs w:val="20"/>
              </w:rPr>
            </w:pPr>
          </w:p>
          <w:p w:rsidR="00EC3FF4" w:rsidRDefault="00EC3FF4" w:rsidP="001B0E7E">
            <w:pPr>
              <w:pStyle w:val="ConsPlusCell"/>
              <w:jc w:val="center"/>
              <w:rPr>
                <w:rFonts w:ascii="Times New Roman" w:hAnsi="Times New Roman" w:cs="Times New Roman"/>
                <w:sz w:val="20"/>
                <w:szCs w:val="20"/>
              </w:rPr>
            </w:pPr>
          </w:p>
          <w:p w:rsidR="00EC3FF4" w:rsidRDefault="00EC3FF4" w:rsidP="001B0E7E">
            <w:pPr>
              <w:pStyle w:val="ConsPlusCell"/>
              <w:jc w:val="center"/>
              <w:rPr>
                <w:rFonts w:ascii="Times New Roman" w:hAnsi="Times New Roman" w:cs="Times New Roman"/>
                <w:sz w:val="20"/>
                <w:szCs w:val="20"/>
              </w:rPr>
            </w:pPr>
          </w:p>
          <w:p w:rsidR="00EC3FF4" w:rsidRPr="00764A91" w:rsidRDefault="00EC3FF4" w:rsidP="001B0E7E">
            <w:pPr>
              <w:pStyle w:val="ConsPlusCell"/>
              <w:jc w:val="center"/>
              <w:rPr>
                <w:rFonts w:ascii="Times New Roman" w:hAnsi="Times New Roman" w:cs="Times New Roman"/>
                <w:sz w:val="20"/>
                <w:szCs w:val="20"/>
              </w:rPr>
            </w:pPr>
            <w:r w:rsidRPr="00764A91">
              <w:rPr>
                <w:rFonts w:ascii="Times New Roman" w:hAnsi="Times New Roman" w:cs="Times New Roman"/>
                <w:sz w:val="20"/>
                <w:szCs w:val="20"/>
              </w:rPr>
              <w:t>0</w:t>
            </w:r>
          </w:p>
        </w:tc>
        <w:tc>
          <w:tcPr>
            <w:tcW w:w="1418" w:type="dxa"/>
            <w:gridSpan w:val="2"/>
            <w:tcBorders>
              <w:top w:val="single" w:sz="4" w:space="0" w:color="auto"/>
              <w:left w:val="single" w:sz="4" w:space="0" w:color="auto"/>
              <w:bottom w:val="single" w:sz="4" w:space="0" w:color="auto"/>
              <w:right w:val="single" w:sz="4" w:space="0" w:color="auto"/>
            </w:tcBorders>
          </w:tcPr>
          <w:p w:rsidR="00EC3FF4" w:rsidRPr="00764A91" w:rsidRDefault="00EC3FF4" w:rsidP="001B0E7E">
            <w:pPr>
              <w:pStyle w:val="ConsPlusCell"/>
              <w:jc w:val="center"/>
              <w:rPr>
                <w:rFonts w:ascii="Times New Roman" w:hAnsi="Times New Roman" w:cs="Times New Roman"/>
                <w:sz w:val="20"/>
                <w:szCs w:val="20"/>
              </w:rPr>
            </w:pPr>
          </w:p>
          <w:p w:rsidR="00EC3FF4" w:rsidRPr="00764A91" w:rsidRDefault="00EC3FF4" w:rsidP="001B0E7E">
            <w:pPr>
              <w:pStyle w:val="ConsPlusCell"/>
              <w:jc w:val="center"/>
              <w:rPr>
                <w:rFonts w:ascii="Times New Roman" w:hAnsi="Times New Roman" w:cs="Times New Roman"/>
                <w:sz w:val="20"/>
                <w:szCs w:val="20"/>
              </w:rPr>
            </w:pPr>
          </w:p>
          <w:p w:rsidR="00EC3FF4" w:rsidRPr="00764A91" w:rsidRDefault="00EC3FF4" w:rsidP="001B0E7E">
            <w:pPr>
              <w:pStyle w:val="ConsPlusCell"/>
              <w:jc w:val="center"/>
              <w:rPr>
                <w:rFonts w:ascii="Times New Roman" w:hAnsi="Times New Roman" w:cs="Times New Roman"/>
                <w:sz w:val="20"/>
                <w:szCs w:val="20"/>
              </w:rPr>
            </w:pPr>
          </w:p>
          <w:p w:rsidR="00EC3FF4" w:rsidRDefault="00EC3FF4" w:rsidP="001B0E7E">
            <w:pPr>
              <w:pStyle w:val="ConsPlusCell"/>
              <w:jc w:val="center"/>
              <w:rPr>
                <w:rFonts w:ascii="Times New Roman" w:hAnsi="Times New Roman" w:cs="Times New Roman"/>
                <w:sz w:val="20"/>
                <w:szCs w:val="20"/>
              </w:rPr>
            </w:pPr>
          </w:p>
          <w:p w:rsidR="00EC3FF4" w:rsidRDefault="00EC3FF4" w:rsidP="001B0E7E">
            <w:pPr>
              <w:pStyle w:val="ConsPlusCell"/>
              <w:jc w:val="center"/>
              <w:rPr>
                <w:rFonts w:ascii="Times New Roman" w:hAnsi="Times New Roman" w:cs="Times New Roman"/>
                <w:sz w:val="20"/>
                <w:szCs w:val="20"/>
              </w:rPr>
            </w:pPr>
          </w:p>
          <w:p w:rsidR="00EC3FF4" w:rsidRPr="00764A91" w:rsidRDefault="00EC3FF4" w:rsidP="001B0E7E">
            <w:pPr>
              <w:pStyle w:val="ConsPlusCell"/>
              <w:jc w:val="center"/>
              <w:rPr>
                <w:rFonts w:ascii="Times New Roman" w:hAnsi="Times New Roman" w:cs="Times New Roman"/>
                <w:sz w:val="20"/>
                <w:szCs w:val="20"/>
              </w:rPr>
            </w:pPr>
            <w:r w:rsidRPr="00764A91">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1B0E7E">
            <w:pPr>
              <w:pStyle w:val="ConsPlusCell"/>
              <w:jc w:val="center"/>
              <w:rPr>
                <w:rFonts w:ascii="Times New Roman" w:hAnsi="Times New Roman" w:cs="Times New Roman"/>
                <w:sz w:val="20"/>
                <w:szCs w:val="20"/>
              </w:rPr>
            </w:pPr>
          </w:p>
        </w:tc>
      </w:tr>
      <w:tr w:rsidR="00EC3FF4" w:rsidRPr="001B0E7E" w:rsidTr="00E42396">
        <w:trPr>
          <w:gridAfter w:val="1"/>
          <w:wAfter w:w="2849" w:type="dxa"/>
          <w:trHeight w:val="569"/>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40</w:t>
            </w:r>
          </w:p>
        </w:tc>
        <w:tc>
          <w:tcPr>
            <w:tcW w:w="2552" w:type="dxa"/>
            <w:tcBorders>
              <w:top w:val="single" w:sz="4" w:space="0" w:color="auto"/>
              <w:left w:val="single" w:sz="4" w:space="0" w:color="auto"/>
              <w:bottom w:val="single" w:sz="4" w:space="0" w:color="auto"/>
              <w:right w:val="single" w:sz="4" w:space="0" w:color="auto"/>
            </w:tcBorders>
          </w:tcPr>
          <w:p w:rsidR="00EC3FF4" w:rsidRDefault="00EC3FF4" w:rsidP="00736C0D">
            <w:pPr>
              <w:rPr>
                <w:b/>
                <w:sz w:val="20"/>
                <w:szCs w:val="20"/>
              </w:rPr>
            </w:pPr>
          </w:p>
          <w:p w:rsidR="00EC3FF4" w:rsidRPr="00764A91" w:rsidRDefault="00EC3FF4" w:rsidP="00736C0D">
            <w:pPr>
              <w:rPr>
                <w:b/>
                <w:sz w:val="20"/>
                <w:szCs w:val="20"/>
              </w:rPr>
            </w:pPr>
            <w:r w:rsidRPr="00764A91">
              <w:rPr>
                <w:b/>
                <w:sz w:val="20"/>
                <w:szCs w:val="20"/>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1B0E7E" w:rsidRDefault="00EC3FF4" w:rsidP="00B81188">
            <w:pPr>
              <w:pStyle w:val="ConsPlusCell"/>
              <w:jc w:val="center"/>
              <w:rPr>
                <w:rFonts w:ascii="Times New Roman" w:hAnsi="Times New Roman" w:cs="Times New Roman"/>
                <w:sz w:val="20"/>
                <w:szCs w:val="20"/>
              </w:rPr>
            </w:pPr>
          </w:p>
          <w:p w:rsidR="00EC3FF4" w:rsidRPr="001B0E7E" w:rsidRDefault="00EC3FF4" w:rsidP="00B81188">
            <w:pPr>
              <w:pStyle w:val="ConsPlusCell"/>
              <w:jc w:val="center"/>
              <w:rPr>
                <w:rFonts w:ascii="Times New Roman" w:hAnsi="Times New Roman" w:cs="Times New Roman"/>
                <w:sz w:val="20"/>
                <w:szCs w:val="20"/>
              </w:rPr>
            </w:pPr>
            <w:r w:rsidRPr="001B0E7E">
              <w:rPr>
                <w:rFonts w:ascii="Times New Roman" w:hAnsi="Times New Roman" w:cs="Times New Roman"/>
                <w:sz w:val="20"/>
                <w:szCs w:val="20"/>
              </w:rPr>
              <w:t>10930,00</w:t>
            </w:r>
          </w:p>
        </w:tc>
        <w:tc>
          <w:tcPr>
            <w:tcW w:w="1276" w:type="dxa"/>
            <w:tcBorders>
              <w:top w:val="single" w:sz="4" w:space="0" w:color="auto"/>
              <w:left w:val="single" w:sz="4" w:space="0" w:color="auto"/>
              <w:bottom w:val="single" w:sz="4" w:space="0" w:color="auto"/>
              <w:right w:val="single" w:sz="4" w:space="0" w:color="auto"/>
            </w:tcBorders>
          </w:tcPr>
          <w:p w:rsidR="00EC3FF4" w:rsidRPr="001B0E7E" w:rsidRDefault="00EC3FF4" w:rsidP="00B81188">
            <w:pPr>
              <w:pStyle w:val="ConsPlusCell"/>
              <w:jc w:val="center"/>
              <w:rPr>
                <w:rFonts w:ascii="Times New Roman" w:hAnsi="Times New Roman" w:cs="Times New Roman"/>
                <w:sz w:val="20"/>
                <w:szCs w:val="20"/>
              </w:rPr>
            </w:pPr>
          </w:p>
          <w:p w:rsidR="00EC3FF4" w:rsidRPr="001B0E7E" w:rsidRDefault="00EC3FF4" w:rsidP="00B81188">
            <w:pPr>
              <w:pStyle w:val="ConsPlusCell"/>
              <w:jc w:val="center"/>
              <w:rPr>
                <w:rFonts w:ascii="Times New Roman" w:hAnsi="Times New Roman" w:cs="Times New Roman"/>
                <w:sz w:val="20"/>
                <w:szCs w:val="20"/>
              </w:rPr>
            </w:pPr>
            <w:r w:rsidRPr="001B0E7E">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EC3FF4" w:rsidRPr="001B0E7E" w:rsidRDefault="00EC3FF4" w:rsidP="00B81188">
            <w:pPr>
              <w:pStyle w:val="ConsPlusCell"/>
              <w:widowControl/>
              <w:jc w:val="center"/>
              <w:rPr>
                <w:rFonts w:ascii="Times New Roman" w:hAnsi="Times New Roman" w:cs="Times New Roman"/>
                <w:sz w:val="20"/>
                <w:szCs w:val="20"/>
              </w:rPr>
            </w:pPr>
            <w:r w:rsidRPr="001B0E7E">
              <w:rPr>
                <w:rFonts w:ascii="Times New Roman" w:hAnsi="Times New Roman" w:cs="Times New Roman"/>
                <w:sz w:val="20"/>
                <w:szCs w:val="20"/>
              </w:rPr>
              <w:t>1700,00</w:t>
            </w:r>
          </w:p>
        </w:tc>
        <w:tc>
          <w:tcPr>
            <w:tcW w:w="1276" w:type="dxa"/>
            <w:tcBorders>
              <w:top w:val="single" w:sz="4" w:space="0" w:color="auto"/>
              <w:left w:val="single" w:sz="4" w:space="0" w:color="auto"/>
              <w:bottom w:val="single" w:sz="4" w:space="0" w:color="auto"/>
              <w:right w:val="single" w:sz="4" w:space="0" w:color="auto"/>
            </w:tcBorders>
            <w:vAlign w:val="center"/>
          </w:tcPr>
          <w:p w:rsidR="00EC3FF4" w:rsidRPr="001B0E7E" w:rsidRDefault="00EC3FF4" w:rsidP="00B81188">
            <w:pPr>
              <w:pStyle w:val="ConsPlusCell"/>
              <w:widowControl/>
              <w:jc w:val="center"/>
              <w:rPr>
                <w:rFonts w:ascii="Times New Roman" w:hAnsi="Times New Roman" w:cs="Times New Roman"/>
                <w:sz w:val="20"/>
                <w:szCs w:val="20"/>
              </w:rPr>
            </w:pPr>
          </w:p>
          <w:p w:rsidR="00EC3FF4" w:rsidRPr="001B0E7E" w:rsidRDefault="00EC3FF4" w:rsidP="00B81188">
            <w:pPr>
              <w:pStyle w:val="ConsPlusCell"/>
              <w:widowControl/>
              <w:jc w:val="center"/>
              <w:rPr>
                <w:rFonts w:ascii="Times New Roman" w:hAnsi="Times New Roman" w:cs="Times New Roman"/>
                <w:sz w:val="20"/>
                <w:szCs w:val="20"/>
              </w:rPr>
            </w:pPr>
            <w:r w:rsidRPr="001B0E7E">
              <w:rPr>
                <w:rFonts w:ascii="Times New Roman" w:hAnsi="Times New Roman" w:cs="Times New Roman"/>
                <w:sz w:val="20"/>
                <w:szCs w:val="20"/>
              </w:rPr>
              <w:t>2770,00</w:t>
            </w:r>
          </w:p>
          <w:p w:rsidR="00EC3FF4" w:rsidRPr="001B0E7E" w:rsidRDefault="00EC3FF4" w:rsidP="00B81188">
            <w:pPr>
              <w:pStyle w:val="ConsPlusCell"/>
              <w:widowControl/>
              <w:jc w:val="center"/>
              <w:rPr>
                <w:rFonts w:ascii="Times New Roman" w:hAnsi="Times New Roman" w:cs="Times New Roman"/>
                <w:sz w:val="20"/>
                <w:szCs w:val="20"/>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C3FF4" w:rsidRPr="001B0E7E" w:rsidRDefault="00EC3FF4" w:rsidP="00B81188">
            <w:pPr>
              <w:pStyle w:val="ConsPlusCell"/>
              <w:widowControl/>
              <w:jc w:val="center"/>
              <w:rPr>
                <w:rFonts w:ascii="Times New Roman" w:hAnsi="Times New Roman" w:cs="Times New Roman"/>
                <w:sz w:val="20"/>
                <w:szCs w:val="20"/>
              </w:rPr>
            </w:pPr>
          </w:p>
          <w:p w:rsidR="00EC3FF4" w:rsidRPr="001B0E7E" w:rsidRDefault="00EC3FF4" w:rsidP="00B81188">
            <w:pPr>
              <w:pStyle w:val="ConsPlusCell"/>
              <w:widowControl/>
              <w:jc w:val="center"/>
              <w:rPr>
                <w:rFonts w:ascii="Times New Roman" w:hAnsi="Times New Roman" w:cs="Times New Roman"/>
                <w:sz w:val="20"/>
                <w:szCs w:val="20"/>
              </w:rPr>
            </w:pPr>
            <w:r w:rsidRPr="001B0E7E">
              <w:rPr>
                <w:rFonts w:ascii="Times New Roman" w:hAnsi="Times New Roman" w:cs="Times New Roman"/>
                <w:sz w:val="20"/>
                <w:szCs w:val="20"/>
              </w:rPr>
              <w:t>2560,00</w:t>
            </w:r>
          </w:p>
        </w:tc>
        <w:tc>
          <w:tcPr>
            <w:tcW w:w="1276" w:type="dxa"/>
            <w:tcBorders>
              <w:top w:val="single" w:sz="4" w:space="0" w:color="auto"/>
              <w:left w:val="single" w:sz="4" w:space="0" w:color="auto"/>
              <w:bottom w:val="single" w:sz="4" w:space="0" w:color="auto"/>
              <w:right w:val="single" w:sz="4" w:space="0" w:color="auto"/>
            </w:tcBorders>
            <w:vAlign w:val="center"/>
          </w:tcPr>
          <w:p w:rsidR="00EC3FF4" w:rsidRPr="001B0E7E" w:rsidRDefault="00EC3FF4" w:rsidP="00B81188">
            <w:pPr>
              <w:pStyle w:val="ConsPlusCell"/>
              <w:widowControl/>
              <w:rPr>
                <w:rFonts w:ascii="Times New Roman" w:hAnsi="Times New Roman" w:cs="Times New Roman"/>
                <w:sz w:val="20"/>
                <w:szCs w:val="20"/>
              </w:rPr>
            </w:pPr>
          </w:p>
          <w:p w:rsidR="00EC3FF4" w:rsidRPr="001B0E7E" w:rsidRDefault="00EC3FF4" w:rsidP="00B81188">
            <w:pPr>
              <w:pStyle w:val="ConsPlusCell"/>
              <w:widowControl/>
              <w:jc w:val="center"/>
              <w:rPr>
                <w:rFonts w:ascii="Times New Roman" w:hAnsi="Times New Roman" w:cs="Times New Roman"/>
                <w:sz w:val="20"/>
                <w:szCs w:val="20"/>
              </w:rPr>
            </w:pPr>
            <w:r w:rsidRPr="001B0E7E">
              <w:rPr>
                <w:rFonts w:ascii="Times New Roman" w:hAnsi="Times New Roman" w:cs="Times New Roman"/>
                <w:sz w:val="20"/>
                <w:szCs w:val="20"/>
              </w:rPr>
              <w:t>3900,00</w:t>
            </w:r>
          </w:p>
        </w:tc>
        <w:tc>
          <w:tcPr>
            <w:tcW w:w="1134" w:type="dxa"/>
            <w:tcBorders>
              <w:top w:val="single" w:sz="4" w:space="0" w:color="auto"/>
              <w:left w:val="single" w:sz="4" w:space="0" w:color="auto"/>
              <w:bottom w:val="single" w:sz="4" w:space="0" w:color="auto"/>
              <w:right w:val="single" w:sz="4" w:space="0" w:color="auto"/>
            </w:tcBorders>
          </w:tcPr>
          <w:p w:rsidR="00EC3FF4" w:rsidRPr="001B0E7E" w:rsidRDefault="00EC3FF4" w:rsidP="00B81188">
            <w:pPr>
              <w:pStyle w:val="ConsPlusCell"/>
              <w:rPr>
                <w:rFonts w:ascii="Times New Roman" w:hAnsi="Times New Roman" w:cs="Times New Roman"/>
                <w:sz w:val="20"/>
                <w:szCs w:val="20"/>
              </w:rPr>
            </w:pPr>
          </w:p>
          <w:p w:rsidR="00EC3FF4" w:rsidRPr="001B0E7E" w:rsidRDefault="00EC3FF4" w:rsidP="00B81188">
            <w:pPr>
              <w:pStyle w:val="ConsPlusCell"/>
              <w:jc w:val="center"/>
              <w:rPr>
                <w:rFonts w:ascii="Times New Roman" w:hAnsi="Times New Roman" w:cs="Times New Roman"/>
                <w:sz w:val="20"/>
                <w:szCs w:val="20"/>
              </w:rPr>
            </w:pPr>
            <w:r w:rsidRPr="001B0E7E">
              <w:rPr>
                <w:rFonts w:ascii="Times New Roman" w:hAnsi="Times New Roman" w:cs="Times New Roman"/>
                <w:sz w:val="20"/>
                <w:szCs w:val="20"/>
              </w:rPr>
              <w:t>0</w:t>
            </w:r>
          </w:p>
        </w:tc>
        <w:tc>
          <w:tcPr>
            <w:tcW w:w="1418" w:type="dxa"/>
            <w:gridSpan w:val="2"/>
            <w:tcBorders>
              <w:top w:val="single" w:sz="4" w:space="0" w:color="auto"/>
              <w:left w:val="single" w:sz="4" w:space="0" w:color="auto"/>
              <w:bottom w:val="single" w:sz="4" w:space="0" w:color="auto"/>
              <w:right w:val="single" w:sz="4" w:space="0" w:color="auto"/>
            </w:tcBorders>
          </w:tcPr>
          <w:p w:rsidR="00EC3FF4" w:rsidRPr="001B0E7E" w:rsidRDefault="00EC3FF4" w:rsidP="00B81188">
            <w:pPr>
              <w:pStyle w:val="ConsPlusCell"/>
              <w:rPr>
                <w:rFonts w:ascii="Times New Roman" w:hAnsi="Times New Roman" w:cs="Times New Roman"/>
                <w:sz w:val="20"/>
                <w:szCs w:val="20"/>
              </w:rPr>
            </w:pPr>
          </w:p>
          <w:p w:rsidR="00EC3FF4" w:rsidRPr="001B0E7E" w:rsidRDefault="00EC3FF4" w:rsidP="00B81188">
            <w:pPr>
              <w:pStyle w:val="ConsPlusCell"/>
              <w:jc w:val="center"/>
              <w:rPr>
                <w:rFonts w:ascii="Times New Roman" w:hAnsi="Times New Roman" w:cs="Times New Roman"/>
                <w:sz w:val="20"/>
                <w:szCs w:val="20"/>
              </w:rPr>
            </w:pPr>
            <w:r w:rsidRPr="001B0E7E">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1B0E7E" w:rsidRDefault="00EC3FF4" w:rsidP="003239FE">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41</w:t>
            </w:r>
          </w:p>
        </w:tc>
        <w:tc>
          <w:tcPr>
            <w:tcW w:w="2552" w:type="dxa"/>
            <w:tcBorders>
              <w:top w:val="single" w:sz="4" w:space="0" w:color="auto"/>
              <w:left w:val="single" w:sz="4" w:space="0" w:color="auto"/>
              <w:bottom w:val="single" w:sz="4" w:space="0" w:color="auto"/>
              <w:right w:val="single" w:sz="4" w:space="0" w:color="auto"/>
            </w:tcBorders>
          </w:tcPr>
          <w:p w:rsidR="00EC3FF4" w:rsidRPr="0045619C" w:rsidRDefault="00EC3FF4" w:rsidP="00060D8B">
            <w:pPr>
              <w:pStyle w:val="ConsPlusCell"/>
              <w:widowControl/>
              <w:rPr>
                <w:rFonts w:ascii="Times New Roman" w:hAnsi="Times New Roman" w:cs="Times New Roman"/>
                <w:b/>
                <w:sz w:val="20"/>
                <w:szCs w:val="20"/>
              </w:rPr>
            </w:pPr>
            <w:r>
              <w:rPr>
                <w:rFonts w:ascii="Times New Roman" w:hAnsi="Times New Roman" w:cs="Times New Roman"/>
                <w:b/>
                <w:sz w:val="20"/>
                <w:szCs w:val="20"/>
              </w:rPr>
              <w:t>Мероприятие 4</w:t>
            </w:r>
            <w:r w:rsidRPr="00764A91">
              <w:rPr>
                <w:rFonts w:ascii="Times New Roman" w:hAnsi="Times New Roman" w:cs="Times New Roman"/>
                <w:b/>
                <w:sz w:val="20"/>
                <w:szCs w:val="20"/>
              </w:rPr>
              <w:t xml:space="preserve">. </w:t>
            </w:r>
            <w:r w:rsidRPr="0045619C">
              <w:rPr>
                <w:rFonts w:ascii="Times New Roman" w:hAnsi="Times New Roman" w:cs="Times New Roman"/>
                <w:b/>
                <w:sz w:val="20"/>
                <w:szCs w:val="20"/>
              </w:rPr>
              <w:t>Реконструкция участков тепловых и  водопроводных сетей</w:t>
            </w:r>
          </w:p>
          <w:p w:rsidR="00EC3FF4" w:rsidRPr="00764A91" w:rsidRDefault="00EC3FF4" w:rsidP="00270D23">
            <w:pPr>
              <w:pStyle w:val="ConsPlusCell"/>
              <w:widowControl/>
              <w:rPr>
                <w:rFonts w:ascii="Times New Roman" w:hAnsi="Times New Roman" w:cs="Times New Roman"/>
                <w:b/>
                <w:sz w:val="20"/>
                <w:szCs w:val="20"/>
              </w:rPr>
            </w:pPr>
            <w:r>
              <w:rPr>
                <w:rFonts w:ascii="Times New Roman" w:hAnsi="Times New Roman" w:cs="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EC3FF4" w:rsidRPr="00764A91" w:rsidRDefault="00EC3FF4" w:rsidP="00764A91">
            <w:pPr>
              <w:pStyle w:val="ConsPlusNonformat"/>
              <w:widowControl/>
              <w:rPr>
                <w:rFonts w:ascii="Times New Roman" w:hAnsi="Times New Roman" w:cs="Times New Roman"/>
              </w:rPr>
            </w:pPr>
            <w:r>
              <w:rPr>
                <w:rFonts w:ascii="Times New Roman" w:hAnsi="Times New Roman" w:cs="Times New Roman"/>
              </w:rPr>
              <w:t>55 560,00</w:t>
            </w:r>
          </w:p>
          <w:p w:rsidR="00EC3FF4" w:rsidRPr="00764A91" w:rsidRDefault="00EC3FF4" w:rsidP="00764A91">
            <w:pPr>
              <w:pStyle w:val="ConsPlusNonformat"/>
              <w:widowControl/>
              <w:rPr>
                <w:rFonts w:ascii="Times New Roman" w:hAnsi="Times New Roman" w:cs="Times New Roman"/>
              </w:rPr>
            </w:pPr>
          </w:p>
          <w:p w:rsidR="00EC3FF4" w:rsidRPr="00764A91" w:rsidRDefault="00EC3FF4" w:rsidP="00764A91">
            <w:pPr>
              <w:pStyle w:val="ConsPlusCell"/>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C3FF4" w:rsidRPr="00764A91" w:rsidRDefault="00EC3FF4" w:rsidP="00764A91">
            <w:pPr>
              <w:pStyle w:val="ConsPlusNonformat"/>
              <w:widowControl/>
              <w:rPr>
                <w:rFonts w:ascii="Times New Roman" w:hAnsi="Times New Roman" w:cs="Times New Roman"/>
              </w:rPr>
            </w:pPr>
            <w:r>
              <w:rPr>
                <w:rFonts w:ascii="Times New Roman" w:hAnsi="Times New Roman" w:cs="Times New Roman"/>
              </w:rPr>
              <w:t>0</w:t>
            </w:r>
          </w:p>
          <w:p w:rsidR="00EC3FF4" w:rsidRPr="00764A91" w:rsidRDefault="00EC3FF4" w:rsidP="00764A91">
            <w:pPr>
              <w:pStyle w:val="ConsPlusNonformat"/>
              <w:widowControl/>
              <w:rPr>
                <w:rFonts w:ascii="Times New Roman" w:hAnsi="Times New Roman" w:cs="Times New Roman"/>
              </w:rPr>
            </w:pPr>
          </w:p>
          <w:p w:rsidR="00EC3FF4" w:rsidRPr="00764A91" w:rsidRDefault="00EC3FF4" w:rsidP="00764A91">
            <w:pPr>
              <w:pStyle w:val="ConsPlusCell"/>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C3FF4" w:rsidRPr="00764A91" w:rsidRDefault="00EC3FF4" w:rsidP="00764A91">
            <w:pPr>
              <w:rPr>
                <w:sz w:val="20"/>
                <w:szCs w:val="20"/>
              </w:rPr>
            </w:pPr>
            <w:r>
              <w:rPr>
                <w:sz w:val="20"/>
                <w:szCs w:val="20"/>
              </w:rPr>
              <w:t>55560,0</w:t>
            </w:r>
          </w:p>
        </w:tc>
        <w:tc>
          <w:tcPr>
            <w:tcW w:w="1276" w:type="dxa"/>
            <w:tcBorders>
              <w:top w:val="single" w:sz="4" w:space="0" w:color="auto"/>
              <w:left w:val="single" w:sz="4" w:space="0" w:color="auto"/>
              <w:bottom w:val="single" w:sz="4" w:space="0" w:color="auto"/>
              <w:right w:val="single" w:sz="4" w:space="0" w:color="auto"/>
            </w:tcBorders>
          </w:tcPr>
          <w:p w:rsidR="00EC3FF4" w:rsidRPr="00764A91" w:rsidRDefault="00EC3FF4" w:rsidP="00764A91">
            <w:pPr>
              <w:rPr>
                <w:sz w:val="20"/>
                <w:szCs w:val="20"/>
              </w:rPr>
            </w:pPr>
            <w:r w:rsidRPr="00764A91">
              <w:rPr>
                <w:sz w:val="20"/>
                <w:szCs w:val="20"/>
              </w:rPr>
              <w:t>0</w:t>
            </w:r>
          </w:p>
        </w:tc>
        <w:tc>
          <w:tcPr>
            <w:tcW w:w="1275" w:type="dxa"/>
            <w:gridSpan w:val="3"/>
            <w:tcBorders>
              <w:top w:val="single" w:sz="4" w:space="0" w:color="auto"/>
              <w:left w:val="single" w:sz="4" w:space="0" w:color="auto"/>
              <w:bottom w:val="single" w:sz="4" w:space="0" w:color="auto"/>
              <w:right w:val="single" w:sz="4" w:space="0" w:color="auto"/>
            </w:tcBorders>
          </w:tcPr>
          <w:p w:rsidR="00EC3FF4" w:rsidRPr="00764A91" w:rsidRDefault="00EC3FF4" w:rsidP="00764A91">
            <w:pPr>
              <w:rPr>
                <w:sz w:val="20"/>
                <w:szCs w:val="20"/>
              </w:rPr>
            </w:pPr>
            <w:r w:rsidRPr="00764A9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764A91" w:rsidRDefault="00EC3FF4" w:rsidP="00764A91">
            <w:pPr>
              <w:rPr>
                <w:sz w:val="20"/>
                <w:szCs w:val="20"/>
              </w:rPr>
            </w:pPr>
            <w:r w:rsidRPr="00764A91">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C3FF4" w:rsidRPr="00764A91" w:rsidRDefault="00EC3FF4" w:rsidP="00764A91">
            <w:pPr>
              <w:rPr>
                <w:sz w:val="20"/>
                <w:szCs w:val="20"/>
              </w:rPr>
            </w:pPr>
            <w:r w:rsidRPr="00764A91">
              <w:rPr>
                <w:sz w:val="20"/>
                <w:szCs w:val="20"/>
              </w:rPr>
              <w:t>0</w:t>
            </w:r>
          </w:p>
        </w:tc>
        <w:tc>
          <w:tcPr>
            <w:tcW w:w="1418" w:type="dxa"/>
            <w:gridSpan w:val="2"/>
            <w:tcBorders>
              <w:top w:val="single" w:sz="4" w:space="0" w:color="auto"/>
              <w:left w:val="single" w:sz="4" w:space="0" w:color="auto"/>
              <w:bottom w:val="single" w:sz="4" w:space="0" w:color="auto"/>
              <w:right w:val="single" w:sz="4" w:space="0" w:color="auto"/>
            </w:tcBorders>
          </w:tcPr>
          <w:p w:rsidR="00EC3FF4" w:rsidRPr="00764A91" w:rsidRDefault="00EC3FF4" w:rsidP="00764A91">
            <w:pPr>
              <w:rPr>
                <w:sz w:val="20"/>
                <w:szCs w:val="20"/>
              </w:rPr>
            </w:pPr>
            <w:r w:rsidRPr="00764A91">
              <w:rPr>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42</w:t>
            </w:r>
          </w:p>
        </w:tc>
        <w:tc>
          <w:tcPr>
            <w:tcW w:w="2552" w:type="dxa"/>
            <w:tcBorders>
              <w:top w:val="single" w:sz="4" w:space="0" w:color="auto"/>
              <w:left w:val="single" w:sz="4" w:space="0" w:color="auto"/>
              <w:bottom w:val="single" w:sz="4" w:space="0" w:color="auto"/>
              <w:right w:val="single" w:sz="4" w:space="0" w:color="auto"/>
            </w:tcBorders>
          </w:tcPr>
          <w:p w:rsidR="00EC3FF4" w:rsidRPr="00764A91" w:rsidRDefault="00EC3FF4" w:rsidP="00055E85">
            <w:pPr>
              <w:pStyle w:val="ConsPlusCell"/>
              <w:widowControl/>
              <w:rPr>
                <w:rFonts w:ascii="Times New Roman" w:hAnsi="Times New Roman" w:cs="Times New Roman"/>
                <w:b/>
                <w:sz w:val="20"/>
                <w:szCs w:val="20"/>
              </w:rPr>
            </w:pPr>
            <w:r w:rsidRPr="00764A91">
              <w:rPr>
                <w:rFonts w:ascii="Times New Roman" w:hAnsi="Times New Roman" w:cs="Times New Roman"/>
                <w:b/>
                <w:sz w:val="20"/>
                <w:szCs w:val="20"/>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3757D4" w:rsidRDefault="00EC3FF4" w:rsidP="00764A91">
            <w:pPr>
              <w:pStyle w:val="ConsPlusCell"/>
              <w:rPr>
                <w:rFonts w:ascii="Times New Roman" w:hAnsi="Times New Roman" w:cs="Times New Roman"/>
                <w:b/>
                <w:sz w:val="20"/>
                <w:szCs w:val="20"/>
              </w:rPr>
            </w:pPr>
            <w:r w:rsidRPr="003757D4">
              <w:rPr>
                <w:rFonts w:ascii="Times New Roman" w:hAnsi="Times New Roman" w:cs="Times New Roman"/>
                <w:b/>
                <w:sz w:val="20"/>
                <w:szCs w:val="20"/>
              </w:rPr>
              <w:t>2070,00</w:t>
            </w:r>
          </w:p>
        </w:tc>
        <w:tc>
          <w:tcPr>
            <w:tcW w:w="1276" w:type="dxa"/>
            <w:tcBorders>
              <w:top w:val="single" w:sz="4" w:space="0" w:color="auto"/>
              <w:left w:val="single" w:sz="4" w:space="0" w:color="auto"/>
              <w:bottom w:val="single" w:sz="4" w:space="0" w:color="auto"/>
              <w:right w:val="single" w:sz="4" w:space="0" w:color="auto"/>
            </w:tcBorders>
          </w:tcPr>
          <w:p w:rsidR="00EC3FF4" w:rsidRPr="003757D4" w:rsidRDefault="00EC3FF4" w:rsidP="00E27807">
            <w:pPr>
              <w:pStyle w:val="ConsPlusCell"/>
              <w:rPr>
                <w:rFonts w:ascii="Times New Roman" w:hAnsi="Times New Roman" w:cs="Times New Roman"/>
                <w:b/>
                <w:sz w:val="20"/>
                <w:szCs w:val="20"/>
              </w:rPr>
            </w:pPr>
            <w:r>
              <w:rPr>
                <w:rFonts w:ascii="Times New Roman" w:hAnsi="Times New Roman" w:cs="Times New Roman"/>
                <w:b/>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3757D4" w:rsidRDefault="00EC3FF4" w:rsidP="00270D23">
            <w:pPr>
              <w:pStyle w:val="ConsPlusCell"/>
              <w:rPr>
                <w:rFonts w:ascii="Times New Roman" w:hAnsi="Times New Roman" w:cs="Times New Roman"/>
                <w:b/>
                <w:sz w:val="20"/>
                <w:szCs w:val="20"/>
              </w:rPr>
            </w:pPr>
            <w:r w:rsidRPr="003757D4">
              <w:rPr>
                <w:rFonts w:ascii="Times New Roman" w:hAnsi="Times New Roman" w:cs="Times New Roman"/>
                <w:b/>
                <w:sz w:val="20"/>
                <w:szCs w:val="20"/>
              </w:rPr>
              <w:t>2070,00</w:t>
            </w:r>
          </w:p>
        </w:tc>
        <w:tc>
          <w:tcPr>
            <w:tcW w:w="1276" w:type="dxa"/>
            <w:tcBorders>
              <w:top w:val="single" w:sz="4" w:space="0" w:color="auto"/>
              <w:left w:val="single" w:sz="4" w:space="0" w:color="auto"/>
              <w:bottom w:val="single" w:sz="4" w:space="0" w:color="auto"/>
              <w:right w:val="single" w:sz="4" w:space="0" w:color="auto"/>
            </w:tcBorders>
          </w:tcPr>
          <w:p w:rsidR="00EC3FF4" w:rsidRPr="003757D4" w:rsidRDefault="00EC3FF4" w:rsidP="00764A91">
            <w:pPr>
              <w:rPr>
                <w:b/>
                <w:sz w:val="20"/>
                <w:szCs w:val="20"/>
              </w:rPr>
            </w:pPr>
            <w:r w:rsidRPr="003757D4">
              <w:rPr>
                <w:b/>
                <w:sz w:val="20"/>
                <w:szCs w:val="20"/>
              </w:rPr>
              <w:t>0</w:t>
            </w:r>
          </w:p>
        </w:tc>
        <w:tc>
          <w:tcPr>
            <w:tcW w:w="1275" w:type="dxa"/>
            <w:gridSpan w:val="3"/>
            <w:tcBorders>
              <w:top w:val="single" w:sz="4" w:space="0" w:color="auto"/>
              <w:left w:val="single" w:sz="4" w:space="0" w:color="auto"/>
              <w:bottom w:val="single" w:sz="4" w:space="0" w:color="auto"/>
              <w:right w:val="single" w:sz="4" w:space="0" w:color="auto"/>
            </w:tcBorders>
          </w:tcPr>
          <w:p w:rsidR="00EC3FF4" w:rsidRPr="003757D4" w:rsidRDefault="00EC3FF4" w:rsidP="00764A91">
            <w:pPr>
              <w:rPr>
                <w:b/>
                <w:sz w:val="20"/>
                <w:szCs w:val="20"/>
              </w:rPr>
            </w:pPr>
            <w:r w:rsidRPr="003757D4">
              <w:rPr>
                <w:b/>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3757D4" w:rsidRDefault="00EC3FF4" w:rsidP="00764A91">
            <w:pPr>
              <w:rPr>
                <w:b/>
                <w:sz w:val="20"/>
                <w:szCs w:val="20"/>
              </w:rPr>
            </w:pPr>
            <w:r w:rsidRPr="003757D4">
              <w:rPr>
                <w:b/>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C3FF4" w:rsidRPr="003757D4" w:rsidRDefault="00EC3FF4" w:rsidP="00764A91">
            <w:pPr>
              <w:rPr>
                <w:b/>
                <w:sz w:val="20"/>
                <w:szCs w:val="20"/>
              </w:rPr>
            </w:pPr>
            <w:r w:rsidRPr="003757D4">
              <w:rPr>
                <w:b/>
                <w:sz w:val="20"/>
                <w:szCs w:val="20"/>
              </w:rPr>
              <w:t>0</w:t>
            </w:r>
          </w:p>
        </w:tc>
        <w:tc>
          <w:tcPr>
            <w:tcW w:w="1418" w:type="dxa"/>
            <w:gridSpan w:val="2"/>
            <w:tcBorders>
              <w:top w:val="single" w:sz="4" w:space="0" w:color="auto"/>
              <w:left w:val="single" w:sz="4" w:space="0" w:color="auto"/>
              <w:bottom w:val="single" w:sz="4" w:space="0" w:color="auto"/>
              <w:right w:val="single" w:sz="4" w:space="0" w:color="auto"/>
            </w:tcBorders>
          </w:tcPr>
          <w:p w:rsidR="00EC3FF4" w:rsidRPr="003757D4" w:rsidRDefault="00EC3FF4" w:rsidP="00764A91">
            <w:pPr>
              <w:rPr>
                <w:b/>
                <w:sz w:val="20"/>
                <w:szCs w:val="20"/>
              </w:rPr>
            </w:pPr>
            <w:r w:rsidRPr="003757D4">
              <w:rPr>
                <w:b/>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3757D4" w:rsidRDefault="00EC3FF4" w:rsidP="003239FE">
            <w:pPr>
              <w:pStyle w:val="ConsPlusCell"/>
              <w:rPr>
                <w:rFonts w:ascii="Times New Roman" w:hAnsi="Times New Roman" w:cs="Times New Roman"/>
                <w:b/>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43</w:t>
            </w:r>
          </w:p>
        </w:tc>
        <w:tc>
          <w:tcPr>
            <w:tcW w:w="2552" w:type="dxa"/>
            <w:tcBorders>
              <w:top w:val="single" w:sz="4" w:space="0" w:color="auto"/>
              <w:left w:val="single" w:sz="4" w:space="0" w:color="auto"/>
              <w:bottom w:val="single" w:sz="4" w:space="0" w:color="auto"/>
              <w:right w:val="single" w:sz="4" w:space="0" w:color="auto"/>
            </w:tcBorders>
          </w:tcPr>
          <w:p w:rsidR="00EC3FF4" w:rsidRPr="00764A91" w:rsidRDefault="00EC3FF4" w:rsidP="00055E85">
            <w:pPr>
              <w:pStyle w:val="ConsPlusCell"/>
              <w:widowControl/>
              <w:rPr>
                <w:rFonts w:ascii="Times New Roman" w:hAnsi="Times New Roman" w:cs="Times New Roman"/>
                <w:b/>
                <w:sz w:val="20"/>
                <w:szCs w:val="20"/>
              </w:rPr>
            </w:pPr>
            <w:r w:rsidRPr="00764A91">
              <w:rPr>
                <w:rFonts w:ascii="Times New Roman" w:hAnsi="Times New Roman" w:cs="Times New Roman"/>
                <w:b/>
                <w:sz w:val="20"/>
                <w:szCs w:val="20"/>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3757D4" w:rsidRDefault="00EC3FF4" w:rsidP="00764A91">
            <w:pPr>
              <w:pStyle w:val="ConsPlusCell"/>
              <w:rPr>
                <w:rFonts w:ascii="Times New Roman" w:hAnsi="Times New Roman" w:cs="Times New Roman"/>
                <w:b/>
                <w:sz w:val="20"/>
                <w:szCs w:val="20"/>
              </w:rPr>
            </w:pPr>
            <w:r w:rsidRPr="003757D4">
              <w:rPr>
                <w:rFonts w:ascii="Times New Roman" w:hAnsi="Times New Roman" w:cs="Times New Roman"/>
                <w:b/>
                <w:sz w:val="20"/>
                <w:szCs w:val="20"/>
              </w:rPr>
              <w:t>53490,00</w:t>
            </w:r>
          </w:p>
        </w:tc>
        <w:tc>
          <w:tcPr>
            <w:tcW w:w="1276" w:type="dxa"/>
            <w:tcBorders>
              <w:top w:val="single" w:sz="4" w:space="0" w:color="auto"/>
              <w:left w:val="single" w:sz="4" w:space="0" w:color="auto"/>
              <w:bottom w:val="single" w:sz="4" w:space="0" w:color="auto"/>
              <w:right w:val="single" w:sz="4" w:space="0" w:color="auto"/>
            </w:tcBorders>
          </w:tcPr>
          <w:p w:rsidR="00EC3FF4" w:rsidRPr="003757D4" w:rsidRDefault="00EC3FF4" w:rsidP="00E27807">
            <w:pPr>
              <w:pStyle w:val="ConsPlusCell"/>
              <w:rPr>
                <w:rFonts w:ascii="Times New Roman" w:hAnsi="Times New Roman" w:cs="Times New Roman"/>
                <w:b/>
                <w:sz w:val="20"/>
                <w:szCs w:val="20"/>
              </w:rPr>
            </w:pPr>
            <w:r>
              <w:rPr>
                <w:rFonts w:ascii="Times New Roman" w:hAnsi="Times New Roman" w:cs="Times New Roman"/>
                <w:b/>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3757D4" w:rsidRDefault="00EC3FF4" w:rsidP="00270D23">
            <w:pPr>
              <w:pStyle w:val="ConsPlusCell"/>
              <w:rPr>
                <w:rFonts w:ascii="Times New Roman" w:hAnsi="Times New Roman" w:cs="Times New Roman"/>
                <w:b/>
                <w:sz w:val="20"/>
                <w:szCs w:val="20"/>
              </w:rPr>
            </w:pPr>
            <w:r w:rsidRPr="003757D4">
              <w:rPr>
                <w:rFonts w:ascii="Times New Roman" w:hAnsi="Times New Roman" w:cs="Times New Roman"/>
                <w:b/>
                <w:sz w:val="20"/>
                <w:szCs w:val="20"/>
              </w:rPr>
              <w:t>53490,00</w:t>
            </w:r>
          </w:p>
        </w:tc>
        <w:tc>
          <w:tcPr>
            <w:tcW w:w="1276" w:type="dxa"/>
            <w:tcBorders>
              <w:top w:val="single" w:sz="4" w:space="0" w:color="auto"/>
              <w:left w:val="single" w:sz="4" w:space="0" w:color="auto"/>
              <w:bottom w:val="single" w:sz="4" w:space="0" w:color="auto"/>
              <w:right w:val="single" w:sz="4" w:space="0" w:color="auto"/>
            </w:tcBorders>
          </w:tcPr>
          <w:p w:rsidR="00EC3FF4" w:rsidRPr="003757D4" w:rsidRDefault="00EC3FF4" w:rsidP="00764A91">
            <w:pPr>
              <w:rPr>
                <w:b/>
                <w:sz w:val="20"/>
                <w:szCs w:val="20"/>
              </w:rPr>
            </w:pPr>
            <w:r w:rsidRPr="003757D4">
              <w:rPr>
                <w:b/>
                <w:sz w:val="20"/>
                <w:szCs w:val="20"/>
              </w:rPr>
              <w:t>0</w:t>
            </w:r>
          </w:p>
        </w:tc>
        <w:tc>
          <w:tcPr>
            <w:tcW w:w="1275" w:type="dxa"/>
            <w:gridSpan w:val="3"/>
            <w:tcBorders>
              <w:top w:val="single" w:sz="4" w:space="0" w:color="auto"/>
              <w:left w:val="single" w:sz="4" w:space="0" w:color="auto"/>
              <w:bottom w:val="single" w:sz="4" w:space="0" w:color="auto"/>
              <w:right w:val="single" w:sz="4" w:space="0" w:color="auto"/>
            </w:tcBorders>
          </w:tcPr>
          <w:p w:rsidR="00EC3FF4" w:rsidRPr="003757D4" w:rsidRDefault="00EC3FF4" w:rsidP="00764A91">
            <w:pPr>
              <w:rPr>
                <w:b/>
                <w:sz w:val="20"/>
                <w:szCs w:val="20"/>
              </w:rPr>
            </w:pPr>
            <w:r w:rsidRPr="003757D4">
              <w:rPr>
                <w:b/>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3757D4" w:rsidRDefault="00EC3FF4" w:rsidP="00764A91">
            <w:pPr>
              <w:rPr>
                <w:b/>
                <w:sz w:val="20"/>
                <w:szCs w:val="20"/>
              </w:rPr>
            </w:pPr>
            <w:r w:rsidRPr="003757D4">
              <w:rPr>
                <w:b/>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C3FF4" w:rsidRPr="003757D4" w:rsidRDefault="00EC3FF4" w:rsidP="00764A91">
            <w:pPr>
              <w:rPr>
                <w:b/>
                <w:sz w:val="20"/>
                <w:szCs w:val="20"/>
              </w:rPr>
            </w:pPr>
            <w:r w:rsidRPr="003757D4">
              <w:rPr>
                <w:b/>
                <w:sz w:val="20"/>
                <w:szCs w:val="20"/>
              </w:rPr>
              <w:t>0</w:t>
            </w:r>
          </w:p>
        </w:tc>
        <w:tc>
          <w:tcPr>
            <w:tcW w:w="1418" w:type="dxa"/>
            <w:gridSpan w:val="2"/>
            <w:tcBorders>
              <w:top w:val="single" w:sz="4" w:space="0" w:color="auto"/>
              <w:left w:val="single" w:sz="4" w:space="0" w:color="auto"/>
              <w:bottom w:val="single" w:sz="4" w:space="0" w:color="auto"/>
              <w:right w:val="single" w:sz="4" w:space="0" w:color="auto"/>
            </w:tcBorders>
          </w:tcPr>
          <w:p w:rsidR="00EC3FF4" w:rsidRPr="003757D4" w:rsidRDefault="00EC3FF4" w:rsidP="00764A91">
            <w:pPr>
              <w:rPr>
                <w:b/>
                <w:sz w:val="20"/>
                <w:szCs w:val="20"/>
              </w:rPr>
            </w:pPr>
            <w:r w:rsidRPr="003757D4">
              <w:rPr>
                <w:b/>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3757D4" w:rsidRDefault="00EC3FF4" w:rsidP="003239FE">
            <w:pPr>
              <w:pStyle w:val="ConsPlusCell"/>
              <w:rPr>
                <w:rFonts w:ascii="Times New Roman" w:hAnsi="Times New Roman" w:cs="Times New Roman"/>
                <w:b/>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44</w:t>
            </w:r>
          </w:p>
        </w:tc>
        <w:tc>
          <w:tcPr>
            <w:tcW w:w="2552" w:type="dxa"/>
            <w:tcBorders>
              <w:top w:val="single" w:sz="4" w:space="0" w:color="auto"/>
              <w:left w:val="single" w:sz="4" w:space="0" w:color="auto"/>
              <w:bottom w:val="single" w:sz="4" w:space="0" w:color="auto"/>
              <w:right w:val="single" w:sz="4" w:space="0" w:color="auto"/>
            </w:tcBorders>
          </w:tcPr>
          <w:p w:rsidR="00EC3FF4" w:rsidRPr="00764A91" w:rsidRDefault="00EC3FF4" w:rsidP="00270D23">
            <w:pPr>
              <w:pStyle w:val="ConsPlusCell"/>
              <w:widowControl/>
              <w:rPr>
                <w:rFonts w:ascii="Times New Roman" w:hAnsi="Times New Roman" w:cs="Times New Roman"/>
                <w:b/>
                <w:sz w:val="20"/>
                <w:szCs w:val="20"/>
              </w:rPr>
            </w:pPr>
            <w:r w:rsidRPr="00764A91">
              <w:rPr>
                <w:rFonts w:ascii="Times New Roman" w:hAnsi="Times New Roman" w:cs="Times New Roman"/>
                <w:b/>
                <w:sz w:val="20"/>
                <w:szCs w:val="20"/>
              </w:rPr>
              <w:t xml:space="preserve">Мероприятие </w:t>
            </w:r>
            <w:r>
              <w:rPr>
                <w:rFonts w:ascii="Times New Roman" w:hAnsi="Times New Roman" w:cs="Times New Roman"/>
                <w:b/>
                <w:sz w:val="20"/>
                <w:szCs w:val="20"/>
              </w:rPr>
              <w:t>5</w:t>
            </w:r>
            <w:r w:rsidRPr="00764A91">
              <w:rPr>
                <w:rFonts w:ascii="Times New Roman" w:hAnsi="Times New Roman" w:cs="Times New Roman"/>
                <w:b/>
                <w:sz w:val="20"/>
                <w:szCs w:val="20"/>
              </w:rPr>
              <w:t>.</w:t>
            </w:r>
            <w:r w:rsidRPr="00764A91">
              <w:rPr>
                <w:rFonts w:ascii="Times New Roman" w:hAnsi="Times New Roman" w:cs="Times New Roman"/>
                <w:sz w:val="20"/>
                <w:szCs w:val="20"/>
              </w:rPr>
              <w:t xml:space="preserve"> </w:t>
            </w:r>
            <w:r w:rsidRPr="00F14205">
              <w:rPr>
                <w:rFonts w:ascii="Times New Roman" w:hAnsi="Times New Roman" w:cs="Times New Roman"/>
                <w:b/>
                <w:sz w:val="20"/>
                <w:szCs w:val="20"/>
              </w:rPr>
              <w:t xml:space="preserve">Подготовка кадров  </w:t>
            </w:r>
            <w:r w:rsidRPr="00F14205">
              <w:rPr>
                <w:rFonts w:ascii="Times New Roman" w:hAnsi="Times New Roman" w:cs="Times New Roman"/>
                <w:b/>
                <w:sz w:val="20"/>
                <w:szCs w:val="20"/>
              </w:rPr>
              <w:br/>
              <w:t xml:space="preserve">в области          </w:t>
            </w:r>
            <w:r w:rsidRPr="00F14205">
              <w:rPr>
                <w:rFonts w:ascii="Times New Roman" w:hAnsi="Times New Roman" w:cs="Times New Roman"/>
                <w:b/>
                <w:sz w:val="20"/>
                <w:szCs w:val="20"/>
              </w:rPr>
              <w:br/>
              <w:t>энергосбережения</w:t>
            </w:r>
            <w:r w:rsidRPr="00764A91">
              <w:rPr>
                <w:rFonts w:ascii="Times New Roman" w:hAnsi="Times New Roman" w:cs="Times New Roman"/>
                <w:sz w:val="20"/>
                <w:szCs w:val="20"/>
              </w:rPr>
              <w:t xml:space="preserve">   </w:t>
            </w:r>
            <w:r w:rsidRPr="00764A91">
              <w:rPr>
                <w:rFonts w:ascii="Times New Roman" w:hAnsi="Times New Roman" w:cs="Times New Roman"/>
                <w:sz w:val="20"/>
                <w:szCs w:val="20"/>
              </w:rPr>
              <w:br/>
            </w:r>
          </w:p>
        </w:tc>
        <w:tc>
          <w:tcPr>
            <w:tcW w:w="1275" w:type="dxa"/>
            <w:tcBorders>
              <w:top w:val="single" w:sz="4" w:space="0" w:color="auto"/>
              <w:left w:val="single" w:sz="4" w:space="0" w:color="auto"/>
              <w:bottom w:val="single" w:sz="4" w:space="0" w:color="auto"/>
              <w:right w:val="single" w:sz="4" w:space="0" w:color="auto"/>
            </w:tcBorders>
          </w:tcPr>
          <w:p w:rsidR="00EC3FF4" w:rsidRPr="00764A91" w:rsidRDefault="00EC3FF4" w:rsidP="00764A91">
            <w:pPr>
              <w:pStyle w:val="ConsPlusCell"/>
              <w:rPr>
                <w:rFonts w:ascii="Times New Roman" w:hAnsi="Times New Roman" w:cs="Times New Roman"/>
                <w:sz w:val="20"/>
                <w:szCs w:val="20"/>
              </w:rPr>
            </w:pPr>
            <w:r w:rsidRPr="00764A91">
              <w:rPr>
                <w:rFonts w:ascii="Times New Roman" w:hAnsi="Times New Roman" w:cs="Times New Roman"/>
                <w:sz w:val="20"/>
                <w:szCs w:val="20"/>
              </w:rPr>
              <w:t>1200,00</w:t>
            </w:r>
          </w:p>
        </w:tc>
        <w:tc>
          <w:tcPr>
            <w:tcW w:w="1276" w:type="dxa"/>
            <w:tcBorders>
              <w:top w:val="single" w:sz="4" w:space="0" w:color="auto"/>
              <w:left w:val="single" w:sz="4" w:space="0" w:color="auto"/>
              <w:bottom w:val="single" w:sz="4" w:space="0" w:color="auto"/>
              <w:right w:val="single" w:sz="4" w:space="0" w:color="auto"/>
            </w:tcBorders>
          </w:tcPr>
          <w:p w:rsidR="00EC3FF4" w:rsidRPr="00764A91" w:rsidRDefault="00EC3FF4" w:rsidP="00764A91">
            <w:pPr>
              <w:pStyle w:val="ConsPlusCell"/>
              <w:rPr>
                <w:rFonts w:ascii="Times New Roman" w:hAnsi="Times New Roman" w:cs="Times New Roman"/>
                <w:sz w:val="20"/>
                <w:szCs w:val="20"/>
              </w:rPr>
            </w:pPr>
            <w:r w:rsidRPr="00764A91">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764A91" w:rsidRDefault="00EC3FF4" w:rsidP="00764A91">
            <w:pPr>
              <w:rPr>
                <w:sz w:val="20"/>
                <w:szCs w:val="20"/>
              </w:rPr>
            </w:pPr>
            <w:r w:rsidRPr="00764A91">
              <w:rPr>
                <w:sz w:val="20"/>
                <w:szCs w:val="20"/>
              </w:rPr>
              <w:t>200,00</w:t>
            </w:r>
          </w:p>
        </w:tc>
        <w:tc>
          <w:tcPr>
            <w:tcW w:w="1276" w:type="dxa"/>
            <w:tcBorders>
              <w:top w:val="single" w:sz="4" w:space="0" w:color="auto"/>
              <w:left w:val="single" w:sz="4" w:space="0" w:color="auto"/>
              <w:bottom w:val="single" w:sz="4" w:space="0" w:color="auto"/>
              <w:right w:val="single" w:sz="4" w:space="0" w:color="auto"/>
            </w:tcBorders>
          </w:tcPr>
          <w:p w:rsidR="00EC3FF4" w:rsidRPr="00764A91" w:rsidRDefault="00EC3FF4" w:rsidP="00764A91">
            <w:pPr>
              <w:rPr>
                <w:sz w:val="20"/>
                <w:szCs w:val="20"/>
              </w:rPr>
            </w:pPr>
            <w:r w:rsidRPr="00764A91">
              <w:rPr>
                <w:sz w:val="20"/>
                <w:szCs w:val="20"/>
              </w:rPr>
              <w:t>200,00</w:t>
            </w:r>
          </w:p>
        </w:tc>
        <w:tc>
          <w:tcPr>
            <w:tcW w:w="1275" w:type="dxa"/>
            <w:gridSpan w:val="3"/>
            <w:tcBorders>
              <w:top w:val="single" w:sz="4" w:space="0" w:color="auto"/>
              <w:left w:val="single" w:sz="4" w:space="0" w:color="auto"/>
              <w:bottom w:val="single" w:sz="4" w:space="0" w:color="auto"/>
              <w:right w:val="single" w:sz="4" w:space="0" w:color="auto"/>
            </w:tcBorders>
          </w:tcPr>
          <w:p w:rsidR="00EC3FF4" w:rsidRPr="00764A91" w:rsidRDefault="00EC3FF4" w:rsidP="00764A91">
            <w:pPr>
              <w:rPr>
                <w:sz w:val="20"/>
                <w:szCs w:val="20"/>
              </w:rPr>
            </w:pPr>
            <w:r w:rsidRPr="00764A91">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EC3FF4" w:rsidRPr="00764A91" w:rsidRDefault="00EC3FF4" w:rsidP="00764A91">
            <w:pPr>
              <w:rPr>
                <w:sz w:val="20"/>
                <w:szCs w:val="20"/>
              </w:rPr>
            </w:pPr>
            <w:r w:rsidRPr="00764A91">
              <w:rPr>
                <w:sz w:val="20"/>
                <w:szCs w:val="20"/>
              </w:rPr>
              <w:t>200,00</w:t>
            </w:r>
          </w:p>
        </w:tc>
        <w:tc>
          <w:tcPr>
            <w:tcW w:w="1134" w:type="dxa"/>
            <w:tcBorders>
              <w:top w:val="single" w:sz="4" w:space="0" w:color="auto"/>
              <w:left w:val="single" w:sz="4" w:space="0" w:color="auto"/>
              <w:bottom w:val="single" w:sz="4" w:space="0" w:color="auto"/>
              <w:right w:val="single" w:sz="4" w:space="0" w:color="auto"/>
            </w:tcBorders>
          </w:tcPr>
          <w:p w:rsidR="00EC3FF4" w:rsidRPr="00764A91" w:rsidRDefault="00EC3FF4" w:rsidP="00764A91">
            <w:pPr>
              <w:rPr>
                <w:sz w:val="20"/>
                <w:szCs w:val="20"/>
              </w:rPr>
            </w:pPr>
            <w:r w:rsidRPr="00764A91">
              <w:rPr>
                <w:sz w:val="20"/>
                <w:szCs w:val="20"/>
              </w:rPr>
              <w:t>200,00</w:t>
            </w:r>
          </w:p>
        </w:tc>
        <w:tc>
          <w:tcPr>
            <w:tcW w:w="1418" w:type="dxa"/>
            <w:gridSpan w:val="2"/>
            <w:tcBorders>
              <w:top w:val="single" w:sz="4" w:space="0" w:color="auto"/>
              <w:left w:val="single" w:sz="4" w:space="0" w:color="auto"/>
              <w:bottom w:val="single" w:sz="4" w:space="0" w:color="auto"/>
              <w:right w:val="single" w:sz="4" w:space="0" w:color="auto"/>
            </w:tcBorders>
          </w:tcPr>
          <w:p w:rsidR="00EC3FF4" w:rsidRPr="00764A91" w:rsidRDefault="00EC3FF4" w:rsidP="00764A91">
            <w:pPr>
              <w:rPr>
                <w:sz w:val="20"/>
                <w:szCs w:val="20"/>
              </w:rPr>
            </w:pPr>
            <w:r w:rsidRPr="00764A91">
              <w:rPr>
                <w:sz w:val="20"/>
                <w:szCs w:val="20"/>
              </w:rPr>
              <w:t>200,00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45</w:t>
            </w:r>
          </w:p>
        </w:tc>
        <w:tc>
          <w:tcPr>
            <w:tcW w:w="2552" w:type="dxa"/>
            <w:tcBorders>
              <w:top w:val="single" w:sz="4" w:space="0" w:color="auto"/>
              <w:left w:val="single" w:sz="4" w:space="0" w:color="auto"/>
              <w:bottom w:val="single" w:sz="4" w:space="0" w:color="auto"/>
              <w:right w:val="single" w:sz="4" w:space="0" w:color="auto"/>
            </w:tcBorders>
          </w:tcPr>
          <w:p w:rsidR="00EC3FF4" w:rsidRPr="00764A91" w:rsidRDefault="00EC3FF4" w:rsidP="00495F91">
            <w:pPr>
              <w:pStyle w:val="ConsPlusCell"/>
              <w:widowControl/>
              <w:rPr>
                <w:rFonts w:ascii="Times New Roman" w:hAnsi="Times New Roman" w:cs="Times New Roman"/>
                <w:b/>
                <w:sz w:val="20"/>
                <w:szCs w:val="20"/>
              </w:rPr>
            </w:pPr>
            <w:r w:rsidRPr="00764A91">
              <w:rPr>
                <w:rFonts w:ascii="Times New Roman" w:hAnsi="Times New Roman" w:cs="Times New Roman"/>
                <w:b/>
                <w:sz w:val="20"/>
                <w:szCs w:val="20"/>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060D8B" w:rsidRDefault="00EC3FF4" w:rsidP="00764A91">
            <w:pPr>
              <w:pStyle w:val="ConsPlusCell"/>
              <w:rPr>
                <w:rFonts w:ascii="Times New Roman" w:hAnsi="Times New Roman" w:cs="Times New Roman"/>
                <w:b/>
                <w:sz w:val="20"/>
                <w:szCs w:val="20"/>
              </w:rPr>
            </w:pPr>
            <w:r w:rsidRPr="00060D8B">
              <w:rPr>
                <w:rFonts w:ascii="Times New Roman" w:hAnsi="Times New Roman" w:cs="Times New Roman"/>
                <w:b/>
                <w:sz w:val="20"/>
                <w:szCs w:val="20"/>
              </w:rPr>
              <w:t>1200,00</w:t>
            </w:r>
          </w:p>
        </w:tc>
        <w:tc>
          <w:tcPr>
            <w:tcW w:w="1276" w:type="dxa"/>
            <w:tcBorders>
              <w:top w:val="single" w:sz="4" w:space="0" w:color="auto"/>
              <w:left w:val="single" w:sz="4" w:space="0" w:color="auto"/>
              <w:bottom w:val="single" w:sz="4" w:space="0" w:color="auto"/>
              <w:right w:val="single" w:sz="4" w:space="0" w:color="auto"/>
            </w:tcBorders>
          </w:tcPr>
          <w:p w:rsidR="00EC3FF4" w:rsidRPr="00060D8B" w:rsidRDefault="00EC3FF4" w:rsidP="00764A91">
            <w:pPr>
              <w:pStyle w:val="ConsPlusCell"/>
              <w:rPr>
                <w:rFonts w:ascii="Times New Roman" w:hAnsi="Times New Roman" w:cs="Times New Roman"/>
                <w:b/>
                <w:sz w:val="20"/>
                <w:szCs w:val="20"/>
              </w:rPr>
            </w:pPr>
            <w:r w:rsidRPr="00060D8B">
              <w:rPr>
                <w:rFonts w:ascii="Times New Roman" w:hAnsi="Times New Roman" w:cs="Times New Roman"/>
                <w:b/>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060D8B" w:rsidRDefault="00EC3FF4" w:rsidP="00764A91">
            <w:pPr>
              <w:rPr>
                <w:b/>
                <w:sz w:val="20"/>
                <w:szCs w:val="20"/>
              </w:rPr>
            </w:pPr>
            <w:r w:rsidRPr="00060D8B">
              <w:rPr>
                <w:b/>
                <w:sz w:val="20"/>
                <w:szCs w:val="20"/>
              </w:rPr>
              <w:t>200,00</w:t>
            </w:r>
          </w:p>
        </w:tc>
        <w:tc>
          <w:tcPr>
            <w:tcW w:w="1276" w:type="dxa"/>
            <w:tcBorders>
              <w:top w:val="single" w:sz="4" w:space="0" w:color="auto"/>
              <w:left w:val="single" w:sz="4" w:space="0" w:color="auto"/>
              <w:bottom w:val="single" w:sz="4" w:space="0" w:color="auto"/>
              <w:right w:val="single" w:sz="4" w:space="0" w:color="auto"/>
            </w:tcBorders>
          </w:tcPr>
          <w:p w:rsidR="00EC3FF4" w:rsidRPr="00060D8B" w:rsidRDefault="00EC3FF4" w:rsidP="00764A91">
            <w:pPr>
              <w:rPr>
                <w:b/>
                <w:sz w:val="20"/>
                <w:szCs w:val="20"/>
              </w:rPr>
            </w:pPr>
            <w:r w:rsidRPr="00060D8B">
              <w:rPr>
                <w:b/>
                <w:sz w:val="20"/>
                <w:szCs w:val="20"/>
              </w:rPr>
              <w:t>200,00</w:t>
            </w:r>
          </w:p>
        </w:tc>
        <w:tc>
          <w:tcPr>
            <w:tcW w:w="1275" w:type="dxa"/>
            <w:gridSpan w:val="3"/>
            <w:tcBorders>
              <w:top w:val="single" w:sz="4" w:space="0" w:color="auto"/>
              <w:left w:val="single" w:sz="4" w:space="0" w:color="auto"/>
              <w:bottom w:val="single" w:sz="4" w:space="0" w:color="auto"/>
              <w:right w:val="single" w:sz="4" w:space="0" w:color="auto"/>
            </w:tcBorders>
          </w:tcPr>
          <w:p w:rsidR="00EC3FF4" w:rsidRPr="00060D8B" w:rsidRDefault="00EC3FF4" w:rsidP="00764A91">
            <w:pPr>
              <w:rPr>
                <w:b/>
                <w:sz w:val="20"/>
                <w:szCs w:val="20"/>
              </w:rPr>
            </w:pPr>
            <w:r w:rsidRPr="00060D8B">
              <w:rPr>
                <w:b/>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EC3FF4" w:rsidRPr="00060D8B" w:rsidRDefault="00EC3FF4" w:rsidP="00764A91">
            <w:pPr>
              <w:rPr>
                <w:b/>
                <w:sz w:val="20"/>
                <w:szCs w:val="20"/>
              </w:rPr>
            </w:pPr>
            <w:r w:rsidRPr="00060D8B">
              <w:rPr>
                <w:b/>
                <w:sz w:val="20"/>
                <w:szCs w:val="20"/>
              </w:rPr>
              <w:t>200,00</w:t>
            </w:r>
          </w:p>
        </w:tc>
        <w:tc>
          <w:tcPr>
            <w:tcW w:w="1134" w:type="dxa"/>
            <w:tcBorders>
              <w:top w:val="single" w:sz="4" w:space="0" w:color="auto"/>
              <w:left w:val="single" w:sz="4" w:space="0" w:color="auto"/>
              <w:bottom w:val="single" w:sz="4" w:space="0" w:color="auto"/>
              <w:right w:val="single" w:sz="4" w:space="0" w:color="auto"/>
            </w:tcBorders>
          </w:tcPr>
          <w:p w:rsidR="00EC3FF4" w:rsidRPr="00060D8B" w:rsidRDefault="00EC3FF4" w:rsidP="00764A91">
            <w:pPr>
              <w:rPr>
                <w:b/>
                <w:sz w:val="20"/>
                <w:szCs w:val="20"/>
              </w:rPr>
            </w:pPr>
            <w:r w:rsidRPr="00060D8B">
              <w:rPr>
                <w:b/>
                <w:sz w:val="20"/>
                <w:szCs w:val="20"/>
              </w:rPr>
              <w:t>200,00</w:t>
            </w:r>
          </w:p>
        </w:tc>
        <w:tc>
          <w:tcPr>
            <w:tcW w:w="1418" w:type="dxa"/>
            <w:gridSpan w:val="2"/>
            <w:tcBorders>
              <w:top w:val="single" w:sz="4" w:space="0" w:color="auto"/>
              <w:left w:val="single" w:sz="4" w:space="0" w:color="auto"/>
              <w:bottom w:val="single" w:sz="4" w:space="0" w:color="auto"/>
              <w:right w:val="single" w:sz="4" w:space="0" w:color="auto"/>
            </w:tcBorders>
          </w:tcPr>
          <w:p w:rsidR="00EC3FF4" w:rsidRPr="00060D8B" w:rsidRDefault="00EC3FF4" w:rsidP="00764A91">
            <w:pPr>
              <w:rPr>
                <w:b/>
                <w:sz w:val="20"/>
                <w:szCs w:val="20"/>
              </w:rPr>
            </w:pPr>
            <w:r w:rsidRPr="00060D8B">
              <w:rPr>
                <w:b/>
                <w:sz w:val="20"/>
                <w:szCs w:val="20"/>
              </w:rPr>
              <w:t>200,00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sz w:val="20"/>
                <w:szCs w:val="20"/>
              </w:rPr>
            </w:pPr>
          </w:p>
        </w:tc>
      </w:tr>
      <w:tr w:rsidR="00EC3FF4" w:rsidRPr="005E0DA0" w:rsidTr="00226BB7">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46</w:t>
            </w:r>
          </w:p>
        </w:tc>
        <w:tc>
          <w:tcPr>
            <w:tcW w:w="14317" w:type="dxa"/>
            <w:gridSpan w:val="13"/>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jc w:val="center"/>
              <w:rPr>
                <w:rFonts w:ascii="Times New Roman" w:hAnsi="Times New Roman" w:cs="Times New Roman"/>
                <w:sz w:val="20"/>
                <w:szCs w:val="20"/>
              </w:rPr>
            </w:pPr>
            <w:r w:rsidRPr="005E0DA0">
              <w:rPr>
                <w:rFonts w:ascii="Times New Roman" w:hAnsi="Times New Roman" w:cs="Times New Roman"/>
                <w:b/>
                <w:sz w:val="24"/>
                <w:szCs w:val="24"/>
              </w:rPr>
              <w:t xml:space="preserve">Подпрограмма </w:t>
            </w:r>
            <w:r w:rsidRPr="00EC3FF4">
              <w:rPr>
                <w:rFonts w:ascii="Times New Roman" w:hAnsi="Times New Roman" w:cs="Times New Roman"/>
                <w:b/>
                <w:sz w:val="24"/>
                <w:szCs w:val="24"/>
              </w:rPr>
              <w:t>5</w:t>
            </w:r>
            <w:r w:rsidRPr="005E0DA0">
              <w:rPr>
                <w:rFonts w:ascii="Times New Roman" w:hAnsi="Times New Roman" w:cs="Times New Roman"/>
                <w:b/>
                <w:sz w:val="24"/>
                <w:szCs w:val="24"/>
              </w:rPr>
              <w:t xml:space="preserve"> «Обеспечение деятельности жилищно-коммунального хозяйства городского округа Верхотурский до 2020 года»</w:t>
            </w: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47</w:t>
            </w:r>
          </w:p>
        </w:tc>
        <w:tc>
          <w:tcPr>
            <w:tcW w:w="2552"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b/>
                <w:sz w:val="20"/>
                <w:szCs w:val="20"/>
              </w:rPr>
            </w:pPr>
            <w:r w:rsidRPr="005E0DA0">
              <w:rPr>
                <w:rFonts w:ascii="Times New Roman" w:hAnsi="Times New Roman" w:cs="Times New Roman"/>
                <w:b/>
                <w:sz w:val="20"/>
                <w:szCs w:val="20"/>
              </w:rPr>
              <w:t xml:space="preserve">ВСЕГО ПО ПОДПРОГРАММЕ </w:t>
            </w:r>
            <w:r>
              <w:rPr>
                <w:rFonts w:ascii="Times New Roman" w:hAnsi="Times New Roman" w:cs="Times New Roman"/>
                <w:b/>
                <w:sz w:val="20"/>
                <w:szCs w:val="20"/>
                <w:lang w:val="en-US"/>
              </w:rPr>
              <w:t>5</w:t>
            </w:r>
            <w:r w:rsidRPr="005E0DA0">
              <w:rPr>
                <w:rFonts w:ascii="Times New Roman" w:hAnsi="Times New Roman" w:cs="Times New Roman"/>
                <w:b/>
                <w:sz w:val="20"/>
                <w:szCs w:val="20"/>
              </w:rPr>
              <w:t xml:space="preserve">, </w:t>
            </w:r>
          </w:p>
          <w:p w:rsidR="00EC3FF4" w:rsidRPr="005E0DA0" w:rsidRDefault="00EC3FF4" w:rsidP="003239FE">
            <w:pPr>
              <w:pStyle w:val="ConsPlusCell"/>
              <w:rPr>
                <w:rFonts w:ascii="Times New Roman" w:hAnsi="Times New Roman" w:cs="Times New Roman"/>
                <w:sz w:val="20"/>
                <w:szCs w:val="20"/>
              </w:rPr>
            </w:pPr>
            <w:r w:rsidRPr="005E0DA0">
              <w:rPr>
                <w:rFonts w:ascii="Times New Roman" w:hAnsi="Times New Roman" w:cs="Times New Roman"/>
                <w:b/>
                <w:sz w:val="20"/>
                <w:szCs w:val="20"/>
              </w:rPr>
              <w:t>В ТОМ ЧИСЛЕ</w:t>
            </w:r>
          </w:p>
        </w:tc>
        <w:tc>
          <w:tcPr>
            <w:tcW w:w="1275" w:type="dxa"/>
            <w:tcBorders>
              <w:top w:val="single" w:sz="4" w:space="0" w:color="auto"/>
              <w:left w:val="single" w:sz="4" w:space="0" w:color="auto"/>
              <w:bottom w:val="single" w:sz="4" w:space="0" w:color="auto"/>
              <w:right w:val="single" w:sz="4" w:space="0" w:color="auto"/>
            </w:tcBorders>
          </w:tcPr>
          <w:p w:rsidR="00EC3FF4" w:rsidRPr="005E0DA0" w:rsidRDefault="00EC3FF4" w:rsidP="00270D23">
            <w:pPr>
              <w:pStyle w:val="ConsPlusCell"/>
              <w:rPr>
                <w:rFonts w:ascii="Times New Roman" w:hAnsi="Times New Roman" w:cs="Times New Roman"/>
                <w:b/>
                <w:sz w:val="20"/>
                <w:szCs w:val="20"/>
              </w:rPr>
            </w:pPr>
            <w:r>
              <w:rPr>
                <w:rFonts w:ascii="Times New Roman" w:hAnsi="Times New Roman" w:cs="Times New Roman"/>
                <w:b/>
                <w:sz w:val="20"/>
                <w:szCs w:val="20"/>
              </w:rPr>
              <w:t>68538,29</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270D23">
            <w:pPr>
              <w:pStyle w:val="ConsPlusCell"/>
              <w:rPr>
                <w:rFonts w:ascii="Times New Roman" w:hAnsi="Times New Roman" w:cs="Times New Roman"/>
                <w:b/>
                <w:sz w:val="20"/>
                <w:szCs w:val="20"/>
              </w:rPr>
            </w:pPr>
            <w:r>
              <w:rPr>
                <w:rFonts w:ascii="Times New Roman" w:hAnsi="Times New Roman" w:cs="Times New Roman"/>
                <w:b/>
                <w:sz w:val="20"/>
                <w:szCs w:val="20"/>
              </w:rPr>
              <w:t>34 448,10</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270D23">
            <w:pPr>
              <w:pStyle w:val="ConsPlusCell"/>
              <w:rPr>
                <w:rFonts w:ascii="Times New Roman" w:hAnsi="Times New Roman" w:cs="Times New Roman"/>
                <w:b/>
                <w:sz w:val="20"/>
                <w:szCs w:val="20"/>
              </w:rPr>
            </w:pPr>
            <w:r>
              <w:rPr>
                <w:rFonts w:ascii="Times New Roman" w:hAnsi="Times New Roman" w:cs="Times New Roman"/>
                <w:b/>
                <w:sz w:val="20"/>
                <w:szCs w:val="20"/>
              </w:rPr>
              <w:t>5448,79</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5E0DA0" w:rsidRDefault="00EC3FF4" w:rsidP="00270D23">
            <w:pPr>
              <w:pStyle w:val="ConsPlusCell"/>
              <w:rPr>
                <w:rFonts w:ascii="Times New Roman" w:hAnsi="Times New Roman" w:cs="Times New Roman"/>
                <w:b/>
                <w:sz w:val="20"/>
                <w:szCs w:val="20"/>
              </w:rPr>
            </w:pPr>
            <w:r>
              <w:rPr>
                <w:rFonts w:ascii="Times New Roman" w:hAnsi="Times New Roman" w:cs="Times New Roman"/>
                <w:b/>
                <w:sz w:val="20"/>
                <w:szCs w:val="20"/>
              </w:rPr>
              <w:t>5728,28</w:t>
            </w:r>
          </w:p>
        </w:tc>
        <w:tc>
          <w:tcPr>
            <w:tcW w:w="1258" w:type="dxa"/>
            <w:gridSpan w:val="2"/>
            <w:tcBorders>
              <w:top w:val="single" w:sz="4" w:space="0" w:color="auto"/>
              <w:left w:val="single" w:sz="4" w:space="0" w:color="auto"/>
              <w:bottom w:val="single" w:sz="4" w:space="0" w:color="auto"/>
              <w:right w:val="single" w:sz="4" w:space="0" w:color="auto"/>
            </w:tcBorders>
          </w:tcPr>
          <w:p w:rsidR="00EC3FF4" w:rsidRDefault="00EC3FF4" w:rsidP="00270D23">
            <w:r w:rsidRPr="003A761E">
              <w:rPr>
                <w:b/>
                <w:sz w:val="20"/>
                <w:szCs w:val="20"/>
              </w:rPr>
              <w:t>5728,28</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sidP="00270D23">
            <w:r w:rsidRPr="003A761E">
              <w:rPr>
                <w:b/>
                <w:sz w:val="20"/>
                <w:szCs w:val="20"/>
              </w:rPr>
              <w:t>5728,28</w:t>
            </w:r>
          </w:p>
        </w:tc>
        <w:tc>
          <w:tcPr>
            <w:tcW w:w="1276" w:type="dxa"/>
            <w:gridSpan w:val="2"/>
            <w:tcBorders>
              <w:top w:val="single" w:sz="4" w:space="0" w:color="auto"/>
              <w:left w:val="single" w:sz="4" w:space="0" w:color="auto"/>
              <w:bottom w:val="single" w:sz="4" w:space="0" w:color="auto"/>
              <w:right w:val="single" w:sz="4" w:space="0" w:color="auto"/>
            </w:tcBorders>
          </w:tcPr>
          <w:p w:rsidR="00EC3FF4" w:rsidRDefault="00EC3FF4" w:rsidP="00270D23">
            <w:r w:rsidRPr="003A761E">
              <w:rPr>
                <w:b/>
                <w:sz w:val="20"/>
                <w:szCs w:val="20"/>
              </w:rPr>
              <w:t>5728,28</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sidP="00270D23">
            <w:r w:rsidRPr="003A761E">
              <w:rPr>
                <w:b/>
                <w:sz w:val="20"/>
                <w:szCs w:val="20"/>
              </w:rPr>
              <w:t>5728,28</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rPr>
                <w:b/>
                <w:sz w:val="20"/>
              </w:rPr>
            </w:pPr>
            <w:r w:rsidRPr="005E0DA0">
              <w:rPr>
                <w:sz w:val="20"/>
              </w:rPr>
              <w:t>х</w:t>
            </w: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rPr>
              <w:t>4</w:t>
            </w:r>
            <w:r>
              <w:rPr>
                <w:sz w:val="20"/>
                <w:lang w:val="en-US"/>
              </w:rPr>
              <w:t>8</w:t>
            </w:r>
          </w:p>
        </w:tc>
        <w:tc>
          <w:tcPr>
            <w:tcW w:w="2552" w:type="dxa"/>
            <w:tcBorders>
              <w:top w:val="single" w:sz="4" w:space="0" w:color="auto"/>
              <w:left w:val="single" w:sz="4" w:space="0" w:color="auto"/>
              <w:bottom w:val="single" w:sz="4" w:space="0" w:color="auto"/>
              <w:right w:val="single" w:sz="4" w:space="0" w:color="auto"/>
            </w:tcBorders>
          </w:tcPr>
          <w:p w:rsidR="00EC3FF4" w:rsidRPr="00FA61E3" w:rsidRDefault="00EC3FF4" w:rsidP="003239FE">
            <w:pPr>
              <w:pStyle w:val="ConsPlusCell"/>
              <w:rPr>
                <w:rFonts w:ascii="Times New Roman" w:hAnsi="Times New Roman" w:cs="Times New Roman"/>
                <w:b/>
                <w:sz w:val="20"/>
                <w:szCs w:val="20"/>
              </w:rPr>
            </w:pPr>
            <w:r w:rsidRPr="00FA61E3">
              <w:rPr>
                <w:rFonts w:ascii="Times New Roman" w:hAnsi="Times New Roman" w:cs="Times New Roman"/>
                <w:b/>
                <w:sz w:val="20"/>
                <w:szCs w:val="20"/>
              </w:rPr>
              <w:t xml:space="preserve"> Местный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5E0DA0" w:rsidRDefault="00EC3FF4" w:rsidP="00270D23">
            <w:pPr>
              <w:pStyle w:val="ConsPlusCell"/>
              <w:rPr>
                <w:rFonts w:ascii="Times New Roman" w:hAnsi="Times New Roman" w:cs="Times New Roman"/>
                <w:b/>
                <w:sz w:val="20"/>
                <w:szCs w:val="20"/>
              </w:rPr>
            </w:pPr>
            <w:r>
              <w:rPr>
                <w:rFonts w:ascii="Times New Roman" w:hAnsi="Times New Roman" w:cs="Times New Roman"/>
                <w:b/>
                <w:sz w:val="20"/>
                <w:szCs w:val="20"/>
              </w:rPr>
              <w:t>68538,29</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270D23">
            <w:pPr>
              <w:pStyle w:val="ConsPlusCell"/>
              <w:rPr>
                <w:rFonts w:ascii="Times New Roman" w:hAnsi="Times New Roman" w:cs="Times New Roman"/>
                <w:b/>
                <w:sz w:val="20"/>
                <w:szCs w:val="20"/>
              </w:rPr>
            </w:pPr>
            <w:r>
              <w:rPr>
                <w:rFonts w:ascii="Times New Roman" w:hAnsi="Times New Roman" w:cs="Times New Roman"/>
                <w:b/>
                <w:sz w:val="20"/>
                <w:szCs w:val="20"/>
              </w:rPr>
              <w:t>34 448,10</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270D23">
            <w:pPr>
              <w:pStyle w:val="ConsPlusCell"/>
              <w:rPr>
                <w:rFonts w:ascii="Times New Roman" w:hAnsi="Times New Roman" w:cs="Times New Roman"/>
                <w:b/>
                <w:sz w:val="20"/>
                <w:szCs w:val="20"/>
              </w:rPr>
            </w:pPr>
            <w:r>
              <w:rPr>
                <w:rFonts w:ascii="Times New Roman" w:hAnsi="Times New Roman" w:cs="Times New Roman"/>
                <w:b/>
                <w:sz w:val="20"/>
                <w:szCs w:val="20"/>
              </w:rPr>
              <w:t>5448,79</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5E0DA0" w:rsidRDefault="00EC3FF4" w:rsidP="00270D23">
            <w:pPr>
              <w:pStyle w:val="ConsPlusCell"/>
              <w:rPr>
                <w:rFonts w:ascii="Times New Roman" w:hAnsi="Times New Roman" w:cs="Times New Roman"/>
                <w:b/>
                <w:sz w:val="20"/>
                <w:szCs w:val="20"/>
              </w:rPr>
            </w:pPr>
            <w:r>
              <w:rPr>
                <w:rFonts w:ascii="Times New Roman" w:hAnsi="Times New Roman" w:cs="Times New Roman"/>
                <w:b/>
                <w:sz w:val="20"/>
                <w:szCs w:val="20"/>
              </w:rPr>
              <w:t>5728,28</w:t>
            </w:r>
          </w:p>
        </w:tc>
        <w:tc>
          <w:tcPr>
            <w:tcW w:w="1258" w:type="dxa"/>
            <w:gridSpan w:val="2"/>
            <w:tcBorders>
              <w:top w:val="single" w:sz="4" w:space="0" w:color="auto"/>
              <w:left w:val="single" w:sz="4" w:space="0" w:color="auto"/>
              <w:bottom w:val="single" w:sz="4" w:space="0" w:color="auto"/>
              <w:right w:val="single" w:sz="4" w:space="0" w:color="auto"/>
            </w:tcBorders>
          </w:tcPr>
          <w:p w:rsidR="00EC3FF4" w:rsidRDefault="00EC3FF4" w:rsidP="00270D23">
            <w:r w:rsidRPr="003A761E">
              <w:rPr>
                <w:b/>
                <w:sz w:val="20"/>
                <w:szCs w:val="20"/>
              </w:rPr>
              <w:t>5728,28</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sidP="00270D23">
            <w:r w:rsidRPr="003A761E">
              <w:rPr>
                <w:b/>
                <w:sz w:val="20"/>
                <w:szCs w:val="20"/>
              </w:rPr>
              <w:t>5728,28</w:t>
            </w:r>
          </w:p>
        </w:tc>
        <w:tc>
          <w:tcPr>
            <w:tcW w:w="1276" w:type="dxa"/>
            <w:gridSpan w:val="2"/>
            <w:tcBorders>
              <w:top w:val="single" w:sz="4" w:space="0" w:color="auto"/>
              <w:left w:val="single" w:sz="4" w:space="0" w:color="auto"/>
              <w:bottom w:val="single" w:sz="4" w:space="0" w:color="auto"/>
              <w:right w:val="single" w:sz="4" w:space="0" w:color="auto"/>
            </w:tcBorders>
          </w:tcPr>
          <w:p w:rsidR="00EC3FF4" w:rsidRDefault="00EC3FF4" w:rsidP="00270D23">
            <w:r w:rsidRPr="003A761E">
              <w:rPr>
                <w:b/>
                <w:sz w:val="20"/>
                <w:szCs w:val="20"/>
              </w:rPr>
              <w:t>5728,28</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sidP="00270D23">
            <w:r w:rsidRPr="003A761E">
              <w:rPr>
                <w:b/>
                <w:sz w:val="20"/>
                <w:szCs w:val="20"/>
              </w:rPr>
              <w:t>5728,28</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r w:rsidRPr="005E0DA0">
              <w:rPr>
                <w:sz w:val="20"/>
              </w:rPr>
              <w:t>х</w:t>
            </w: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rPr>
              <w:t>4</w:t>
            </w:r>
            <w:r>
              <w:rPr>
                <w:sz w:val="20"/>
                <w:lang w:val="en-US"/>
              </w:rPr>
              <w:t>9</w:t>
            </w:r>
          </w:p>
        </w:tc>
        <w:tc>
          <w:tcPr>
            <w:tcW w:w="2552" w:type="dxa"/>
            <w:tcBorders>
              <w:top w:val="single" w:sz="4" w:space="0" w:color="auto"/>
              <w:left w:val="single" w:sz="4" w:space="0" w:color="auto"/>
              <w:bottom w:val="single" w:sz="4" w:space="0" w:color="auto"/>
              <w:right w:val="single" w:sz="4" w:space="0" w:color="auto"/>
            </w:tcBorders>
          </w:tcPr>
          <w:p w:rsidR="00EC3FF4" w:rsidRDefault="00EC3FF4" w:rsidP="003239FE">
            <w:pPr>
              <w:rPr>
                <w:sz w:val="20"/>
              </w:rPr>
            </w:pPr>
            <w:r w:rsidRPr="005E0DA0">
              <w:rPr>
                <w:b/>
                <w:sz w:val="20"/>
              </w:rPr>
              <w:t>Мероприятие 1.</w:t>
            </w:r>
            <w:r w:rsidRPr="005E0DA0">
              <w:rPr>
                <w:sz w:val="20"/>
              </w:rPr>
              <w:t xml:space="preserve"> </w:t>
            </w:r>
          </w:p>
          <w:p w:rsidR="00EC3FF4" w:rsidRPr="00F14205" w:rsidRDefault="00EC3FF4" w:rsidP="00270D23">
            <w:pPr>
              <w:rPr>
                <w:b/>
                <w:sz w:val="20"/>
              </w:rPr>
            </w:pPr>
            <w:r w:rsidRPr="00F14205">
              <w:rPr>
                <w:b/>
                <w:sz w:val="20"/>
              </w:rPr>
              <w:t xml:space="preserve">Обеспечение деятельности учреждений </w:t>
            </w:r>
            <w:r w:rsidRPr="00F14205">
              <w:rPr>
                <w:b/>
                <w:sz w:val="20"/>
              </w:rPr>
              <w:lastRenderedPageBreak/>
              <w:t>в области жилищно-коммунального хозяйства.</w:t>
            </w:r>
          </w:p>
        </w:tc>
        <w:tc>
          <w:tcPr>
            <w:tcW w:w="1275" w:type="dxa"/>
            <w:tcBorders>
              <w:top w:val="single" w:sz="4" w:space="0" w:color="auto"/>
              <w:left w:val="single" w:sz="4" w:space="0" w:color="auto"/>
              <w:bottom w:val="single" w:sz="4" w:space="0" w:color="auto"/>
              <w:right w:val="single" w:sz="4" w:space="0" w:color="auto"/>
            </w:tcBorders>
          </w:tcPr>
          <w:p w:rsidR="00EC3FF4" w:rsidRPr="005E0DA0" w:rsidRDefault="00EC3FF4" w:rsidP="0081344E">
            <w:pPr>
              <w:pStyle w:val="ConsPlusCell"/>
              <w:rPr>
                <w:rFonts w:ascii="Times New Roman" w:hAnsi="Times New Roman" w:cs="Times New Roman"/>
                <w:b/>
                <w:sz w:val="20"/>
                <w:szCs w:val="20"/>
              </w:rPr>
            </w:pPr>
            <w:r>
              <w:rPr>
                <w:rFonts w:ascii="Times New Roman" w:hAnsi="Times New Roman" w:cs="Times New Roman"/>
                <w:b/>
                <w:sz w:val="20"/>
                <w:szCs w:val="20"/>
              </w:rPr>
              <w:lastRenderedPageBreak/>
              <w:t>68538,29</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81344E">
            <w:pPr>
              <w:pStyle w:val="ConsPlusCell"/>
              <w:rPr>
                <w:rFonts w:ascii="Times New Roman" w:hAnsi="Times New Roman" w:cs="Times New Roman"/>
                <w:b/>
                <w:sz w:val="20"/>
                <w:szCs w:val="20"/>
              </w:rPr>
            </w:pPr>
            <w:r>
              <w:rPr>
                <w:rFonts w:ascii="Times New Roman" w:hAnsi="Times New Roman" w:cs="Times New Roman"/>
                <w:b/>
                <w:sz w:val="20"/>
                <w:szCs w:val="20"/>
              </w:rPr>
              <w:t>34 448,10</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81344E">
            <w:pPr>
              <w:pStyle w:val="ConsPlusCell"/>
              <w:rPr>
                <w:rFonts w:ascii="Times New Roman" w:hAnsi="Times New Roman" w:cs="Times New Roman"/>
                <w:b/>
                <w:sz w:val="20"/>
                <w:szCs w:val="20"/>
              </w:rPr>
            </w:pPr>
            <w:r>
              <w:rPr>
                <w:rFonts w:ascii="Times New Roman" w:hAnsi="Times New Roman" w:cs="Times New Roman"/>
                <w:b/>
                <w:sz w:val="20"/>
                <w:szCs w:val="20"/>
              </w:rPr>
              <w:t>5448,79</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5E0DA0" w:rsidRDefault="00EC3FF4" w:rsidP="0081344E">
            <w:pPr>
              <w:pStyle w:val="ConsPlusCell"/>
              <w:rPr>
                <w:rFonts w:ascii="Times New Roman" w:hAnsi="Times New Roman" w:cs="Times New Roman"/>
                <w:b/>
                <w:sz w:val="20"/>
                <w:szCs w:val="20"/>
              </w:rPr>
            </w:pPr>
            <w:r>
              <w:rPr>
                <w:rFonts w:ascii="Times New Roman" w:hAnsi="Times New Roman" w:cs="Times New Roman"/>
                <w:b/>
                <w:sz w:val="20"/>
                <w:szCs w:val="20"/>
              </w:rPr>
              <w:t>5728,28</w:t>
            </w:r>
          </w:p>
        </w:tc>
        <w:tc>
          <w:tcPr>
            <w:tcW w:w="1258" w:type="dxa"/>
            <w:gridSpan w:val="2"/>
            <w:tcBorders>
              <w:top w:val="single" w:sz="4" w:space="0" w:color="auto"/>
              <w:left w:val="single" w:sz="4" w:space="0" w:color="auto"/>
              <w:bottom w:val="single" w:sz="4" w:space="0" w:color="auto"/>
              <w:right w:val="single" w:sz="4" w:space="0" w:color="auto"/>
            </w:tcBorders>
          </w:tcPr>
          <w:p w:rsidR="00EC3FF4" w:rsidRDefault="00EC3FF4">
            <w:r w:rsidRPr="003A761E">
              <w:rPr>
                <w:b/>
                <w:sz w:val="20"/>
                <w:szCs w:val="20"/>
              </w:rPr>
              <w:t>5728,28</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 w:rsidRPr="003A761E">
              <w:rPr>
                <w:b/>
                <w:sz w:val="20"/>
                <w:szCs w:val="20"/>
              </w:rPr>
              <w:t>5728,28</w:t>
            </w:r>
          </w:p>
        </w:tc>
        <w:tc>
          <w:tcPr>
            <w:tcW w:w="1276" w:type="dxa"/>
            <w:gridSpan w:val="2"/>
            <w:tcBorders>
              <w:top w:val="single" w:sz="4" w:space="0" w:color="auto"/>
              <w:left w:val="single" w:sz="4" w:space="0" w:color="auto"/>
              <w:bottom w:val="single" w:sz="4" w:space="0" w:color="auto"/>
              <w:right w:val="single" w:sz="4" w:space="0" w:color="auto"/>
            </w:tcBorders>
          </w:tcPr>
          <w:p w:rsidR="00EC3FF4" w:rsidRDefault="00EC3FF4">
            <w:r w:rsidRPr="003A761E">
              <w:rPr>
                <w:b/>
                <w:sz w:val="20"/>
                <w:szCs w:val="20"/>
              </w:rPr>
              <w:t>5728,28</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 w:rsidRPr="003A761E">
              <w:rPr>
                <w:b/>
                <w:sz w:val="20"/>
                <w:szCs w:val="20"/>
              </w:rPr>
              <w:t>5728,28</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rPr>
                <w:sz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lastRenderedPageBreak/>
              <w:t>50</w:t>
            </w:r>
          </w:p>
        </w:tc>
        <w:tc>
          <w:tcPr>
            <w:tcW w:w="2552"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rPr>
                <w:b/>
                <w:sz w:val="20"/>
              </w:rPr>
            </w:pPr>
            <w:r>
              <w:rPr>
                <w:b/>
                <w:sz w:val="20"/>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5E0DA0" w:rsidRDefault="00EC3FF4" w:rsidP="00270D23">
            <w:pPr>
              <w:pStyle w:val="ConsPlusCell"/>
              <w:rPr>
                <w:rFonts w:ascii="Times New Roman" w:hAnsi="Times New Roman" w:cs="Times New Roman"/>
                <w:b/>
                <w:sz w:val="20"/>
                <w:szCs w:val="20"/>
              </w:rPr>
            </w:pPr>
            <w:r>
              <w:rPr>
                <w:rFonts w:ascii="Times New Roman" w:hAnsi="Times New Roman" w:cs="Times New Roman"/>
                <w:b/>
                <w:sz w:val="20"/>
                <w:szCs w:val="20"/>
              </w:rPr>
              <w:t>68538,29</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270D23">
            <w:pPr>
              <w:pStyle w:val="ConsPlusCell"/>
              <w:rPr>
                <w:rFonts w:ascii="Times New Roman" w:hAnsi="Times New Roman" w:cs="Times New Roman"/>
                <w:b/>
                <w:sz w:val="20"/>
                <w:szCs w:val="20"/>
              </w:rPr>
            </w:pPr>
            <w:r>
              <w:rPr>
                <w:rFonts w:ascii="Times New Roman" w:hAnsi="Times New Roman" w:cs="Times New Roman"/>
                <w:b/>
                <w:sz w:val="20"/>
                <w:szCs w:val="20"/>
              </w:rPr>
              <w:t>34 448,10</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270D23">
            <w:pPr>
              <w:pStyle w:val="ConsPlusCell"/>
              <w:rPr>
                <w:rFonts w:ascii="Times New Roman" w:hAnsi="Times New Roman" w:cs="Times New Roman"/>
                <w:b/>
                <w:sz w:val="20"/>
                <w:szCs w:val="20"/>
              </w:rPr>
            </w:pPr>
            <w:r>
              <w:rPr>
                <w:rFonts w:ascii="Times New Roman" w:hAnsi="Times New Roman" w:cs="Times New Roman"/>
                <w:b/>
                <w:sz w:val="20"/>
                <w:szCs w:val="20"/>
              </w:rPr>
              <w:t>5448,79</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5E0DA0" w:rsidRDefault="00EC3FF4" w:rsidP="00270D23">
            <w:pPr>
              <w:pStyle w:val="ConsPlusCell"/>
              <w:rPr>
                <w:rFonts w:ascii="Times New Roman" w:hAnsi="Times New Roman" w:cs="Times New Roman"/>
                <w:b/>
                <w:sz w:val="20"/>
                <w:szCs w:val="20"/>
              </w:rPr>
            </w:pPr>
            <w:r>
              <w:rPr>
                <w:rFonts w:ascii="Times New Roman" w:hAnsi="Times New Roman" w:cs="Times New Roman"/>
                <w:b/>
                <w:sz w:val="20"/>
                <w:szCs w:val="20"/>
              </w:rPr>
              <w:t>5728,28</w:t>
            </w:r>
          </w:p>
        </w:tc>
        <w:tc>
          <w:tcPr>
            <w:tcW w:w="1258" w:type="dxa"/>
            <w:gridSpan w:val="2"/>
            <w:tcBorders>
              <w:top w:val="single" w:sz="4" w:space="0" w:color="auto"/>
              <w:left w:val="single" w:sz="4" w:space="0" w:color="auto"/>
              <w:bottom w:val="single" w:sz="4" w:space="0" w:color="auto"/>
              <w:right w:val="single" w:sz="4" w:space="0" w:color="auto"/>
            </w:tcBorders>
          </w:tcPr>
          <w:p w:rsidR="00EC3FF4" w:rsidRDefault="00EC3FF4" w:rsidP="00270D23">
            <w:r w:rsidRPr="003A761E">
              <w:rPr>
                <w:b/>
                <w:sz w:val="20"/>
                <w:szCs w:val="20"/>
              </w:rPr>
              <w:t>5728,28</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sidP="00270D23">
            <w:r w:rsidRPr="003A761E">
              <w:rPr>
                <w:b/>
                <w:sz w:val="20"/>
                <w:szCs w:val="20"/>
              </w:rPr>
              <w:t>5728,28</w:t>
            </w:r>
          </w:p>
        </w:tc>
        <w:tc>
          <w:tcPr>
            <w:tcW w:w="1276" w:type="dxa"/>
            <w:gridSpan w:val="2"/>
            <w:tcBorders>
              <w:top w:val="single" w:sz="4" w:space="0" w:color="auto"/>
              <w:left w:val="single" w:sz="4" w:space="0" w:color="auto"/>
              <w:bottom w:val="single" w:sz="4" w:space="0" w:color="auto"/>
              <w:right w:val="single" w:sz="4" w:space="0" w:color="auto"/>
            </w:tcBorders>
          </w:tcPr>
          <w:p w:rsidR="00EC3FF4" w:rsidRDefault="00EC3FF4" w:rsidP="00270D23">
            <w:r w:rsidRPr="003A761E">
              <w:rPr>
                <w:b/>
                <w:sz w:val="20"/>
                <w:szCs w:val="20"/>
              </w:rPr>
              <w:t>5728,28</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sidP="00270D23">
            <w:r w:rsidRPr="003A761E">
              <w:rPr>
                <w:b/>
                <w:sz w:val="20"/>
                <w:szCs w:val="20"/>
              </w:rPr>
              <w:t>5728,28</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rPr>
                <w:sz w:val="20"/>
              </w:rPr>
            </w:pPr>
          </w:p>
        </w:tc>
      </w:tr>
      <w:tr w:rsidR="00EC3FF4" w:rsidRPr="005E0DA0" w:rsidTr="00226BB7">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51</w:t>
            </w:r>
          </w:p>
        </w:tc>
        <w:tc>
          <w:tcPr>
            <w:tcW w:w="14317" w:type="dxa"/>
            <w:gridSpan w:val="13"/>
            <w:tcBorders>
              <w:top w:val="single" w:sz="4" w:space="0" w:color="auto"/>
              <w:left w:val="single" w:sz="4" w:space="0" w:color="auto"/>
              <w:bottom w:val="single" w:sz="4" w:space="0" w:color="auto"/>
              <w:right w:val="single" w:sz="4" w:space="0" w:color="auto"/>
            </w:tcBorders>
          </w:tcPr>
          <w:p w:rsidR="00EC3FF4" w:rsidRPr="005E0DA0" w:rsidRDefault="00EC3FF4" w:rsidP="00EC3FF4">
            <w:pPr>
              <w:pStyle w:val="ConsPlusCell"/>
              <w:jc w:val="center"/>
              <w:rPr>
                <w:rFonts w:ascii="Times New Roman" w:hAnsi="Times New Roman" w:cs="Times New Roman"/>
                <w:b/>
                <w:sz w:val="20"/>
                <w:szCs w:val="20"/>
              </w:rPr>
            </w:pPr>
            <w:r>
              <w:rPr>
                <w:rFonts w:ascii="Times New Roman" w:hAnsi="Times New Roman" w:cs="Times New Roman"/>
                <w:b/>
                <w:sz w:val="24"/>
                <w:szCs w:val="24"/>
              </w:rPr>
              <w:t xml:space="preserve">Подпрограмма </w:t>
            </w:r>
            <w:r w:rsidRPr="00EC3FF4">
              <w:rPr>
                <w:rFonts w:ascii="Times New Roman" w:hAnsi="Times New Roman" w:cs="Times New Roman"/>
                <w:b/>
                <w:sz w:val="24"/>
                <w:szCs w:val="24"/>
              </w:rPr>
              <w:t>6</w:t>
            </w:r>
            <w:r>
              <w:rPr>
                <w:rFonts w:ascii="Times New Roman" w:hAnsi="Times New Roman" w:cs="Times New Roman"/>
                <w:b/>
                <w:sz w:val="24"/>
                <w:szCs w:val="24"/>
              </w:rPr>
              <w:t xml:space="preserve"> </w:t>
            </w:r>
            <w:r w:rsidRPr="005E0DA0">
              <w:rPr>
                <w:rFonts w:ascii="Times New Roman" w:hAnsi="Times New Roman" w:cs="Times New Roman"/>
                <w:b/>
                <w:sz w:val="24"/>
                <w:szCs w:val="24"/>
              </w:rPr>
              <w:t>«Развитие газификации в городском округе Верхотурский до 2020 года»</w:t>
            </w:r>
            <w:r w:rsidRPr="005E0DA0">
              <w:rPr>
                <w:rFonts w:ascii="Times New Roman" w:hAnsi="Times New Roman" w:cs="Times New Roman"/>
                <w:b/>
              </w:rPr>
              <w:t xml:space="preserve">    </w:t>
            </w: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52</w:t>
            </w:r>
          </w:p>
        </w:tc>
        <w:tc>
          <w:tcPr>
            <w:tcW w:w="2552"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b/>
                <w:sz w:val="20"/>
                <w:szCs w:val="20"/>
              </w:rPr>
            </w:pPr>
            <w:r w:rsidRPr="005E0DA0">
              <w:rPr>
                <w:rFonts w:ascii="Times New Roman" w:hAnsi="Times New Roman" w:cs="Times New Roman"/>
                <w:b/>
                <w:sz w:val="20"/>
                <w:szCs w:val="20"/>
              </w:rPr>
              <w:t xml:space="preserve">ВСЕГО ПО ПОДПРОГРАММЕ </w:t>
            </w:r>
            <w:r>
              <w:rPr>
                <w:rFonts w:ascii="Times New Roman" w:hAnsi="Times New Roman" w:cs="Times New Roman"/>
                <w:b/>
                <w:sz w:val="20"/>
                <w:szCs w:val="20"/>
                <w:lang w:val="en-US"/>
              </w:rPr>
              <w:t>6</w:t>
            </w:r>
            <w:r w:rsidRPr="005E0DA0">
              <w:rPr>
                <w:rFonts w:ascii="Times New Roman" w:hAnsi="Times New Roman" w:cs="Times New Roman"/>
                <w:b/>
                <w:sz w:val="20"/>
                <w:szCs w:val="20"/>
              </w:rPr>
              <w:t xml:space="preserve">, </w:t>
            </w:r>
          </w:p>
          <w:p w:rsidR="00EC3FF4" w:rsidRPr="005E0DA0" w:rsidRDefault="00EC3FF4" w:rsidP="003239FE">
            <w:pPr>
              <w:pStyle w:val="ConsPlusCell"/>
              <w:rPr>
                <w:rFonts w:ascii="Times New Roman" w:hAnsi="Times New Roman" w:cs="Times New Roman"/>
                <w:sz w:val="20"/>
                <w:szCs w:val="20"/>
              </w:rPr>
            </w:pPr>
            <w:r w:rsidRPr="005E0DA0">
              <w:rPr>
                <w:rFonts w:ascii="Times New Roman" w:hAnsi="Times New Roman" w:cs="Times New Roman"/>
                <w:b/>
                <w:sz w:val="20"/>
                <w:szCs w:val="20"/>
              </w:rPr>
              <w:t>В ТОМ ЧИСЛЕ</w:t>
            </w:r>
          </w:p>
        </w:tc>
        <w:tc>
          <w:tcPr>
            <w:tcW w:w="1275" w:type="dxa"/>
            <w:tcBorders>
              <w:top w:val="single" w:sz="4" w:space="0" w:color="auto"/>
              <w:left w:val="single" w:sz="4" w:space="0" w:color="auto"/>
              <w:bottom w:val="single" w:sz="4" w:space="0" w:color="auto"/>
              <w:right w:val="single" w:sz="4" w:space="0" w:color="auto"/>
            </w:tcBorders>
          </w:tcPr>
          <w:p w:rsidR="00EC3FF4" w:rsidRPr="003A3B90" w:rsidRDefault="00EC3FF4" w:rsidP="003A3B90">
            <w:pPr>
              <w:pStyle w:val="ConsPlusCell"/>
              <w:jc w:val="center"/>
              <w:rPr>
                <w:rFonts w:ascii="Times New Roman" w:hAnsi="Times New Roman" w:cs="Times New Roman"/>
                <w:b/>
                <w:sz w:val="20"/>
                <w:szCs w:val="20"/>
              </w:rPr>
            </w:pPr>
            <w:r>
              <w:rPr>
                <w:rFonts w:ascii="Times New Roman" w:hAnsi="Times New Roman" w:cs="Times New Roman"/>
                <w:b/>
                <w:sz w:val="20"/>
                <w:szCs w:val="20"/>
              </w:rPr>
              <w:t>498 342,99</w:t>
            </w:r>
          </w:p>
        </w:tc>
        <w:tc>
          <w:tcPr>
            <w:tcW w:w="1276" w:type="dxa"/>
            <w:tcBorders>
              <w:top w:val="single" w:sz="4" w:space="0" w:color="auto"/>
              <w:left w:val="single" w:sz="4" w:space="0" w:color="auto"/>
              <w:bottom w:val="single" w:sz="4" w:space="0" w:color="auto"/>
              <w:right w:val="single" w:sz="4" w:space="0" w:color="auto"/>
            </w:tcBorders>
          </w:tcPr>
          <w:p w:rsidR="00EC3FF4" w:rsidRPr="003A3B90" w:rsidRDefault="00EC3FF4" w:rsidP="003A3B90">
            <w:pPr>
              <w:pStyle w:val="ConsPlusCell"/>
              <w:jc w:val="center"/>
              <w:rPr>
                <w:rFonts w:ascii="Times New Roman" w:hAnsi="Times New Roman" w:cs="Times New Roman"/>
                <w:b/>
                <w:color w:val="000000"/>
                <w:sz w:val="20"/>
                <w:szCs w:val="20"/>
              </w:rPr>
            </w:pPr>
            <w:r w:rsidRPr="003A3B90">
              <w:rPr>
                <w:rFonts w:ascii="Times New Roman" w:hAnsi="Times New Roman" w:cs="Times New Roman"/>
                <w:b/>
                <w:color w:val="000000"/>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EC3FF4" w:rsidRPr="003A3B90" w:rsidRDefault="00EC3FF4" w:rsidP="003A3B90">
            <w:pPr>
              <w:pStyle w:val="ConsPlusCell"/>
              <w:jc w:val="center"/>
              <w:rPr>
                <w:rFonts w:ascii="Times New Roman" w:hAnsi="Times New Roman" w:cs="Times New Roman"/>
                <w:b/>
                <w:color w:val="000000"/>
                <w:sz w:val="20"/>
                <w:szCs w:val="20"/>
              </w:rPr>
            </w:pPr>
            <w:r w:rsidRPr="003A3B90">
              <w:rPr>
                <w:rFonts w:ascii="Times New Roman" w:hAnsi="Times New Roman" w:cs="Times New Roman"/>
                <w:b/>
                <w:color w:val="000000"/>
                <w:sz w:val="20"/>
                <w:szCs w:val="20"/>
              </w:rPr>
              <w:t>43041,20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3A3B90" w:rsidRDefault="00EC3FF4" w:rsidP="003A3B90">
            <w:pPr>
              <w:pStyle w:val="ConsPlusCell"/>
              <w:jc w:val="center"/>
              <w:rPr>
                <w:rFonts w:ascii="Times New Roman" w:hAnsi="Times New Roman" w:cs="Times New Roman"/>
                <w:b/>
                <w:color w:val="000000"/>
                <w:sz w:val="20"/>
                <w:szCs w:val="20"/>
              </w:rPr>
            </w:pPr>
            <w:r w:rsidRPr="003A3B90">
              <w:rPr>
                <w:rFonts w:ascii="Times New Roman" w:hAnsi="Times New Roman" w:cs="Times New Roman"/>
                <w:b/>
                <w:color w:val="000000"/>
                <w:sz w:val="20"/>
                <w:szCs w:val="20"/>
              </w:rPr>
              <w:t>303 268,49</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5E0DA0" w:rsidRDefault="00EC3FF4" w:rsidP="003A3B90">
            <w:pPr>
              <w:pStyle w:val="ConsPlusCell"/>
              <w:jc w:val="center"/>
              <w:rPr>
                <w:rFonts w:ascii="Times New Roman" w:hAnsi="Times New Roman" w:cs="Times New Roman"/>
                <w:b/>
                <w:color w:val="000000"/>
                <w:sz w:val="20"/>
                <w:szCs w:val="20"/>
              </w:rPr>
            </w:pPr>
            <w:r>
              <w:rPr>
                <w:rFonts w:ascii="Times New Roman" w:hAnsi="Times New Roman" w:cs="Times New Roman"/>
                <w:b/>
                <w:color w:val="000000"/>
                <w:sz w:val="20"/>
                <w:szCs w:val="20"/>
              </w:rPr>
              <w:t>35668,90</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b/>
                <w:color w:val="000000"/>
                <w:sz w:val="20"/>
                <w:szCs w:val="20"/>
              </w:rPr>
            </w:pPr>
            <w:r>
              <w:rPr>
                <w:rFonts w:ascii="Times New Roman" w:hAnsi="Times New Roman" w:cs="Times New Roman"/>
                <w:b/>
                <w:color w:val="000000"/>
                <w:sz w:val="20"/>
                <w:szCs w:val="20"/>
              </w:rPr>
              <w:t>63824,40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b/>
                <w:color w:val="000000"/>
                <w:sz w:val="20"/>
                <w:szCs w:val="20"/>
              </w:rPr>
            </w:pPr>
            <w:r>
              <w:rPr>
                <w:rFonts w:ascii="Times New Roman" w:hAnsi="Times New Roman" w:cs="Times New Roman"/>
                <w:b/>
                <w:color w:val="000000"/>
                <w:sz w:val="20"/>
                <w:szCs w:val="20"/>
              </w:rPr>
              <w:t>37200,00</w:t>
            </w:r>
          </w:p>
        </w:tc>
        <w:tc>
          <w:tcPr>
            <w:tcW w:w="1276" w:type="dxa"/>
            <w:tcBorders>
              <w:top w:val="single" w:sz="4" w:space="0" w:color="auto"/>
              <w:left w:val="single" w:sz="4" w:space="0" w:color="auto"/>
              <w:bottom w:val="single" w:sz="4" w:space="0" w:color="auto"/>
              <w:right w:val="single" w:sz="4" w:space="0" w:color="auto"/>
            </w:tcBorders>
          </w:tcPr>
          <w:p w:rsidR="00EC3FF4" w:rsidRPr="004A6EF3" w:rsidRDefault="00EC3FF4" w:rsidP="004A6EF3">
            <w:pPr>
              <w:pStyle w:val="ConsPlusCell"/>
              <w:jc w:val="center"/>
              <w:rPr>
                <w:rFonts w:ascii="Times New Roman" w:hAnsi="Times New Roman" w:cs="Times New Roman"/>
                <w:b/>
                <w:sz w:val="20"/>
                <w:szCs w:val="20"/>
              </w:rPr>
            </w:pPr>
            <w:r>
              <w:rPr>
                <w:rFonts w:ascii="Times New Roman" w:hAnsi="Times New Roman" w:cs="Times New Roman"/>
                <w:b/>
                <w:sz w:val="20"/>
                <w:szCs w:val="20"/>
              </w:rPr>
              <w:t>15240,00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jc w:val="center"/>
              <w:rPr>
                <w:rFonts w:ascii="Times New Roman" w:hAnsi="Times New Roman" w:cs="Times New Roman"/>
                <w:sz w:val="20"/>
                <w:szCs w:val="20"/>
              </w:rPr>
            </w:pPr>
            <w:r w:rsidRPr="005E0DA0">
              <w:rPr>
                <w:rFonts w:ascii="Times New Roman" w:hAnsi="Times New Roman" w:cs="Times New Roman"/>
                <w:sz w:val="20"/>
                <w:szCs w:val="20"/>
              </w:rPr>
              <w:t>х</w:t>
            </w: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53</w:t>
            </w:r>
          </w:p>
        </w:tc>
        <w:tc>
          <w:tcPr>
            <w:tcW w:w="2552" w:type="dxa"/>
            <w:tcBorders>
              <w:top w:val="single" w:sz="4" w:space="0" w:color="auto"/>
              <w:left w:val="single" w:sz="4" w:space="0" w:color="auto"/>
              <w:bottom w:val="single" w:sz="4" w:space="0" w:color="auto"/>
              <w:right w:val="single" w:sz="4" w:space="0" w:color="auto"/>
            </w:tcBorders>
          </w:tcPr>
          <w:p w:rsidR="00EC3FF4" w:rsidRPr="00F14205" w:rsidRDefault="00EC3FF4" w:rsidP="003239FE">
            <w:pPr>
              <w:pStyle w:val="ConsPlusCell"/>
              <w:rPr>
                <w:rFonts w:ascii="Times New Roman" w:hAnsi="Times New Roman" w:cs="Times New Roman"/>
                <w:b/>
                <w:sz w:val="20"/>
                <w:szCs w:val="20"/>
              </w:rPr>
            </w:pPr>
            <w:r w:rsidRPr="00F14205">
              <w:rPr>
                <w:rFonts w:ascii="Times New Roman" w:hAnsi="Times New Roman" w:cs="Times New Roman"/>
                <w:b/>
                <w:sz w:val="20"/>
                <w:szCs w:val="20"/>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3A3B90" w:rsidRDefault="00EC3FF4" w:rsidP="003A3B90">
            <w:pPr>
              <w:pStyle w:val="ConsPlusCell"/>
              <w:jc w:val="center"/>
              <w:rPr>
                <w:rFonts w:ascii="Times New Roman" w:hAnsi="Times New Roman" w:cs="Times New Roman"/>
                <w:b/>
                <w:sz w:val="20"/>
                <w:szCs w:val="20"/>
              </w:rPr>
            </w:pPr>
            <w:r>
              <w:rPr>
                <w:rFonts w:ascii="Times New Roman" w:hAnsi="Times New Roman" w:cs="Times New Roman"/>
                <w:b/>
                <w:sz w:val="20"/>
                <w:szCs w:val="20"/>
              </w:rPr>
              <w:t>481 547,69</w:t>
            </w:r>
          </w:p>
        </w:tc>
        <w:tc>
          <w:tcPr>
            <w:tcW w:w="1276" w:type="dxa"/>
            <w:tcBorders>
              <w:top w:val="single" w:sz="4" w:space="0" w:color="auto"/>
              <w:left w:val="single" w:sz="4" w:space="0" w:color="auto"/>
              <w:bottom w:val="single" w:sz="4" w:space="0" w:color="auto"/>
              <w:right w:val="single" w:sz="4" w:space="0" w:color="auto"/>
            </w:tcBorders>
          </w:tcPr>
          <w:p w:rsidR="00EC3FF4" w:rsidRPr="003A3B90" w:rsidRDefault="00EC3FF4" w:rsidP="003A3B90">
            <w:pPr>
              <w:pStyle w:val="ConsPlusCell"/>
              <w:jc w:val="center"/>
              <w:rPr>
                <w:rFonts w:ascii="Times New Roman" w:hAnsi="Times New Roman" w:cs="Times New Roman"/>
                <w:b/>
                <w:color w:val="000000"/>
                <w:sz w:val="20"/>
                <w:szCs w:val="20"/>
              </w:rPr>
            </w:pPr>
            <w:r w:rsidRPr="003A3B90">
              <w:rPr>
                <w:rFonts w:ascii="Times New Roman" w:hAnsi="Times New Roman" w:cs="Times New Roman"/>
                <w:b/>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EC3FF4" w:rsidRPr="003A3B90" w:rsidRDefault="00EC3FF4" w:rsidP="003A3B90">
            <w:pPr>
              <w:pStyle w:val="ConsPlusCell"/>
              <w:jc w:val="center"/>
              <w:rPr>
                <w:rFonts w:ascii="Times New Roman" w:hAnsi="Times New Roman" w:cs="Times New Roman"/>
                <w:b/>
                <w:color w:val="000000"/>
                <w:sz w:val="20"/>
                <w:szCs w:val="20"/>
              </w:rPr>
            </w:pPr>
            <w:r w:rsidRPr="003A3B90">
              <w:rPr>
                <w:rFonts w:ascii="Times New Roman" w:hAnsi="Times New Roman" w:cs="Times New Roman"/>
                <w:b/>
                <w:color w:val="000000"/>
                <w:sz w:val="20"/>
                <w:szCs w:val="20"/>
              </w:rPr>
              <w:t>40502,20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3A3B90" w:rsidRDefault="00EC3FF4" w:rsidP="003A3B90">
            <w:pPr>
              <w:pStyle w:val="ConsPlusCell"/>
              <w:jc w:val="center"/>
              <w:rPr>
                <w:rFonts w:ascii="Times New Roman" w:hAnsi="Times New Roman" w:cs="Times New Roman"/>
                <w:b/>
                <w:color w:val="000000"/>
                <w:sz w:val="20"/>
                <w:szCs w:val="20"/>
              </w:rPr>
            </w:pPr>
            <w:r w:rsidRPr="003A3B90">
              <w:rPr>
                <w:rFonts w:ascii="Times New Roman" w:hAnsi="Times New Roman" w:cs="Times New Roman"/>
                <w:b/>
                <w:color w:val="000000"/>
                <w:sz w:val="20"/>
                <w:szCs w:val="20"/>
              </w:rPr>
              <w:t>300 000,49</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3A3B90" w:rsidRDefault="00EC3FF4" w:rsidP="003A3B90">
            <w:pPr>
              <w:jc w:val="center"/>
              <w:rPr>
                <w:b/>
                <w:sz w:val="20"/>
                <w:szCs w:val="20"/>
              </w:rPr>
            </w:pPr>
            <w:r w:rsidRPr="003A3B90">
              <w:rPr>
                <w:b/>
                <w:sz w:val="20"/>
                <w:szCs w:val="20"/>
              </w:rPr>
              <w:t>32000,00</w:t>
            </w:r>
          </w:p>
        </w:tc>
        <w:tc>
          <w:tcPr>
            <w:tcW w:w="1276" w:type="dxa"/>
            <w:tcBorders>
              <w:top w:val="single" w:sz="4" w:space="0" w:color="auto"/>
              <w:left w:val="single" w:sz="4" w:space="0" w:color="auto"/>
              <w:bottom w:val="single" w:sz="4" w:space="0" w:color="auto"/>
              <w:right w:val="single" w:sz="4" w:space="0" w:color="auto"/>
            </w:tcBorders>
          </w:tcPr>
          <w:p w:rsidR="00EC3FF4" w:rsidRPr="004A6EF3" w:rsidRDefault="00EC3FF4" w:rsidP="004A6EF3">
            <w:pPr>
              <w:jc w:val="center"/>
              <w:rPr>
                <w:b/>
                <w:sz w:val="20"/>
                <w:szCs w:val="20"/>
              </w:rPr>
            </w:pPr>
            <w:r w:rsidRPr="004A6EF3">
              <w:rPr>
                <w:b/>
                <w:sz w:val="20"/>
                <w:szCs w:val="20"/>
              </w:rPr>
              <w:t>60945,0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4A6EF3" w:rsidRDefault="00EC3FF4" w:rsidP="004A6EF3">
            <w:pPr>
              <w:jc w:val="center"/>
              <w:rPr>
                <w:b/>
                <w:sz w:val="20"/>
                <w:szCs w:val="20"/>
              </w:rPr>
            </w:pPr>
            <w:r w:rsidRPr="004A6EF3">
              <w:rPr>
                <w:b/>
                <w:sz w:val="20"/>
                <w:szCs w:val="20"/>
              </w:rPr>
              <w:t>34150,00</w:t>
            </w:r>
          </w:p>
        </w:tc>
        <w:tc>
          <w:tcPr>
            <w:tcW w:w="1276" w:type="dxa"/>
            <w:tcBorders>
              <w:top w:val="single" w:sz="4" w:space="0" w:color="auto"/>
              <w:left w:val="single" w:sz="4" w:space="0" w:color="auto"/>
              <w:bottom w:val="single" w:sz="4" w:space="0" w:color="auto"/>
              <w:right w:val="single" w:sz="4" w:space="0" w:color="auto"/>
            </w:tcBorders>
          </w:tcPr>
          <w:p w:rsidR="00EC3FF4" w:rsidRPr="004A6EF3" w:rsidRDefault="00EC3FF4" w:rsidP="004A6EF3">
            <w:pPr>
              <w:jc w:val="center"/>
              <w:rPr>
                <w:b/>
                <w:sz w:val="20"/>
                <w:szCs w:val="20"/>
              </w:rPr>
            </w:pPr>
            <w:r>
              <w:rPr>
                <w:b/>
                <w:sz w:val="20"/>
                <w:szCs w:val="20"/>
              </w:rPr>
              <w:t>13950,00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jc w:val="center"/>
              <w:rPr>
                <w:rFonts w:ascii="Times New Roman" w:hAnsi="Times New Roman" w:cs="Times New Roman"/>
                <w:sz w:val="20"/>
                <w:szCs w:val="20"/>
              </w:rPr>
            </w:pPr>
            <w:r w:rsidRPr="005E0DA0">
              <w:rPr>
                <w:rFonts w:ascii="Times New Roman" w:hAnsi="Times New Roman" w:cs="Times New Roman"/>
                <w:sz w:val="20"/>
                <w:szCs w:val="20"/>
              </w:rPr>
              <w:t>х</w:t>
            </w: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54</w:t>
            </w:r>
          </w:p>
        </w:tc>
        <w:tc>
          <w:tcPr>
            <w:tcW w:w="2552" w:type="dxa"/>
            <w:tcBorders>
              <w:top w:val="single" w:sz="4" w:space="0" w:color="auto"/>
              <w:left w:val="single" w:sz="4" w:space="0" w:color="auto"/>
              <w:bottom w:val="single" w:sz="4" w:space="0" w:color="auto"/>
              <w:right w:val="single" w:sz="4" w:space="0" w:color="auto"/>
            </w:tcBorders>
          </w:tcPr>
          <w:p w:rsidR="00EC3FF4" w:rsidRPr="00F14205" w:rsidRDefault="00EC3FF4" w:rsidP="003239FE">
            <w:pPr>
              <w:pStyle w:val="ConsPlusCell"/>
              <w:rPr>
                <w:rFonts w:ascii="Times New Roman" w:hAnsi="Times New Roman" w:cs="Times New Roman"/>
                <w:b/>
                <w:sz w:val="20"/>
                <w:szCs w:val="20"/>
              </w:rPr>
            </w:pPr>
            <w:r w:rsidRPr="00F14205">
              <w:rPr>
                <w:rFonts w:ascii="Times New Roman" w:hAnsi="Times New Roman" w:cs="Times New Roman"/>
                <w:b/>
                <w:sz w:val="20"/>
                <w:szCs w:val="20"/>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3A3B90" w:rsidRDefault="00EC3FF4" w:rsidP="003A3B90">
            <w:pPr>
              <w:pStyle w:val="ConsPlusCell"/>
              <w:jc w:val="center"/>
              <w:rPr>
                <w:rFonts w:ascii="Times New Roman" w:hAnsi="Times New Roman" w:cs="Times New Roman"/>
                <w:b/>
                <w:sz w:val="20"/>
                <w:szCs w:val="20"/>
              </w:rPr>
            </w:pPr>
            <w:r>
              <w:rPr>
                <w:rFonts w:ascii="Times New Roman" w:hAnsi="Times New Roman" w:cs="Times New Roman"/>
                <w:b/>
                <w:sz w:val="20"/>
                <w:szCs w:val="20"/>
              </w:rPr>
              <w:t>16795,30</w:t>
            </w:r>
          </w:p>
        </w:tc>
        <w:tc>
          <w:tcPr>
            <w:tcW w:w="1276" w:type="dxa"/>
            <w:tcBorders>
              <w:top w:val="single" w:sz="4" w:space="0" w:color="auto"/>
              <w:left w:val="single" w:sz="4" w:space="0" w:color="auto"/>
              <w:bottom w:val="single" w:sz="4" w:space="0" w:color="auto"/>
              <w:right w:val="single" w:sz="4" w:space="0" w:color="auto"/>
            </w:tcBorders>
          </w:tcPr>
          <w:p w:rsidR="00EC3FF4" w:rsidRPr="003A3B90" w:rsidRDefault="00EC3FF4" w:rsidP="003A3B90">
            <w:pPr>
              <w:pStyle w:val="ConsPlusCell"/>
              <w:jc w:val="center"/>
              <w:rPr>
                <w:rFonts w:ascii="Times New Roman" w:hAnsi="Times New Roman" w:cs="Times New Roman"/>
                <w:b/>
                <w:color w:val="000000"/>
                <w:sz w:val="20"/>
                <w:szCs w:val="20"/>
              </w:rPr>
            </w:pPr>
            <w:r w:rsidRPr="003A3B90">
              <w:rPr>
                <w:rFonts w:ascii="Times New Roman" w:hAnsi="Times New Roman" w:cs="Times New Roman"/>
                <w:b/>
                <w:color w:val="000000"/>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EC3FF4" w:rsidRPr="003A3B90" w:rsidRDefault="00EC3FF4" w:rsidP="003A3B90">
            <w:pPr>
              <w:pStyle w:val="ConsPlusCell"/>
              <w:jc w:val="center"/>
              <w:rPr>
                <w:rFonts w:ascii="Times New Roman" w:hAnsi="Times New Roman" w:cs="Times New Roman"/>
                <w:b/>
                <w:color w:val="000000"/>
                <w:sz w:val="20"/>
                <w:szCs w:val="20"/>
              </w:rPr>
            </w:pPr>
            <w:r w:rsidRPr="003A3B90">
              <w:rPr>
                <w:rFonts w:ascii="Times New Roman" w:hAnsi="Times New Roman" w:cs="Times New Roman"/>
                <w:b/>
                <w:color w:val="000000"/>
                <w:sz w:val="20"/>
                <w:szCs w:val="20"/>
              </w:rPr>
              <w:t>2539,00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3A3B90" w:rsidRDefault="00EC3FF4" w:rsidP="003A3B90">
            <w:pPr>
              <w:pStyle w:val="ConsPlusCell"/>
              <w:jc w:val="center"/>
              <w:rPr>
                <w:rFonts w:ascii="Times New Roman" w:hAnsi="Times New Roman" w:cs="Times New Roman"/>
                <w:b/>
                <w:color w:val="000000"/>
                <w:sz w:val="20"/>
                <w:szCs w:val="20"/>
              </w:rPr>
            </w:pPr>
            <w:r w:rsidRPr="003A3B90">
              <w:rPr>
                <w:rFonts w:ascii="Times New Roman" w:hAnsi="Times New Roman" w:cs="Times New Roman"/>
                <w:b/>
                <w:color w:val="000000"/>
                <w:sz w:val="20"/>
                <w:szCs w:val="20"/>
              </w:rPr>
              <w:t>3268,00</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3A3B90" w:rsidRDefault="00EC3FF4" w:rsidP="003A3B90">
            <w:pPr>
              <w:jc w:val="center"/>
              <w:rPr>
                <w:b/>
                <w:color w:val="000000"/>
                <w:sz w:val="20"/>
                <w:szCs w:val="20"/>
              </w:rPr>
            </w:pPr>
            <w:r w:rsidRPr="003A3B90">
              <w:rPr>
                <w:b/>
                <w:color w:val="000000"/>
                <w:sz w:val="20"/>
                <w:szCs w:val="20"/>
              </w:rPr>
              <w:t>3668,90</w:t>
            </w:r>
          </w:p>
        </w:tc>
        <w:tc>
          <w:tcPr>
            <w:tcW w:w="1276" w:type="dxa"/>
            <w:tcBorders>
              <w:top w:val="single" w:sz="4" w:space="0" w:color="auto"/>
              <w:left w:val="single" w:sz="4" w:space="0" w:color="auto"/>
              <w:bottom w:val="single" w:sz="4" w:space="0" w:color="auto"/>
              <w:right w:val="single" w:sz="4" w:space="0" w:color="auto"/>
            </w:tcBorders>
          </w:tcPr>
          <w:p w:rsidR="00EC3FF4" w:rsidRPr="004A6EF3" w:rsidRDefault="00EC3FF4" w:rsidP="004A6EF3">
            <w:pPr>
              <w:jc w:val="center"/>
              <w:rPr>
                <w:b/>
                <w:color w:val="000000"/>
                <w:sz w:val="20"/>
              </w:rPr>
            </w:pPr>
            <w:r w:rsidRPr="004A6EF3">
              <w:rPr>
                <w:b/>
                <w:color w:val="000000"/>
                <w:sz w:val="20"/>
              </w:rPr>
              <w:t>2879,40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4A6EF3" w:rsidRDefault="00EC3FF4" w:rsidP="004A6EF3">
            <w:pPr>
              <w:jc w:val="center"/>
              <w:rPr>
                <w:b/>
                <w:color w:val="000000"/>
                <w:sz w:val="20"/>
                <w:szCs w:val="20"/>
              </w:rPr>
            </w:pPr>
            <w:r w:rsidRPr="004A6EF3">
              <w:rPr>
                <w:b/>
                <w:color w:val="000000"/>
                <w:sz w:val="20"/>
                <w:szCs w:val="20"/>
              </w:rPr>
              <w:t>3050,00</w:t>
            </w:r>
          </w:p>
        </w:tc>
        <w:tc>
          <w:tcPr>
            <w:tcW w:w="1276" w:type="dxa"/>
            <w:tcBorders>
              <w:top w:val="single" w:sz="4" w:space="0" w:color="auto"/>
              <w:left w:val="single" w:sz="4" w:space="0" w:color="auto"/>
              <w:bottom w:val="single" w:sz="4" w:space="0" w:color="auto"/>
              <w:right w:val="single" w:sz="4" w:space="0" w:color="auto"/>
            </w:tcBorders>
          </w:tcPr>
          <w:p w:rsidR="00EC3FF4" w:rsidRPr="004A6EF3" w:rsidRDefault="00EC3FF4" w:rsidP="004A6EF3">
            <w:pPr>
              <w:jc w:val="center"/>
              <w:rPr>
                <w:b/>
                <w:color w:val="000000"/>
                <w:sz w:val="20"/>
                <w:szCs w:val="20"/>
              </w:rPr>
            </w:pPr>
            <w:r>
              <w:rPr>
                <w:b/>
                <w:color w:val="000000"/>
                <w:sz w:val="20"/>
                <w:szCs w:val="20"/>
              </w:rPr>
              <w:t>1290,00</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jc w:val="center"/>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55</w:t>
            </w:r>
          </w:p>
        </w:tc>
        <w:tc>
          <w:tcPr>
            <w:tcW w:w="2552" w:type="dxa"/>
            <w:tcBorders>
              <w:left w:val="single" w:sz="4" w:space="0" w:color="auto"/>
              <w:bottom w:val="single" w:sz="4" w:space="0" w:color="auto"/>
              <w:right w:val="single" w:sz="4" w:space="0" w:color="auto"/>
            </w:tcBorders>
          </w:tcPr>
          <w:p w:rsidR="00EC3FF4" w:rsidRPr="007474B1" w:rsidRDefault="00EC3FF4" w:rsidP="003239FE">
            <w:pPr>
              <w:rPr>
                <w:b/>
                <w:sz w:val="20"/>
                <w:szCs w:val="20"/>
              </w:rPr>
            </w:pPr>
            <w:r w:rsidRPr="007474B1">
              <w:rPr>
                <w:b/>
                <w:sz w:val="20"/>
                <w:szCs w:val="20"/>
              </w:rPr>
              <w:t xml:space="preserve">Мероприятие 1. </w:t>
            </w:r>
          </w:p>
          <w:p w:rsidR="00EC3FF4" w:rsidRPr="00F14205" w:rsidRDefault="00EC3FF4" w:rsidP="00270D23">
            <w:pPr>
              <w:rPr>
                <w:b/>
                <w:sz w:val="20"/>
                <w:szCs w:val="20"/>
              </w:rPr>
            </w:pPr>
            <w:r w:rsidRPr="00F14205">
              <w:rPr>
                <w:b/>
                <w:sz w:val="20"/>
                <w:szCs w:val="20"/>
              </w:rPr>
              <w:t xml:space="preserve">Экспертиза проекта строительства газораспределительных сетей в городском округе Верхотурский </w:t>
            </w:r>
          </w:p>
        </w:tc>
        <w:tc>
          <w:tcPr>
            <w:tcW w:w="1275"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sz w:val="20"/>
                <w:szCs w:val="20"/>
              </w:rPr>
            </w:pPr>
            <w:r w:rsidRPr="007474B1">
              <w:rPr>
                <w:rFonts w:ascii="Times New Roman" w:hAnsi="Times New Roman" w:cs="Times New Roman"/>
                <w:sz w:val="20"/>
                <w:szCs w:val="20"/>
              </w:rPr>
              <w:t>100,00</w:t>
            </w:r>
          </w:p>
        </w:tc>
        <w:tc>
          <w:tcPr>
            <w:tcW w:w="1276"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276"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sidRPr="007474B1">
              <w:rPr>
                <w:rFonts w:ascii="Times New Roman" w:hAnsi="Times New Roman" w:cs="Times New Roman"/>
                <w:color w:val="000000"/>
                <w:sz w:val="20"/>
                <w:szCs w:val="20"/>
              </w:rPr>
              <w:t>0</w:t>
            </w:r>
          </w:p>
        </w:tc>
        <w:tc>
          <w:tcPr>
            <w:tcW w:w="1293" w:type="dxa"/>
            <w:gridSpan w:val="2"/>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sidRPr="007474B1">
              <w:rPr>
                <w:rFonts w:ascii="Times New Roman" w:hAnsi="Times New Roman" w:cs="Times New Roman"/>
                <w:color w:val="000000"/>
                <w:sz w:val="20"/>
                <w:szCs w:val="20"/>
              </w:rPr>
              <w:t>0</w:t>
            </w:r>
          </w:p>
        </w:tc>
        <w:tc>
          <w:tcPr>
            <w:tcW w:w="1258" w:type="dxa"/>
            <w:gridSpan w:val="2"/>
            <w:tcBorders>
              <w:left w:val="single" w:sz="4" w:space="0" w:color="auto"/>
              <w:bottom w:val="single" w:sz="4" w:space="0" w:color="auto"/>
              <w:right w:val="single" w:sz="4" w:space="0" w:color="auto"/>
            </w:tcBorders>
          </w:tcPr>
          <w:p w:rsidR="00EC3FF4" w:rsidRPr="007474B1" w:rsidRDefault="00EC3FF4" w:rsidP="007474B1">
            <w:pPr>
              <w:jc w:val="center"/>
              <w:rPr>
                <w:sz w:val="20"/>
                <w:szCs w:val="20"/>
              </w:rPr>
            </w:pPr>
            <w:r w:rsidRPr="007474B1">
              <w:rPr>
                <w:sz w:val="20"/>
                <w:szCs w:val="20"/>
              </w:rPr>
              <w:t>0</w:t>
            </w:r>
          </w:p>
        </w:tc>
        <w:tc>
          <w:tcPr>
            <w:tcW w:w="1276" w:type="dxa"/>
            <w:tcBorders>
              <w:left w:val="single" w:sz="4" w:space="0" w:color="auto"/>
              <w:bottom w:val="single" w:sz="4" w:space="0" w:color="auto"/>
              <w:right w:val="single" w:sz="4" w:space="0" w:color="auto"/>
            </w:tcBorders>
          </w:tcPr>
          <w:p w:rsidR="00EC3FF4" w:rsidRPr="007474B1" w:rsidRDefault="00EC3FF4" w:rsidP="007474B1">
            <w:pPr>
              <w:jc w:val="center"/>
              <w:rPr>
                <w:sz w:val="20"/>
                <w:szCs w:val="20"/>
              </w:rPr>
            </w:pPr>
            <w:r w:rsidRPr="007474B1">
              <w:rPr>
                <w:sz w:val="20"/>
                <w:szCs w:val="20"/>
              </w:rPr>
              <w:t>0</w:t>
            </w:r>
          </w:p>
        </w:tc>
        <w:tc>
          <w:tcPr>
            <w:tcW w:w="1276" w:type="dxa"/>
            <w:gridSpan w:val="2"/>
            <w:tcBorders>
              <w:left w:val="single" w:sz="4" w:space="0" w:color="auto"/>
              <w:bottom w:val="single" w:sz="4" w:space="0" w:color="auto"/>
              <w:right w:val="single" w:sz="4" w:space="0" w:color="auto"/>
            </w:tcBorders>
          </w:tcPr>
          <w:p w:rsidR="00EC3FF4" w:rsidRPr="007474B1" w:rsidRDefault="00EC3FF4" w:rsidP="007474B1">
            <w:pPr>
              <w:jc w:val="center"/>
              <w:rPr>
                <w:sz w:val="20"/>
                <w:szCs w:val="20"/>
              </w:rPr>
            </w:pPr>
            <w:r w:rsidRPr="007474B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7474B1" w:rsidRDefault="00EC3FF4" w:rsidP="007474B1">
            <w:pPr>
              <w:jc w:val="center"/>
              <w:rPr>
                <w:sz w:val="20"/>
                <w:szCs w:val="20"/>
              </w:rPr>
            </w:pPr>
            <w:r w:rsidRPr="007474B1">
              <w:rPr>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56</w:t>
            </w:r>
          </w:p>
        </w:tc>
        <w:tc>
          <w:tcPr>
            <w:tcW w:w="2552" w:type="dxa"/>
            <w:tcBorders>
              <w:left w:val="single" w:sz="4" w:space="0" w:color="auto"/>
              <w:bottom w:val="single" w:sz="4" w:space="0" w:color="auto"/>
              <w:right w:val="single" w:sz="4" w:space="0" w:color="auto"/>
            </w:tcBorders>
          </w:tcPr>
          <w:p w:rsidR="00EC3FF4" w:rsidRPr="007474B1" w:rsidRDefault="00EC3FF4" w:rsidP="003239FE">
            <w:pPr>
              <w:rPr>
                <w:b/>
                <w:sz w:val="20"/>
                <w:szCs w:val="20"/>
              </w:rPr>
            </w:pPr>
            <w:r w:rsidRPr="007474B1">
              <w:rPr>
                <w:b/>
                <w:sz w:val="20"/>
                <w:szCs w:val="20"/>
              </w:rPr>
              <w:t>Местный бюджет</w:t>
            </w:r>
          </w:p>
        </w:tc>
        <w:tc>
          <w:tcPr>
            <w:tcW w:w="1275"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sz w:val="20"/>
                <w:szCs w:val="20"/>
              </w:rPr>
            </w:pPr>
            <w:r w:rsidRPr="007474B1">
              <w:rPr>
                <w:rFonts w:ascii="Times New Roman" w:hAnsi="Times New Roman" w:cs="Times New Roman"/>
                <w:sz w:val="20"/>
                <w:szCs w:val="20"/>
              </w:rPr>
              <w:t>100,00</w:t>
            </w:r>
          </w:p>
        </w:tc>
        <w:tc>
          <w:tcPr>
            <w:tcW w:w="1276"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276"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sidRPr="007474B1">
              <w:rPr>
                <w:rFonts w:ascii="Times New Roman" w:hAnsi="Times New Roman" w:cs="Times New Roman"/>
                <w:color w:val="000000"/>
                <w:sz w:val="20"/>
                <w:szCs w:val="20"/>
              </w:rPr>
              <w:t>0</w:t>
            </w:r>
          </w:p>
        </w:tc>
        <w:tc>
          <w:tcPr>
            <w:tcW w:w="1293" w:type="dxa"/>
            <w:gridSpan w:val="2"/>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sidRPr="007474B1">
              <w:rPr>
                <w:rFonts w:ascii="Times New Roman" w:hAnsi="Times New Roman" w:cs="Times New Roman"/>
                <w:color w:val="000000"/>
                <w:sz w:val="20"/>
                <w:szCs w:val="20"/>
              </w:rPr>
              <w:t>0</w:t>
            </w:r>
          </w:p>
        </w:tc>
        <w:tc>
          <w:tcPr>
            <w:tcW w:w="1258" w:type="dxa"/>
            <w:gridSpan w:val="2"/>
            <w:tcBorders>
              <w:left w:val="single" w:sz="4" w:space="0" w:color="auto"/>
              <w:bottom w:val="single" w:sz="4" w:space="0" w:color="auto"/>
              <w:right w:val="single" w:sz="4" w:space="0" w:color="auto"/>
            </w:tcBorders>
          </w:tcPr>
          <w:p w:rsidR="00EC3FF4" w:rsidRPr="007474B1" w:rsidRDefault="00EC3FF4" w:rsidP="007474B1">
            <w:pPr>
              <w:jc w:val="center"/>
              <w:rPr>
                <w:sz w:val="20"/>
                <w:szCs w:val="20"/>
              </w:rPr>
            </w:pPr>
            <w:r w:rsidRPr="007474B1">
              <w:rPr>
                <w:sz w:val="20"/>
                <w:szCs w:val="20"/>
              </w:rPr>
              <w:t>0</w:t>
            </w:r>
          </w:p>
        </w:tc>
        <w:tc>
          <w:tcPr>
            <w:tcW w:w="1276" w:type="dxa"/>
            <w:tcBorders>
              <w:left w:val="single" w:sz="4" w:space="0" w:color="auto"/>
              <w:bottom w:val="single" w:sz="4" w:space="0" w:color="auto"/>
              <w:right w:val="single" w:sz="4" w:space="0" w:color="auto"/>
            </w:tcBorders>
          </w:tcPr>
          <w:p w:rsidR="00EC3FF4" w:rsidRPr="007474B1" w:rsidRDefault="00EC3FF4" w:rsidP="007474B1">
            <w:pPr>
              <w:jc w:val="center"/>
              <w:rPr>
                <w:sz w:val="20"/>
                <w:szCs w:val="20"/>
              </w:rPr>
            </w:pPr>
            <w:r w:rsidRPr="007474B1">
              <w:rPr>
                <w:sz w:val="20"/>
                <w:szCs w:val="20"/>
              </w:rPr>
              <w:t>0</w:t>
            </w:r>
          </w:p>
        </w:tc>
        <w:tc>
          <w:tcPr>
            <w:tcW w:w="1276" w:type="dxa"/>
            <w:gridSpan w:val="2"/>
            <w:tcBorders>
              <w:left w:val="single" w:sz="4" w:space="0" w:color="auto"/>
              <w:bottom w:val="single" w:sz="4" w:space="0" w:color="auto"/>
              <w:right w:val="single" w:sz="4" w:space="0" w:color="auto"/>
            </w:tcBorders>
          </w:tcPr>
          <w:p w:rsidR="00EC3FF4" w:rsidRPr="007474B1" w:rsidRDefault="00EC3FF4" w:rsidP="007474B1">
            <w:pPr>
              <w:jc w:val="center"/>
              <w:rPr>
                <w:sz w:val="20"/>
                <w:szCs w:val="20"/>
              </w:rPr>
            </w:pPr>
            <w:r w:rsidRPr="007474B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7474B1" w:rsidRDefault="00EC3FF4" w:rsidP="007474B1">
            <w:pPr>
              <w:jc w:val="center"/>
              <w:rPr>
                <w:sz w:val="20"/>
                <w:szCs w:val="20"/>
              </w:rPr>
            </w:pPr>
            <w:r w:rsidRPr="007474B1">
              <w:rPr>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rPr>
              <w:t>5</w:t>
            </w:r>
            <w:r>
              <w:rPr>
                <w:sz w:val="20"/>
                <w:lang w:val="en-US"/>
              </w:rPr>
              <w:t>7</w:t>
            </w:r>
          </w:p>
        </w:tc>
        <w:tc>
          <w:tcPr>
            <w:tcW w:w="2552" w:type="dxa"/>
            <w:tcBorders>
              <w:left w:val="single" w:sz="4" w:space="0" w:color="auto"/>
              <w:bottom w:val="single" w:sz="4" w:space="0" w:color="auto"/>
              <w:right w:val="single" w:sz="4" w:space="0" w:color="auto"/>
            </w:tcBorders>
          </w:tcPr>
          <w:p w:rsidR="00EC3FF4" w:rsidRPr="007474B1" w:rsidRDefault="00EC3FF4" w:rsidP="003239FE">
            <w:pPr>
              <w:rPr>
                <w:b/>
                <w:sz w:val="20"/>
                <w:szCs w:val="20"/>
              </w:rPr>
            </w:pPr>
            <w:r w:rsidRPr="007474B1">
              <w:rPr>
                <w:b/>
                <w:sz w:val="20"/>
                <w:szCs w:val="20"/>
              </w:rPr>
              <w:t xml:space="preserve">Мероприятие 2. </w:t>
            </w:r>
          </w:p>
          <w:p w:rsidR="00EC3FF4" w:rsidRDefault="00EC3FF4" w:rsidP="00270D23">
            <w:pPr>
              <w:pStyle w:val="ConsPlusNormal"/>
              <w:widowControl/>
              <w:ind w:firstLine="0"/>
              <w:rPr>
                <w:rFonts w:ascii="Times New Roman" w:hAnsi="Times New Roman" w:cs="Times New Roman"/>
              </w:rPr>
            </w:pPr>
            <w:r w:rsidRPr="00F14205">
              <w:rPr>
                <w:rFonts w:ascii="Times New Roman" w:hAnsi="Times New Roman" w:cs="Times New Roman"/>
                <w:b/>
              </w:rPr>
              <w:t>Строительство газораспределительных сетей  в городском округе Верхотурский</w:t>
            </w:r>
            <w:r>
              <w:rPr>
                <w:rFonts w:ascii="Times New Roman" w:hAnsi="Times New Roman" w:cs="Times New Roman"/>
              </w:rPr>
              <w:t>,                    в том числе:</w:t>
            </w:r>
          </w:p>
          <w:p w:rsidR="00EC3FF4" w:rsidRPr="007474B1" w:rsidRDefault="00EC3FF4" w:rsidP="00794B69">
            <w:pPr>
              <w:pStyle w:val="ConsPlusNormal"/>
              <w:widowControl/>
              <w:ind w:firstLine="0"/>
              <w:rPr>
                <w:rFonts w:ascii="Times New Roman" w:hAnsi="Times New Roman" w:cs="Times New Roman"/>
              </w:rPr>
            </w:pPr>
            <w:r w:rsidRPr="007474B1">
              <w:rPr>
                <w:rFonts w:ascii="Times New Roman" w:hAnsi="Times New Roman" w:cs="Times New Roman"/>
              </w:rPr>
              <w:t>Газопровод высокого давления Новая Ляля (вторая нитка)</w:t>
            </w:r>
          </w:p>
          <w:p w:rsidR="00EC3FF4" w:rsidRPr="007474B1" w:rsidRDefault="00EC3FF4" w:rsidP="00794B69">
            <w:pPr>
              <w:pStyle w:val="ConsPlusNormal"/>
              <w:widowControl/>
              <w:ind w:firstLine="0"/>
              <w:rPr>
                <w:rFonts w:ascii="Times New Roman" w:hAnsi="Times New Roman" w:cs="Times New Roman"/>
              </w:rPr>
            </w:pPr>
            <w:r w:rsidRPr="007474B1">
              <w:rPr>
                <w:rFonts w:ascii="Times New Roman" w:hAnsi="Times New Roman" w:cs="Times New Roman"/>
              </w:rPr>
              <w:t xml:space="preserve"> - Верхотурье</w:t>
            </w:r>
          </w:p>
        </w:tc>
        <w:tc>
          <w:tcPr>
            <w:tcW w:w="1275"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sz w:val="20"/>
                <w:szCs w:val="20"/>
              </w:rPr>
            </w:pPr>
            <w:r>
              <w:rPr>
                <w:rFonts w:ascii="Times New Roman" w:hAnsi="Times New Roman" w:cs="Times New Roman"/>
                <w:sz w:val="20"/>
                <w:szCs w:val="20"/>
              </w:rPr>
              <w:t>472309,29</w:t>
            </w:r>
          </w:p>
        </w:tc>
        <w:tc>
          <w:tcPr>
            <w:tcW w:w="1276"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sidRPr="007474B1">
              <w:rPr>
                <w:rFonts w:ascii="Times New Roman" w:hAnsi="Times New Roman" w:cs="Times New Roman"/>
                <w:color w:val="000000"/>
                <w:sz w:val="20"/>
                <w:szCs w:val="20"/>
              </w:rPr>
              <w:t>0</w:t>
            </w:r>
          </w:p>
        </w:tc>
        <w:tc>
          <w:tcPr>
            <w:tcW w:w="1276"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sz w:val="20"/>
                <w:szCs w:val="20"/>
              </w:rPr>
            </w:pPr>
            <w:r>
              <w:rPr>
                <w:rFonts w:ascii="Times New Roman" w:hAnsi="Times New Roman" w:cs="Times New Roman"/>
                <w:sz w:val="20"/>
                <w:szCs w:val="20"/>
              </w:rPr>
              <w:t>43041,20</w:t>
            </w:r>
          </w:p>
        </w:tc>
        <w:tc>
          <w:tcPr>
            <w:tcW w:w="1293" w:type="dxa"/>
            <w:gridSpan w:val="2"/>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283778,09</w:t>
            </w:r>
          </w:p>
        </w:tc>
        <w:tc>
          <w:tcPr>
            <w:tcW w:w="1258" w:type="dxa"/>
            <w:gridSpan w:val="2"/>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33000,00</w:t>
            </w:r>
          </w:p>
        </w:tc>
        <w:tc>
          <w:tcPr>
            <w:tcW w:w="1276"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62840,00</w:t>
            </w:r>
          </w:p>
        </w:tc>
        <w:tc>
          <w:tcPr>
            <w:tcW w:w="1276" w:type="dxa"/>
            <w:gridSpan w:val="2"/>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35250,00</w:t>
            </w:r>
          </w:p>
        </w:tc>
        <w:tc>
          <w:tcPr>
            <w:tcW w:w="1276" w:type="dxa"/>
            <w:tcBorders>
              <w:top w:val="single" w:sz="4" w:space="0" w:color="auto"/>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14400,00</w:t>
            </w:r>
          </w:p>
        </w:tc>
        <w:tc>
          <w:tcPr>
            <w:tcW w:w="1559" w:type="dxa"/>
            <w:tcBorders>
              <w:top w:val="single" w:sz="4" w:space="0" w:color="auto"/>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rPr>
              <w:t>5</w:t>
            </w:r>
            <w:r>
              <w:rPr>
                <w:sz w:val="20"/>
                <w:lang w:val="en-US"/>
              </w:rPr>
              <w:t>8</w:t>
            </w:r>
          </w:p>
        </w:tc>
        <w:tc>
          <w:tcPr>
            <w:tcW w:w="2552" w:type="dxa"/>
            <w:tcBorders>
              <w:left w:val="single" w:sz="4" w:space="0" w:color="auto"/>
              <w:bottom w:val="single" w:sz="4" w:space="0" w:color="auto"/>
              <w:right w:val="single" w:sz="4" w:space="0" w:color="auto"/>
            </w:tcBorders>
          </w:tcPr>
          <w:p w:rsidR="00EC3FF4" w:rsidRPr="007474B1" w:rsidRDefault="00EC3FF4" w:rsidP="00055E85">
            <w:pPr>
              <w:pStyle w:val="ConsPlusCell"/>
              <w:widowControl/>
              <w:rPr>
                <w:rFonts w:ascii="Times New Roman" w:hAnsi="Times New Roman" w:cs="Times New Roman"/>
                <w:b/>
                <w:sz w:val="20"/>
                <w:szCs w:val="20"/>
              </w:rPr>
            </w:pPr>
            <w:r w:rsidRPr="007474B1">
              <w:rPr>
                <w:rFonts w:ascii="Times New Roman" w:hAnsi="Times New Roman" w:cs="Times New Roman"/>
                <w:b/>
                <w:sz w:val="20"/>
                <w:szCs w:val="20"/>
              </w:rPr>
              <w:t>Местный бюджет</w:t>
            </w:r>
          </w:p>
        </w:tc>
        <w:tc>
          <w:tcPr>
            <w:tcW w:w="1275"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sz w:val="20"/>
                <w:szCs w:val="20"/>
              </w:rPr>
            </w:pPr>
            <w:r>
              <w:rPr>
                <w:rFonts w:ascii="Times New Roman" w:hAnsi="Times New Roman" w:cs="Times New Roman"/>
                <w:sz w:val="20"/>
                <w:szCs w:val="20"/>
              </w:rPr>
              <w:t>8452,00</w:t>
            </w:r>
          </w:p>
        </w:tc>
        <w:tc>
          <w:tcPr>
            <w:tcW w:w="1276"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sidRPr="007474B1">
              <w:rPr>
                <w:rFonts w:ascii="Times New Roman" w:hAnsi="Times New Roman" w:cs="Times New Roman"/>
                <w:color w:val="000000"/>
                <w:sz w:val="20"/>
                <w:szCs w:val="20"/>
              </w:rPr>
              <w:t>0</w:t>
            </w:r>
          </w:p>
        </w:tc>
        <w:tc>
          <w:tcPr>
            <w:tcW w:w="1276"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sz w:val="20"/>
                <w:szCs w:val="20"/>
              </w:rPr>
            </w:pPr>
            <w:r>
              <w:rPr>
                <w:rFonts w:ascii="Times New Roman" w:hAnsi="Times New Roman" w:cs="Times New Roman"/>
                <w:sz w:val="20"/>
                <w:szCs w:val="20"/>
              </w:rPr>
              <w:t>2539,0</w:t>
            </w:r>
          </w:p>
        </w:tc>
        <w:tc>
          <w:tcPr>
            <w:tcW w:w="1293" w:type="dxa"/>
            <w:gridSpan w:val="2"/>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1468,00</w:t>
            </w:r>
          </w:p>
        </w:tc>
        <w:tc>
          <w:tcPr>
            <w:tcW w:w="1258" w:type="dxa"/>
            <w:gridSpan w:val="2"/>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1000,00</w:t>
            </w:r>
          </w:p>
        </w:tc>
        <w:tc>
          <w:tcPr>
            <w:tcW w:w="1276"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1895,00</w:t>
            </w:r>
          </w:p>
        </w:tc>
        <w:tc>
          <w:tcPr>
            <w:tcW w:w="1276" w:type="dxa"/>
            <w:gridSpan w:val="2"/>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1100,00</w:t>
            </w:r>
          </w:p>
        </w:tc>
        <w:tc>
          <w:tcPr>
            <w:tcW w:w="1276" w:type="dxa"/>
            <w:tcBorders>
              <w:top w:val="single" w:sz="4" w:space="0" w:color="auto"/>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450,00</w:t>
            </w:r>
          </w:p>
        </w:tc>
        <w:tc>
          <w:tcPr>
            <w:tcW w:w="1559" w:type="dxa"/>
            <w:tcBorders>
              <w:top w:val="single" w:sz="4" w:space="0" w:color="auto"/>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rPr>
              <w:t>5</w:t>
            </w:r>
            <w:r>
              <w:rPr>
                <w:sz w:val="20"/>
                <w:lang w:val="en-US"/>
              </w:rPr>
              <w:t>9</w:t>
            </w:r>
          </w:p>
        </w:tc>
        <w:tc>
          <w:tcPr>
            <w:tcW w:w="2552" w:type="dxa"/>
            <w:tcBorders>
              <w:left w:val="single" w:sz="4" w:space="0" w:color="auto"/>
              <w:bottom w:val="single" w:sz="4" w:space="0" w:color="auto"/>
              <w:right w:val="single" w:sz="4" w:space="0" w:color="auto"/>
            </w:tcBorders>
          </w:tcPr>
          <w:p w:rsidR="00EC3FF4" w:rsidRPr="007474B1" w:rsidRDefault="00EC3FF4" w:rsidP="00055E85">
            <w:pPr>
              <w:pStyle w:val="ConsPlusCell"/>
              <w:widowControl/>
              <w:rPr>
                <w:rFonts w:ascii="Times New Roman" w:hAnsi="Times New Roman" w:cs="Times New Roman"/>
                <w:b/>
                <w:sz w:val="20"/>
                <w:szCs w:val="20"/>
              </w:rPr>
            </w:pPr>
            <w:r w:rsidRPr="007474B1">
              <w:rPr>
                <w:rFonts w:ascii="Times New Roman" w:hAnsi="Times New Roman" w:cs="Times New Roman"/>
                <w:b/>
                <w:sz w:val="20"/>
                <w:szCs w:val="20"/>
              </w:rPr>
              <w:t>Областной бюджет</w:t>
            </w:r>
          </w:p>
        </w:tc>
        <w:tc>
          <w:tcPr>
            <w:tcW w:w="1275"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sz w:val="20"/>
                <w:szCs w:val="20"/>
              </w:rPr>
            </w:pPr>
            <w:r>
              <w:rPr>
                <w:rFonts w:ascii="Times New Roman" w:hAnsi="Times New Roman" w:cs="Times New Roman"/>
                <w:sz w:val="20"/>
                <w:szCs w:val="20"/>
              </w:rPr>
              <w:t>463857,29</w:t>
            </w:r>
          </w:p>
        </w:tc>
        <w:tc>
          <w:tcPr>
            <w:tcW w:w="1276"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sidRPr="007474B1">
              <w:rPr>
                <w:rFonts w:ascii="Times New Roman" w:hAnsi="Times New Roman" w:cs="Times New Roman"/>
                <w:color w:val="000000"/>
                <w:sz w:val="20"/>
                <w:szCs w:val="20"/>
              </w:rPr>
              <w:t>0</w:t>
            </w:r>
          </w:p>
        </w:tc>
        <w:tc>
          <w:tcPr>
            <w:tcW w:w="1276"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sz w:val="20"/>
                <w:szCs w:val="20"/>
              </w:rPr>
            </w:pPr>
            <w:r>
              <w:rPr>
                <w:rFonts w:ascii="Times New Roman" w:hAnsi="Times New Roman" w:cs="Times New Roman"/>
                <w:sz w:val="20"/>
                <w:szCs w:val="20"/>
              </w:rPr>
              <w:t>40502,20</w:t>
            </w:r>
          </w:p>
        </w:tc>
        <w:tc>
          <w:tcPr>
            <w:tcW w:w="1293" w:type="dxa"/>
            <w:gridSpan w:val="2"/>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282310,09</w:t>
            </w:r>
          </w:p>
        </w:tc>
        <w:tc>
          <w:tcPr>
            <w:tcW w:w="1258" w:type="dxa"/>
            <w:gridSpan w:val="2"/>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32000,00</w:t>
            </w:r>
          </w:p>
        </w:tc>
        <w:tc>
          <w:tcPr>
            <w:tcW w:w="1276"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60945,00</w:t>
            </w:r>
          </w:p>
        </w:tc>
        <w:tc>
          <w:tcPr>
            <w:tcW w:w="1276" w:type="dxa"/>
            <w:gridSpan w:val="2"/>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34150,00</w:t>
            </w:r>
          </w:p>
        </w:tc>
        <w:tc>
          <w:tcPr>
            <w:tcW w:w="1276" w:type="dxa"/>
            <w:tcBorders>
              <w:top w:val="single" w:sz="4" w:space="0" w:color="auto"/>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13950,00</w:t>
            </w:r>
          </w:p>
        </w:tc>
        <w:tc>
          <w:tcPr>
            <w:tcW w:w="1559" w:type="dxa"/>
            <w:tcBorders>
              <w:top w:val="single" w:sz="4" w:space="0" w:color="auto"/>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60</w:t>
            </w:r>
          </w:p>
        </w:tc>
        <w:tc>
          <w:tcPr>
            <w:tcW w:w="2552" w:type="dxa"/>
            <w:tcBorders>
              <w:left w:val="single" w:sz="4" w:space="0" w:color="auto"/>
              <w:bottom w:val="single" w:sz="4" w:space="0" w:color="auto"/>
              <w:right w:val="single" w:sz="4" w:space="0" w:color="auto"/>
            </w:tcBorders>
          </w:tcPr>
          <w:p w:rsidR="00EC3FF4" w:rsidRPr="007474B1" w:rsidRDefault="00EC3FF4" w:rsidP="003239FE">
            <w:pPr>
              <w:rPr>
                <w:b/>
                <w:sz w:val="20"/>
                <w:szCs w:val="20"/>
              </w:rPr>
            </w:pPr>
            <w:r w:rsidRPr="007474B1">
              <w:rPr>
                <w:b/>
                <w:sz w:val="20"/>
                <w:szCs w:val="20"/>
              </w:rPr>
              <w:t xml:space="preserve">Мероприятие </w:t>
            </w:r>
            <w:r>
              <w:rPr>
                <w:b/>
                <w:sz w:val="20"/>
                <w:szCs w:val="20"/>
              </w:rPr>
              <w:t>3</w:t>
            </w:r>
            <w:r w:rsidRPr="007474B1">
              <w:rPr>
                <w:b/>
                <w:sz w:val="20"/>
                <w:szCs w:val="20"/>
              </w:rPr>
              <w:t xml:space="preserve">. </w:t>
            </w:r>
          </w:p>
          <w:p w:rsidR="00EC3FF4" w:rsidRPr="00F14205" w:rsidRDefault="00EC3FF4" w:rsidP="00270856">
            <w:pPr>
              <w:rPr>
                <w:b/>
                <w:sz w:val="20"/>
                <w:szCs w:val="20"/>
              </w:rPr>
            </w:pPr>
            <w:r w:rsidRPr="00F14205">
              <w:rPr>
                <w:b/>
                <w:sz w:val="20"/>
                <w:szCs w:val="20"/>
              </w:rPr>
              <w:t xml:space="preserve">Разработка проектов строительства газораспределительных сетей в городском округе Верхотурский (64,36 км) </w:t>
            </w:r>
          </w:p>
        </w:tc>
        <w:tc>
          <w:tcPr>
            <w:tcW w:w="1275"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sz w:val="20"/>
                <w:szCs w:val="20"/>
              </w:rPr>
            </w:pPr>
            <w:r>
              <w:rPr>
                <w:rFonts w:ascii="Times New Roman" w:hAnsi="Times New Roman" w:cs="Times New Roman"/>
                <w:sz w:val="20"/>
                <w:szCs w:val="20"/>
              </w:rPr>
              <w:t>25933,70</w:t>
            </w:r>
          </w:p>
        </w:tc>
        <w:tc>
          <w:tcPr>
            <w:tcW w:w="1276"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sidRPr="007474B1">
              <w:rPr>
                <w:rFonts w:ascii="Times New Roman" w:hAnsi="Times New Roman" w:cs="Times New Roman"/>
                <w:color w:val="000000"/>
                <w:sz w:val="20"/>
                <w:szCs w:val="20"/>
              </w:rPr>
              <w:t>0</w:t>
            </w:r>
          </w:p>
        </w:tc>
        <w:tc>
          <w:tcPr>
            <w:tcW w:w="1276"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sidRPr="007474B1">
              <w:rPr>
                <w:rFonts w:ascii="Times New Roman" w:hAnsi="Times New Roman" w:cs="Times New Roman"/>
                <w:color w:val="000000"/>
                <w:sz w:val="20"/>
                <w:szCs w:val="20"/>
              </w:rPr>
              <w:t>0</w:t>
            </w:r>
          </w:p>
        </w:tc>
        <w:tc>
          <w:tcPr>
            <w:tcW w:w="1293" w:type="dxa"/>
            <w:gridSpan w:val="2"/>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19490,40</w:t>
            </w:r>
          </w:p>
        </w:tc>
        <w:tc>
          <w:tcPr>
            <w:tcW w:w="1258" w:type="dxa"/>
            <w:gridSpan w:val="2"/>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2668,90</w:t>
            </w:r>
          </w:p>
        </w:tc>
        <w:tc>
          <w:tcPr>
            <w:tcW w:w="1276"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984,40</w:t>
            </w:r>
          </w:p>
        </w:tc>
        <w:tc>
          <w:tcPr>
            <w:tcW w:w="1276" w:type="dxa"/>
            <w:gridSpan w:val="2"/>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1950,00</w:t>
            </w:r>
          </w:p>
        </w:tc>
        <w:tc>
          <w:tcPr>
            <w:tcW w:w="1276" w:type="dxa"/>
            <w:tcBorders>
              <w:top w:val="single" w:sz="4" w:space="0" w:color="auto"/>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840,00</w:t>
            </w:r>
          </w:p>
        </w:tc>
        <w:tc>
          <w:tcPr>
            <w:tcW w:w="1559" w:type="dxa"/>
            <w:tcBorders>
              <w:top w:val="single" w:sz="4" w:space="0" w:color="auto"/>
              <w:left w:val="single" w:sz="4" w:space="0" w:color="auto"/>
              <w:bottom w:val="single" w:sz="4" w:space="0" w:color="auto"/>
              <w:right w:val="single" w:sz="4" w:space="0" w:color="auto"/>
            </w:tcBorders>
          </w:tcPr>
          <w:p w:rsidR="00EC3FF4" w:rsidRPr="007474B1" w:rsidRDefault="00EC3FF4" w:rsidP="003239FE">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61</w:t>
            </w:r>
          </w:p>
        </w:tc>
        <w:tc>
          <w:tcPr>
            <w:tcW w:w="2552" w:type="dxa"/>
            <w:tcBorders>
              <w:left w:val="single" w:sz="4" w:space="0" w:color="auto"/>
              <w:bottom w:val="single" w:sz="4" w:space="0" w:color="auto"/>
              <w:right w:val="single" w:sz="4" w:space="0" w:color="auto"/>
            </w:tcBorders>
          </w:tcPr>
          <w:p w:rsidR="00EC3FF4" w:rsidRPr="007474B1" w:rsidRDefault="00EC3FF4" w:rsidP="003239FE">
            <w:pPr>
              <w:rPr>
                <w:b/>
                <w:sz w:val="20"/>
                <w:szCs w:val="20"/>
              </w:rPr>
            </w:pPr>
            <w:r w:rsidRPr="007474B1">
              <w:rPr>
                <w:b/>
                <w:sz w:val="20"/>
                <w:szCs w:val="20"/>
              </w:rPr>
              <w:t>Местный бюджет</w:t>
            </w:r>
          </w:p>
        </w:tc>
        <w:tc>
          <w:tcPr>
            <w:tcW w:w="1275" w:type="dxa"/>
            <w:tcBorders>
              <w:left w:val="single" w:sz="4" w:space="0" w:color="auto"/>
              <w:bottom w:val="single" w:sz="4" w:space="0" w:color="auto"/>
              <w:right w:val="single" w:sz="4" w:space="0" w:color="auto"/>
            </w:tcBorders>
          </w:tcPr>
          <w:p w:rsidR="00EC3FF4" w:rsidRPr="007474B1" w:rsidRDefault="00EC3FF4" w:rsidP="007675B6">
            <w:pPr>
              <w:pStyle w:val="ConsPlusCell"/>
              <w:tabs>
                <w:tab w:val="left" w:pos="180"/>
                <w:tab w:val="center" w:pos="553"/>
              </w:tabs>
              <w:rPr>
                <w:rFonts w:ascii="Times New Roman" w:hAnsi="Times New Roman" w:cs="Times New Roman"/>
                <w:sz w:val="20"/>
                <w:szCs w:val="20"/>
              </w:rPr>
            </w:pPr>
            <w:r>
              <w:rPr>
                <w:rFonts w:ascii="Times New Roman" w:hAnsi="Times New Roman" w:cs="Times New Roman"/>
                <w:sz w:val="20"/>
                <w:szCs w:val="20"/>
              </w:rPr>
              <w:t>8243,30</w:t>
            </w:r>
          </w:p>
        </w:tc>
        <w:tc>
          <w:tcPr>
            <w:tcW w:w="1276"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sidRPr="007474B1">
              <w:rPr>
                <w:rFonts w:ascii="Times New Roman" w:hAnsi="Times New Roman" w:cs="Times New Roman"/>
                <w:color w:val="000000"/>
                <w:sz w:val="20"/>
                <w:szCs w:val="20"/>
              </w:rPr>
              <w:t>0</w:t>
            </w:r>
          </w:p>
        </w:tc>
        <w:tc>
          <w:tcPr>
            <w:tcW w:w="1276"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sidRPr="007474B1">
              <w:rPr>
                <w:rFonts w:ascii="Times New Roman" w:hAnsi="Times New Roman" w:cs="Times New Roman"/>
                <w:color w:val="000000"/>
                <w:sz w:val="20"/>
                <w:szCs w:val="20"/>
              </w:rPr>
              <w:t>0</w:t>
            </w:r>
          </w:p>
        </w:tc>
        <w:tc>
          <w:tcPr>
            <w:tcW w:w="1293" w:type="dxa"/>
            <w:gridSpan w:val="2"/>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sidRPr="007474B1">
              <w:rPr>
                <w:rFonts w:ascii="Times New Roman" w:hAnsi="Times New Roman" w:cs="Times New Roman"/>
                <w:color w:val="000000"/>
                <w:sz w:val="20"/>
                <w:szCs w:val="20"/>
              </w:rPr>
              <w:t>1800,00</w:t>
            </w:r>
          </w:p>
        </w:tc>
        <w:tc>
          <w:tcPr>
            <w:tcW w:w="1258" w:type="dxa"/>
            <w:gridSpan w:val="2"/>
            <w:tcBorders>
              <w:left w:val="single" w:sz="4" w:space="0" w:color="auto"/>
              <w:bottom w:val="single" w:sz="4" w:space="0" w:color="auto"/>
              <w:right w:val="single" w:sz="4" w:space="0" w:color="auto"/>
            </w:tcBorders>
          </w:tcPr>
          <w:p w:rsidR="00EC3FF4" w:rsidRPr="007474B1" w:rsidRDefault="00EC3FF4" w:rsidP="0081344E">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2668,90</w:t>
            </w:r>
          </w:p>
        </w:tc>
        <w:tc>
          <w:tcPr>
            <w:tcW w:w="1276" w:type="dxa"/>
            <w:tcBorders>
              <w:left w:val="single" w:sz="4" w:space="0" w:color="auto"/>
              <w:bottom w:val="single" w:sz="4" w:space="0" w:color="auto"/>
              <w:right w:val="single" w:sz="4" w:space="0" w:color="auto"/>
            </w:tcBorders>
          </w:tcPr>
          <w:p w:rsidR="00EC3FF4" w:rsidRPr="007474B1" w:rsidRDefault="00EC3FF4" w:rsidP="0081344E">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984,40</w:t>
            </w:r>
          </w:p>
        </w:tc>
        <w:tc>
          <w:tcPr>
            <w:tcW w:w="1276" w:type="dxa"/>
            <w:gridSpan w:val="2"/>
            <w:tcBorders>
              <w:left w:val="single" w:sz="4" w:space="0" w:color="auto"/>
              <w:bottom w:val="single" w:sz="4" w:space="0" w:color="auto"/>
              <w:right w:val="single" w:sz="4" w:space="0" w:color="auto"/>
            </w:tcBorders>
          </w:tcPr>
          <w:p w:rsidR="00EC3FF4" w:rsidRPr="007474B1" w:rsidRDefault="00EC3FF4" w:rsidP="0081344E">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1950,00</w:t>
            </w:r>
          </w:p>
        </w:tc>
        <w:tc>
          <w:tcPr>
            <w:tcW w:w="1276" w:type="dxa"/>
            <w:tcBorders>
              <w:top w:val="single" w:sz="4" w:space="0" w:color="auto"/>
              <w:left w:val="single" w:sz="4" w:space="0" w:color="auto"/>
              <w:bottom w:val="single" w:sz="4" w:space="0" w:color="auto"/>
              <w:right w:val="single" w:sz="4" w:space="0" w:color="auto"/>
            </w:tcBorders>
          </w:tcPr>
          <w:p w:rsidR="00EC3FF4" w:rsidRPr="007474B1" w:rsidRDefault="00EC3FF4" w:rsidP="0081344E">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840,00</w:t>
            </w:r>
          </w:p>
        </w:tc>
        <w:tc>
          <w:tcPr>
            <w:tcW w:w="1559" w:type="dxa"/>
            <w:tcBorders>
              <w:top w:val="single" w:sz="4" w:space="0" w:color="auto"/>
              <w:left w:val="single" w:sz="4" w:space="0" w:color="auto"/>
              <w:bottom w:val="single" w:sz="4" w:space="0" w:color="auto"/>
              <w:right w:val="single" w:sz="4" w:space="0" w:color="auto"/>
            </w:tcBorders>
          </w:tcPr>
          <w:p w:rsidR="00EC3FF4" w:rsidRPr="007474B1" w:rsidRDefault="00EC3FF4" w:rsidP="003239FE">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62</w:t>
            </w:r>
          </w:p>
        </w:tc>
        <w:tc>
          <w:tcPr>
            <w:tcW w:w="2552" w:type="dxa"/>
            <w:tcBorders>
              <w:left w:val="single" w:sz="4" w:space="0" w:color="auto"/>
              <w:bottom w:val="single" w:sz="4" w:space="0" w:color="auto"/>
              <w:right w:val="single" w:sz="4" w:space="0" w:color="auto"/>
            </w:tcBorders>
          </w:tcPr>
          <w:p w:rsidR="00EC3FF4" w:rsidRDefault="00EC3FF4" w:rsidP="003239FE">
            <w:pPr>
              <w:rPr>
                <w:b/>
                <w:sz w:val="20"/>
                <w:szCs w:val="20"/>
              </w:rPr>
            </w:pPr>
            <w:r>
              <w:rPr>
                <w:b/>
                <w:sz w:val="20"/>
                <w:szCs w:val="20"/>
              </w:rPr>
              <w:t>Областной бюджет</w:t>
            </w:r>
          </w:p>
          <w:p w:rsidR="00EC3FF4" w:rsidRPr="007474B1" w:rsidRDefault="00EC3FF4" w:rsidP="003239FE">
            <w:pPr>
              <w:rPr>
                <w:b/>
                <w:sz w:val="20"/>
                <w:szCs w:val="20"/>
              </w:rPr>
            </w:pPr>
          </w:p>
        </w:tc>
        <w:tc>
          <w:tcPr>
            <w:tcW w:w="1275" w:type="dxa"/>
            <w:tcBorders>
              <w:left w:val="single" w:sz="4" w:space="0" w:color="auto"/>
              <w:bottom w:val="single" w:sz="4" w:space="0" w:color="auto"/>
              <w:right w:val="single" w:sz="4" w:space="0" w:color="auto"/>
            </w:tcBorders>
          </w:tcPr>
          <w:p w:rsidR="00EC3FF4" w:rsidRDefault="00EC3FF4" w:rsidP="007675B6">
            <w:pPr>
              <w:pStyle w:val="ConsPlusCell"/>
              <w:tabs>
                <w:tab w:val="left" w:pos="180"/>
                <w:tab w:val="center" w:pos="553"/>
              </w:tabs>
              <w:rPr>
                <w:rFonts w:ascii="Times New Roman" w:hAnsi="Times New Roman" w:cs="Times New Roman"/>
                <w:sz w:val="20"/>
                <w:szCs w:val="20"/>
              </w:rPr>
            </w:pPr>
            <w:r>
              <w:rPr>
                <w:rFonts w:ascii="Times New Roman" w:hAnsi="Times New Roman" w:cs="Times New Roman"/>
                <w:sz w:val="20"/>
                <w:szCs w:val="20"/>
              </w:rPr>
              <w:t>17690,40</w:t>
            </w:r>
          </w:p>
        </w:tc>
        <w:tc>
          <w:tcPr>
            <w:tcW w:w="1276"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p>
        </w:tc>
        <w:tc>
          <w:tcPr>
            <w:tcW w:w="1276" w:type="dxa"/>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p>
        </w:tc>
        <w:tc>
          <w:tcPr>
            <w:tcW w:w="1293" w:type="dxa"/>
            <w:gridSpan w:val="2"/>
            <w:tcBorders>
              <w:left w:val="single" w:sz="4" w:space="0" w:color="auto"/>
              <w:bottom w:val="single" w:sz="4" w:space="0" w:color="auto"/>
              <w:right w:val="single" w:sz="4" w:space="0" w:color="auto"/>
            </w:tcBorders>
          </w:tcPr>
          <w:p w:rsidR="00EC3FF4" w:rsidRPr="007474B1" w:rsidRDefault="00EC3FF4" w:rsidP="007474B1">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17690,40</w:t>
            </w:r>
          </w:p>
        </w:tc>
        <w:tc>
          <w:tcPr>
            <w:tcW w:w="1258" w:type="dxa"/>
            <w:gridSpan w:val="2"/>
            <w:tcBorders>
              <w:left w:val="single" w:sz="4" w:space="0" w:color="auto"/>
              <w:bottom w:val="single" w:sz="4" w:space="0" w:color="auto"/>
              <w:right w:val="single" w:sz="4" w:space="0" w:color="auto"/>
            </w:tcBorders>
          </w:tcPr>
          <w:p w:rsidR="00EC3FF4" w:rsidRDefault="00EC3FF4" w:rsidP="0081344E">
            <w:pPr>
              <w:pStyle w:val="ConsPlusCell"/>
              <w:jc w:val="center"/>
              <w:rPr>
                <w:rFonts w:ascii="Times New Roman" w:hAnsi="Times New Roman" w:cs="Times New Roman"/>
                <w:color w:val="000000"/>
                <w:sz w:val="20"/>
                <w:szCs w:val="20"/>
              </w:rPr>
            </w:pPr>
          </w:p>
        </w:tc>
        <w:tc>
          <w:tcPr>
            <w:tcW w:w="1276" w:type="dxa"/>
            <w:tcBorders>
              <w:left w:val="single" w:sz="4" w:space="0" w:color="auto"/>
              <w:bottom w:val="single" w:sz="4" w:space="0" w:color="auto"/>
              <w:right w:val="single" w:sz="4" w:space="0" w:color="auto"/>
            </w:tcBorders>
          </w:tcPr>
          <w:p w:rsidR="00EC3FF4" w:rsidRDefault="00EC3FF4" w:rsidP="0081344E">
            <w:pPr>
              <w:pStyle w:val="ConsPlusCell"/>
              <w:jc w:val="center"/>
              <w:rPr>
                <w:rFonts w:ascii="Times New Roman" w:hAnsi="Times New Roman" w:cs="Times New Roman"/>
                <w:color w:val="000000"/>
                <w:sz w:val="20"/>
                <w:szCs w:val="20"/>
              </w:rPr>
            </w:pPr>
          </w:p>
        </w:tc>
        <w:tc>
          <w:tcPr>
            <w:tcW w:w="1276" w:type="dxa"/>
            <w:gridSpan w:val="2"/>
            <w:tcBorders>
              <w:left w:val="single" w:sz="4" w:space="0" w:color="auto"/>
              <w:bottom w:val="single" w:sz="4" w:space="0" w:color="auto"/>
              <w:right w:val="single" w:sz="4" w:space="0" w:color="auto"/>
            </w:tcBorders>
          </w:tcPr>
          <w:p w:rsidR="00EC3FF4" w:rsidRDefault="00EC3FF4" w:rsidP="0081344E">
            <w:pPr>
              <w:pStyle w:val="ConsPlusCell"/>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C3FF4" w:rsidRDefault="00EC3FF4" w:rsidP="0081344E">
            <w:pPr>
              <w:pStyle w:val="ConsPlusCell"/>
              <w:jc w:val="center"/>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C3FF4" w:rsidRPr="007474B1" w:rsidRDefault="00EC3FF4" w:rsidP="003239FE">
            <w:pPr>
              <w:pStyle w:val="ConsPlusCell"/>
              <w:rPr>
                <w:rFonts w:ascii="Times New Roman" w:hAnsi="Times New Roman" w:cs="Times New Roman"/>
                <w:sz w:val="20"/>
                <w:szCs w:val="20"/>
              </w:rPr>
            </w:pPr>
          </w:p>
        </w:tc>
      </w:tr>
      <w:tr w:rsidR="00EC3FF4" w:rsidRPr="005E0DA0" w:rsidTr="00226BB7">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63</w:t>
            </w:r>
          </w:p>
        </w:tc>
        <w:tc>
          <w:tcPr>
            <w:tcW w:w="14317" w:type="dxa"/>
            <w:gridSpan w:val="13"/>
            <w:tcBorders>
              <w:top w:val="single" w:sz="4" w:space="0" w:color="auto"/>
              <w:left w:val="single" w:sz="4" w:space="0" w:color="auto"/>
              <w:bottom w:val="single" w:sz="4" w:space="0" w:color="auto"/>
              <w:right w:val="single" w:sz="4" w:space="0" w:color="auto"/>
            </w:tcBorders>
          </w:tcPr>
          <w:p w:rsidR="00EC3FF4" w:rsidRPr="0043198F" w:rsidRDefault="00EC3FF4" w:rsidP="00EC3FF4">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Подпрограмма </w:t>
            </w:r>
            <w:r w:rsidRPr="00EC3FF4">
              <w:rPr>
                <w:rFonts w:ascii="Times New Roman" w:hAnsi="Times New Roman" w:cs="Times New Roman"/>
                <w:b/>
                <w:sz w:val="24"/>
                <w:szCs w:val="24"/>
              </w:rPr>
              <w:t xml:space="preserve">7 </w:t>
            </w:r>
            <w:r>
              <w:rPr>
                <w:rFonts w:ascii="Times New Roman" w:hAnsi="Times New Roman" w:cs="Times New Roman"/>
                <w:b/>
                <w:sz w:val="24"/>
                <w:szCs w:val="24"/>
              </w:rPr>
              <w:t>«</w:t>
            </w:r>
            <w:r w:rsidRPr="005E0DA0">
              <w:rPr>
                <w:rFonts w:ascii="Times New Roman" w:hAnsi="Times New Roman" w:cs="Times New Roman"/>
                <w:b/>
              </w:rPr>
              <w:t>Развитие банного хозяйства в городском округе Верхотурский»</w:t>
            </w: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64</w:t>
            </w:r>
          </w:p>
        </w:tc>
        <w:tc>
          <w:tcPr>
            <w:tcW w:w="2552"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b/>
                <w:sz w:val="20"/>
                <w:szCs w:val="20"/>
              </w:rPr>
            </w:pPr>
            <w:r w:rsidRPr="005E0DA0">
              <w:rPr>
                <w:rFonts w:ascii="Times New Roman" w:hAnsi="Times New Roman" w:cs="Times New Roman"/>
                <w:b/>
                <w:sz w:val="20"/>
                <w:szCs w:val="20"/>
              </w:rPr>
              <w:t xml:space="preserve">ВСЕГО ПО ПОДПРОГРАММЕ </w:t>
            </w:r>
            <w:r>
              <w:rPr>
                <w:rFonts w:ascii="Times New Roman" w:hAnsi="Times New Roman" w:cs="Times New Roman"/>
                <w:b/>
                <w:sz w:val="20"/>
                <w:szCs w:val="20"/>
                <w:lang w:val="en-US"/>
              </w:rPr>
              <w:t>7</w:t>
            </w:r>
            <w:r w:rsidRPr="005E0DA0">
              <w:rPr>
                <w:rFonts w:ascii="Times New Roman" w:hAnsi="Times New Roman" w:cs="Times New Roman"/>
                <w:b/>
                <w:sz w:val="20"/>
                <w:szCs w:val="20"/>
              </w:rPr>
              <w:t xml:space="preserve">, </w:t>
            </w:r>
          </w:p>
          <w:p w:rsidR="00EC3FF4" w:rsidRPr="005E0DA0" w:rsidRDefault="00EC3FF4" w:rsidP="003239FE">
            <w:pPr>
              <w:pStyle w:val="ConsPlusCell"/>
              <w:rPr>
                <w:rFonts w:ascii="Times New Roman" w:hAnsi="Times New Roman" w:cs="Times New Roman"/>
                <w:sz w:val="20"/>
                <w:szCs w:val="20"/>
              </w:rPr>
            </w:pPr>
            <w:r w:rsidRPr="005E0DA0">
              <w:rPr>
                <w:rFonts w:ascii="Times New Roman" w:hAnsi="Times New Roman" w:cs="Times New Roman"/>
                <w:b/>
                <w:sz w:val="20"/>
                <w:szCs w:val="20"/>
              </w:rPr>
              <w:t>В ТОМ ЧИСЛЕ</w:t>
            </w:r>
          </w:p>
        </w:tc>
        <w:tc>
          <w:tcPr>
            <w:tcW w:w="1275" w:type="dxa"/>
            <w:tcBorders>
              <w:top w:val="single" w:sz="4" w:space="0" w:color="auto"/>
              <w:left w:val="single" w:sz="4" w:space="0" w:color="auto"/>
              <w:bottom w:val="single" w:sz="4" w:space="0" w:color="auto"/>
              <w:right w:val="single" w:sz="4" w:space="0" w:color="auto"/>
            </w:tcBorders>
          </w:tcPr>
          <w:p w:rsidR="00EC3FF4" w:rsidRPr="00774CBD" w:rsidRDefault="00EC3FF4" w:rsidP="0031668C">
            <w:pPr>
              <w:pStyle w:val="ConsPlusCell"/>
              <w:rPr>
                <w:rFonts w:ascii="Times New Roman" w:hAnsi="Times New Roman" w:cs="Times New Roman"/>
                <w:b/>
                <w:sz w:val="20"/>
                <w:szCs w:val="20"/>
              </w:rPr>
            </w:pPr>
            <w:r>
              <w:rPr>
                <w:rFonts w:ascii="Times New Roman" w:hAnsi="Times New Roman" w:cs="Times New Roman"/>
                <w:b/>
                <w:sz w:val="20"/>
                <w:szCs w:val="20"/>
              </w:rPr>
              <w:t>2563,65</w:t>
            </w:r>
          </w:p>
        </w:tc>
        <w:tc>
          <w:tcPr>
            <w:tcW w:w="1276" w:type="dxa"/>
            <w:tcBorders>
              <w:top w:val="single" w:sz="4" w:space="0" w:color="auto"/>
              <w:left w:val="single" w:sz="4" w:space="0" w:color="auto"/>
              <w:bottom w:val="single" w:sz="4" w:space="0" w:color="auto"/>
              <w:right w:val="single" w:sz="4" w:space="0" w:color="auto"/>
            </w:tcBorders>
          </w:tcPr>
          <w:p w:rsidR="00EC3FF4" w:rsidRPr="00774CBD" w:rsidRDefault="00EC3FF4" w:rsidP="0031668C">
            <w:pPr>
              <w:pStyle w:val="ConsPlusCell"/>
              <w:rPr>
                <w:rFonts w:ascii="Times New Roman" w:hAnsi="Times New Roman" w:cs="Times New Roman"/>
                <w:b/>
                <w:color w:val="000000"/>
                <w:sz w:val="20"/>
                <w:szCs w:val="20"/>
              </w:rPr>
            </w:pPr>
            <w:r w:rsidRPr="00774CBD">
              <w:rPr>
                <w:rFonts w:ascii="Times New Roman" w:hAnsi="Times New Roman" w:cs="Times New Roman"/>
                <w:b/>
                <w:color w:val="000000"/>
                <w:sz w:val="20"/>
                <w:szCs w:val="20"/>
              </w:rPr>
              <w:t>339,00</w:t>
            </w:r>
          </w:p>
        </w:tc>
        <w:tc>
          <w:tcPr>
            <w:tcW w:w="1276" w:type="dxa"/>
            <w:tcBorders>
              <w:top w:val="single" w:sz="4" w:space="0" w:color="auto"/>
              <w:left w:val="single" w:sz="4" w:space="0" w:color="auto"/>
              <w:bottom w:val="single" w:sz="4" w:space="0" w:color="auto"/>
              <w:right w:val="single" w:sz="4" w:space="0" w:color="auto"/>
            </w:tcBorders>
          </w:tcPr>
          <w:p w:rsidR="00EC3FF4" w:rsidRPr="00774CBD" w:rsidRDefault="00EC3FF4" w:rsidP="0031668C">
            <w:pPr>
              <w:pStyle w:val="ConsPlusCell"/>
              <w:rPr>
                <w:rFonts w:ascii="Times New Roman" w:hAnsi="Times New Roman" w:cs="Times New Roman"/>
                <w:b/>
                <w:color w:val="000000"/>
                <w:sz w:val="20"/>
                <w:szCs w:val="20"/>
              </w:rPr>
            </w:pPr>
            <w:r w:rsidRPr="00774CBD">
              <w:rPr>
                <w:rFonts w:ascii="Times New Roman" w:hAnsi="Times New Roman" w:cs="Times New Roman"/>
                <w:b/>
                <w:color w:val="000000"/>
                <w:sz w:val="20"/>
                <w:szCs w:val="20"/>
              </w:rPr>
              <w:t>355,95</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774CBD" w:rsidRDefault="00EC3FF4" w:rsidP="0031668C">
            <w:pPr>
              <w:pStyle w:val="ConsPlusCell"/>
              <w:rPr>
                <w:rFonts w:ascii="Times New Roman" w:hAnsi="Times New Roman" w:cs="Times New Roman"/>
                <w:b/>
                <w:color w:val="000000"/>
                <w:sz w:val="20"/>
                <w:szCs w:val="20"/>
              </w:rPr>
            </w:pPr>
            <w:r w:rsidRPr="00774CBD">
              <w:rPr>
                <w:rFonts w:ascii="Times New Roman" w:hAnsi="Times New Roman" w:cs="Times New Roman"/>
                <w:b/>
                <w:color w:val="000000"/>
                <w:sz w:val="20"/>
                <w:szCs w:val="20"/>
              </w:rPr>
              <w:t>373,74</w:t>
            </w:r>
          </w:p>
        </w:tc>
        <w:tc>
          <w:tcPr>
            <w:tcW w:w="1108" w:type="dxa"/>
            <w:tcBorders>
              <w:top w:val="single" w:sz="4" w:space="0" w:color="auto"/>
              <w:left w:val="single" w:sz="4" w:space="0" w:color="auto"/>
              <w:bottom w:val="single" w:sz="4" w:space="0" w:color="auto"/>
              <w:right w:val="single" w:sz="4" w:space="0" w:color="auto"/>
            </w:tcBorders>
          </w:tcPr>
          <w:p w:rsidR="00EC3FF4" w:rsidRPr="00AA625C" w:rsidRDefault="00EC3FF4">
            <w:pPr>
              <w:rPr>
                <w:b/>
              </w:rPr>
            </w:pPr>
            <w:r w:rsidRPr="00AA625C">
              <w:rPr>
                <w:b/>
                <w:color w:val="000000"/>
                <w:sz w:val="20"/>
                <w:szCs w:val="20"/>
              </w:rPr>
              <w:t>373,74</w:t>
            </w:r>
          </w:p>
        </w:tc>
        <w:tc>
          <w:tcPr>
            <w:tcW w:w="1426" w:type="dxa"/>
            <w:gridSpan w:val="2"/>
            <w:tcBorders>
              <w:top w:val="single" w:sz="4" w:space="0" w:color="auto"/>
              <w:left w:val="single" w:sz="4" w:space="0" w:color="auto"/>
              <w:bottom w:val="single" w:sz="4" w:space="0" w:color="auto"/>
              <w:right w:val="single" w:sz="4" w:space="0" w:color="auto"/>
            </w:tcBorders>
          </w:tcPr>
          <w:p w:rsidR="00EC3FF4" w:rsidRPr="00AA625C" w:rsidRDefault="00EC3FF4">
            <w:pPr>
              <w:rPr>
                <w:b/>
              </w:rPr>
            </w:pPr>
            <w:r w:rsidRPr="00AA625C">
              <w:rPr>
                <w:b/>
                <w:color w:val="000000"/>
                <w:sz w:val="20"/>
                <w:szCs w:val="20"/>
              </w:rPr>
              <w:t>373,74</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AA625C" w:rsidRDefault="00EC3FF4">
            <w:pPr>
              <w:rPr>
                <w:b/>
              </w:rPr>
            </w:pPr>
            <w:r w:rsidRPr="00AA625C">
              <w:rPr>
                <w:b/>
                <w:color w:val="000000"/>
                <w:sz w:val="20"/>
                <w:szCs w:val="20"/>
              </w:rPr>
              <w:t>373,74</w:t>
            </w:r>
          </w:p>
        </w:tc>
        <w:tc>
          <w:tcPr>
            <w:tcW w:w="1276" w:type="dxa"/>
            <w:tcBorders>
              <w:top w:val="single" w:sz="4" w:space="0" w:color="auto"/>
              <w:left w:val="single" w:sz="4" w:space="0" w:color="auto"/>
              <w:bottom w:val="single" w:sz="4" w:space="0" w:color="auto"/>
              <w:right w:val="single" w:sz="4" w:space="0" w:color="auto"/>
            </w:tcBorders>
          </w:tcPr>
          <w:p w:rsidR="00EC3FF4" w:rsidRPr="00AA625C" w:rsidRDefault="00EC3FF4">
            <w:pPr>
              <w:rPr>
                <w:b/>
              </w:rPr>
            </w:pPr>
            <w:r w:rsidRPr="00AA625C">
              <w:rPr>
                <w:b/>
                <w:color w:val="000000"/>
                <w:sz w:val="20"/>
                <w:szCs w:val="20"/>
              </w:rPr>
              <w:t>373,74</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lang w:val="en-US"/>
              </w:rPr>
              <w:t>65</w:t>
            </w:r>
          </w:p>
        </w:tc>
        <w:tc>
          <w:tcPr>
            <w:tcW w:w="2552" w:type="dxa"/>
            <w:tcBorders>
              <w:top w:val="single" w:sz="4" w:space="0" w:color="auto"/>
              <w:left w:val="single" w:sz="4" w:space="0" w:color="auto"/>
              <w:bottom w:val="single" w:sz="4" w:space="0" w:color="auto"/>
              <w:right w:val="single" w:sz="4" w:space="0" w:color="auto"/>
            </w:tcBorders>
          </w:tcPr>
          <w:p w:rsidR="00EC3FF4" w:rsidRPr="00F14205" w:rsidRDefault="00EC3FF4" w:rsidP="003239FE">
            <w:pPr>
              <w:pStyle w:val="ConsPlusCell"/>
              <w:rPr>
                <w:rFonts w:ascii="Times New Roman" w:hAnsi="Times New Roman" w:cs="Times New Roman"/>
                <w:b/>
                <w:sz w:val="20"/>
                <w:szCs w:val="20"/>
              </w:rPr>
            </w:pPr>
            <w:r w:rsidRPr="005E0DA0">
              <w:rPr>
                <w:rFonts w:ascii="Times New Roman" w:hAnsi="Times New Roman" w:cs="Times New Roman"/>
                <w:sz w:val="20"/>
                <w:szCs w:val="20"/>
              </w:rPr>
              <w:t xml:space="preserve"> </w:t>
            </w:r>
            <w:r w:rsidRPr="00F14205">
              <w:rPr>
                <w:rFonts w:ascii="Times New Roman" w:hAnsi="Times New Roman" w:cs="Times New Roman"/>
                <w:b/>
                <w:sz w:val="20"/>
                <w:szCs w:val="20"/>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5E0DA0" w:rsidRDefault="00EC3FF4" w:rsidP="0031668C">
            <w:pPr>
              <w:pStyle w:val="ConsPlusCell"/>
              <w:rPr>
                <w:rFonts w:ascii="Times New Roman" w:hAnsi="Times New Roman" w:cs="Times New Roman"/>
                <w:sz w:val="20"/>
                <w:szCs w:val="20"/>
              </w:rPr>
            </w:pPr>
            <w:r>
              <w:rPr>
                <w:rFonts w:ascii="Times New Roman" w:hAnsi="Times New Roman" w:cs="Times New Roman"/>
                <w:sz w:val="20"/>
                <w:szCs w:val="20"/>
              </w:rPr>
              <w:t>2563,65</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339,00</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355,95</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5E0DA0"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373,74</w:t>
            </w:r>
          </w:p>
        </w:tc>
        <w:tc>
          <w:tcPr>
            <w:tcW w:w="1108" w:type="dxa"/>
            <w:tcBorders>
              <w:top w:val="single" w:sz="4" w:space="0" w:color="auto"/>
              <w:left w:val="single" w:sz="4" w:space="0" w:color="auto"/>
              <w:bottom w:val="single" w:sz="4" w:space="0" w:color="auto"/>
              <w:right w:val="single" w:sz="4" w:space="0" w:color="auto"/>
            </w:tcBorders>
          </w:tcPr>
          <w:p w:rsidR="00EC3FF4" w:rsidRDefault="00EC3FF4">
            <w:r w:rsidRPr="007716CB">
              <w:rPr>
                <w:color w:val="000000"/>
                <w:sz w:val="20"/>
                <w:szCs w:val="20"/>
              </w:rPr>
              <w:t>373,74</w:t>
            </w:r>
          </w:p>
        </w:tc>
        <w:tc>
          <w:tcPr>
            <w:tcW w:w="1426" w:type="dxa"/>
            <w:gridSpan w:val="2"/>
            <w:tcBorders>
              <w:top w:val="single" w:sz="4" w:space="0" w:color="auto"/>
              <w:left w:val="single" w:sz="4" w:space="0" w:color="auto"/>
              <w:bottom w:val="single" w:sz="4" w:space="0" w:color="auto"/>
              <w:right w:val="single" w:sz="4" w:space="0" w:color="auto"/>
            </w:tcBorders>
          </w:tcPr>
          <w:p w:rsidR="00EC3FF4" w:rsidRDefault="00EC3FF4">
            <w:r w:rsidRPr="007716CB">
              <w:rPr>
                <w:color w:val="000000"/>
                <w:sz w:val="20"/>
                <w:szCs w:val="20"/>
              </w:rPr>
              <w:t>373,74</w:t>
            </w:r>
          </w:p>
        </w:tc>
        <w:tc>
          <w:tcPr>
            <w:tcW w:w="1276" w:type="dxa"/>
            <w:gridSpan w:val="2"/>
            <w:tcBorders>
              <w:top w:val="single" w:sz="4" w:space="0" w:color="auto"/>
              <w:left w:val="single" w:sz="4" w:space="0" w:color="auto"/>
              <w:bottom w:val="single" w:sz="4" w:space="0" w:color="auto"/>
              <w:right w:val="single" w:sz="4" w:space="0" w:color="auto"/>
            </w:tcBorders>
          </w:tcPr>
          <w:p w:rsidR="00EC3FF4" w:rsidRDefault="00EC3FF4">
            <w:r w:rsidRPr="007716CB">
              <w:rPr>
                <w:color w:val="000000"/>
                <w:sz w:val="20"/>
                <w:szCs w:val="20"/>
              </w:rPr>
              <w:t>373,74</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 w:rsidRPr="007716CB">
              <w:rPr>
                <w:color w:val="000000"/>
                <w:sz w:val="20"/>
                <w:szCs w:val="20"/>
              </w:rPr>
              <w:t>373,74</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EC3FF4" w:rsidRDefault="00EC3FF4" w:rsidP="003239FE">
            <w:pPr>
              <w:widowControl w:val="0"/>
              <w:tabs>
                <w:tab w:val="left" w:pos="3261"/>
              </w:tabs>
              <w:autoSpaceDE w:val="0"/>
              <w:autoSpaceDN w:val="0"/>
              <w:adjustRightInd w:val="0"/>
              <w:jc w:val="center"/>
              <w:rPr>
                <w:sz w:val="20"/>
                <w:lang w:val="en-US"/>
              </w:rPr>
            </w:pPr>
            <w:r>
              <w:rPr>
                <w:sz w:val="20"/>
              </w:rPr>
              <w:t>6</w:t>
            </w:r>
            <w:r>
              <w:rPr>
                <w:sz w:val="20"/>
                <w:lang w:val="en-US"/>
              </w:rPr>
              <w:t>6</w:t>
            </w:r>
          </w:p>
        </w:tc>
        <w:tc>
          <w:tcPr>
            <w:tcW w:w="2552" w:type="dxa"/>
            <w:tcBorders>
              <w:top w:val="single" w:sz="4" w:space="0" w:color="auto"/>
              <w:left w:val="single" w:sz="4" w:space="0" w:color="auto"/>
              <w:bottom w:val="single" w:sz="4" w:space="0" w:color="auto"/>
              <w:right w:val="single" w:sz="4" w:space="0" w:color="auto"/>
            </w:tcBorders>
          </w:tcPr>
          <w:p w:rsidR="00EC3FF4" w:rsidRDefault="00EC3FF4" w:rsidP="003239FE">
            <w:pPr>
              <w:rPr>
                <w:sz w:val="20"/>
              </w:rPr>
            </w:pPr>
            <w:r w:rsidRPr="005E0DA0">
              <w:rPr>
                <w:b/>
                <w:sz w:val="20"/>
              </w:rPr>
              <w:t>Мероприятие 1.</w:t>
            </w:r>
            <w:r w:rsidRPr="005E0DA0">
              <w:rPr>
                <w:sz w:val="20"/>
              </w:rPr>
              <w:t xml:space="preserve"> </w:t>
            </w:r>
            <w:r>
              <w:rPr>
                <w:sz w:val="20"/>
              </w:rPr>
              <w:t xml:space="preserve"> </w:t>
            </w:r>
          </w:p>
          <w:p w:rsidR="00EC3FF4" w:rsidRPr="00F14205" w:rsidRDefault="00EC3FF4" w:rsidP="003239FE">
            <w:pPr>
              <w:rPr>
                <w:b/>
                <w:sz w:val="20"/>
              </w:rPr>
            </w:pPr>
            <w:r w:rsidRPr="00F14205">
              <w:rPr>
                <w:b/>
                <w:sz w:val="20"/>
              </w:rPr>
              <w:lastRenderedPageBreak/>
              <w:t>Субсидии из бюджета городского округа Верхотурский на возмещение части расходов юридическим лицам, предоставляющим банные услуги населению городского округа Верхотурский</w:t>
            </w:r>
          </w:p>
        </w:tc>
        <w:tc>
          <w:tcPr>
            <w:tcW w:w="1275"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sz w:val="20"/>
                <w:szCs w:val="20"/>
              </w:rPr>
            </w:pPr>
            <w:r>
              <w:rPr>
                <w:rFonts w:ascii="Times New Roman" w:hAnsi="Times New Roman" w:cs="Times New Roman"/>
                <w:sz w:val="20"/>
                <w:szCs w:val="20"/>
              </w:rPr>
              <w:lastRenderedPageBreak/>
              <w:t>2563,65</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339,00</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355,95</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373,74</w:t>
            </w:r>
          </w:p>
        </w:tc>
        <w:tc>
          <w:tcPr>
            <w:tcW w:w="1108" w:type="dxa"/>
            <w:tcBorders>
              <w:top w:val="single" w:sz="4" w:space="0" w:color="auto"/>
              <w:left w:val="single" w:sz="4" w:space="0" w:color="auto"/>
              <w:bottom w:val="single" w:sz="4" w:space="0" w:color="auto"/>
              <w:right w:val="single" w:sz="4" w:space="0" w:color="auto"/>
            </w:tcBorders>
          </w:tcPr>
          <w:p w:rsidR="00EC3FF4" w:rsidRDefault="00EC3FF4">
            <w:r w:rsidRPr="00F616D3">
              <w:rPr>
                <w:color w:val="000000"/>
                <w:sz w:val="20"/>
                <w:szCs w:val="20"/>
              </w:rPr>
              <w:t>373,74</w:t>
            </w:r>
          </w:p>
        </w:tc>
        <w:tc>
          <w:tcPr>
            <w:tcW w:w="1426" w:type="dxa"/>
            <w:gridSpan w:val="2"/>
            <w:tcBorders>
              <w:top w:val="single" w:sz="4" w:space="0" w:color="auto"/>
              <w:left w:val="single" w:sz="4" w:space="0" w:color="auto"/>
              <w:bottom w:val="single" w:sz="4" w:space="0" w:color="auto"/>
              <w:right w:val="single" w:sz="4" w:space="0" w:color="auto"/>
            </w:tcBorders>
          </w:tcPr>
          <w:p w:rsidR="00EC3FF4" w:rsidRDefault="00EC3FF4">
            <w:r w:rsidRPr="00F616D3">
              <w:rPr>
                <w:color w:val="000000"/>
                <w:sz w:val="20"/>
                <w:szCs w:val="20"/>
              </w:rPr>
              <w:t>373,74</w:t>
            </w:r>
          </w:p>
        </w:tc>
        <w:tc>
          <w:tcPr>
            <w:tcW w:w="1276" w:type="dxa"/>
            <w:gridSpan w:val="2"/>
            <w:tcBorders>
              <w:top w:val="single" w:sz="4" w:space="0" w:color="auto"/>
              <w:left w:val="single" w:sz="4" w:space="0" w:color="auto"/>
              <w:bottom w:val="single" w:sz="4" w:space="0" w:color="auto"/>
              <w:right w:val="single" w:sz="4" w:space="0" w:color="auto"/>
            </w:tcBorders>
          </w:tcPr>
          <w:p w:rsidR="00EC3FF4" w:rsidRDefault="00EC3FF4">
            <w:r w:rsidRPr="00F616D3">
              <w:rPr>
                <w:color w:val="000000"/>
                <w:sz w:val="20"/>
                <w:szCs w:val="20"/>
              </w:rPr>
              <w:t>373,74</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 w:rsidRPr="00F616D3">
              <w:rPr>
                <w:color w:val="000000"/>
                <w:sz w:val="20"/>
                <w:szCs w:val="20"/>
              </w:rPr>
              <w:t>373,74</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sz w:val="20"/>
                <w:szCs w:val="20"/>
              </w:rPr>
            </w:pPr>
          </w:p>
        </w:tc>
      </w:tr>
      <w:tr w:rsidR="00EC3FF4" w:rsidRPr="005E0DA0" w:rsidTr="0031668C">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lastRenderedPageBreak/>
              <w:t>67</w:t>
            </w:r>
          </w:p>
        </w:tc>
        <w:tc>
          <w:tcPr>
            <w:tcW w:w="14317" w:type="dxa"/>
            <w:gridSpan w:val="13"/>
            <w:tcBorders>
              <w:top w:val="single" w:sz="4" w:space="0" w:color="auto"/>
              <w:left w:val="single" w:sz="4" w:space="0" w:color="auto"/>
              <w:bottom w:val="single" w:sz="4" w:space="0" w:color="auto"/>
              <w:right w:val="single" w:sz="4" w:space="0" w:color="auto"/>
            </w:tcBorders>
          </w:tcPr>
          <w:p w:rsidR="00EC3FF4" w:rsidRPr="005E0DA0" w:rsidRDefault="00EC3FF4" w:rsidP="007779A4">
            <w:pPr>
              <w:pStyle w:val="ConsPlusCell"/>
              <w:jc w:val="center"/>
              <w:rPr>
                <w:rFonts w:ascii="Times New Roman" w:hAnsi="Times New Roman" w:cs="Times New Roman"/>
                <w:sz w:val="20"/>
                <w:szCs w:val="20"/>
              </w:rPr>
            </w:pPr>
            <w:r>
              <w:rPr>
                <w:rFonts w:ascii="Times New Roman" w:hAnsi="Times New Roman" w:cs="Times New Roman"/>
                <w:b/>
                <w:sz w:val="24"/>
                <w:szCs w:val="24"/>
              </w:rPr>
              <w:t>Подпрограмма 8 «Благоустройство городского округа Верхотурский до 2020 года»</w:t>
            </w: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68</w:t>
            </w:r>
          </w:p>
        </w:tc>
        <w:tc>
          <w:tcPr>
            <w:tcW w:w="2552" w:type="dxa"/>
            <w:tcBorders>
              <w:top w:val="single" w:sz="4" w:space="0" w:color="auto"/>
              <w:left w:val="single" w:sz="4" w:space="0" w:color="auto"/>
              <w:bottom w:val="single" w:sz="4" w:space="0" w:color="auto"/>
              <w:right w:val="single" w:sz="4" w:space="0" w:color="auto"/>
            </w:tcBorders>
          </w:tcPr>
          <w:p w:rsidR="00EC3FF4" w:rsidRPr="005E0DA0" w:rsidRDefault="00EC3FF4" w:rsidP="0031668C">
            <w:pPr>
              <w:pStyle w:val="ConsPlusCell"/>
              <w:rPr>
                <w:rFonts w:ascii="Times New Roman" w:hAnsi="Times New Roman" w:cs="Times New Roman"/>
                <w:b/>
                <w:sz w:val="20"/>
                <w:szCs w:val="20"/>
              </w:rPr>
            </w:pPr>
            <w:r w:rsidRPr="005E0DA0">
              <w:rPr>
                <w:rFonts w:ascii="Times New Roman" w:hAnsi="Times New Roman" w:cs="Times New Roman"/>
                <w:b/>
                <w:sz w:val="20"/>
                <w:szCs w:val="20"/>
              </w:rPr>
              <w:t xml:space="preserve">ВСЕГО ПО ПОДПРОГРАММЕ </w:t>
            </w:r>
            <w:r>
              <w:rPr>
                <w:rFonts w:ascii="Times New Roman" w:hAnsi="Times New Roman" w:cs="Times New Roman"/>
                <w:b/>
                <w:sz w:val="20"/>
                <w:szCs w:val="20"/>
              </w:rPr>
              <w:t>8</w:t>
            </w:r>
            <w:r w:rsidRPr="005E0DA0">
              <w:rPr>
                <w:rFonts w:ascii="Times New Roman" w:hAnsi="Times New Roman" w:cs="Times New Roman"/>
                <w:b/>
                <w:sz w:val="20"/>
                <w:szCs w:val="20"/>
              </w:rPr>
              <w:t xml:space="preserve">, </w:t>
            </w:r>
          </w:p>
          <w:p w:rsidR="00EC3FF4" w:rsidRPr="005E0DA0" w:rsidRDefault="00EC3FF4" w:rsidP="0031668C">
            <w:pPr>
              <w:pStyle w:val="ConsPlusCell"/>
              <w:rPr>
                <w:rFonts w:ascii="Times New Roman" w:hAnsi="Times New Roman" w:cs="Times New Roman"/>
                <w:sz w:val="20"/>
                <w:szCs w:val="20"/>
              </w:rPr>
            </w:pPr>
            <w:r w:rsidRPr="005E0DA0">
              <w:rPr>
                <w:rFonts w:ascii="Times New Roman" w:hAnsi="Times New Roman" w:cs="Times New Roman"/>
                <w:b/>
                <w:sz w:val="20"/>
                <w:szCs w:val="20"/>
              </w:rPr>
              <w:t>В ТОМ ЧИСЛЕ</w:t>
            </w:r>
          </w:p>
        </w:tc>
        <w:tc>
          <w:tcPr>
            <w:tcW w:w="1275" w:type="dxa"/>
            <w:tcBorders>
              <w:top w:val="single" w:sz="4" w:space="0" w:color="auto"/>
              <w:left w:val="single" w:sz="4" w:space="0" w:color="auto"/>
              <w:bottom w:val="single" w:sz="4" w:space="0" w:color="auto"/>
              <w:right w:val="single" w:sz="4" w:space="0" w:color="auto"/>
            </w:tcBorders>
          </w:tcPr>
          <w:p w:rsidR="00EC3FF4" w:rsidRPr="00A945B3" w:rsidRDefault="00EC3FF4" w:rsidP="00E16866">
            <w:pPr>
              <w:pStyle w:val="ConsPlusCell"/>
              <w:rPr>
                <w:rFonts w:ascii="Times New Roman" w:hAnsi="Times New Roman" w:cs="Times New Roman"/>
                <w:b/>
                <w:sz w:val="20"/>
                <w:szCs w:val="20"/>
              </w:rPr>
            </w:pPr>
            <w:r>
              <w:rPr>
                <w:rFonts w:ascii="Times New Roman" w:hAnsi="Times New Roman" w:cs="Times New Roman"/>
                <w:b/>
                <w:sz w:val="20"/>
                <w:szCs w:val="20"/>
              </w:rPr>
              <w:t>80669,15</w:t>
            </w:r>
          </w:p>
        </w:tc>
        <w:tc>
          <w:tcPr>
            <w:tcW w:w="1276" w:type="dxa"/>
            <w:tcBorders>
              <w:top w:val="single" w:sz="4" w:space="0" w:color="auto"/>
              <w:left w:val="single" w:sz="4" w:space="0" w:color="auto"/>
              <w:bottom w:val="single" w:sz="4" w:space="0" w:color="auto"/>
              <w:right w:val="single" w:sz="4" w:space="0" w:color="auto"/>
            </w:tcBorders>
          </w:tcPr>
          <w:p w:rsidR="00EC3FF4" w:rsidRPr="00A945B3" w:rsidRDefault="00EC3FF4" w:rsidP="00E16866">
            <w:pPr>
              <w:pStyle w:val="ConsPlusCell"/>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10704,40</w:t>
            </w:r>
          </w:p>
        </w:tc>
        <w:tc>
          <w:tcPr>
            <w:tcW w:w="1276" w:type="dxa"/>
            <w:tcBorders>
              <w:top w:val="single" w:sz="4" w:space="0" w:color="auto"/>
              <w:left w:val="single" w:sz="4" w:space="0" w:color="auto"/>
              <w:bottom w:val="single" w:sz="4" w:space="0" w:color="auto"/>
              <w:right w:val="single" w:sz="4" w:space="0" w:color="auto"/>
            </w:tcBorders>
          </w:tcPr>
          <w:p w:rsidR="00EC3FF4" w:rsidRPr="00A945B3" w:rsidRDefault="00EC3FF4" w:rsidP="00E16866">
            <w:pPr>
              <w:pStyle w:val="ConsPlusCell"/>
              <w:rPr>
                <w:rFonts w:ascii="Times New Roman" w:hAnsi="Times New Roman" w:cs="Times New Roman"/>
                <w:b/>
                <w:color w:val="000000"/>
                <w:sz w:val="20"/>
                <w:szCs w:val="20"/>
              </w:rPr>
            </w:pPr>
            <w:r w:rsidRPr="00A945B3">
              <w:rPr>
                <w:rFonts w:ascii="Times New Roman" w:hAnsi="Times New Roman" w:cs="Times New Roman"/>
                <w:b/>
                <w:color w:val="000000"/>
                <w:sz w:val="20"/>
                <w:szCs w:val="20"/>
              </w:rPr>
              <w:t>11194,35</w:t>
            </w:r>
          </w:p>
        </w:tc>
        <w:tc>
          <w:tcPr>
            <w:tcW w:w="1293" w:type="dxa"/>
            <w:gridSpan w:val="2"/>
            <w:tcBorders>
              <w:top w:val="single" w:sz="4" w:space="0" w:color="auto"/>
              <w:left w:val="single" w:sz="4" w:space="0" w:color="auto"/>
              <w:bottom w:val="single" w:sz="4" w:space="0" w:color="auto"/>
              <w:right w:val="single" w:sz="4" w:space="0" w:color="auto"/>
            </w:tcBorders>
          </w:tcPr>
          <w:p w:rsidR="00EC3FF4" w:rsidRDefault="00EC3FF4">
            <w:r w:rsidRPr="00BA792B">
              <w:rPr>
                <w:b/>
                <w:color w:val="000000"/>
                <w:sz w:val="20"/>
                <w:szCs w:val="20"/>
              </w:rPr>
              <w:t>11754,08</w:t>
            </w:r>
          </w:p>
        </w:tc>
        <w:tc>
          <w:tcPr>
            <w:tcW w:w="1258" w:type="dxa"/>
            <w:gridSpan w:val="2"/>
            <w:tcBorders>
              <w:top w:val="single" w:sz="4" w:space="0" w:color="auto"/>
              <w:left w:val="single" w:sz="4" w:space="0" w:color="auto"/>
              <w:bottom w:val="single" w:sz="4" w:space="0" w:color="auto"/>
              <w:right w:val="single" w:sz="4" w:space="0" w:color="auto"/>
            </w:tcBorders>
          </w:tcPr>
          <w:p w:rsidR="00EC3FF4" w:rsidRDefault="00EC3FF4">
            <w:r w:rsidRPr="00BA792B">
              <w:rPr>
                <w:b/>
                <w:color w:val="000000"/>
                <w:sz w:val="20"/>
                <w:szCs w:val="20"/>
              </w:rPr>
              <w:t>11754,08</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 w:rsidRPr="00BA792B">
              <w:rPr>
                <w:b/>
                <w:color w:val="000000"/>
                <w:sz w:val="20"/>
                <w:szCs w:val="20"/>
              </w:rPr>
              <w:t>11754,08</w:t>
            </w:r>
          </w:p>
        </w:tc>
        <w:tc>
          <w:tcPr>
            <w:tcW w:w="1276" w:type="dxa"/>
            <w:gridSpan w:val="2"/>
            <w:tcBorders>
              <w:top w:val="single" w:sz="4" w:space="0" w:color="auto"/>
              <w:left w:val="single" w:sz="4" w:space="0" w:color="auto"/>
              <w:bottom w:val="single" w:sz="4" w:space="0" w:color="auto"/>
              <w:right w:val="single" w:sz="4" w:space="0" w:color="auto"/>
            </w:tcBorders>
          </w:tcPr>
          <w:p w:rsidR="00EC3FF4" w:rsidRDefault="00EC3FF4">
            <w:r w:rsidRPr="00BA792B">
              <w:rPr>
                <w:b/>
                <w:color w:val="000000"/>
                <w:sz w:val="20"/>
                <w:szCs w:val="20"/>
              </w:rPr>
              <w:t>11754,08</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 w:rsidRPr="00BA792B">
              <w:rPr>
                <w:b/>
                <w:color w:val="000000"/>
                <w:sz w:val="20"/>
                <w:szCs w:val="20"/>
              </w:rPr>
              <w:t>11754,08</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69</w:t>
            </w:r>
          </w:p>
        </w:tc>
        <w:tc>
          <w:tcPr>
            <w:tcW w:w="2552" w:type="dxa"/>
            <w:tcBorders>
              <w:top w:val="single" w:sz="4" w:space="0" w:color="auto"/>
              <w:left w:val="single" w:sz="4" w:space="0" w:color="auto"/>
              <w:bottom w:val="single" w:sz="4" w:space="0" w:color="auto"/>
              <w:right w:val="single" w:sz="4" w:space="0" w:color="auto"/>
            </w:tcBorders>
          </w:tcPr>
          <w:p w:rsidR="00EC3FF4" w:rsidRPr="00F14205" w:rsidRDefault="00EC3FF4" w:rsidP="0031668C">
            <w:pPr>
              <w:pStyle w:val="ConsPlusCell"/>
              <w:rPr>
                <w:rFonts w:ascii="Times New Roman" w:hAnsi="Times New Roman" w:cs="Times New Roman"/>
                <w:b/>
                <w:sz w:val="20"/>
                <w:szCs w:val="20"/>
              </w:rPr>
            </w:pPr>
            <w:r w:rsidRPr="005E0DA0">
              <w:rPr>
                <w:rFonts w:ascii="Times New Roman" w:hAnsi="Times New Roman" w:cs="Times New Roman"/>
                <w:sz w:val="20"/>
                <w:szCs w:val="20"/>
              </w:rPr>
              <w:t xml:space="preserve"> </w:t>
            </w:r>
            <w:r w:rsidRPr="00F14205">
              <w:rPr>
                <w:rFonts w:ascii="Times New Roman" w:hAnsi="Times New Roman" w:cs="Times New Roman"/>
                <w:b/>
                <w:sz w:val="20"/>
                <w:szCs w:val="20"/>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A945B3" w:rsidRDefault="00EC3FF4" w:rsidP="003239FE">
            <w:pPr>
              <w:pStyle w:val="ConsPlusCell"/>
              <w:rPr>
                <w:rFonts w:ascii="Times New Roman" w:hAnsi="Times New Roman" w:cs="Times New Roman"/>
                <w:b/>
                <w:sz w:val="20"/>
                <w:szCs w:val="20"/>
              </w:rPr>
            </w:pPr>
            <w:r>
              <w:rPr>
                <w:rFonts w:ascii="Times New Roman" w:hAnsi="Times New Roman" w:cs="Times New Roman"/>
                <w:b/>
                <w:sz w:val="20"/>
                <w:szCs w:val="20"/>
              </w:rPr>
              <w:t>80669,15</w:t>
            </w:r>
          </w:p>
        </w:tc>
        <w:tc>
          <w:tcPr>
            <w:tcW w:w="1276" w:type="dxa"/>
            <w:tcBorders>
              <w:top w:val="single" w:sz="4" w:space="0" w:color="auto"/>
              <w:left w:val="single" w:sz="4" w:space="0" w:color="auto"/>
              <w:bottom w:val="single" w:sz="4" w:space="0" w:color="auto"/>
              <w:right w:val="single" w:sz="4" w:space="0" w:color="auto"/>
            </w:tcBorders>
          </w:tcPr>
          <w:p w:rsidR="00EC3FF4" w:rsidRPr="00A945B3" w:rsidRDefault="00EC3FF4" w:rsidP="00A945B3">
            <w:pPr>
              <w:pStyle w:val="ConsPlusCell"/>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10704,40</w:t>
            </w:r>
          </w:p>
        </w:tc>
        <w:tc>
          <w:tcPr>
            <w:tcW w:w="1276" w:type="dxa"/>
            <w:tcBorders>
              <w:top w:val="single" w:sz="4" w:space="0" w:color="auto"/>
              <w:left w:val="single" w:sz="4" w:space="0" w:color="auto"/>
              <w:bottom w:val="single" w:sz="4" w:space="0" w:color="auto"/>
              <w:right w:val="single" w:sz="4" w:space="0" w:color="auto"/>
            </w:tcBorders>
          </w:tcPr>
          <w:p w:rsidR="00EC3FF4" w:rsidRPr="00A945B3" w:rsidRDefault="00EC3FF4" w:rsidP="003239FE">
            <w:pPr>
              <w:pStyle w:val="ConsPlusCell"/>
              <w:rPr>
                <w:rFonts w:ascii="Times New Roman" w:hAnsi="Times New Roman" w:cs="Times New Roman"/>
                <w:b/>
                <w:color w:val="000000"/>
                <w:sz w:val="20"/>
                <w:szCs w:val="20"/>
              </w:rPr>
            </w:pPr>
            <w:r w:rsidRPr="00A945B3">
              <w:rPr>
                <w:rFonts w:ascii="Times New Roman" w:hAnsi="Times New Roman" w:cs="Times New Roman"/>
                <w:b/>
                <w:color w:val="000000"/>
                <w:sz w:val="20"/>
                <w:szCs w:val="20"/>
              </w:rPr>
              <w:t>11194,35</w:t>
            </w:r>
          </w:p>
        </w:tc>
        <w:tc>
          <w:tcPr>
            <w:tcW w:w="1293" w:type="dxa"/>
            <w:gridSpan w:val="2"/>
            <w:tcBorders>
              <w:top w:val="single" w:sz="4" w:space="0" w:color="auto"/>
              <w:left w:val="single" w:sz="4" w:space="0" w:color="auto"/>
              <w:bottom w:val="single" w:sz="4" w:space="0" w:color="auto"/>
              <w:right w:val="single" w:sz="4" w:space="0" w:color="auto"/>
            </w:tcBorders>
          </w:tcPr>
          <w:p w:rsidR="00EC3FF4" w:rsidRDefault="00EC3FF4">
            <w:r w:rsidRPr="00675A8F">
              <w:rPr>
                <w:b/>
                <w:color w:val="000000"/>
                <w:sz w:val="20"/>
                <w:szCs w:val="20"/>
              </w:rPr>
              <w:t>11754,08</w:t>
            </w:r>
          </w:p>
        </w:tc>
        <w:tc>
          <w:tcPr>
            <w:tcW w:w="1258" w:type="dxa"/>
            <w:gridSpan w:val="2"/>
            <w:tcBorders>
              <w:top w:val="single" w:sz="4" w:space="0" w:color="auto"/>
              <w:left w:val="single" w:sz="4" w:space="0" w:color="auto"/>
              <w:bottom w:val="single" w:sz="4" w:space="0" w:color="auto"/>
              <w:right w:val="single" w:sz="4" w:space="0" w:color="auto"/>
            </w:tcBorders>
          </w:tcPr>
          <w:p w:rsidR="00EC3FF4" w:rsidRDefault="00EC3FF4">
            <w:r w:rsidRPr="00675A8F">
              <w:rPr>
                <w:b/>
                <w:color w:val="000000"/>
                <w:sz w:val="20"/>
                <w:szCs w:val="20"/>
              </w:rPr>
              <w:t>11754,08</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 w:rsidRPr="00675A8F">
              <w:rPr>
                <w:b/>
                <w:color w:val="000000"/>
                <w:sz w:val="20"/>
                <w:szCs w:val="20"/>
              </w:rPr>
              <w:t>11754,08</w:t>
            </w:r>
          </w:p>
        </w:tc>
        <w:tc>
          <w:tcPr>
            <w:tcW w:w="1276" w:type="dxa"/>
            <w:gridSpan w:val="2"/>
            <w:tcBorders>
              <w:top w:val="single" w:sz="4" w:space="0" w:color="auto"/>
              <w:left w:val="single" w:sz="4" w:space="0" w:color="auto"/>
              <w:bottom w:val="single" w:sz="4" w:space="0" w:color="auto"/>
              <w:right w:val="single" w:sz="4" w:space="0" w:color="auto"/>
            </w:tcBorders>
          </w:tcPr>
          <w:p w:rsidR="00EC3FF4" w:rsidRDefault="00EC3FF4">
            <w:r w:rsidRPr="00675A8F">
              <w:rPr>
                <w:b/>
                <w:color w:val="000000"/>
                <w:sz w:val="20"/>
                <w:szCs w:val="20"/>
              </w:rPr>
              <w:t>11754,08</w:t>
            </w:r>
          </w:p>
        </w:tc>
        <w:tc>
          <w:tcPr>
            <w:tcW w:w="1276" w:type="dxa"/>
            <w:tcBorders>
              <w:top w:val="single" w:sz="4" w:space="0" w:color="auto"/>
              <w:left w:val="single" w:sz="4" w:space="0" w:color="auto"/>
              <w:bottom w:val="single" w:sz="4" w:space="0" w:color="auto"/>
              <w:right w:val="single" w:sz="4" w:space="0" w:color="auto"/>
            </w:tcBorders>
          </w:tcPr>
          <w:p w:rsidR="00EC3FF4" w:rsidRPr="00A945B3" w:rsidRDefault="00EC3FF4">
            <w:pPr>
              <w:rPr>
                <w:b/>
              </w:rPr>
            </w:pPr>
            <w:r>
              <w:rPr>
                <w:b/>
                <w:color w:val="000000"/>
                <w:sz w:val="20"/>
                <w:szCs w:val="20"/>
              </w:rPr>
              <w:t>11754,08</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70</w:t>
            </w:r>
          </w:p>
        </w:tc>
        <w:tc>
          <w:tcPr>
            <w:tcW w:w="2552" w:type="dxa"/>
            <w:tcBorders>
              <w:top w:val="single" w:sz="4" w:space="0" w:color="auto"/>
              <w:left w:val="single" w:sz="4" w:space="0" w:color="auto"/>
              <w:bottom w:val="single" w:sz="4" w:space="0" w:color="auto"/>
              <w:right w:val="single" w:sz="4" w:space="0" w:color="auto"/>
            </w:tcBorders>
          </w:tcPr>
          <w:p w:rsidR="00EC3FF4" w:rsidRDefault="00EC3FF4" w:rsidP="0031668C">
            <w:pPr>
              <w:rPr>
                <w:sz w:val="20"/>
              </w:rPr>
            </w:pPr>
            <w:r w:rsidRPr="005E0DA0">
              <w:rPr>
                <w:b/>
                <w:sz w:val="20"/>
              </w:rPr>
              <w:t>Мероприятие 1.</w:t>
            </w:r>
            <w:r w:rsidRPr="005E0DA0">
              <w:rPr>
                <w:sz w:val="20"/>
              </w:rPr>
              <w:t xml:space="preserve"> </w:t>
            </w:r>
          </w:p>
          <w:p w:rsidR="00EC3FF4" w:rsidRDefault="00EC3FF4" w:rsidP="0031668C">
            <w:pPr>
              <w:rPr>
                <w:sz w:val="20"/>
              </w:rPr>
            </w:pPr>
            <w:r w:rsidRPr="00F14205">
              <w:rPr>
                <w:b/>
                <w:sz w:val="20"/>
              </w:rPr>
              <w:t>Уличное освещение городского округа Верхотурский,</w:t>
            </w:r>
            <w:r>
              <w:rPr>
                <w:sz w:val="20"/>
              </w:rPr>
              <w:t xml:space="preserve">                    в том числе:</w:t>
            </w:r>
          </w:p>
          <w:p w:rsidR="00EC3FF4" w:rsidRDefault="00EC3FF4" w:rsidP="0031668C">
            <w:pPr>
              <w:rPr>
                <w:sz w:val="20"/>
              </w:rPr>
            </w:pPr>
            <w:r>
              <w:rPr>
                <w:sz w:val="20"/>
              </w:rPr>
              <w:t>- Уличное освещение,</w:t>
            </w:r>
          </w:p>
          <w:p w:rsidR="00EC3FF4" w:rsidRPr="00653FC5" w:rsidRDefault="00EC3FF4" w:rsidP="00270856">
            <w:pPr>
              <w:rPr>
                <w:sz w:val="20"/>
              </w:rPr>
            </w:pPr>
            <w:r>
              <w:rPr>
                <w:sz w:val="20"/>
              </w:rPr>
              <w:t>- т</w:t>
            </w:r>
            <w:r w:rsidRPr="00653FC5">
              <w:rPr>
                <w:sz w:val="20"/>
              </w:rPr>
              <w:t>ехни</w:t>
            </w:r>
            <w:r>
              <w:rPr>
                <w:sz w:val="20"/>
              </w:rPr>
              <w:t>ческое обслуживание уличного ос</w:t>
            </w:r>
            <w:r w:rsidRPr="00653FC5">
              <w:rPr>
                <w:sz w:val="20"/>
              </w:rPr>
              <w:t>вещения</w:t>
            </w:r>
            <w:r>
              <w:rPr>
                <w:sz w:val="20"/>
              </w:rPr>
              <w:t xml:space="preserve"> на территории городского округа Верхотурский;</w:t>
            </w:r>
          </w:p>
          <w:p w:rsidR="00EC3FF4" w:rsidRDefault="00EC3FF4" w:rsidP="0031668C">
            <w:pPr>
              <w:rPr>
                <w:sz w:val="20"/>
              </w:rPr>
            </w:pPr>
            <w:r>
              <w:rPr>
                <w:sz w:val="20"/>
              </w:rPr>
              <w:t>- Приобретение и установка светильников;</w:t>
            </w:r>
          </w:p>
          <w:p w:rsidR="00EC3FF4" w:rsidRPr="005E0DA0" w:rsidRDefault="00EC3FF4" w:rsidP="0031668C">
            <w:pPr>
              <w:rPr>
                <w:sz w:val="20"/>
              </w:rPr>
            </w:pPr>
          </w:p>
        </w:tc>
        <w:tc>
          <w:tcPr>
            <w:tcW w:w="1275"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sz w:val="20"/>
                <w:szCs w:val="20"/>
              </w:rPr>
            </w:pPr>
            <w:r>
              <w:rPr>
                <w:rFonts w:ascii="Times New Roman" w:hAnsi="Times New Roman" w:cs="Times New Roman"/>
                <w:sz w:val="20"/>
                <w:szCs w:val="20"/>
              </w:rPr>
              <w:t>21582,59</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2853,90</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2996,59</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3146,42</w:t>
            </w:r>
          </w:p>
        </w:tc>
        <w:tc>
          <w:tcPr>
            <w:tcW w:w="1258" w:type="dxa"/>
            <w:gridSpan w:val="2"/>
            <w:tcBorders>
              <w:top w:val="single" w:sz="4" w:space="0" w:color="auto"/>
              <w:left w:val="single" w:sz="4" w:space="0" w:color="auto"/>
              <w:bottom w:val="single" w:sz="4" w:space="0" w:color="auto"/>
              <w:right w:val="single" w:sz="4" w:space="0" w:color="auto"/>
            </w:tcBorders>
          </w:tcPr>
          <w:p w:rsidR="00EC3FF4" w:rsidRDefault="00EC3FF4">
            <w:r w:rsidRPr="00055160">
              <w:rPr>
                <w:color w:val="000000"/>
                <w:sz w:val="20"/>
                <w:szCs w:val="20"/>
              </w:rPr>
              <w:t>3146,42</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 w:rsidRPr="00055160">
              <w:rPr>
                <w:color w:val="000000"/>
                <w:sz w:val="20"/>
                <w:szCs w:val="20"/>
              </w:rPr>
              <w:t>3146,42</w:t>
            </w:r>
          </w:p>
        </w:tc>
        <w:tc>
          <w:tcPr>
            <w:tcW w:w="1276" w:type="dxa"/>
            <w:gridSpan w:val="2"/>
            <w:tcBorders>
              <w:top w:val="single" w:sz="4" w:space="0" w:color="auto"/>
              <w:left w:val="single" w:sz="4" w:space="0" w:color="auto"/>
              <w:bottom w:val="single" w:sz="4" w:space="0" w:color="auto"/>
              <w:right w:val="single" w:sz="4" w:space="0" w:color="auto"/>
            </w:tcBorders>
          </w:tcPr>
          <w:p w:rsidR="00EC3FF4" w:rsidRDefault="00EC3FF4">
            <w:r w:rsidRPr="00055160">
              <w:rPr>
                <w:color w:val="000000"/>
                <w:sz w:val="20"/>
                <w:szCs w:val="20"/>
              </w:rPr>
              <w:t>3146,42</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 w:rsidRPr="00055160">
              <w:rPr>
                <w:color w:val="000000"/>
                <w:sz w:val="20"/>
                <w:szCs w:val="20"/>
              </w:rPr>
              <w:t>3146,42</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71</w:t>
            </w:r>
          </w:p>
        </w:tc>
        <w:tc>
          <w:tcPr>
            <w:tcW w:w="2552" w:type="dxa"/>
            <w:tcBorders>
              <w:top w:val="single" w:sz="4" w:space="0" w:color="auto"/>
              <w:left w:val="single" w:sz="4" w:space="0" w:color="auto"/>
              <w:bottom w:val="single" w:sz="4" w:space="0" w:color="auto"/>
              <w:right w:val="single" w:sz="4" w:space="0" w:color="auto"/>
            </w:tcBorders>
          </w:tcPr>
          <w:p w:rsidR="00EC3FF4" w:rsidRDefault="00EC3FF4" w:rsidP="0031668C">
            <w:pPr>
              <w:rPr>
                <w:b/>
                <w:sz w:val="20"/>
              </w:rPr>
            </w:pPr>
            <w:r>
              <w:rPr>
                <w:b/>
                <w:sz w:val="20"/>
              </w:rPr>
              <w:t>Мероприятие 2.</w:t>
            </w:r>
          </w:p>
          <w:p w:rsidR="00EC3FF4" w:rsidRPr="00F14205" w:rsidRDefault="00EC3FF4" w:rsidP="0031668C">
            <w:pPr>
              <w:rPr>
                <w:b/>
                <w:sz w:val="20"/>
              </w:rPr>
            </w:pPr>
            <w:r w:rsidRPr="00F14205">
              <w:rPr>
                <w:b/>
                <w:sz w:val="20"/>
              </w:rPr>
              <w:t>Озеленение городского округа Верхотурский</w:t>
            </w:r>
          </w:p>
        </w:tc>
        <w:tc>
          <w:tcPr>
            <w:tcW w:w="1275"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sz w:val="20"/>
                <w:szCs w:val="20"/>
              </w:rPr>
            </w:pPr>
            <w:r>
              <w:rPr>
                <w:rFonts w:ascii="Times New Roman" w:hAnsi="Times New Roman" w:cs="Times New Roman"/>
                <w:sz w:val="20"/>
                <w:szCs w:val="20"/>
              </w:rPr>
              <w:t>2900,22</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383,50</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402,67</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422,81</w:t>
            </w:r>
          </w:p>
        </w:tc>
        <w:tc>
          <w:tcPr>
            <w:tcW w:w="1258" w:type="dxa"/>
            <w:gridSpan w:val="2"/>
            <w:tcBorders>
              <w:top w:val="single" w:sz="4" w:space="0" w:color="auto"/>
              <w:left w:val="single" w:sz="4" w:space="0" w:color="auto"/>
              <w:bottom w:val="single" w:sz="4" w:space="0" w:color="auto"/>
              <w:right w:val="single" w:sz="4" w:space="0" w:color="auto"/>
            </w:tcBorders>
          </w:tcPr>
          <w:p w:rsidR="00EC3FF4" w:rsidRDefault="00EC3FF4">
            <w:r w:rsidRPr="006F7633">
              <w:rPr>
                <w:color w:val="000000"/>
                <w:sz w:val="20"/>
                <w:szCs w:val="20"/>
              </w:rPr>
              <w:t>422,81</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 w:rsidRPr="006F7633">
              <w:rPr>
                <w:color w:val="000000"/>
                <w:sz w:val="20"/>
                <w:szCs w:val="20"/>
              </w:rPr>
              <w:t>422,81</w:t>
            </w:r>
          </w:p>
        </w:tc>
        <w:tc>
          <w:tcPr>
            <w:tcW w:w="1276" w:type="dxa"/>
            <w:gridSpan w:val="2"/>
            <w:tcBorders>
              <w:top w:val="single" w:sz="4" w:space="0" w:color="auto"/>
              <w:left w:val="single" w:sz="4" w:space="0" w:color="auto"/>
              <w:bottom w:val="single" w:sz="4" w:space="0" w:color="auto"/>
              <w:right w:val="single" w:sz="4" w:space="0" w:color="auto"/>
            </w:tcBorders>
          </w:tcPr>
          <w:p w:rsidR="00EC3FF4" w:rsidRDefault="00EC3FF4">
            <w:r w:rsidRPr="006F7633">
              <w:rPr>
                <w:color w:val="000000"/>
                <w:sz w:val="20"/>
                <w:szCs w:val="20"/>
              </w:rPr>
              <w:t>422,81</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 w:rsidRPr="006F7633">
              <w:rPr>
                <w:color w:val="000000"/>
                <w:sz w:val="20"/>
                <w:szCs w:val="20"/>
              </w:rPr>
              <w:t>422,81</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72</w:t>
            </w:r>
          </w:p>
        </w:tc>
        <w:tc>
          <w:tcPr>
            <w:tcW w:w="2552" w:type="dxa"/>
            <w:tcBorders>
              <w:top w:val="single" w:sz="4" w:space="0" w:color="auto"/>
              <w:left w:val="single" w:sz="4" w:space="0" w:color="auto"/>
              <w:bottom w:val="single" w:sz="4" w:space="0" w:color="auto"/>
              <w:right w:val="single" w:sz="4" w:space="0" w:color="auto"/>
            </w:tcBorders>
          </w:tcPr>
          <w:p w:rsidR="00EC3FF4" w:rsidRDefault="00EC3FF4" w:rsidP="0031668C">
            <w:pPr>
              <w:rPr>
                <w:b/>
                <w:sz w:val="20"/>
              </w:rPr>
            </w:pPr>
            <w:r>
              <w:rPr>
                <w:b/>
                <w:sz w:val="20"/>
              </w:rPr>
              <w:t>Мероприятие 3.</w:t>
            </w:r>
          </w:p>
          <w:p w:rsidR="00EC3FF4" w:rsidRPr="00F14205" w:rsidRDefault="00EC3FF4" w:rsidP="002A1176">
            <w:pPr>
              <w:rPr>
                <w:b/>
                <w:sz w:val="20"/>
              </w:rPr>
            </w:pPr>
            <w:r w:rsidRPr="00F14205">
              <w:rPr>
                <w:b/>
                <w:sz w:val="20"/>
              </w:rPr>
              <w:t>Организация  ритуальных услуг и содержание мест захоронения</w:t>
            </w:r>
          </w:p>
          <w:p w:rsidR="00EC3FF4" w:rsidRPr="00653FC5" w:rsidRDefault="00EC3FF4" w:rsidP="002A1176">
            <w:pPr>
              <w:rPr>
                <w:sz w:val="20"/>
              </w:rPr>
            </w:pPr>
          </w:p>
        </w:tc>
        <w:tc>
          <w:tcPr>
            <w:tcW w:w="1275"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sz w:val="20"/>
                <w:szCs w:val="20"/>
              </w:rPr>
            </w:pPr>
            <w:r>
              <w:rPr>
                <w:rFonts w:ascii="Times New Roman" w:hAnsi="Times New Roman" w:cs="Times New Roman"/>
                <w:sz w:val="20"/>
                <w:szCs w:val="20"/>
              </w:rPr>
              <w:t>2060,77</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272,50</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286,12</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300,43</w:t>
            </w:r>
          </w:p>
        </w:tc>
        <w:tc>
          <w:tcPr>
            <w:tcW w:w="1258" w:type="dxa"/>
            <w:gridSpan w:val="2"/>
            <w:tcBorders>
              <w:top w:val="single" w:sz="4" w:space="0" w:color="auto"/>
              <w:left w:val="single" w:sz="4" w:space="0" w:color="auto"/>
              <w:bottom w:val="single" w:sz="4" w:space="0" w:color="auto"/>
              <w:right w:val="single" w:sz="4" w:space="0" w:color="auto"/>
            </w:tcBorders>
          </w:tcPr>
          <w:p w:rsidR="00EC3FF4" w:rsidRDefault="00EC3FF4">
            <w:r w:rsidRPr="00714FC9">
              <w:rPr>
                <w:color w:val="000000"/>
                <w:sz w:val="20"/>
                <w:szCs w:val="20"/>
              </w:rPr>
              <w:t>300,43</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 w:rsidRPr="00714FC9">
              <w:rPr>
                <w:color w:val="000000"/>
                <w:sz w:val="20"/>
                <w:szCs w:val="20"/>
              </w:rPr>
              <w:t>300,43</w:t>
            </w:r>
          </w:p>
        </w:tc>
        <w:tc>
          <w:tcPr>
            <w:tcW w:w="1276" w:type="dxa"/>
            <w:gridSpan w:val="2"/>
            <w:tcBorders>
              <w:top w:val="single" w:sz="4" w:space="0" w:color="auto"/>
              <w:left w:val="single" w:sz="4" w:space="0" w:color="auto"/>
              <w:bottom w:val="single" w:sz="4" w:space="0" w:color="auto"/>
              <w:right w:val="single" w:sz="4" w:space="0" w:color="auto"/>
            </w:tcBorders>
          </w:tcPr>
          <w:p w:rsidR="00EC3FF4" w:rsidRDefault="00EC3FF4">
            <w:r w:rsidRPr="00714FC9">
              <w:rPr>
                <w:color w:val="000000"/>
                <w:sz w:val="20"/>
                <w:szCs w:val="20"/>
              </w:rPr>
              <w:t>300,43</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 w:rsidRPr="00714FC9">
              <w:rPr>
                <w:color w:val="000000"/>
                <w:sz w:val="20"/>
                <w:szCs w:val="20"/>
              </w:rPr>
              <w:t>300,43</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73</w:t>
            </w:r>
          </w:p>
        </w:tc>
        <w:tc>
          <w:tcPr>
            <w:tcW w:w="2552" w:type="dxa"/>
            <w:tcBorders>
              <w:top w:val="single" w:sz="4" w:space="0" w:color="auto"/>
              <w:left w:val="single" w:sz="4" w:space="0" w:color="auto"/>
              <w:bottom w:val="single" w:sz="4" w:space="0" w:color="auto"/>
              <w:right w:val="single" w:sz="4" w:space="0" w:color="auto"/>
            </w:tcBorders>
          </w:tcPr>
          <w:p w:rsidR="00EC3FF4" w:rsidRDefault="00EC3FF4" w:rsidP="0031668C">
            <w:pPr>
              <w:rPr>
                <w:b/>
                <w:sz w:val="20"/>
              </w:rPr>
            </w:pPr>
            <w:r>
              <w:rPr>
                <w:b/>
                <w:sz w:val="20"/>
              </w:rPr>
              <w:t>Мероприятие 4.</w:t>
            </w:r>
          </w:p>
          <w:p w:rsidR="00EC3FF4" w:rsidRPr="00F14205" w:rsidRDefault="00EC3FF4" w:rsidP="00156979">
            <w:pPr>
              <w:rPr>
                <w:b/>
                <w:sz w:val="20"/>
              </w:rPr>
            </w:pPr>
            <w:r w:rsidRPr="00F14205">
              <w:rPr>
                <w:b/>
                <w:sz w:val="20"/>
              </w:rPr>
              <w:t>Проведение мероприятий по благоустройству города Верхотурье,  в том числе по исполнению судебных актов (43,10 тыс. рублей)</w:t>
            </w:r>
          </w:p>
        </w:tc>
        <w:tc>
          <w:tcPr>
            <w:tcW w:w="1275"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sz w:val="20"/>
                <w:szCs w:val="20"/>
              </w:rPr>
            </w:pPr>
            <w:r>
              <w:rPr>
                <w:rFonts w:ascii="Times New Roman" w:hAnsi="Times New Roman" w:cs="Times New Roman"/>
                <w:sz w:val="20"/>
                <w:szCs w:val="20"/>
              </w:rPr>
              <w:t>54125,57</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7194,5</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7508,97</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7884,42</w:t>
            </w:r>
          </w:p>
        </w:tc>
        <w:tc>
          <w:tcPr>
            <w:tcW w:w="1258" w:type="dxa"/>
            <w:gridSpan w:val="2"/>
            <w:tcBorders>
              <w:top w:val="single" w:sz="4" w:space="0" w:color="auto"/>
              <w:left w:val="single" w:sz="4" w:space="0" w:color="auto"/>
              <w:bottom w:val="single" w:sz="4" w:space="0" w:color="auto"/>
              <w:right w:val="single" w:sz="4" w:space="0" w:color="auto"/>
            </w:tcBorders>
          </w:tcPr>
          <w:p w:rsidR="00EC3FF4" w:rsidRDefault="00EC3FF4">
            <w:r w:rsidRPr="00DD6235">
              <w:rPr>
                <w:color w:val="000000"/>
                <w:sz w:val="20"/>
                <w:szCs w:val="20"/>
              </w:rPr>
              <w:t>7884,42</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 w:rsidRPr="00DD6235">
              <w:rPr>
                <w:color w:val="000000"/>
                <w:sz w:val="20"/>
                <w:szCs w:val="20"/>
              </w:rPr>
              <w:t>7884,42</w:t>
            </w:r>
          </w:p>
        </w:tc>
        <w:tc>
          <w:tcPr>
            <w:tcW w:w="1276" w:type="dxa"/>
            <w:gridSpan w:val="2"/>
            <w:tcBorders>
              <w:top w:val="single" w:sz="4" w:space="0" w:color="auto"/>
              <w:left w:val="single" w:sz="4" w:space="0" w:color="auto"/>
              <w:bottom w:val="single" w:sz="4" w:space="0" w:color="auto"/>
              <w:right w:val="single" w:sz="4" w:space="0" w:color="auto"/>
            </w:tcBorders>
          </w:tcPr>
          <w:p w:rsidR="00EC3FF4" w:rsidRDefault="00EC3FF4">
            <w:r w:rsidRPr="00DD6235">
              <w:rPr>
                <w:color w:val="000000"/>
                <w:sz w:val="20"/>
                <w:szCs w:val="20"/>
              </w:rPr>
              <w:t>7884,42</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 w:rsidRPr="00DD6235">
              <w:rPr>
                <w:color w:val="000000"/>
                <w:sz w:val="20"/>
                <w:szCs w:val="20"/>
              </w:rPr>
              <w:t>7884,42</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sz w:val="20"/>
                <w:szCs w:val="20"/>
              </w:rPr>
            </w:pPr>
          </w:p>
        </w:tc>
      </w:tr>
      <w:tr w:rsidR="00EC3FF4" w:rsidRPr="005E0DA0" w:rsidTr="0031668C">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lastRenderedPageBreak/>
              <w:t>74</w:t>
            </w:r>
          </w:p>
        </w:tc>
        <w:tc>
          <w:tcPr>
            <w:tcW w:w="14317" w:type="dxa"/>
            <w:gridSpan w:val="13"/>
            <w:tcBorders>
              <w:top w:val="single" w:sz="4" w:space="0" w:color="auto"/>
              <w:left w:val="single" w:sz="4" w:space="0" w:color="auto"/>
              <w:bottom w:val="single" w:sz="4" w:space="0" w:color="auto"/>
              <w:right w:val="single" w:sz="4" w:space="0" w:color="auto"/>
            </w:tcBorders>
          </w:tcPr>
          <w:p w:rsidR="00EC3FF4" w:rsidRPr="00236A07" w:rsidRDefault="00EC3FF4" w:rsidP="006E7F71">
            <w:pPr>
              <w:pStyle w:val="ConsPlusCell"/>
              <w:jc w:val="center"/>
              <w:rPr>
                <w:rFonts w:ascii="Times New Roman" w:hAnsi="Times New Roman" w:cs="Times New Roman"/>
                <w:b/>
                <w:sz w:val="24"/>
                <w:szCs w:val="24"/>
              </w:rPr>
            </w:pPr>
            <w:r w:rsidRPr="00236A07">
              <w:rPr>
                <w:rFonts w:ascii="Times New Roman" w:hAnsi="Times New Roman" w:cs="Times New Roman"/>
                <w:b/>
                <w:sz w:val="24"/>
                <w:szCs w:val="24"/>
              </w:rPr>
              <w:t>Подпрограмма 9</w:t>
            </w:r>
            <w:r>
              <w:rPr>
                <w:rFonts w:ascii="Times New Roman" w:hAnsi="Times New Roman" w:cs="Times New Roman"/>
                <w:b/>
                <w:sz w:val="24"/>
                <w:szCs w:val="24"/>
              </w:rPr>
              <w:t xml:space="preserve"> «Благоустройство дворовых территорий городского округа Верхотурский до 2020 года»</w:t>
            </w: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75</w:t>
            </w:r>
          </w:p>
        </w:tc>
        <w:tc>
          <w:tcPr>
            <w:tcW w:w="2552" w:type="dxa"/>
            <w:tcBorders>
              <w:top w:val="single" w:sz="4" w:space="0" w:color="auto"/>
              <w:left w:val="single" w:sz="4" w:space="0" w:color="auto"/>
              <w:bottom w:val="single" w:sz="4" w:space="0" w:color="auto"/>
              <w:right w:val="single" w:sz="4" w:space="0" w:color="auto"/>
            </w:tcBorders>
          </w:tcPr>
          <w:p w:rsidR="00EC3FF4" w:rsidRPr="005E0DA0" w:rsidRDefault="00EC3FF4" w:rsidP="0031668C">
            <w:pPr>
              <w:pStyle w:val="ConsPlusCell"/>
              <w:rPr>
                <w:rFonts w:ascii="Times New Roman" w:hAnsi="Times New Roman" w:cs="Times New Roman"/>
                <w:b/>
                <w:sz w:val="20"/>
                <w:szCs w:val="20"/>
              </w:rPr>
            </w:pPr>
            <w:r w:rsidRPr="005E0DA0">
              <w:rPr>
                <w:rFonts w:ascii="Times New Roman" w:hAnsi="Times New Roman" w:cs="Times New Roman"/>
                <w:b/>
                <w:sz w:val="20"/>
                <w:szCs w:val="20"/>
              </w:rPr>
              <w:t xml:space="preserve">ВСЕГО ПО ПОДПРОГРАММЕ </w:t>
            </w:r>
            <w:r>
              <w:rPr>
                <w:rFonts w:ascii="Times New Roman" w:hAnsi="Times New Roman" w:cs="Times New Roman"/>
                <w:b/>
                <w:sz w:val="20"/>
                <w:szCs w:val="20"/>
              </w:rPr>
              <w:t>8</w:t>
            </w:r>
            <w:r w:rsidRPr="005E0DA0">
              <w:rPr>
                <w:rFonts w:ascii="Times New Roman" w:hAnsi="Times New Roman" w:cs="Times New Roman"/>
                <w:b/>
                <w:sz w:val="20"/>
                <w:szCs w:val="20"/>
              </w:rPr>
              <w:t xml:space="preserve">, </w:t>
            </w:r>
          </w:p>
          <w:p w:rsidR="00EC3FF4" w:rsidRPr="005E0DA0" w:rsidRDefault="00EC3FF4" w:rsidP="0031668C">
            <w:pPr>
              <w:pStyle w:val="ConsPlusCell"/>
              <w:rPr>
                <w:rFonts w:ascii="Times New Roman" w:hAnsi="Times New Roman" w:cs="Times New Roman"/>
                <w:sz w:val="20"/>
                <w:szCs w:val="20"/>
              </w:rPr>
            </w:pPr>
            <w:r w:rsidRPr="005E0DA0">
              <w:rPr>
                <w:rFonts w:ascii="Times New Roman" w:hAnsi="Times New Roman" w:cs="Times New Roman"/>
                <w:b/>
                <w:sz w:val="20"/>
                <w:szCs w:val="20"/>
              </w:rPr>
              <w:t>В ТОМ ЧИСЛЕ</w:t>
            </w:r>
          </w:p>
        </w:tc>
        <w:tc>
          <w:tcPr>
            <w:tcW w:w="1275" w:type="dxa"/>
            <w:tcBorders>
              <w:top w:val="single" w:sz="4" w:space="0" w:color="auto"/>
              <w:left w:val="single" w:sz="4" w:space="0" w:color="auto"/>
              <w:bottom w:val="single" w:sz="4" w:space="0" w:color="auto"/>
              <w:right w:val="single" w:sz="4" w:space="0" w:color="auto"/>
            </w:tcBorders>
          </w:tcPr>
          <w:p w:rsidR="00EC3FF4" w:rsidRPr="006E7F71" w:rsidRDefault="00EC3FF4" w:rsidP="00E16866">
            <w:pPr>
              <w:pStyle w:val="ConsPlusCell"/>
              <w:rPr>
                <w:rFonts w:ascii="Times New Roman" w:hAnsi="Times New Roman" w:cs="Times New Roman"/>
                <w:b/>
                <w:sz w:val="20"/>
                <w:szCs w:val="20"/>
              </w:rPr>
            </w:pPr>
            <w:r>
              <w:rPr>
                <w:rFonts w:ascii="Times New Roman" w:hAnsi="Times New Roman" w:cs="Times New Roman"/>
                <w:b/>
                <w:sz w:val="20"/>
                <w:szCs w:val="20"/>
              </w:rPr>
              <w:t>1461,81</w:t>
            </w:r>
          </w:p>
        </w:tc>
        <w:tc>
          <w:tcPr>
            <w:tcW w:w="1276" w:type="dxa"/>
            <w:tcBorders>
              <w:top w:val="single" w:sz="4" w:space="0" w:color="auto"/>
              <w:left w:val="single" w:sz="4" w:space="0" w:color="auto"/>
              <w:bottom w:val="single" w:sz="4" w:space="0" w:color="auto"/>
              <w:right w:val="single" w:sz="4" w:space="0" w:color="auto"/>
            </w:tcBorders>
          </w:tcPr>
          <w:p w:rsidR="00EC3FF4" w:rsidRPr="006E7F71" w:rsidRDefault="00EC3FF4" w:rsidP="00E16866">
            <w:pPr>
              <w:pStyle w:val="ConsPlusCell"/>
              <w:rPr>
                <w:rFonts w:ascii="Times New Roman" w:hAnsi="Times New Roman" w:cs="Times New Roman"/>
                <w:b/>
                <w:color w:val="000000"/>
                <w:sz w:val="20"/>
                <w:szCs w:val="20"/>
              </w:rPr>
            </w:pPr>
            <w:r w:rsidRPr="006E7F71">
              <w:rPr>
                <w:rFonts w:ascii="Times New Roman" w:hAnsi="Times New Roman" w:cs="Times New Roman"/>
                <w:b/>
                <w:color w:val="000000"/>
                <w:sz w:val="20"/>
                <w:szCs w:val="20"/>
              </w:rPr>
              <w:t>193,3</w:t>
            </w:r>
          </w:p>
        </w:tc>
        <w:tc>
          <w:tcPr>
            <w:tcW w:w="1276" w:type="dxa"/>
            <w:tcBorders>
              <w:top w:val="single" w:sz="4" w:space="0" w:color="auto"/>
              <w:left w:val="single" w:sz="4" w:space="0" w:color="auto"/>
              <w:bottom w:val="single" w:sz="4" w:space="0" w:color="auto"/>
              <w:right w:val="single" w:sz="4" w:space="0" w:color="auto"/>
            </w:tcBorders>
          </w:tcPr>
          <w:p w:rsidR="00EC3FF4" w:rsidRPr="006E7F71" w:rsidRDefault="00EC3FF4" w:rsidP="00E16866">
            <w:pPr>
              <w:pStyle w:val="ConsPlusCell"/>
              <w:rPr>
                <w:rFonts w:ascii="Times New Roman" w:hAnsi="Times New Roman" w:cs="Times New Roman"/>
                <w:b/>
                <w:color w:val="000000"/>
                <w:sz w:val="20"/>
                <w:szCs w:val="20"/>
              </w:rPr>
            </w:pPr>
            <w:r w:rsidRPr="006E7F71">
              <w:rPr>
                <w:rFonts w:ascii="Times New Roman" w:hAnsi="Times New Roman" w:cs="Times New Roman"/>
                <w:b/>
                <w:color w:val="000000"/>
                <w:sz w:val="20"/>
                <w:szCs w:val="20"/>
              </w:rPr>
              <w:t>202,96</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6E7F71" w:rsidRDefault="00EC3FF4" w:rsidP="00E16866">
            <w:pPr>
              <w:pStyle w:val="ConsPlusCell"/>
              <w:rPr>
                <w:rFonts w:ascii="Times New Roman" w:hAnsi="Times New Roman" w:cs="Times New Roman"/>
                <w:b/>
                <w:color w:val="000000"/>
                <w:sz w:val="20"/>
                <w:szCs w:val="20"/>
              </w:rPr>
            </w:pPr>
            <w:r w:rsidRPr="006E7F71">
              <w:rPr>
                <w:rFonts w:ascii="Times New Roman" w:hAnsi="Times New Roman" w:cs="Times New Roman"/>
                <w:b/>
                <w:color w:val="000000"/>
                <w:sz w:val="20"/>
                <w:szCs w:val="20"/>
              </w:rPr>
              <w:t>213,11</w:t>
            </w:r>
          </w:p>
        </w:tc>
        <w:tc>
          <w:tcPr>
            <w:tcW w:w="1258" w:type="dxa"/>
            <w:gridSpan w:val="2"/>
            <w:tcBorders>
              <w:top w:val="single" w:sz="4" w:space="0" w:color="auto"/>
              <w:left w:val="single" w:sz="4" w:space="0" w:color="auto"/>
              <w:bottom w:val="single" w:sz="4" w:space="0" w:color="auto"/>
              <w:right w:val="single" w:sz="4" w:space="0" w:color="auto"/>
            </w:tcBorders>
          </w:tcPr>
          <w:p w:rsidR="00EC3FF4" w:rsidRDefault="00EC3FF4">
            <w:r w:rsidRPr="002C3E73">
              <w:rPr>
                <w:color w:val="000000"/>
                <w:sz w:val="20"/>
                <w:szCs w:val="20"/>
              </w:rPr>
              <w:t>213,11</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 w:rsidRPr="002C3E73">
              <w:rPr>
                <w:color w:val="000000"/>
                <w:sz w:val="20"/>
                <w:szCs w:val="20"/>
              </w:rPr>
              <w:t>213,11</w:t>
            </w:r>
          </w:p>
        </w:tc>
        <w:tc>
          <w:tcPr>
            <w:tcW w:w="1276" w:type="dxa"/>
            <w:gridSpan w:val="2"/>
            <w:tcBorders>
              <w:top w:val="single" w:sz="4" w:space="0" w:color="auto"/>
              <w:left w:val="single" w:sz="4" w:space="0" w:color="auto"/>
              <w:bottom w:val="single" w:sz="4" w:space="0" w:color="auto"/>
              <w:right w:val="single" w:sz="4" w:space="0" w:color="auto"/>
            </w:tcBorders>
          </w:tcPr>
          <w:p w:rsidR="00EC3FF4" w:rsidRDefault="00EC3FF4">
            <w:r w:rsidRPr="002C3E73">
              <w:rPr>
                <w:color w:val="000000"/>
                <w:sz w:val="20"/>
                <w:szCs w:val="20"/>
              </w:rPr>
              <w:t>213,11</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 w:rsidRPr="002C3E73">
              <w:rPr>
                <w:color w:val="000000"/>
                <w:sz w:val="20"/>
                <w:szCs w:val="20"/>
              </w:rPr>
              <w:t>213,11</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76</w:t>
            </w:r>
          </w:p>
        </w:tc>
        <w:tc>
          <w:tcPr>
            <w:tcW w:w="2552" w:type="dxa"/>
            <w:tcBorders>
              <w:top w:val="single" w:sz="4" w:space="0" w:color="auto"/>
              <w:left w:val="single" w:sz="4" w:space="0" w:color="auto"/>
              <w:bottom w:val="single" w:sz="4" w:space="0" w:color="auto"/>
              <w:right w:val="single" w:sz="4" w:space="0" w:color="auto"/>
            </w:tcBorders>
          </w:tcPr>
          <w:p w:rsidR="00EC3FF4" w:rsidRPr="00F14205" w:rsidRDefault="00EC3FF4" w:rsidP="0031668C">
            <w:pPr>
              <w:pStyle w:val="ConsPlusCell"/>
              <w:rPr>
                <w:rFonts w:ascii="Times New Roman" w:hAnsi="Times New Roman" w:cs="Times New Roman"/>
                <w:b/>
                <w:sz w:val="20"/>
                <w:szCs w:val="20"/>
              </w:rPr>
            </w:pPr>
            <w:r w:rsidRPr="005E0DA0">
              <w:rPr>
                <w:rFonts w:ascii="Times New Roman" w:hAnsi="Times New Roman" w:cs="Times New Roman"/>
                <w:sz w:val="20"/>
                <w:szCs w:val="20"/>
              </w:rPr>
              <w:t xml:space="preserve"> </w:t>
            </w:r>
            <w:r w:rsidRPr="00F14205">
              <w:rPr>
                <w:rFonts w:ascii="Times New Roman" w:hAnsi="Times New Roman" w:cs="Times New Roman"/>
                <w:b/>
                <w:sz w:val="20"/>
                <w:szCs w:val="20"/>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6E7F71" w:rsidRDefault="00EC3FF4" w:rsidP="00E16866">
            <w:pPr>
              <w:pStyle w:val="ConsPlusCell"/>
              <w:rPr>
                <w:rFonts w:ascii="Times New Roman" w:hAnsi="Times New Roman" w:cs="Times New Roman"/>
                <w:b/>
                <w:sz w:val="20"/>
                <w:szCs w:val="20"/>
              </w:rPr>
            </w:pPr>
            <w:r>
              <w:rPr>
                <w:rFonts w:ascii="Times New Roman" w:hAnsi="Times New Roman" w:cs="Times New Roman"/>
                <w:b/>
                <w:sz w:val="20"/>
                <w:szCs w:val="20"/>
              </w:rPr>
              <w:t>1461,81</w:t>
            </w:r>
          </w:p>
        </w:tc>
        <w:tc>
          <w:tcPr>
            <w:tcW w:w="1276" w:type="dxa"/>
            <w:tcBorders>
              <w:top w:val="single" w:sz="4" w:space="0" w:color="auto"/>
              <w:left w:val="single" w:sz="4" w:space="0" w:color="auto"/>
              <w:bottom w:val="single" w:sz="4" w:space="0" w:color="auto"/>
              <w:right w:val="single" w:sz="4" w:space="0" w:color="auto"/>
            </w:tcBorders>
          </w:tcPr>
          <w:p w:rsidR="00EC3FF4" w:rsidRPr="006E7F71" w:rsidRDefault="00EC3FF4" w:rsidP="00E16866">
            <w:pPr>
              <w:pStyle w:val="ConsPlusCell"/>
              <w:rPr>
                <w:rFonts w:ascii="Times New Roman" w:hAnsi="Times New Roman" w:cs="Times New Roman"/>
                <w:b/>
                <w:color w:val="000000"/>
                <w:sz w:val="20"/>
                <w:szCs w:val="20"/>
              </w:rPr>
            </w:pPr>
            <w:r w:rsidRPr="006E7F71">
              <w:rPr>
                <w:rFonts w:ascii="Times New Roman" w:hAnsi="Times New Roman" w:cs="Times New Roman"/>
                <w:b/>
                <w:color w:val="000000"/>
                <w:sz w:val="20"/>
                <w:szCs w:val="20"/>
              </w:rPr>
              <w:t>193,3</w:t>
            </w:r>
          </w:p>
        </w:tc>
        <w:tc>
          <w:tcPr>
            <w:tcW w:w="1276" w:type="dxa"/>
            <w:tcBorders>
              <w:top w:val="single" w:sz="4" w:space="0" w:color="auto"/>
              <w:left w:val="single" w:sz="4" w:space="0" w:color="auto"/>
              <w:bottom w:val="single" w:sz="4" w:space="0" w:color="auto"/>
              <w:right w:val="single" w:sz="4" w:space="0" w:color="auto"/>
            </w:tcBorders>
          </w:tcPr>
          <w:p w:rsidR="00EC3FF4" w:rsidRPr="006E7F71" w:rsidRDefault="00EC3FF4" w:rsidP="00E16866">
            <w:pPr>
              <w:pStyle w:val="ConsPlusCell"/>
              <w:rPr>
                <w:rFonts w:ascii="Times New Roman" w:hAnsi="Times New Roman" w:cs="Times New Roman"/>
                <w:b/>
                <w:color w:val="000000"/>
                <w:sz w:val="20"/>
                <w:szCs w:val="20"/>
              </w:rPr>
            </w:pPr>
            <w:r w:rsidRPr="006E7F71">
              <w:rPr>
                <w:rFonts w:ascii="Times New Roman" w:hAnsi="Times New Roman" w:cs="Times New Roman"/>
                <w:b/>
                <w:color w:val="000000"/>
                <w:sz w:val="20"/>
                <w:szCs w:val="20"/>
              </w:rPr>
              <w:t>202,96</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6E7F71" w:rsidRDefault="00EC3FF4" w:rsidP="00E16866">
            <w:pPr>
              <w:pStyle w:val="ConsPlusCell"/>
              <w:rPr>
                <w:rFonts w:ascii="Times New Roman" w:hAnsi="Times New Roman" w:cs="Times New Roman"/>
                <w:b/>
                <w:color w:val="000000"/>
                <w:sz w:val="20"/>
                <w:szCs w:val="20"/>
              </w:rPr>
            </w:pPr>
            <w:r w:rsidRPr="006E7F71">
              <w:rPr>
                <w:rFonts w:ascii="Times New Roman" w:hAnsi="Times New Roman" w:cs="Times New Roman"/>
                <w:b/>
                <w:color w:val="000000"/>
                <w:sz w:val="20"/>
                <w:szCs w:val="20"/>
              </w:rPr>
              <w:t>213,11</w:t>
            </w:r>
          </w:p>
        </w:tc>
        <w:tc>
          <w:tcPr>
            <w:tcW w:w="1258" w:type="dxa"/>
            <w:gridSpan w:val="2"/>
            <w:tcBorders>
              <w:top w:val="single" w:sz="4" w:space="0" w:color="auto"/>
              <w:left w:val="single" w:sz="4" w:space="0" w:color="auto"/>
              <w:bottom w:val="single" w:sz="4" w:space="0" w:color="auto"/>
              <w:right w:val="single" w:sz="4" w:space="0" w:color="auto"/>
            </w:tcBorders>
          </w:tcPr>
          <w:p w:rsidR="00EC3FF4" w:rsidRDefault="00EC3FF4">
            <w:r w:rsidRPr="001B7DFB">
              <w:rPr>
                <w:color w:val="000000"/>
                <w:sz w:val="20"/>
                <w:szCs w:val="20"/>
              </w:rPr>
              <w:t>213,11</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 w:rsidRPr="001B7DFB">
              <w:rPr>
                <w:color w:val="000000"/>
                <w:sz w:val="20"/>
                <w:szCs w:val="20"/>
              </w:rPr>
              <w:t>213,11</w:t>
            </w:r>
          </w:p>
        </w:tc>
        <w:tc>
          <w:tcPr>
            <w:tcW w:w="1276" w:type="dxa"/>
            <w:gridSpan w:val="2"/>
            <w:tcBorders>
              <w:top w:val="single" w:sz="4" w:space="0" w:color="auto"/>
              <w:left w:val="single" w:sz="4" w:space="0" w:color="auto"/>
              <w:bottom w:val="single" w:sz="4" w:space="0" w:color="auto"/>
              <w:right w:val="single" w:sz="4" w:space="0" w:color="auto"/>
            </w:tcBorders>
          </w:tcPr>
          <w:p w:rsidR="00EC3FF4" w:rsidRDefault="00EC3FF4">
            <w:r w:rsidRPr="001B7DFB">
              <w:rPr>
                <w:color w:val="000000"/>
                <w:sz w:val="20"/>
                <w:szCs w:val="20"/>
              </w:rPr>
              <w:t>213,11</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 w:rsidRPr="001B7DFB">
              <w:rPr>
                <w:color w:val="000000"/>
                <w:sz w:val="20"/>
                <w:szCs w:val="20"/>
              </w:rPr>
              <w:t>213,11</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77</w:t>
            </w:r>
          </w:p>
        </w:tc>
        <w:tc>
          <w:tcPr>
            <w:tcW w:w="2552" w:type="dxa"/>
            <w:tcBorders>
              <w:top w:val="single" w:sz="4" w:space="0" w:color="auto"/>
              <w:left w:val="single" w:sz="4" w:space="0" w:color="auto"/>
              <w:bottom w:val="single" w:sz="4" w:space="0" w:color="auto"/>
              <w:right w:val="single" w:sz="4" w:space="0" w:color="auto"/>
            </w:tcBorders>
          </w:tcPr>
          <w:p w:rsidR="00EC3FF4" w:rsidRDefault="00EC3FF4" w:rsidP="0031668C">
            <w:pPr>
              <w:rPr>
                <w:sz w:val="20"/>
              </w:rPr>
            </w:pPr>
            <w:r w:rsidRPr="005E0DA0">
              <w:rPr>
                <w:b/>
                <w:sz w:val="20"/>
              </w:rPr>
              <w:t>Мероприятие 1.</w:t>
            </w:r>
            <w:r w:rsidRPr="005E0DA0">
              <w:rPr>
                <w:sz w:val="20"/>
              </w:rPr>
              <w:t xml:space="preserve"> </w:t>
            </w:r>
          </w:p>
          <w:p w:rsidR="00EC3FF4" w:rsidRPr="00F14205" w:rsidRDefault="00EC3FF4" w:rsidP="0031668C">
            <w:pPr>
              <w:rPr>
                <w:b/>
                <w:sz w:val="20"/>
              </w:rPr>
            </w:pPr>
            <w:r w:rsidRPr="00F14205">
              <w:rPr>
                <w:b/>
                <w:sz w:val="20"/>
              </w:rPr>
              <w:t>Содержание детских площадок городского округа Верхотурский</w:t>
            </w:r>
          </w:p>
          <w:p w:rsidR="00EC3FF4" w:rsidRDefault="00EC3FF4" w:rsidP="0031668C">
            <w:pPr>
              <w:rPr>
                <w:sz w:val="20"/>
              </w:rPr>
            </w:pPr>
          </w:p>
          <w:p w:rsidR="00EC3FF4" w:rsidRPr="005E0DA0" w:rsidRDefault="00EC3FF4" w:rsidP="0031668C">
            <w:pPr>
              <w:rPr>
                <w:sz w:val="20"/>
              </w:rPr>
            </w:pPr>
          </w:p>
        </w:tc>
        <w:tc>
          <w:tcPr>
            <w:tcW w:w="1275"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sz w:val="20"/>
                <w:szCs w:val="20"/>
              </w:rPr>
            </w:pPr>
            <w:r>
              <w:rPr>
                <w:rFonts w:ascii="Times New Roman" w:hAnsi="Times New Roman" w:cs="Times New Roman"/>
                <w:sz w:val="20"/>
                <w:szCs w:val="20"/>
              </w:rPr>
              <w:t>1461,81</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193,3</w:t>
            </w:r>
          </w:p>
        </w:tc>
        <w:tc>
          <w:tcPr>
            <w:tcW w:w="1276"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202,96</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213,11</w:t>
            </w:r>
          </w:p>
        </w:tc>
        <w:tc>
          <w:tcPr>
            <w:tcW w:w="1258" w:type="dxa"/>
            <w:gridSpan w:val="2"/>
            <w:tcBorders>
              <w:top w:val="single" w:sz="4" w:space="0" w:color="auto"/>
              <w:left w:val="single" w:sz="4" w:space="0" w:color="auto"/>
              <w:bottom w:val="single" w:sz="4" w:space="0" w:color="auto"/>
              <w:right w:val="single" w:sz="4" w:space="0" w:color="auto"/>
            </w:tcBorders>
          </w:tcPr>
          <w:p w:rsidR="00EC3FF4" w:rsidRDefault="00EC3FF4">
            <w:r w:rsidRPr="008E353B">
              <w:rPr>
                <w:color w:val="000000"/>
                <w:sz w:val="20"/>
                <w:szCs w:val="20"/>
              </w:rPr>
              <w:t>213,11</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 w:rsidRPr="008E353B">
              <w:rPr>
                <w:color w:val="000000"/>
                <w:sz w:val="20"/>
                <w:szCs w:val="20"/>
              </w:rPr>
              <w:t>213,11</w:t>
            </w:r>
          </w:p>
        </w:tc>
        <w:tc>
          <w:tcPr>
            <w:tcW w:w="1276" w:type="dxa"/>
            <w:gridSpan w:val="2"/>
            <w:tcBorders>
              <w:top w:val="single" w:sz="4" w:space="0" w:color="auto"/>
              <w:left w:val="single" w:sz="4" w:space="0" w:color="auto"/>
              <w:bottom w:val="single" w:sz="4" w:space="0" w:color="auto"/>
              <w:right w:val="single" w:sz="4" w:space="0" w:color="auto"/>
            </w:tcBorders>
          </w:tcPr>
          <w:p w:rsidR="00EC3FF4" w:rsidRDefault="00EC3FF4">
            <w:r w:rsidRPr="008E353B">
              <w:rPr>
                <w:color w:val="000000"/>
                <w:sz w:val="20"/>
                <w:szCs w:val="20"/>
              </w:rPr>
              <w:t>213,11</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 w:rsidRPr="008E353B">
              <w:rPr>
                <w:color w:val="000000"/>
                <w:sz w:val="20"/>
                <w:szCs w:val="20"/>
              </w:rPr>
              <w:t>213,11</w:t>
            </w:r>
          </w:p>
        </w:tc>
        <w:tc>
          <w:tcPr>
            <w:tcW w:w="155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pStyle w:val="ConsPlusCell"/>
              <w:rPr>
                <w:rFonts w:ascii="Times New Roman" w:hAnsi="Times New Roman" w:cs="Times New Roman"/>
                <w:sz w:val="20"/>
                <w:szCs w:val="20"/>
              </w:rPr>
            </w:pPr>
          </w:p>
        </w:tc>
      </w:tr>
      <w:tr w:rsidR="00EC3FF4" w:rsidRPr="005E0DA0" w:rsidTr="0031668C">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78</w:t>
            </w:r>
          </w:p>
        </w:tc>
        <w:tc>
          <w:tcPr>
            <w:tcW w:w="14317" w:type="dxa"/>
            <w:gridSpan w:val="13"/>
            <w:tcBorders>
              <w:top w:val="single" w:sz="4" w:space="0" w:color="auto"/>
              <w:left w:val="single" w:sz="4" w:space="0" w:color="auto"/>
              <w:bottom w:val="single" w:sz="4" w:space="0" w:color="auto"/>
              <w:right w:val="single" w:sz="4" w:space="0" w:color="auto"/>
            </w:tcBorders>
          </w:tcPr>
          <w:p w:rsidR="00EC3FF4" w:rsidRPr="00236A07" w:rsidRDefault="00EC3FF4" w:rsidP="00236A07">
            <w:pPr>
              <w:pStyle w:val="ConsPlusCell"/>
              <w:jc w:val="center"/>
              <w:rPr>
                <w:rFonts w:ascii="Times New Roman" w:hAnsi="Times New Roman" w:cs="Times New Roman"/>
                <w:sz w:val="24"/>
                <w:szCs w:val="24"/>
              </w:rPr>
            </w:pPr>
            <w:r w:rsidRPr="00236A07">
              <w:rPr>
                <w:rFonts w:ascii="Times New Roman" w:hAnsi="Times New Roman" w:cs="Times New Roman"/>
                <w:b/>
                <w:sz w:val="24"/>
                <w:szCs w:val="24"/>
              </w:rPr>
              <w:t>Подпрограмма 10 «Развитие объектов туристкой инфраструктуры до 2020 года»</w:t>
            </w: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79</w:t>
            </w:r>
          </w:p>
        </w:tc>
        <w:tc>
          <w:tcPr>
            <w:tcW w:w="2552"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tabs>
                <w:tab w:val="left" w:pos="3261"/>
              </w:tabs>
              <w:rPr>
                <w:rFonts w:ascii="Times New Roman" w:hAnsi="Times New Roman" w:cs="Times New Roman"/>
                <w:b/>
                <w:sz w:val="20"/>
                <w:szCs w:val="20"/>
              </w:rPr>
            </w:pPr>
            <w:r w:rsidRPr="006929EF">
              <w:rPr>
                <w:rFonts w:ascii="Times New Roman" w:hAnsi="Times New Roman" w:cs="Times New Roman"/>
                <w:b/>
                <w:sz w:val="20"/>
                <w:szCs w:val="20"/>
              </w:rPr>
              <w:t>ВСЕГО ПО ПОДПРОГРАММЕ 1</w:t>
            </w:r>
            <w:r>
              <w:rPr>
                <w:rFonts w:ascii="Times New Roman" w:hAnsi="Times New Roman" w:cs="Times New Roman"/>
                <w:b/>
                <w:sz w:val="20"/>
                <w:szCs w:val="20"/>
              </w:rPr>
              <w:t>0</w:t>
            </w:r>
            <w:r w:rsidRPr="006929EF">
              <w:rPr>
                <w:rFonts w:ascii="Times New Roman" w:hAnsi="Times New Roman" w:cs="Times New Roman"/>
                <w:b/>
                <w:sz w:val="20"/>
                <w:szCs w:val="20"/>
              </w:rPr>
              <w:t xml:space="preserve">, </w:t>
            </w:r>
          </w:p>
          <w:p w:rsidR="00EC3FF4" w:rsidRPr="006929EF" w:rsidRDefault="00EC3FF4" w:rsidP="0031668C">
            <w:pPr>
              <w:pStyle w:val="ConsPlusCell"/>
              <w:tabs>
                <w:tab w:val="left" w:pos="3261"/>
              </w:tabs>
              <w:rPr>
                <w:rFonts w:ascii="Times New Roman" w:hAnsi="Times New Roman" w:cs="Times New Roman"/>
                <w:sz w:val="20"/>
                <w:szCs w:val="20"/>
              </w:rPr>
            </w:pPr>
            <w:r w:rsidRPr="006929EF">
              <w:rPr>
                <w:rFonts w:ascii="Times New Roman" w:hAnsi="Times New Roman" w:cs="Times New Roman"/>
                <w:b/>
                <w:sz w:val="20"/>
                <w:szCs w:val="20"/>
              </w:rPr>
              <w:t>В ТОМ ЧИСЛЕ</w:t>
            </w:r>
          </w:p>
        </w:tc>
        <w:tc>
          <w:tcPr>
            <w:tcW w:w="1275" w:type="dxa"/>
            <w:tcBorders>
              <w:top w:val="single" w:sz="4" w:space="0" w:color="auto"/>
              <w:left w:val="single" w:sz="4" w:space="0" w:color="auto"/>
              <w:bottom w:val="single" w:sz="4" w:space="0" w:color="auto"/>
              <w:right w:val="single" w:sz="4" w:space="0" w:color="auto"/>
            </w:tcBorders>
          </w:tcPr>
          <w:p w:rsidR="00EC3FF4" w:rsidRPr="00A51220" w:rsidRDefault="00EC3FF4" w:rsidP="000A6519">
            <w:pPr>
              <w:rPr>
                <w:b/>
              </w:rPr>
            </w:pPr>
            <w:r>
              <w:rPr>
                <w:b/>
              </w:rPr>
              <w:t>118 913,26</w:t>
            </w:r>
          </w:p>
        </w:tc>
        <w:tc>
          <w:tcPr>
            <w:tcW w:w="1276" w:type="dxa"/>
            <w:tcBorders>
              <w:top w:val="single" w:sz="4" w:space="0" w:color="auto"/>
              <w:left w:val="single" w:sz="4" w:space="0" w:color="auto"/>
              <w:bottom w:val="single" w:sz="4" w:space="0" w:color="auto"/>
              <w:right w:val="single" w:sz="4" w:space="0" w:color="auto"/>
            </w:tcBorders>
          </w:tcPr>
          <w:p w:rsidR="00EC3FF4" w:rsidRPr="006E7F71" w:rsidRDefault="00EC3FF4" w:rsidP="0031668C">
            <w:pPr>
              <w:pStyle w:val="ConsPlusCell"/>
              <w:rPr>
                <w:rFonts w:ascii="Times New Roman" w:hAnsi="Times New Roman" w:cs="Times New Roman"/>
                <w:b/>
                <w:color w:val="000000"/>
                <w:sz w:val="24"/>
                <w:szCs w:val="24"/>
              </w:rPr>
            </w:pPr>
            <w:r w:rsidRPr="006E7F71">
              <w:rPr>
                <w:rFonts w:ascii="Times New Roman" w:hAnsi="Times New Roman" w:cs="Times New Roman"/>
                <w:b/>
                <w:color w:val="000000"/>
                <w:sz w:val="24"/>
                <w:szCs w:val="24"/>
              </w:rPr>
              <w:t>43999,00</w:t>
            </w:r>
          </w:p>
        </w:tc>
        <w:tc>
          <w:tcPr>
            <w:tcW w:w="1276" w:type="dxa"/>
            <w:tcBorders>
              <w:top w:val="single" w:sz="4" w:space="0" w:color="auto"/>
              <w:left w:val="single" w:sz="4" w:space="0" w:color="auto"/>
              <w:bottom w:val="single" w:sz="4" w:space="0" w:color="auto"/>
              <w:right w:val="single" w:sz="4" w:space="0" w:color="auto"/>
            </w:tcBorders>
          </w:tcPr>
          <w:p w:rsidR="00EC3FF4" w:rsidRPr="000E5350" w:rsidRDefault="00EC3FF4" w:rsidP="0031668C">
            <w:pPr>
              <w:pStyle w:val="ConsPlusCell"/>
              <w:rPr>
                <w:rFonts w:ascii="Times New Roman" w:hAnsi="Times New Roman" w:cs="Times New Roman"/>
                <w:b/>
                <w:color w:val="000000"/>
                <w:sz w:val="24"/>
                <w:szCs w:val="24"/>
              </w:rPr>
            </w:pPr>
            <w:r w:rsidRPr="000E5350">
              <w:rPr>
                <w:rFonts w:ascii="Times New Roman" w:hAnsi="Times New Roman" w:cs="Times New Roman"/>
                <w:b/>
                <w:color w:val="000000"/>
                <w:sz w:val="24"/>
                <w:szCs w:val="24"/>
              </w:rPr>
              <w:t>39502,83</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0E5350" w:rsidRDefault="00EC3FF4" w:rsidP="0031668C">
            <w:pPr>
              <w:pStyle w:val="ConsPlusCell"/>
              <w:rPr>
                <w:rFonts w:ascii="Times New Roman" w:hAnsi="Times New Roman" w:cs="Times New Roman"/>
                <w:b/>
                <w:color w:val="000000"/>
                <w:sz w:val="24"/>
                <w:szCs w:val="24"/>
              </w:rPr>
            </w:pPr>
            <w:r w:rsidRPr="000E5350">
              <w:rPr>
                <w:rFonts w:ascii="Times New Roman" w:hAnsi="Times New Roman" w:cs="Times New Roman"/>
                <w:b/>
                <w:color w:val="000000"/>
                <w:sz w:val="24"/>
                <w:szCs w:val="24"/>
              </w:rPr>
              <w:t>27411,43</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0E5350" w:rsidRDefault="00EC3FF4" w:rsidP="00E16866">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2000,00</w:t>
            </w:r>
          </w:p>
        </w:tc>
        <w:tc>
          <w:tcPr>
            <w:tcW w:w="1276" w:type="dxa"/>
            <w:tcBorders>
              <w:top w:val="single" w:sz="4" w:space="0" w:color="auto"/>
              <w:left w:val="single" w:sz="4" w:space="0" w:color="auto"/>
              <w:bottom w:val="single" w:sz="4" w:space="0" w:color="auto"/>
              <w:right w:val="single" w:sz="4" w:space="0" w:color="auto"/>
            </w:tcBorders>
          </w:tcPr>
          <w:p w:rsidR="00EC3FF4" w:rsidRPr="000E5350" w:rsidRDefault="00EC3FF4" w:rsidP="00E16866">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2000,0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0E5350" w:rsidRDefault="00EC3FF4" w:rsidP="00E16866">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2000,00</w:t>
            </w:r>
          </w:p>
        </w:tc>
        <w:tc>
          <w:tcPr>
            <w:tcW w:w="1276" w:type="dxa"/>
            <w:tcBorders>
              <w:top w:val="single" w:sz="4" w:space="0" w:color="auto"/>
              <w:left w:val="single" w:sz="4" w:space="0" w:color="auto"/>
              <w:bottom w:val="single" w:sz="4" w:space="0" w:color="auto"/>
              <w:right w:val="single" w:sz="4" w:space="0" w:color="auto"/>
            </w:tcBorders>
          </w:tcPr>
          <w:p w:rsidR="00EC3FF4" w:rsidRPr="000E5350" w:rsidRDefault="00EC3FF4" w:rsidP="00E16866">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2000,00</w:t>
            </w:r>
          </w:p>
        </w:tc>
        <w:tc>
          <w:tcPr>
            <w:tcW w:w="1559"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p>
        </w:tc>
      </w:tr>
      <w:tr w:rsidR="00EC3FF4" w:rsidRPr="005E0DA0" w:rsidTr="00E42396">
        <w:trPr>
          <w:gridAfter w:val="1"/>
          <w:wAfter w:w="2849" w:type="dxa"/>
          <w:trHeight w:val="70"/>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80</w:t>
            </w:r>
          </w:p>
        </w:tc>
        <w:tc>
          <w:tcPr>
            <w:tcW w:w="2552" w:type="dxa"/>
            <w:tcBorders>
              <w:top w:val="single" w:sz="4" w:space="0" w:color="auto"/>
              <w:left w:val="single" w:sz="4" w:space="0" w:color="auto"/>
              <w:bottom w:val="single" w:sz="4" w:space="0" w:color="auto"/>
              <w:right w:val="single" w:sz="4" w:space="0" w:color="auto"/>
            </w:tcBorders>
          </w:tcPr>
          <w:p w:rsidR="00EC3FF4" w:rsidRPr="00F14205" w:rsidRDefault="00EC3FF4" w:rsidP="0031668C">
            <w:pPr>
              <w:pStyle w:val="ConsPlusCell"/>
              <w:tabs>
                <w:tab w:val="left" w:pos="3261"/>
              </w:tabs>
              <w:rPr>
                <w:rFonts w:ascii="Times New Roman" w:hAnsi="Times New Roman" w:cs="Times New Roman"/>
                <w:b/>
                <w:sz w:val="20"/>
                <w:szCs w:val="20"/>
              </w:rPr>
            </w:pPr>
            <w:r w:rsidRPr="00F14205">
              <w:rPr>
                <w:rFonts w:ascii="Times New Roman" w:hAnsi="Times New Roman" w:cs="Times New Roman"/>
                <w:b/>
                <w:sz w:val="20"/>
                <w:szCs w:val="20"/>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6E7F71" w:rsidRDefault="00EC3FF4" w:rsidP="0031668C">
            <w:pPr>
              <w:pStyle w:val="ConsPlusCell"/>
              <w:rPr>
                <w:rFonts w:ascii="Times New Roman" w:hAnsi="Times New Roman" w:cs="Times New Roman"/>
                <w:b/>
                <w:sz w:val="20"/>
                <w:szCs w:val="20"/>
              </w:rPr>
            </w:pPr>
            <w:r w:rsidRPr="006E7F71">
              <w:rPr>
                <w:rFonts w:ascii="Times New Roman" w:hAnsi="Times New Roman" w:cs="Times New Roman"/>
                <w:b/>
                <w:sz w:val="20"/>
                <w:szCs w:val="20"/>
              </w:rPr>
              <w:t>97 185,00</w:t>
            </w:r>
          </w:p>
        </w:tc>
        <w:tc>
          <w:tcPr>
            <w:tcW w:w="1276" w:type="dxa"/>
            <w:tcBorders>
              <w:top w:val="single" w:sz="4" w:space="0" w:color="auto"/>
              <w:left w:val="single" w:sz="4" w:space="0" w:color="auto"/>
              <w:bottom w:val="single" w:sz="4" w:space="0" w:color="auto"/>
              <w:right w:val="single" w:sz="4" w:space="0" w:color="auto"/>
            </w:tcBorders>
          </w:tcPr>
          <w:p w:rsidR="00EC3FF4" w:rsidRPr="006E7F71" w:rsidRDefault="00EC3FF4" w:rsidP="0031668C">
            <w:pPr>
              <w:pStyle w:val="ConsPlusCell"/>
              <w:rPr>
                <w:rFonts w:ascii="Times New Roman" w:hAnsi="Times New Roman" w:cs="Times New Roman"/>
                <w:b/>
                <w:color w:val="000000"/>
                <w:sz w:val="20"/>
                <w:szCs w:val="20"/>
              </w:rPr>
            </w:pPr>
            <w:r>
              <w:rPr>
                <w:rFonts w:ascii="Times New Roman" w:hAnsi="Times New Roman" w:cs="Times New Roman"/>
                <w:b/>
                <w:color w:val="000000"/>
                <w:sz w:val="20"/>
                <w:szCs w:val="20"/>
              </w:rPr>
              <w:t>37185,00</w:t>
            </w:r>
          </w:p>
        </w:tc>
        <w:tc>
          <w:tcPr>
            <w:tcW w:w="1276" w:type="dxa"/>
            <w:tcBorders>
              <w:top w:val="single" w:sz="4" w:space="0" w:color="auto"/>
              <w:left w:val="single" w:sz="4" w:space="0" w:color="auto"/>
              <w:bottom w:val="single" w:sz="4" w:space="0" w:color="auto"/>
              <w:right w:val="single" w:sz="4" w:space="0" w:color="auto"/>
            </w:tcBorders>
          </w:tcPr>
          <w:p w:rsidR="00EC3FF4" w:rsidRPr="000E5350" w:rsidRDefault="00EC3FF4" w:rsidP="0031668C">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33000,00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0E5350" w:rsidRDefault="00EC3FF4" w:rsidP="0031668C">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27000,00</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0E5350" w:rsidRDefault="00EC3FF4" w:rsidP="0031668C">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EC3FF4" w:rsidRPr="000E5350" w:rsidRDefault="00EC3FF4" w:rsidP="0031668C">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0E5350" w:rsidRDefault="00EC3FF4" w:rsidP="0031668C">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EC3FF4" w:rsidRPr="000E5350" w:rsidRDefault="00EC3FF4" w:rsidP="0031668C">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81</w:t>
            </w:r>
          </w:p>
        </w:tc>
        <w:tc>
          <w:tcPr>
            <w:tcW w:w="2552" w:type="dxa"/>
            <w:tcBorders>
              <w:top w:val="single" w:sz="4" w:space="0" w:color="auto"/>
              <w:left w:val="single" w:sz="4" w:space="0" w:color="auto"/>
              <w:bottom w:val="single" w:sz="4" w:space="0" w:color="auto"/>
              <w:right w:val="single" w:sz="4" w:space="0" w:color="auto"/>
            </w:tcBorders>
          </w:tcPr>
          <w:p w:rsidR="00EC3FF4" w:rsidRPr="00F14205" w:rsidRDefault="00EC3FF4" w:rsidP="0031668C">
            <w:pPr>
              <w:pStyle w:val="ConsPlusCell"/>
              <w:tabs>
                <w:tab w:val="left" w:pos="3261"/>
              </w:tabs>
              <w:rPr>
                <w:rFonts w:ascii="Times New Roman" w:hAnsi="Times New Roman" w:cs="Times New Roman"/>
                <w:b/>
                <w:sz w:val="20"/>
                <w:szCs w:val="20"/>
              </w:rPr>
            </w:pPr>
            <w:r w:rsidRPr="00F14205">
              <w:rPr>
                <w:rFonts w:ascii="Times New Roman" w:hAnsi="Times New Roman" w:cs="Times New Roman"/>
                <w:b/>
                <w:sz w:val="20"/>
                <w:szCs w:val="20"/>
              </w:rPr>
              <w:t xml:space="preserve"> Местный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6E7F71" w:rsidRDefault="00EC3FF4" w:rsidP="0031668C">
            <w:pPr>
              <w:pStyle w:val="ConsPlusCell"/>
              <w:rPr>
                <w:rFonts w:ascii="Times New Roman" w:hAnsi="Times New Roman" w:cs="Times New Roman"/>
                <w:b/>
                <w:sz w:val="20"/>
                <w:szCs w:val="20"/>
              </w:rPr>
            </w:pPr>
            <w:r>
              <w:rPr>
                <w:rFonts w:ascii="Times New Roman" w:hAnsi="Times New Roman" w:cs="Times New Roman"/>
                <w:b/>
                <w:sz w:val="20"/>
                <w:szCs w:val="20"/>
              </w:rPr>
              <w:t>11 728,26</w:t>
            </w:r>
          </w:p>
        </w:tc>
        <w:tc>
          <w:tcPr>
            <w:tcW w:w="1276" w:type="dxa"/>
            <w:tcBorders>
              <w:top w:val="single" w:sz="4" w:space="0" w:color="auto"/>
              <w:left w:val="single" w:sz="4" w:space="0" w:color="auto"/>
              <w:bottom w:val="single" w:sz="4" w:space="0" w:color="auto"/>
              <w:right w:val="single" w:sz="4" w:space="0" w:color="auto"/>
            </w:tcBorders>
          </w:tcPr>
          <w:p w:rsidR="00EC3FF4" w:rsidRPr="000E5350" w:rsidRDefault="00EC3FF4" w:rsidP="0031668C">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1814,00</w:t>
            </w:r>
          </w:p>
        </w:tc>
        <w:tc>
          <w:tcPr>
            <w:tcW w:w="1276" w:type="dxa"/>
            <w:tcBorders>
              <w:top w:val="single" w:sz="4" w:space="0" w:color="auto"/>
              <w:left w:val="single" w:sz="4" w:space="0" w:color="auto"/>
              <w:bottom w:val="single" w:sz="4" w:space="0" w:color="auto"/>
              <w:right w:val="single" w:sz="4" w:space="0" w:color="auto"/>
            </w:tcBorders>
          </w:tcPr>
          <w:p w:rsidR="00EC3FF4" w:rsidRPr="000E5350" w:rsidRDefault="00EC3FF4" w:rsidP="0031668C">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1502,83</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0E5350" w:rsidRDefault="00EC3FF4" w:rsidP="0031668C">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411,43</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0E5350" w:rsidRDefault="00EC3FF4" w:rsidP="0031668C">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2000,00</w:t>
            </w:r>
          </w:p>
        </w:tc>
        <w:tc>
          <w:tcPr>
            <w:tcW w:w="1276" w:type="dxa"/>
            <w:tcBorders>
              <w:top w:val="single" w:sz="4" w:space="0" w:color="auto"/>
              <w:left w:val="single" w:sz="4" w:space="0" w:color="auto"/>
              <w:bottom w:val="single" w:sz="4" w:space="0" w:color="auto"/>
              <w:right w:val="single" w:sz="4" w:space="0" w:color="auto"/>
            </w:tcBorders>
          </w:tcPr>
          <w:p w:rsidR="00EC3FF4" w:rsidRPr="000E5350" w:rsidRDefault="00EC3FF4" w:rsidP="0031668C">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2000,0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0E5350" w:rsidRDefault="00EC3FF4" w:rsidP="0031668C">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2000,00</w:t>
            </w:r>
          </w:p>
        </w:tc>
        <w:tc>
          <w:tcPr>
            <w:tcW w:w="1276" w:type="dxa"/>
            <w:tcBorders>
              <w:top w:val="single" w:sz="4" w:space="0" w:color="auto"/>
              <w:left w:val="single" w:sz="4" w:space="0" w:color="auto"/>
              <w:bottom w:val="single" w:sz="4" w:space="0" w:color="auto"/>
              <w:right w:val="single" w:sz="4" w:space="0" w:color="auto"/>
            </w:tcBorders>
          </w:tcPr>
          <w:p w:rsidR="00EC3FF4" w:rsidRPr="000E5350" w:rsidRDefault="00EC3FF4" w:rsidP="0031668C">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2000,00</w:t>
            </w:r>
          </w:p>
        </w:tc>
        <w:tc>
          <w:tcPr>
            <w:tcW w:w="1559"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82</w:t>
            </w:r>
          </w:p>
        </w:tc>
        <w:tc>
          <w:tcPr>
            <w:tcW w:w="2552" w:type="dxa"/>
            <w:tcBorders>
              <w:top w:val="single" w:sz="4" w:space="0" w:color="auto"/>
              <w:left w:val="single" w:sz="4" w:space="0" w:color="auto"/>
              <w:bottom w:val="single" w:sz="4" w:space="0" w:color="auto"/>
              <w:right w:val="single" w:sz="4" w:space="0" w:color="auto"/>
            </w:tcBorders>
          </w:tcPr>
          <w:p w:rsidR="00EC3FF4" w:rsidRPr="00F14205" w:rsidRDefault="00EC3FF4" w:rsidP="0031668C">
            <w:pPr>
              <w:pStyle w:val="ConsPlusCell"/>
              <w:tabs>
                <w:tab w:val="left" w:pos="3261"/>
              </w:tabs>
              <w:rPr>
                <w:rFonts w:ascii="Times New Roman" w:hAnsi="Times New Roman" w:cs="Times New Roman"/>
                <w:b/>
                <w:sz w:val="20"/>
                <w:szCs w:val="20"/>
              </w:rPr>
            </w:pPr>
            <w:r w:rsidRPr="00F14205">
              <w:rPr>
                <w:rFonts w:ascii="Times New Roman" w:hAnsi="Times New Roman" w:cs="Times New Roman"/>
                <w:b/>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rsidR="00EC3FF4" w:rsidRPr="006E7F71" w:rsidRDefault="00EC3FF4" w:rsidP="0031668C">
            <w:pPr>
              <w:pStyle w:val="ConsPlusCell"/>
              <w:rPr>
                <w:rFonts w:ascii="Times New Roman" w:hAnsi="Times New Roman" w:cs="Times New Roman"/>
                <w:b/>
                <w:sz w:val="20"/>
                <w:szCs w:val="20"/>
              </w:rPr>
            </w:pPr>
            <w:r w:rsidRPr="006E7F71">
              <w:rPr>
                <w:rFonts w:ascii="Times New Roman" w:hAnsi="Times New Roman" w:cs="Times New Roman"/>
                <w:b/>
                <w:sz w:val="20"/>
                <w:szCs w:val="20"/>
              </w:rPr>
              <w:t>10000,00</w:t>
            </w:r>
          </w:p>
        </w:tc>
        <w:tc>
          <w:tcPr>
            <w:tcW w:w="1276" w:type="dxa"/>
            <w:tcBorders>
              <w:top w:val="single" w:sz="4" w:space="0" w:color="auto"/>
              <w:left w:val="single" w:sz="4" w:space="0" w:color="auto"/>
              <w:bottom w:val="single" w:sz="4" w:space="0" w:color="auto"/>
              <w:right w:val="single" w:sz="4" w:space="0" w:color="auto"/>
            </w:tcBorders>
          </w:tcPr>
          <w:p w:rsidR="00EC3FF4" w:rsidRPr="000E5350" w:rsidRDefault="00EC3FF4" w:rsidP="0031668C">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5000,00</w:t>
            </w:r>
          </w:p>
        </w:tc>
        <w:tc>
          <w:tcPr>
            <w:tcW w:w="1276" w:type="dxa"/>
            <w:tcBorders>
              <w:top w:val="single" w:sz="4" w:space="0" w:color="auto"/>
              <w:left w:val="single" w:sz="4" w:space="0" w:color="auto"/>
              <w:bottom w:val="single" w:sz="4" w:space="0" w:color="auto"/>
              <w:right w:val="single" w:sz="4" w:space="0" w:color="auto"/>
            </w:tcBorders>
          </w:tcPr>
          <w:p w:rsidR="00EC3FF4" w:rsidRPr="000E5350" w:rsidRDefault="00EC3FF4" w:rsidP="0031668C">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5000,00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0E5350" w:rsidRDefault="00EC3FF4" w:rsidP="0031668C">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0,00</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0E5350" w:rsidRDefault="00EC3FF4" w:rsidP="0031668C">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EC3FF4" w:rsidRPr="000E5350" w:rsidRDefault="00EC3FF4" w:rsidP="0031668C">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0E5350" w:rsidRDefault="00EC3FF4" w:rsidP="0031668C">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EC3FF4" w:rsidRPr="000E5350" w:rsidRDefault="00EC3FF4" w:rsidP="0031668C">
            <w:pPr>
              <w:pStyle w:val="ConsPlusCell"/>
              <w:rPr>
                <w:rFonts w:ascii="Times New Roman" w:hAnsi="Times New Roman" w:cs="Times New Roman"/>
                <w:b/>
                <w:color w:val="000000"/>
                <w:sz w:val="20"/>
                <w:szCs w:val="20"/>
              </w:rPr>
            </w:pPr>
            <w:r w:rsidRPr="000E5350">
              <w:rPr>
                <w:rFonts w:ascii="Times New Roman" w:hAnsi="Times New Roman" w:cs="Times New Roman"/>
                <w:b/>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83</w:t>
            </w:r>
          </w:p>
        </w:tc>
        <w:tc>
          <w:tcPr>
            <w:tcW w:w="2552" w:type="dxa"/>
            <w:tcBorders>
              <w:top w:val="single" w:sz="4" w:space="0" w:color="auto"/>
              <w:left w:val="single" w:sz="4" w:space="0" w:color="auto"/>
              <w:bottom w:val="single" w:sz="4" w:space="0" w:color="auto"/>
              <w:right w:val="single" w:sz="4" w:space="0" w:color="auto"/>
            </w:tcBorders>
          </w:tcPr>
          <w:p w:rsidR="00EC3FF4" w:rsidRDefault="00EC3FF4" w:rsidP="0031668C">
            <w:pPr>
              <w:rPr>
                <w:b/>
                <w:sz w:val="20"/>
              </w:rPr>
            </w:pPr>
            <w:r>
              <w:rPr>
                <w:b/>
                <w:sz w:val="20"/>
              </w:rPr>
              <w:t>Мероприятие 1</w:t>
            </w:r>
          </w:p>
          <w:p w:rsidR="00EC3FF4" w:rsidRPr="00F14205" w:rsidRDefault="00EC3FF4" w:rsidP="0031668C">
            <w:pPr>
              <w:rPr>
                <w:b/>
                <w:sz w:val="20"/>
              </w:rPr>
            </w:pPr>
            <w:r w:rsidRPr="00F14205">
              <w:rPr>
                <w:b/>
                <w:sz w:val="20"/>
              </w:rPr>
              <w:t>Реставрация объектов культурного наследия (жилого фонда), расположенных по гостевому маршруту города Верхотурья:</w:t>
            </w:r>
          </w:p>
          <w:p w:rsidR="00EC3FF4" w:rsidRPr="00F14205" w:rsidRDefault="00EC3FF4" w:rsidP="0031668C">
            <w:pPr>
              <w:rPr>
                <w:b/>
                <w:sz w:val="20"/>
              </w:rPr>
            </w:pPr>
            <w:r w:rsidRPr="00F14205">
              <w:rPr>
                <w:b/>
                <w:sz w:val="20"/>
              </w:rPr>
              <w:t>ул.К.Маркса 3,5,17,21, 29</w:t>
            </w:r>
          </w:p>
          <w:p w:rsidR="00EC3FF4" w:rsidRPr="00F14205" w:rsidRDefault="00EC3FF4" w:rsidP="0031668C">
            <w:pPr>
              <w:rPr>
                <w:b/>
                <w:sz w:val="20"/>
              </w:rPr>
            </w:pPr>
            <w:r w:rsidRPr="00F14205">
              <w:rPr>
                <w:b/>
                <w:sz w:val="20"/>
              </w:rPr>
              <w:t>ул.Комсомольская, 10</w:t>
            </w:r>
          </w:p>
          <w:p w:rsidR="00EC3FF4" w:rsidRPr="00F14205" w:rsidRDefault="00EC3FF4" w:rsidP="0031668C">
            <w:pPr>
              <w:rPr>
                <w:b/>
                <w:sz w:val="20"/>
              </w:rPr>
            </w:pPr>
            <w:r w:rsidRPr="00F14205">
              <w:rPr>
                <w:b/>
                <w:sz w:val="20"/>
              </w:rPr>
              <w:t>ул.Красноармейская, 5</w:t>
            </w:r>
          </w:p>
          <w:p w:rsidR="00EC3FF4" w:rsidRPr="00F14205" w:rsidRDefault="00EC3FF4" w:rsidP="0031668C">
            <w:pPr>
              <w:rPr>
                <w:b/>
                <w:sz w:val="20"/>
              </w:rPr>
            </w:pPr>
            <w:r w:rsidRPr="00F14205">
              <w:rPr>
                <w:b/>
                <w:sz w:val="20"/>
              </w:rPr>
              <w:t>ул.Ершова, 4</w:t>
            </w:r>
          </w:p>
          <w:p w:rsidR="00EC3FF4" w:rsidRPr="00F14205" w:rsidRDefault="00EC3FF4" w:rsidP="0031668C">
            <w:pPr>
              <w:rPr>
                <w:b/>
                <w:sz w:val="20"/>
              </w:rPr>
            </w:pPr>
            <w:r w:rsidRPr="00F14205">
              <w:rPr>
                <w:b/>
                <w:sz w:val="20"/>
              </w:rPr>
              <w:t>ул.Дидковского, 1,5,9</w:t>
            </w:r>
          </w:p>
          <w:p w:rsidR="00EC3FF4" w:rsidRPr="000E1CD5" w:rsidRDefault="00EC3FF4" w:rsidP="0031668C">
            <w:pPr>
              <w:rPr>
                <w:sz w:val="20"/>
              </w:rPr>
            </w:pPr>
            <w:r>
              <w:rPr>
                <w:sz w:val="20"/>
              </w:rPr>
              <w:t>(собственность городского округа Верхотурский), из них:</w:t>
            </w:r>
          </w:p>
        </w:tc>
        <w:tc>
          <w:tcPr>
            <w:tcW w:w="1275"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r>
              <w:rPr>
                <w:rFonts w:ascii="Times New Roman" w:hAnsi="Times New Roman" w:cs="Times New Roman"/>
                <w:sz w:val="20"/>
                <w:szCs w:val="20"/>
              </w:rPr>
              <w:t>12000,0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6000,0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p>
        </w:tc>
        <w:tc>
          <w:tcPr>
            <w:tcW w:w="1258"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84</w:t>
            </w:r>
          </w:p>
        </w:tc>
        <w:tc>
          <w:tcPr>
            <w:tcW w:w="2552" w:type="dxa"/>
            <w:tcBorders>
              <w:top w:val="single" w:sz="4" w:space="0" w:color="auto"/>
              <w:left w:val="single" w:sz="4" w:space="0" w:color="auto"/>
              <w:bottom w:val="single" w:sz="4" w:space="0" w:color="auto"/>
              <w:right w:val="single" w:sz="4" w:space="0" w:color="auto"/>
            </w:tcBorders>
          </w:tcPr>
          <w:p w:rsidR="00EC3FF4" w:rsidRPr="00F14205" w:rsidRDefault="00EC3FF4" w:rsidP="0031668C">
            <w:pPr>
              <w:pStyle w:val="ConsPlusCell"/>
              <w:tabs>
                <w:tab w:val="left" w:pos="3261"/>
              </w:tabs>
              <w:rPr>
                <w:rFonts w:ascii="Times New Roman" w:hAnsi="Times New Roman" w:cs="Times New Roman"/>
                <w:b/>
                <w:sz w:val="20"/>
                <w:szCs w:val="20"/>
              </w:rPr>
            </w:pPr>
            <w:r w:rsidRPr="00F14205">
              <w:rPr>
                <w:rFonts w:ascii="Times New Roman" w:hAnsi="Times New Roman" w:cs="Times New Roman"/>
                <w:b/>
                <w:sz w:val="20"/>
                <w:szCs w:val="20"/>
              </w:rPr>
              <w:t xml:space="preserve"> Местный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r>
              <w:rPr>
                <w:rFonts w:ascii="Times New Roman" w:hAnsi="Times New Roman" w:cs="Times New Roman"/>
                <w:sz w:val="20"/>
                <w:szCs w:val="20"/>
              </w:rPr>
              <w:t>2000,0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p>
        </w:tc>
        <w:tc>
          <w:tcPr>
            <w:tcW w:w="1258"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85</w:t>
            </w:r>
          </w:p>
        </w:tc>
        <w:tc>
          <w:tcPr>
            <w:tcW w:w="2552" w:type="dxa"/>
            <w:tcBorders>
              <w:top w:val="single" w:sz="4" w:space="0" w:color="auto"/>
              <w:left w:val="single" w:sz="4" w:space="0" w:color="auto"/>
              <w:bottom w:val="single" w:sz="4" w:space="0" w:color="auto"/>
              <w:right w:val="single" w:sz="4" w:space="0" w:color="auto"/>
            </w:tcBorders>
          </w:tcPr>
          <w:p w:rsidR="00EC3FF4" w:rsidRPr="00F14205" w:rsidRDefault="00EC3FF4" w:rsidP="0031668C">
            <w:pPr>
              <w:pStyle w:val="ConsPlusCell"/>
              <w:tabs>
                <w:tab w:val="left" w:pos="3261"/>
              </w:tabs>
              <w:rPr>
                <w:rFonts w:ascii="Times New Roman" w:hAnsi="Times New Roman" w:cs="Times New Roman"/>
                <w:b/>
                <w:sz w:val="20"/>
                <w:szCs w:val="20"/>
              </w:rPr>
            </w:pPr>
            <w:r w:rsidRPr="00F14205">
              <w:rPr>
                <w:rFonts w:ascii="Times New Roman" w:hAnsi="Times New Roman" w:cs="Times New Roman"/>
                <w:b/>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r>
              <w:rPr>
                <w:rFonts w:ascii="Times New Roman" w:hAnsi="Times New Roman" w:cs="Times New Roman"/>
                <w:sz w:val="20"/>
                <w:szCs w:val="20"/>
              </w:rPr>
              <w:t>10000,0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5000,0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5000,0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p>
        </w:tc>
        <w:tc>
          <w:tcPr>
            <w:tcW w:w="1258"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86</w:t>
            </w:r>
          </w:p>
        </w:tc>
        <w:tc>
          <w:tcPr>
            <w:tcW w:w="2552" w:type="dxa"/>
            <w:tcBorders>
              <w:top w:val="single" w:sz="4" w:space="0" w:color="auto"/>
              <w:left w:val="single" w:sz="4" w:space="0" w:color="auto"/>
              <w:bottom w:val="single" w:sz="4" w:space="0" w:color="auto"/>
              <w:right w:val="single" w:sz="4" w:space="0" w:color="auto"/>
            </w:tcBorders>
          </w:tcPr>
          <w:p w:rsidR="00EC3FF4" w:rsidRDefault="00EC3FF4" w:rsidP="0031668C">
            <w:pPr>
              <w:rPr>
                <w:b/>
                <w:sz w:val="20"/>
              </w:rPr>
            </w:pPr>
            <w:r>
              <w:rPr>
                <w:b/>
                <w:sz w:val="20"/>
              </w:rPr>
              <w:t>Мероприятие 2</w:t>
            </w:r>
          </w:p>
          <w:p w:rsidR="00EC3FF4" w:rsidRDefault="00EC3FF4" w:rsidP="00270856">
            <w:pPr>
              <w:rPr>
                <w:sz w:val="20"/>
              </w:rPr>
            </w:pPr>
            <w:r w:rsidRPr="00F14205">
              <w:rPr>
                <w:b/>
                <w:sz w:val="20"/>
              </w:rPr>
              <w:t>Разработка проектов</w:t>
            </w:r>
            <w:r>
              <w:rPr>
                <w:sz w:val="20"/>
              </w:rPr>
              <w:t>,        в том числе:</w:t>
            </w:r>
          </w:p>
          <w:p w:rsidR="00EC3FF4" w:rsidRDefault="00EC3FF4" w:rsidP="00270856">
            <w:pPr>
              <w:rPr>
                <w:sz w:val="20"/>
              </w:rPr>
            </w:pPr>
            <w:r>
              <w:rPr>
                <w:sz w:val="20"/>
              </w:rPr>
              <w:t>- проект благоустройства исторического центра города Верхотурье территории пруда Калачик, лог р.Свияга, (площадь1,5га);</w:t>
            </w:r>
          </w:p>
          <w:p w:rsidR="00EC3FF4" w:rsidRDefault="00EC3FF4" w:rsidP="00270856">
            <w:pPr>
              <w:rPr>
                <w:sz w:val="20"/>
              </w:rPr>
            </w:pPr>
            <w:r>
              <w:rPr>
                <w:sz w:val="20"/>
              </w:rPr>
              <w:lastRenderedPageBreak/>
              <w:t>- Разработка проектно-сметной документации на реконструкцию здания автовокзала с размещением туристско-информационного центра и кафе г.Верхотурье, ул.Мира, 1;</w:t>
            </w:r>
          </w:p>
          <w:p w:rsidR="00EC3FF4" w:rsidRPr="000E1CD5" w:rsidRDefault="00EC3FF4" w:rsidP="00270856">
            <w:pPr>
              <w:rPr>
                <w:sz w:val="20"/>
              </w:rPr>
            </w:pPr>
            <w:r>
              <w:rPr>
                <w:sz w:val="20"/>
              </w:rPr>
              <w:t>- Разработка проекта планировки туристско-рекреационного центра «Красногорский торжок»</w:t>
            </w:r>
          </w:p>
        </w:tc>
        <w:tc>
          <w:tcPr>
            <w:tcW w:w="1275"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r>
              <w:rPr>
                <w:rFonts w:ascii="Times New Roman" w:hAnsi="Times New Roman" w:cs="Times New Roman"/>
                <w:sz w:val="20"/>
                <w:szCs w:val="20"/>
              </w:rPr>
              <w:lastRenderedPageBreak/>
              <w:t>7415,00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7415,00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lastRenderedPageBreak/>
              <w:t>87</w:t>
            </w:r>
          </w:p>
        </w:tc>
        <w:tc>
          <w:tcPr>
            <w:tcW w:w="2552" w:type="dxa"/>
            <w:tcBorders>
              <w:top w:val="single" w:sz="4" w:space="0" w:color="auto"/>
              <w:left w:val="single" w:sz="4" w:space="0" w:color="auto"/>
              <w:bottom w:val="single" w:sz="4" w:space="0" w:color="auto"/>
              <w:right w:val="single" w:sz="4" w:space="0" w:color="auto"/>
            </w:tcBorders>
          </w:tcPr>
          <w:p w:rsidR="00EC3FF4" w:rsidRPr="00F14205" w:rsidRDefault="00EC3FF4" w:rsidP="0031668C">
            <w:pPr>
              <w:rPr>
                <w:b/>
                <w:sz w:val="20"/>
              </w:rPr>
            </w:pPr>
            <w:r w:rsidRPr="00F14205">
              <w:rPr>
                <w:b/>
                <w:sz w:val="20"/>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EC3FF4" w:rsidRDefault="00EC3FF4" w:rsidP="0031668C">
            <w:pPr>
              <w:pStyle w:val="ConsPlusCell"/>
              <w:rPr>
                <w:rFonts w:ascii="Times New Roman" w:hAnsi="Times New Roman" w:cs="Times New Roman"/>
                <w:sz w:val="20"/>
                <w:szCs w:val="20"/>
              </w:rPr>
            </w:pPr>
            <w:r>
              <w:rPr>
                <w:rFonts w:ascii="Times New Roman" w:hAnsi="Times New Roman" w:cs="Times New Roman"/>
                <w:sz w:val="20"/>
                <w:szCs w:val="20"/>
              </w:rPr>
              <w:t>7150,00</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7150,00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88</w:t>
            </w:r>
          </w:p>
        </w:tc>
        <w:tc>
          <w:tcPr>
            <w:tcW w:w="2552" w:type="dxa"/>
            <w:tcBorders>
              <w:top w:val="single" w:sz="4" w:space="0" w:color="auto"/>
              <w:left w:val="single" w:sz="4" w:space="0" w:color="auto"/>
              <w:bottom w:val="single" w:sz="4" w:space="0" w:color="auto"/>
              <w:right w:val="single" w:sz="4" w:space="0" w:color="auto"/>
            </w:tcBorders>
          </w:tcPr>
          <w:p w:rsidR="00EC3FF4" w:rsidRPr="00F14205" w:rsidRDefault="00EC3FF4" w:rsidP="0031668C">
            <w:pPr>
              <w:rPr>
                <w:b/>
                <w:sz w:val="20"/>
              </w:rPr>
            </w:pPr>
            <w:r w:rsidRPr="00F14205">
              <w:rPr>
                <w:b/>
                <w:sz w:val="20"/>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C3FF4" w:rsidRDefault="00EC3FF4" w:rsidP="0031668C">
            <w:pPr>
              <w:pStyle w:val="ConsPlusCell"/>
              <w:rPr>
                <w:rFonts w:ascii="Times New Roman" w:hAnsi="Times New Roman" w:cs="Times New Roman"/>
                <w:sz w:val="20"/>
                <w:szCs w:val="20"/>
              </w:rPr>
            </w:pPr>
            <w:r>
              <w:rPr>
                <w:rFonts w:ascii="Times New Roman" w:hAnsi="Times New Roman" w:cs="Times New Roman"/>
                <w:sz w:val="20"/>
                <w:szCs w:val="20"/>
              </w:rPr>
              <w:t>265,0</w:t>
            </w:r>
          </w:p>
        </w:tc>
        <w:tc>
          <w:tcPr>
            <w:tcW w:w="1276" w:type="dxa"/>
            <w:tcBorders>
              <w:top w:val="single" w:sz="4" w:space="0" w:color="auto"/>
              <w:left w:val="single" w:sz="4" w:space="0" w:color="auto"/>
              <w:bottom w:val="single" w:sz="4" w:space="0" w:color="auto"/>
              <w:right w:val="single" w:sz="4" w:space="0" w:color="auto"/>
            </w:tcBorders>
          </w:tcPr>
          <w:p w:rsidR="00EC3FF4"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265,0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89</w:t>
            </w:r>
          </w:p>
        </w:tc>
        <w:tc>
          <w:tcPr>
            <w:tcW w:w="2552" w:type="dxa"/>
            <w:tcBorders>
              <w:top w:val="single" w:sz="4" w:space="0" w:color="auto"/>
              <w:left w:val="single" w:sz="4" w:space="0" w:color="auto"/>
              <w:bottom w:val="single" w:sz="4" w:space="0" w:color="auto"/>
              <w:right w:val="single" w:sz="4" w:space="0" w:color="auto"/>
            </w:tcBorders>
          </w:tcPr>
          <w:p w:rsidR="00EC3FF4" w:rsidRDefault="00EC3FF4" w:rsidP="0031668C">
            <w:pPr>
              <w:rPr>
                <w:b/>
                <w:sz w:val="20"/>
              </w:rPr>
            </w:pPr>
            <w:r>
              <w:rPr>
                <w:b/>
                <w:sz w:val="20"/>
              </w:rPr>
              <w:t>Мероприятие 3</w:t>
            </w:r>
          </w:p>
          <w:p w:rsidR="00EC3FF4" w:rsidRDefault="00EC3FF4" w:rsidP="0031668C">
            <w:pPr>
              <w:rPr>
                <w:sz w:val="20"/>
              </w:rPr>
            </w:pPr>
            <w:r>
              <w:rPr>
                <w:sz w:val="20"/>
              </w:rPr>
              <w:t xml:space="preserve"> </w:t>
            </w:r>
            <w:r w:rsidRPr="00F14205">
              <w:rPr>
                <w:b/>
                <w:sz w:val="20"/>
              </w:rPr>
              <w:t>Проведение капитального ремонта, реконструкции и благоустройство объектов туристской инфраструктуры муниципальной собственности</w:t>
            </w:r>
            <w:r>
              <w:rPr>
                <w:sz w:val="20"/>
              </w:rPr>
              <w:t>,                    в том числе, - Выполнение работ по реконструкции и благоустройству исторического центра города Верхотурья: по 1 пусковому комплексу (2013-2015 годы),</w:t>
            </w:r>
          </w:p>
          <w:p w:rsidR="00EC3FF4" w:rsidRDefault="00EC3FF4" w:rsidP="0031668C">
            <w:pPr>
              <w:rPr>
                <w:sz w:val="20"/>
              </w:rPr>
            </w:pPr>
            <w:r>
              <w:rPr>
                <w:sz w:val="20"/>
              </w:rPr>
              <w:t>по 2,3 пусковым комплексам (2016 год);</w:t>
            </w:r>
          </w:p>
          <w:p w:rsidR="00EC3FF4" w:rsidRDefault="00EC3FF4" w:rsidP="0049306B">
            <w:pPr>
              <w:rPr>
                <w:sz w:val="20"/>
              </w:rPr>
            </w:pPr>
            <w:r>
              <w:rPr>
                <w:sz w:val="20"/>
              </w:rPr>
              <w:t xml:space="preserve">- Капитальный ремонт, реконструкция и благоустройство территории объектов туристкой инфраструктуры муниципальной собственности. </w:t>
            </w:r>
          </w:p>
          <w:p w:rsidR="00EC3FF4" w:rsidRPr="000E1CD5" w:rsidRDefault="00EC3FF4" w:rsidP="0049306B">
            <w:pPr>
              <w:rPr>
                <w:sz w:val="20"/>
              </w:rPr>
            </w:pPr>
            <w:r>
              <w:rPr>
                <w:sz w:val="20"/>
              </w:rPr>
              <w:t>Благоустройство площади и прилегающей территории (4,5 тыс.кв.м)</w:t>
            </w:r>
          </w:p>
        </w:tc>
        <w:tc>
          <w:tcPr>
            <w:tcW w:w="1275"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r>
              <w:rPr>
                <w:rFonts w:ascii="Times New Roman" w:hAnsi="Times New Roman" w:cs="Times New Roman"/>
                <w:sz w:val="20"/>
                <w:szCs w:val="20"/>
              </w:rPr>
              <w:t>59325,26</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11609</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49306B">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20304,83</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27411,43</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90</w:t>
            </w:r>
          </w:p>
        </w:tc>
        <w:tc>
          <w:tcPr>
            <w:tcW w:w="2552" w:type="dxa"/>
            <w:tcBorders>
              <w:top w:val="single" w:sz="4" w:space="0" w:color="auto"/>
              <w:left w:val="single" w:sz="4" w:space="0" w:color="auto"/>
              <w:bottom w:val="single" w:sz="4" w:space="0" w:color="auto"/>
              <w:right w:val="single" w:sz="4" w:space="0" w:color="auto"/>
            </w:tcBorders>
          </w:tcPr>
          <w:p w:rsidR="00EC3FF4" w:rsidRPr="0049306B" w:rsidRDefault="00EC3FF4" w:rsidP="0031668C">
            <w:pPr>
              <w:rPr>
                <w:b/>
                <w:sz w:val="20"/>
              </w:rPr>
            </w:pPr>
            <w:r w:rsidRPr="0049306B">
              <w:rPr>
                <w:b/>
                <w:sz w:val="20"/>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49306B" w:rsidRDefault="00EC3FF4" w:rsidP="0031668C">
            <w:pPr>
              <w:pStyle w:val="ConsPlusCell"/>
              <w:rPr>
                <w:rFonts w:ascii="Times New Roman" w:hAnsi="Times New Roman" w:cs="Times New Roman"/>
                <w:b/>
                <w:sz w:val="20"/>
                <w:szCs w:val="20"/>
              </w:rPr>
            </w:pPr>
            <w:r w:rsidRPr="0049306B">
              <w:rPr>
                <w:rFonts w:ascii="Times New Roman" w:hAnsi="Times New Roman" w:cs="Times New Roman"/>
                <w:b/>
                <w:sz w:val="20"/>
                <w:szCs w:val="20"/>
              </w:rPr>
              <w:t>58435,00</w:t>
            </w:r>
          </w:p>
        </w:tc>
        <w:tc>
          <w:tcPr>
            <w:tcW w:w="1276" w:type="dxa"/>
            <w:tcBorders>
              <w:top w:val="single" w:sz="4" w:space="0" w:color="auto"/>
              <w:left w:val="single" w:sz="4" w:space="0" w:color="auto"/>
              <w:bottom w:val="single" w:sz="4" w:space="0" w:color="auto"/>
              <w:right w:val="single" w:sz="4" w:space="0" w:color="auto"/>
            </w:tcBorders>
          </w:tcPr>
          <w:p w:rsidR="00EC3FF4" w:rsidRPr="0049306B" w:rsidRDefault="00EC3FF4" w:rsidP="0031668C">
            <w:pPr>
              <w:pStyle w:val="ConsPlusCell"/>
              <w:rPr>
                <w:rFonts w:ascii="Times New Roman" w:hAnsi="Times New Roman" w:cs="Times New Roman"/>
                <w:b/>
                <w:color w:val="000000"/>
                <w:sz w:val="20"/>
                <w:szCs w:val="20"/>
              </w:rPr>
            </w:pPr>
            <w:r w:rsidRPr="0049306B">
              <w:rPr>
                <w:rFonts w:ascii="Times New Roman" w:hAnsi="Times New Roman" w:cs="Times New Roman"/>
                <w:b/>
                <w:color w:val="000000"/>
                <w:sz w:val="20"/>
                <w:szCs w:val="20"/>
              </w:rPr>
              <w:t>11435,0</w:t>
            </w:r>
          </w:p>
        </w:tc>
        <w:tc>
          <w:tcPr>
            <w:tcW w:w="1276" w:type="dxa"/>
            <w:tcBorders>
              <w:top w:val="single" w:sz="4" w:space="0" w:color="auto"/>
              <w:left w:val="single" w:sz="4" w:space="0" w:color="auto"/>
              <w:bottom w:val="single" w:sz="4" w:space="0" w:color="auto"/>
              <w:right w:val="single" w:sz="4" w:space="0" w:color="auto"/>
            </w:tcBorders>
          </w:tcPr>
          <w:p w:rsidR="00EC3FF4" w:rsidRPr="0049306B" w:rsidRDefault="00EC3FF4" w:rsidP="0031668C">
            <w:pPr>
              <w:pStyle w:val="ConsPlusCell"/>
              <w:rPr>
                <w:rFonts w:ascii="Times New Roman" w:hAnsi="Times New Roman" w:cs="Times New Roman"/>
                <w:b/>
                <w:color w:val="000000"/>
                <w:sz w:val="20"/>
                <w:szCs w:val="20"/>
              </w:rPr>
            </w:pPr>
            <w:r w:rsidRPr="0049306B">
              <w:rPr>
                <w:rFonts w:ascii="Times New Roman" w:hAnsi="Times New Roman" w:cs="Times New Roman"/>
                <w:b/>
                <w:color w:val="000000"/>
                <w:sz w:val="20"/>
                <w:szCs w:val="20"/>
              </w:rPr>
              <w:t>20000,00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49306B" w:rsidRDefault="00EC3FF4" w:rsidP="0031668C">
            <w:pPr>
              <w:pStyle w:val="ConsPlusCell"/>
              <w:rPr>
                <w:rFonts w:ascii="Times New Roman" w:hAnsi="Times New Roman" w:cs="Times New Roman"/>
                <w:b/>
                <w:color w:val="000000"/>
                <w:sz w:val="20"/>
                <w:szCs w:val="20"/>
              </w:rPr>
            </w:pPr>
            <w:r w:rsidRPr="0049306B">
              <w:rPr>
                <w:rFonts w:ascii="Times New Roman" w:hAnsi="Times New Roman" w:cs="Times New Roman"/>
                <w:b/>
                <w:color w:val="000000"/>
                <w:sz w:val="20"/>
                <w:szCs w:val="20"/>
              </w:rPr>
              <w:t>27000,00</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91</w:t>
            </w:r>
          </w:p>
        </w:tc>
        <w:tc>
          <w:tcPr>
            <w:tcW w:w="2552" w:type="dxa"/>
            <w:tcBorders>
              <w:top w:val="single" w:sz="4" w:space="0" w:color="auto"/>
              <w:left w:val="single" w:sz="4" w:space="0" w:color="auto"/>
              <w:bottom w:val="single" w:sz="4" w:space="0" w:color="auto"/>
              <w:right w:val="single" w:sz="4" w:space="0" w:color="auto"/>
            </w:tcBorders>
          </w:tcPr>
          <w:p w:rsidR="00EC3FF4" w:rsidRPr="0049306B" w:rsidRDefault="00EC3FF4" w:rsidP="0031668C">
            <w:pPr>
              <w:rPr>
                <w:b/>
                <w:sz w:val="20"/>
              </w:rPr>
            </w:pPr>
            <w:r w:rsidRPr="0049306B">
              <w:rPr>
                <w:b/>
                <w:sz w:val="20"/>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49306B" w:rsidRDefault="00EC3FF4" w:rsidP="0031668C">
            <w:pPr>
              <w:pStyle w:val="ConsPlusCell"/>
              <w:rPr>
                <w:rFonts w:ascii="Times New Roman" w:hAnsi="Times New Roman" w:cs="Times New Roman"/>
                <w:b/>
                <w:sz w:val="20"/>
                <w:szCs w:val="20"/>
              </w:rPr>
            </w:pPr>
            <w:r w:rsidRPr="0049306B">
              <w:rPr>
                <w:rFonts w:ascii="Times New Roman" w:hAnsi="Times New Roman" w:cs="Times New Roman"/>
                <w:b/>
                <w:sz w:val="20"/>
                <w:szCs w:val="20"/>
              </w:rPr>
              <w:t>890,26</w:t>
            </w:r>
          </w:p>
        </w:tc>
        <w:tc>
          <w:tcPr>
            <w:tcW w:w="1276" w:type="dxa"/>
            <w:tcBorders>
              <w:top w:val="single" w:sz="4" w:space="0" w:color="auto"/>
              <w:left w:val="single" w:sz="4" w:space="0" w:color="auto"/>
              <w:bottom w:val="single" w:sz="4" w:space="0" w:color="auto"/>
              <w:right w:val="single" w:sz="4" w:space="0" w:color="auto"/>
            </w:tcBorders>
          </w:tcPr>
          <w:p w:rsidR="00EC3FF4" w:rsidRPr="0049306B" w:rsidRDefault="00EC3FF4" w:rsidP="0031668C">
            <w:pPr>
              <w:pStyle w:val="ConsPlusCell"/>
              <w:rPr>
                <w:rFonts w:ascii="Times New Roman" w:hAnsi="Times New Roman" w:cs="Times New Roman"/>
                <w:b/>
                <w:color w:val="000000"/>
                <w:sz w:val="20"/>
                <w:szCs w:val="20"/>
              </w:rPr>
            </w:pPr>
            <w:r w:rsidRPr="0049306B">
              <w:rPr>
                <w:rFonts w:ascii="Times New Roman" w:hAnsi="Times New Roman" w:cs="Times New Roman"/>
                <w:b/>
                <w:color w:val="000000"/>
                <w:sz w:val="20"/>
                <w:szCs w:val="20"/>
              </w:rPr>
              <w:t>174,0</w:t>
            </w:r>
          </w:p>
        </w:tc>
        <w:tc>
          <w:tcPr>
            <w:tcW w:w="1276" w:type="dxa"/>
            <w:tcBorders>
              <w:top w:val="single" w:sz="4" w:space="0" w:color="auto"/>
              <w:left w:val="single" w:sz="4" w:space="0" w:color="auto"/>
              <w:bottom w:val="single" w:sz="4" w:space="0" w:color="auto"/>
              <w:right w:val="single" w:sz="4" w:space="0" w:color="auto"/>
            </w:tcBorders>
          </w:tcPr>
          <w:p w:rsidR="00EC3FF4" w:rsidRPr="0049306B" w:rsidRDefault="00EC3FF4" w:rsidP="0031668C">
            <w:pPr>
              <w:pStyle w:val="ConsPlusCell"/>
              <w:rPr>
                <w:rFonts w:ascii="Times New Roman" w:hAnsi="Times New Roman" w:cs="Times New Roman"/>
                <w:b/>
                <w:color w:val="000000"/>
                <w:sz w:val="20"/>
                <w:szCs w:val="20"/>
              </w:rPr>
            </w:pPr>
            <w:r w:rsidRPr="0049306B">
              <w:rPr>
                <w:rFonts w:ascii="Times New Roman" w:hAnsi="Times New Roman" w:cs="Times New Roman"/>
                <w:b/>
                <w:color w:val="000000"/>
                <w:sz w:val="20"/>
                <w:szCs w:val="20"/>
              </w:rPr>
              <w:t>304,83</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49306B" w:rsidRDefault="00EC3FF4" w:rsidP="0031668C">
            <w:pPr>
              <w:pStyle w:val="ConsPlusCell"/>
              <w:rPr>
                <w:rFonts w:ascii="Times New Roman" w:hAnsi="Times New Roman" w:cs="Times New Roman"/>
                <w:b/>
                <w:color w:val="000000"/>
                <w:sz w:val="20"/>
                <w:szCs w:val="20"/>
              </w:rPr>
            </w:pPr>
            <w:r w:rsidRPr="0049306B">
              <w:rPr>
                <w:rFonts w:ascii="Times New Roman" w:hAnsi="Times New Roman" w:cs="Times New Roman"/>
                <w:b/>
                <w:color w:val="000000"/>
                <w:sz w:val="20"/>
                <w:szCs w:val="20"/>
              </w:rPr>
              <w:t>411,43</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92</w:t>
            </w:r>
          </w:p>
        </w:tc>
        <w:tc>
          <w:tcPr>
            <w:tcW w:w="2552" w:type="dxa"/>
            <w:tcBorders>
              <w:top w:val="single" w:sz="4" w:space="0" w:color="auto"/>
              <w:left w:val="single" w:sz="4" w:space="0" w:color="auto"/>
              <w:bottom w:val="single" w:sz="4" w:space="0" w:color="auto"/>
              <w:right w:val="single" w:sz="4" w:space="0" w:color="auto"/>
            </w:tcBorders>
          </w:tcPr>
          <w:p w:rsidR="00EC3FF4" w:rsidRDefault="00EC3FF4" w:rsidP="0031668C">
            <w:pPr>
              <w:rPr>
                <w:b/>
                <w:sz w:val="20"/>
              </w:rPr>
            </w:pPr>
            <w:r>
              <w:rPr>
                <w:b/>
                <w:sz w:val="20"/>
              </w:rPr>
              <w:t>Мероприятие 4</w:t>
            </w:r>
          </w:p>
          <w:p w:rsidR="00EC3FF4" w:rsidRDefault="00EC3FF4" w:rsidP="0031668C">
            <w:pPr>
              <w:rPr>
                <w:sz w:val="20"/>
              </w:rPr>
            </w:pPr>
            <w:r w:rsidRPr="00F14205">
              <w:rPr>
                <w:b/>
                <w:sz w:val="20"/>
              </w:rPr>
              <w:lastRenderedPageBreak/>
              <w:t>Реконструкция  зданий</w:t>
            </w:r>
            <w:r>
              <w:rPr>
                <w:sz w:val="20"/>
              </w:rPr>
              <w:t>,    в том числе:</w:t>
            </w:r>
          </w:p>
          <w:p w:rsidR="00EC3FF4" w:rsidRDefault="00EC3FF4" w:rsidP="0031668C">
            <w:pPr>
              <w:rPr>
                <w:sz w:val="20"/>
              </w:rPr>
            </w:pPr>
            <w:r>
              <w:rPr>
                <w:sz w:val="20"/>
              </w:rPr>
              <w:t>- здания кинотеатра (г.Верхотурье, ул.Ленина, 6) для размещения в нем туристско-информационного центра городского округа Верхотурский (кинозал и конференц-зал многофункционального использования, кафе-закусочная);</w:t>
            </w:r>
          </w:p>
          <w:p w:rsidR="00EC3FF4" w:rsidRPr="00DA1922" w:rsidRDefault="00EC3FF4" w:rsidP="0031668C">
            <w:pPr>
              <w:rPr>
                <w:sz w:val="20"/>
              </w:rPr>
            </w:pPr>
            <w:r>
              <w:rPr>
                <w:sz w:val="20"/>
              </w:rPr>
              <w:t>- здания автовокзала</w:t>
            </w:r>
          </w:p>
        </w:tc>
        <w:tc>
          <w:tcPr>
            <w:tcW w:w="1275"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r>
              <w:rPr>
                <w:rFonts w:ascii="Times New Roman" w:hAnsi="Times New Roman" w:cs="Times New Roman"/>
                <w:sz w:val="20"/>
                <w:szCs w:val="20"/>
              </w:rPr>
              <w:lastRenderedPageBreak/>
              <w:t>32173,00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E27807">
            <w:pPr>
              <w:pStyle w:val="ConsPlusCell"/>
              <w:rPr>
                <w:rFonts w:ascii="Times New Roman" w:hAnsi="Times New Roman" w:cs="Times New Roman"/>
                <w:sz w:val="20"/>
                <w:szCs w:val="20"/>
              </w:rPr>
            </w:pPr>
            <w:r>
              <w:rPr>
                <w:rFonts w:ascii="Times New Roman" w:hAnsi="Times New Roman" w:cs="Times New Roman"/>
                <w:sz w:val="20"/>
                <w:szCs w:val="20"/>
              </w:rPr>
              <w:t>32173,00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lastRenderedPageBreak/>
              <w:t>93</w:t>
            </w:r>
          </w:p>
        </w:tc>
        <w:tc>
          <w:tcPr>
            <w:tcW w:w="2552" w:type="dxa"/>
            <w:tcBorders>
              <w:top w:val="single" w:sz="4" w:space="0" w:color="auto"/>
              <w:left w:val="single" w:sz="4" w:space="0" w:color="auto"/>
              <w:bottom w:val="single" w:sz="4" w:space="0" w:color="auto"/>
              <w:right w:val="single" w:sz="4" w:space="0" w:color="auto"/>
            </w:tcBorders>
          </w:tcPr>
          <w:p w:rsidR="00EC3FF4" w:rsidRPr="00F14205" w:rsidRDefault="00EC3FF4" w:rsidP="0031668C">
            <w:pPr>
              <w:rPr>
                <w:b/>
                <w:sz w:val="20"/>
              </w:rPr>
            </w:pPr>
            <w:r w:rsidRPr="00F14205">
              <w:rPr>
                <w:b/>
                <w:sz w:val="20"/>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r>
              <w:rPr>
                <w:rFonts w:ascii="Times New Roman" w:hAnsi="Times New Roman" w:cs="Times New Roman"/>
                <w:sz w:val="20"/>
                <w:szCs w:val="20"/>
              </w:rPr>
              <w:t>31600,00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E27807">
            <w:pPr>
              <w:pStyle w:val="ConsPlusCell"/>
              <w:rPr>
                <w:rFonts w:ascii="Times New Roman" w:hAnsi="Times New Roman" w:cs="Times New Roman"/>
                <w:sz w:val="20"/>
                <w:szCs w:val="20"/>
              </w:rPr>
            </w:pPr>
            <w:r>
              <w:rPr>
                <w:rFonts w:ascii="Times New Roman" w:hAnsi="Times New Roman" w:cs="Times New Roman"/>
                <w:sz w:val="20"/>
                <w:szCs w:val="20"/>
              </w:rPr>
              <w:t>31600,00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94</w:t>
            </w:r>
          </w:p>
        </w:tc>
        <w:tc>
          <w:tcPr>
            <w:tcW w:w="2552" w:type="dxa"/>
            <w:tcBorders>
              <w:top w:val="single" w:sz="4" w:space="0" w:color="auto"/>
              <w:left w:val="single" w:sz="4" w:space="0" w:color="auto"/>
              <w:bottom w:val="single" w:sz="4" w:space="0" w:color="auto"/>
              <w:right w:val="single" w:sz="4" w:space="0" w:color="auto"/>
            </w:tcBorders>
          </w:tcPr>
          <w:p w:rsidR="00EC3FF4" w:rsidRPr="00F14205" w:rsidRDefault="00EC3FF4" w:rsidP="0031668C">
            <w:pPr>
              <w:rPr>
                <w:b/>
                <w:sz w:val="20"/>
              </w:rPr>
            </w:pPr>
            <w:r w:rsidRPr="00F14205">
              <w:rPr>
                <w:b/>
                <w:sz w:val="20"/>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r>
              <w:rPr>
                <w:rFonts w:ascii="Times New Roman" w:hAnsi="Times New Roman" w:cs="Times New Roman"/>
                <w:sz w:val="20"/>
                <w:szCs w:val="20"/>
              </w:rPr>
              <w:t>573,00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E27807">
            <w:pPr>
              <w:pStyle w:val="ConsPlusCell"/>
              <w:rPr>
                <w:rFonts w:ascii="Times New Roman" w:hAnsi="Times New Roman" w:cs="Times New Roman"/>
                <w:sz w:val="20"/>
                <w:szCs w:val="20"/>
              </w:rPr>
            </w:pPr>
            <w:r>
              <w:rPr>
                <w:rFonts w:ascii="Times New Roman" w:hAnsi="Times New Roman" w:cs="Times New Roman"/>
                <w:sz w:val="20"/>
                <w:szCs w:val="20"/>
              </w:rPr>
              <w:t>573,00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95</w:t>
            </w:r>
          </w:p>
        </w:tc>
        <w:tc>
          <w:tcPr>
            <w:tcW w:w="2552" w:type="dxa"/>
            <w:tcBorders>
              <w:top w:val="single" w:sz="4" w:space="0" w:color="auto"/>
              <w:left w:val="single" w:sz="4" w:space="0" w:color="auto"/>
              <w:bottom w:val="single" w:sz="4" w:space="0" w:color="auto"/>
              <w:right w:val="single" w:sz="4" w:space="0" w:color="auto"/>
            </w:tcBorders>
          </w:tcPr>
          <w:p w:rsidR="00EC3FF4" w:rsidRPr="001933BF" w:rsidRDefault="00EC3FF4" w:rsidP="0031668C">
            <w:pPr>
              <w:rPr>
                <w:b/>
                <w:sz w:val="20"/>
              </w:rPr>
            </w:pPr>
            <w:r w:rsidRPr="001933BF">
              <w:rPr>
                <w:b/>
                <w:sz w:val="20"/>
              </w:rPr>
              <w:t xml:space="preserve">Мероприятие </w:t>
            </w:r>
            <w:r>
              <w:rPr>
                <w:b/>
                <w:sz w:val="20"/>
              </w:rPr>
              <w:t>5</w:t>
            </w:r>
          </w:p>
          <w:p w:rsidR="00EC3FF4" w:rsidRPr="00F14205" w:rsidRDefault="00EC3FF4" w:rsidP="0031668C">
            <w:pPr>
              <w:rPr>
                <w:b/>
                <w:sz w:val="20"/>
              </w:rPr>
            </w:pPr>
            <w:r w:rsidRPr="00F14205">
              <w:rPr>
                <w:b/>
                <w:sz w:val="20"/>
              </w:rPr>
              <w:t>Благоустройство объектов туристской инфраструктуры</w:t>
            </w:r>
          </w:p>
        </w:tc>
        <w:tc>
          <w:tcPr>
            <w:tcW w:w="1275"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r>
              <w:rPr>
                <w:rFonts w:ascii="Times New Roman" w:hAnsi="Times New Roman" w:cs="Times New Roman"/>
                <w:sz w:val="20"/>
                <w:szCs w:val="20"/>
              </w:rPr>
              <w:t>8000,00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E16866">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2000,0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E16866">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E16866">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2000,0</w:t>
            </w:r>
          </w:p>
        </w:tc>
        <w:tc>
          <w:tcPr>
            <w:tcW w:w="1559"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p>
        </w:tc>
      </w:tr>
      <w:tr w:rsidR="00EC3FF4" w:rsidRPr="005E0DA0" w:rsidTr="00E42396">
        <w:trPr>
          <w:gridAfter w:val="1"/>
          <w:wAfter w:w="2849" w:type="dxa"/>
          <w:tblCellSpacing w:w="5" w:type="nil"/>
        </w:trPr>
        <w:tc>
          <w:tcPr>
            <w:tcW w:w="709" w:type="dxa"/>
            <w:tcBorders>
              <w:top w:val="single" w:sz="4" w:space="0" w:color="auto"/>
              <w:left w:val="single" w:sz="4" w:space="0" w:color="auto"/>
              <w:bottom w:val="single" w:sz="4" w:space="0" w:color="auto"/>
              <w:right w:val="single" w:sz="4" w:space="0" w:color="auto"/>
            </w:tcBorders>
          </w:tcPr>
          <w:p w:rsidR="00EC3FF4" w:rsidRPr="005E0DA0" w:rsidRDefault="00EC3FF4" w:rsidP="003239FE">
            <w:pPr>
              <w:widowControl w:val="0"/>
              <w:tabs>
                <w:tab w:val="left" w:pos="3261"/>
              </w:tabs>
              <w:autoSpaceDE w:val="0"/>
              <w:autoSpaceDN w:val="0"/>
              <w:adjustRightInd w:val="0"/>
              <w:jc w:val="center"/>
              <w:rPr>
                <w:sz w:val="20"/>
              </w:rPr>
            </w:pPr>
            <w:r>
              <w:rPr>
                <w:sz w:val="20"/>
              </w:rPr>
              <w:t>96</w:t>
            </w:r>
          </w:p>
        </w:tc>
        <w:tc>
          <w:tcPr>
            <w:tcW w:w="2552" w:type="dxa"/>
            <w:tcBorders>
              <w:top w:val="single" w:sz="4" w:space="0" w:color="auto"/>
              <w:left w:val="single" w:sz="4" w:space="0" w:color="auto"/>
              <w:bottom w:val="single" w:sz="4" w:space="0" w:color="auto"/>
              <w:right w:val="single" w:sz="4" w:space="0" w:color="auto"/>
            </w:tcBorders>
          </w:tcPr>
          <w:p w:rsidR="00EC3FF4" w:rsidRPr="00F14205" w:rsidRDefault="00EC3FF4" w:rsidP="0031668C">
            <w:pPr>
              <w:rPr>
                <w:b/>
                <w:sz w:val="20"/>
              </w:rPr>
            </w:pPr>
            <w:r w:rsidRPr="00F14205">
              <w:rPr>
                <w:b/>
                <w:sz w:val="20"/>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r>
              <w:rPr>
                <w:rFonts w:ascii="Times New Roman" w:hAnsi="Times New Roman" w:cs="Times New Roman"/>
                <w:sz w:val="20"/>
                <w:szCs w:val="20"/>
              </w:rPr>
              <w:t>8000,00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93"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58"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2000,0</w:t>
            </w:r>
          </w:p>
        </w:tc>
        <w:tc>
          <w:tcPr>
            <w:tcW w:w="1276" w:type="dxa"/>
            <w:gridSpan w:val="2"/>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2000,0</w:t>
            </w:r>
          </w:p>
        </w:tc>
        <w:tc>
          <w:tcPr>
            <w:tcW w:w="1559" w:type="dxa"/>
            <w:tcBorders>
              <w:top w:val="single" w:sz="4" w:space="0" w:color="auto"/>
              <w:left w:val="single" w:sz="4" w:space="0" w:color="auto"/>
              <w:bottom w:val="single" w:sz="4" w:space="0" w:color="auto"/>
              <w:right w:val="single" w:sz="4" w:space="0" w:color="auto"/>
            </w:tcBorders>
          </w:tcPr>
          <w:p w:rsidR="00EC3FF4" w:rsidRPr="006929EF" w:rsidRDefault="00EC3FF4" w:rsidP="0031668C">
            <w:pPr>
              <w:pStyle w:val="ConsPlusCell"/>
              <w:rPr>
                <w:rFonts w:ascii="Times New Roman" w:hAnsi="Times New Roman" w:cs="Times New Roman"/>
                <w:sz w:val="20"/>
                <w:szCs w:val="20"/>
              </w:rPr>
            </w:pPr>
          </w:p>
        </w:tc>
      </w:tr>
    </w:tbl>
    <w:p w:rsidR="0049511B" w:rsidRDefault="0049511B" w:rsidP="00BC1A64">
      <w:pPr>
        <w:spacing w:after="200" w:line="276" w:lineRule="auto"/>
        <w:jc w:val="center"/>
        <w:rPr>
          <w:color w:val="FF0000"/>
          <w:sz w:val="28"/>
          <w:szCs w:val="28"/>
          <w:lang w:val="en-US"/>
        </w:rPr>
      </w:pPr>
    </w:p>
    <w:p w:rsidR="00445FA5" w:rsidRDefault="00445FA5" w:rsidP="00BC1A64">
      <w:pPr>
        <w:spacing w:after="200" w:line="276" w:lineRule="auto"/>
        <w:jc w:val="center"/>
        <w:rPr>
          <w:color w:val="FF0000"/>
          <w:sz w:val="28"/>
          <w:szCs w:val="28"/>
          <w:lang w:val="en-US"/>
        </w:rPr>
      </w:pPr>
    </w:p>
    <w:p w:rsidR="00445FA5" w:rsidRDefault="00445FA5" w:rsidP="00BC1A64">
      <w:pPr>
        <w:spacing w:after="200" w:line="276" w:lineRule="auto"/>
        <w:jc w:val="center"/>
        <w:rPr>
          <w:color w:val="FF0000"/>
          <w:sz w:val="28"/>
          <w:szCs w:val="28"/>
          <w:lang w:val="en-US"/>
        </w:rPr>
        <w:sectPr w:rsidR="00445FA5" w:rsidSect="00B22F63">
          <w:pgSz w:w="16838" w:h="11906" w:orient="landscape"/>
          <w:pgMar w:top="567" w:right="567" w:bottom="567" w:left="567" w:header="709" w:footer="709" w:gutter="0"/>
          <w:cols w:space="708"/>
          <w:docGrid w:linePitch="360"/>
        </w:sectPr>
      </w:pPr>
    </w:p>
    <w:p w:rsidR="00445FA5" w:rsidRPr="006F106C" w:rsidRDefault="00445FA5" w:rsidP="00445FA5">
      <w:pPr>
        <w:jc w:val="right"/>
      </w:pPr>
      <w:r w:rsidRPr="005E0DA0">
        <w:lastRenderedPageBreak/>
        <w:t xml:space="preserve">                                                                                                                                    П</w:t>
      </w:r>
      <w:hyperlink r:id="rId16" w:history="1">
        <w:r w:rsidRPr="005E0DA0">
          <w:t>риложение №</w:t>
        </w:r>
        <w:r w:rsidR="00D579D2">
          <w:t xml:space="preserve"> 4</w:t>
        </w:r>
      </w:hyperlink>
    </w:p>
    <w:p w:rsidR="00445FA5" w:rsidRPr="005E0DA0" w:rsidRDefault="00445FA5" w:rsidP="00445FA5">
      <w:pPr>
        <w:widowControl w:val="0"/>
        <w:autoSpaceDE w:val="0"/>
        <w:autoSpaceDN w:val="0"/>
        <w:adjustRightInd w:val="0"/>
        <w:jc w:val="right"/>
      </w:pPr>
      <w:r w:rsidRPr="005E0DA0">
        <w:t xml:space="preserve">к  муниципальной программе </w:t>
      </w:r>
    </w:p>
    <w:p w:rsidR="00445FA5" w:rsidRPr="005E0DA0" w:rsidRDefault="00445FA5" w:rsidP="00445FA5">
      <w:pPr>
        <w:widowControl w:val="0"/>
        <w:autoSpaceDE w:val="0"/>
        <w:autoSpaceDN w:val="0"/>
        <w:adjustRightInd w:val="0"/>
        <w:jc w:val="right"/>
      </w:pPr>
      <w:r w:rsidRPr="005E0DA0">
        <w:t>городского округа Верхотурский</w:t>
      </w:r>
    </w:p>
    <w:p w:rsidR="00445FA5" w:rsidRPr="005E0DA0" w:rsidRDefault="00445FA5" w:rsidP="00445FA5">
      <w:pPr>
        <w:widowControl w:val="0"/>
        <w:autoSpaceDE w:val="0"/>
        <w:autoSpaceDN w:val="0"/>
        <w:adjustRightInd w:val="0"/>
        <w:jc w:val="right"/>
      </w:pPr>
      <w:r w:rsidRPr="005E0DA0">
        <w:t>«Развитие жилищно-</w:t>
      </w:r>
    </w:p>
    <w:p w:rsidR="00CA6D23" w:rsidRDefault="00445FA5" w:rsidP="00445FA5">
      <w:pPr>
        <w:widowControl w:val="0"/>
        <w:autoSpaceDE w:val="0"/>
        <w:autoSpaceDN w:val="0"/>
        <w:adjustRightInd w:val="0"/>
        <w:jc w:val="right"/>
      </w:pPr>
      <w:r w:rsidRPr="005E0DA0">
        <w:t>коммунального хозяйства</w:t>
      </w:r>
      <w:r w:rsidR="00CA6D23">
        <w:t xml:space="preserve"> и благоустройства</w:t>
      </w:r>
    </w:p>
    <w:p w:rsidR="00445FA5" w:rsidRPr="005E0DA0" w:rsidRDefault="00445FA5" w:rsidP="00CA6D23">
      <w:pPr>
        <w:widowControl w:val="0"/>
        <w:autoSpaceDE w:val="0"/>
        <w:autoSpaceDN w:val="0"/>
        <w:adjustRightInd w:val="0"/>
        <w:jc w:val="right"/>
      </w:pPr>
      <w:r w:rsidRPr="005E0DA0">
        <w:t xml:space="preserve"> городского округа Верхотурский до 2020 года»</w:t>
      </w:r>
    </w:p>
    <w:p w:rsidR="00445FA5" w:rsidRPr="00445FA5" w:rsidRDefault="00445FA5" w:rsidP="00445FA5">
      <w:pPr>
        <w:widowControl w:val="0"/>
        <w:autoSpaceDE w:val="0"/>
        <w:autoSpaceDN w:val="0"/>
        <w:adjustRightInd w:val="0"/>
        <w:jc w:val="center"/>
        <w:rPr>
          <w:b/>
          <w:szCs w:val="28"/>
        </w:rPr>
      </w:pPr>
    </w:p>
    <w:p w:rsidR="00445FA5" w:rsidRPr="00445FA5" w:rsidRDefault="00445FA5" w:rsidP="00445FA5">
      <w:pPr>
        <w:widowControl w:val="0"/>
        <w:autoSpaceDE w:val="0"/>
        <w:autoSpaceDN w:val="0"/>
        <w:adjustRightInd w:val="0"/>
        <w:jc w:val="center"/>
        <w:rPr>
          <w:b/>
          <w:szCs w:val="28"/>
        </w:rPr>
      </w:pPr>
    </w:p>
    <w:p w:rsidR="00445FA5" w:rsidRPr="00DD3A2D" w:rsidRDefault="00445FA5" w:rsidP="00445FA5">
      <w:pPr>
        <w:widowControl w:val="0"/>
        <w:autoSpaceDE w:val="0"/>
        <w:autoSpaceDN w:val="0"/>
        <w:adjustRightInd w:val="0"/>
        <w:jc w:val="center"/>
        <w:rPr>
          <w:b/>
          <w:sz w:val="28"/>
          <w:szCs w:val="28"/>
        </w:rPr>
      </w:pPr>
      <w:r w:rsidRPr="00DD3A2D">
        <w:rPr>
          <w:b/>
          <w:sz w:val="28"/>
          <w:szCs w:val="28"/>
        </w:rPr>
        <w:t xml:space="preserve">Подпрограмма </w:t>
      </w:r>
      <w:r w:rsidR="00D579D2">
        <w:rPr>
          <w:b/>
          <w:sz w:val="28"/>
          <w:szCs w:val="28"/>
        </w:rPr>
        <w:t>2</w:t>
      </w:r>
      <w:r w:rsidRPr="00DD3A2D">
        <w:rPr>
          <w:b/>
          <w:sz w:val="28"/>
          <w:szCs w:val="28"/>
        </w:rPr>
        <w:t xml:space="preserve"> «</w:t>
      </w:r>
      <w:r w:rsidR="00D774DE" w:rsidRPr="00DD3A2D">
        <w:rPr>
          <w:b/>
          <w:sz w:val="28"/>
          <w:szCs w:val="28"/>
        </w:rPr>
        <w:t>Ремонт жилого фонда городского округа Верхотурский до 2020 года»</w:t>
      </w:r>
    </w:p>
    <w:p w:rsidR="00445FA5" w:rsidRPr="00DD3A2D" w:rsidRDefault="00445FA5" w:rsidP="00445FA5">
      <w:pPr>
        <w:autoSpaceDE w:val="0"/>
        <w:autoSpaceDN w:val="0"/>
        <w:adjustRightInd w:val="0"/>
        <w:jc w:val="center"/>
        <w:rPr>
          <w:sz w:val="28"/>
          <w:szCs w:val="28"/>
        </w:rPr>
      </w:pPr>
    </w:p>
    <w:p w:rsidR="00445FA5" w:rsidRPr="00DD3A2D" w:rsidRDefault="00445FA5" w:rsidP="00445FA5">
      <w:pPr>
        <w:widowControl w:val="0"/>
        <w:autoSpaceDE w:val="0"/>
        <w:autoSpaceDN w:val="0"/>
        <w:adjustRightInd w:val="0"/>
        <w:jc w:val="center"/>
        <w:rPr>
          <w:b/>
          <w:sz w:val="28"/>
          <w:szCs w:val="28"/>
        </w:rPr>
      </w:pPr>
      <w:r w:rsidRPr="00DD3A2D">
        <w:rPr>
          <w:b/>
          <w:sz w:val="28"/>
          <w:szCs w:val="28"/>
        </w:rPr>
        <w:t>Раздел 1 «Характеристика и анализ текущего состояния сферы реализации подпрограммы  «</w:t>
      </w:r>
      <w:r w:rsidR="008E0F79" w:rsidRPr="00DD3A2D">
        <w:rPr>
          <w:b/>
          <w:sz w:val="28"/>
          <w:szCs w:val="28"/>
        </w:rPr>
        <w:t>Ремонт жилого фонда городского округа Верхотурский</w:t>
      </w:r>
      <w:r w:rsidRPr="00DD3A2D">
        <w:rPr>
          <w:b/>
          <w:sz w:val="28"/>
          <w:szCs w:val="28"/>
        </w:rPr>
        <w:t xml:space="preserve">» </w:t>
      </w:r>
    </w:p>
    <w:p w:rsidR="00445FA5" w:rsidRPr="00DD3A2D" w:rsidRDefault="00445FA5" w:rsidP="00445FA5">
      <w:pPr>
        <w:widowControl w:val="0"/>
        <w:autoSpaceDE w:val="0"/>
        <w:autoSpaceDN w:val="0"/>
        <w:adjustRightInd w:val="0"/>
        <w:jc w:val="center"/>
        <w:rPr>
          <w:sz w:val="28"/>
          <w:szCs w:val="28"/>
        </w:rPr>
      </w:pPr>
    </w:p>
    <w:p w:rsidR="00EB47E3" w:rsidRPr="00DD3A2D" w:rsidRDefault="00EB47E3" w:rsidP="00EB47E3">
      <w:pPr>
        <w:ind w:firstLine="709"/>
        <w:jc w:val="both"/>
        <w:rPr>
          <w:sz w:val="28"/>
          <w:szCs w:val="28"/>
        </w:rPr>
      </w:pPr>
      <w:r w:rsidRPr="00DD3A2D">
        <w:rPr>
          <w:sz w:val="28"/>
          <w:szCs w:val="28"/>
        </w:rPr>
        <w:t>Общая площадь жилищного фонда городского округа Верхотурский по состоянию на 31.12.2012г., по данным  БТИ, составляет 381,1 тыс.кв.м., в том числе муниципальный жилищный фонд 73,</w:t>
      </w:r>
      <w:r w:rsidR="00DD3A2D" w:rsidRPr="00DD3A2D">
        <w:rPr>
          <w:sz w:val="28"/>
          <w:szCs w:val="28"/>
        </w:rPr>
        <w:t>5</w:t>
      </w:r>
      <w:r w:rsidRPr="00DD3A2D">
        <w:rPr>
          <w:sz w:val="28"/>
          <w:szCs w:val="28"/>
        </w:rPr>
        <w:t>тыс.кв.м. или 19,</w:t>
      </w:r>
      <w:r w:rsidR="00DD3A2D" w:rsidRPr="00DD3A2D">
        <w:rPr>
          <w:sz w:val="28"/>
          <w:szCs w:val="28"/>
        </w:rPr>
        <w:t>3</w:t>
      </w:r>
      <w:r w:rsidRPr="00DD3A2D">
        <w:rPr>
          <w:sz w:val="28"/>
          <w:szCs w:val="28"/>
        </w:rPr>
        <w:t xml:space="preserve"> % от общего количества жилищного фонда, частный жилой фонд составляет </w:t>
      </w:r>
      <w:r w:rsidR="00DD3A2D" w:rsidRPr="00DD3A2D">
        <w:rPr>
          <w:sz w:val="28"/>
          <w:szCs w:val="28"/>
        </w:rPr>
        <w:t>278,60</w:t>
      </w:r>
      <w:r w:rsidRPr="00DD3A2D">
        <w:rPr>
          <w:sz w:val="28"/>
          <w:szCs w:val="28"/>
        </w:rPr>
        <w:t xml:space="preserve"> тыс.кв.м.</w:t>
      </w:r>
    </w:p>
    <w:p w:rsidR="00EB47E3" w:rsidRPr="00DD3A2D" w:rsidRDefault="00EB47E3" w:rsidP="00EB47E3">
      <w:pPr>
        <w:ind w:firstLine="709"/>
        <w:jc w:val="both"/>
        <w:rPr>
          <w:sz w:val="28"/>
          <w:szCs w:val="28"/>
        </w:rPr>
      </w:pPr>
      <w:r w:rsidRPr="00DD3A2D">
        <w:rPr>
          <w:sz w:val="28"/>
          <w:szCs w:val="28"/>
        </w:rPr>
        <w:t>В соответствии с Жилищным кодексом Российской Федерации Администрация городского округа Верхотурский предоставляет:</w:t>
      </w:r>
    </w:p>
    <w:p w:rsidR="00EB47E3" w:rsidRPr="00DD3A2D" w:rsidRDefault="00EB47E3" w:rsidP="00EB47E3">
      <w:pPr>
        <w:ind w:firstLine="709"/>
        <w:jc w:val="both"/>
        <w:rPr>
          <w:sz w:val="28"/>
          <w:szCs w:val="28"/>
        </w:rPr>
      </w:pPr>
      <w:r w:rsidRPr="00DD3A2D">
        <w:rPr>
          <w:sz w:val="28"/>
          <w:szCs w:val="28"/>
        </w:rPr>
        <w:t xml:space="preserve"> жилые помещения малоимущим гражданам, нуждающимся в предоставлении жилых помещений по договорам социального найма;</w:t>
      </w:r>
    </w:p>
    <w:p w:rsidR="00EB47E3" w:rsidRPr="00DD3A2D" w:rsidRDefault="00EB47E3" w:rsidP="00EB47E3">
      <w:pPr>
        <w:ind w:firstLine="709"/>
        <w:jc w:val="both"/>
        <w:rPr>
          <w:sz w:val="28"/>
          <w:szCs w:val="28"/>
        </w:rPr>
      </w:pPr>
      <w:r w:rsidRPr="00DD3A2D">
        <w:rPr>
          <w:sz w:val="28"/>
          <w:szCs w:val="28"/>
        </w:rPr>
        <w:t>специализированные жилые помещения гражданам по договорам социального найма, а именно: жилые помещения маневренного фонда, жилые помещения для социальной защиты отдельных категорий граждан;</w:t>
      </w:r>
    </w:p>
    <w:p w:rsidR="00EB47E3" w:rsidRPr="00DD3A2D" w:rsidRDefault="00EB47E3" w:rsidP="00EB47E3">
      <w:pPr>
        <w:ind w:firstLine="709"/>
        <w:jc w:val="both"/>
        <w:rPr>
          <w:sz w:val="28"/>
          <w:szCs w:val="28"/>
        </w:rPr>
      </w:pPr>
      <w:r w:rsidRPr="00DD3A2D">
        <w:rPr>
          <w:sz w:val="28"/>
          <w:szCs w:val="28"/>
        </w:rPr>
        <w:t>жилые помещения для социальной защиты отдельных категорий граждан по договорам безвозмездного пользования.</w:t>
      </w:r>
    </w:p>
    <w:p w:rsidR="00EB47E3" w:rsidRPr="00DD3A2D" w:rsidRDefault="00EB47E3" w:rsidP="00EB47E3">
      <w:pPr>
        <w:ind w:firstLine="709"/>
        <w:jc w:val="both"/>
        <w:rPr>
          <w:sz w:val="28"/>
          <w:szCs w:val="28"/>
        </w:rPr>
      </w:pPr>
      <w:r w:rsidRPr="00DD3A2D">
        <w:rPr>
          <w:sz w:val="28"/>
          <w:szCs w:val="28"/>
        </w:rPr>
        <w:t>В настоящее время большая часть муниципальных жилых помещений находится в состоянии, не пригодном для использования по их прямому назначению, что существенно замедляет процесс обеспечения вышеуказанных граждан жилыми помещениями и напрямую воздействует на повышение социального напряжения.</w:t>
      </w:r>
    </w:p>
    <w:p w:rsidR="00EB47E3" w:rsidRPr="00DD3A2D" w:rsidRDefault="00EB47E3" w:rsidP="00EB47E3">
      <w:pPr>
        <w:ind w:firstLine="709"/>
        <w:jc w:val="both"/>
        <w:rPr>
          <w:sz w:val="28"/>
          <w:szCs w:val="28"/>
        </w:rPr>
      </w:pPr>
      <w:r w:rsidRPr="00DD3A2D">
        <w:rPr>
          <w:sz w:val="28"/>
          <w:szCs w:val="28"/>
        </w:rPr>
        <w:t>В соответствии с Жилищным кодексом Российской Федерации собственник жилого помещения несет бремя  содержания данного помещения, обязан поддерживать данное помещение в надлежащем состоянии, не допуская бесхозяйственного обращения с ним.</w:t>
      </w:r>
    </w:p>
    <w:p w:rsidR="00EB47E3" w:rsidRPr="00DD3A2D" w:rsidRDefault="00EB47E3" w:rsidP="00EB47E3">
      <w:pPr>
        <w:ind w:firstLine="709"/>
        <w:jc w:val="both"/>
        <w:rPr>
          <w:sz w:val="28"/>
          <w:szCs w:val="28"/>
        </w:rPr>
      </w:pPr>
      <w:r w:rsidRPr="00DD3A2D">
        <w:rPr>
          <w:sz w:val="28"/>
          <w:szCs w:val="28"/>
        </w:rPr>
        <w:t>При передаче муниципальным образованием жилого помещения Нанимателю, Наймодатель обязан предоставить помещение, пригодное для дальнейшей его эксплуатации, в котором произведен текущий ремонт, отвечающий требованиям пожарной безопасности, санитарно-гигиеническим и иным требованиям. Имеются жилые помещения, находящиеся в собственности городского округа Верхотурский, не соответствующие данным требованиям.</w:t>
      </w:r>
    </w:p>
    <w:p w:rsidR="00EB47E3" w:rsidRPr="00DD3A2D" w:rsidRDefault="00EB47E3" w:rsidP="00EB47E3">
      <w:pPr>
        <w:ind w:firstLine="709"/>
        <w:jc w:val="both"/>
        <w:rPr>
          <w:sz w:val="28"/>
          <w:szCs w:val="28"/>
        </w:rPr>
      </w:pPr>
      <w:r w:rsidRPr="00DD3A2D">
        <w:rPr>
          <w:sz w:val="28"/>
          <w:szCs w:val="28"/>
        </w:rPr>
        <w:t xml:space="preserve">В целях приведения жилых помещений, находящихся в муниципальной собственности городского округа Верхотурский, в технически исправное состояние, отвечающее Правилам и нормам технической эксплуатации жилищного фонда, утвержденных Постановлением Госстроя России от 27 сентября 2003 года № 170, и для дальнейшего предоставления данных помещений нуждающимся гражданам, а также надлежащего исполнения Наймодателем своих обязанностей, необходима разработка и реализация муниципальной целевой программы «Ремонт жилых </w:t>
      </w:r>
      <w:r w:rsidRPr="00DD3A2D">
        <w:rPr>
          <w:sz w:val="28"/>
          <w:szCs w:val="28"/>
        </w:rPr>
        <w:lastRenderedPageBreak/>
        <w:t>помещений, находящихся в муниципальной собственности городского округа Верхотурский, в 2013-2017 гг.».</w:t>
      </w:r>
    </w:p>
    <w:p w:rsidR="00EB47E3" w:rsidRPr="00DD3A2D" w:rsidRDefault="00EB47E3" w:rsidP="00EB47E3">
      <w:pPr>
        <w:ind w:firstLine="709"/>
        <w:jc w:val="both"/>
        <w:rPr>
          <w:sz w:val="28"/>
          <w:szCs w:val="28"/>
        </w:rPr>
      </w:pPr>
      <w:r w:rsidRPr="00DD3A2D">
        <w:rPr>
          <w:sz w:val="28"/>
          <w:szCs w:val="28"/>
        </w:rPr>
        <w:t xml:space="preserve">Всего по программе необходимо отремонтировать </w:t>
      </w:r>
      <w:r w:rsidR="00DD3A2D" w:rsidRPr="00DD3A2D">
        <w:rPr>
          <w:sz w:val="28"/>
          <w:szCs w:val="28"/>
        </w:rPr>
        <w:t>128 многоквартирных жилых домов.</w:t>
      </w:r>
    </w:p>
    <w:p w:rsidR="00EB47E3" w:rsidRPr="00DD3A2D" w:rsidRDefault="00EB47E3" w:rsidP="00EB47E3">
      <w:pPr>
        <w:ind w:firstLine="709"/>
        <w:jc w:val="both"/>
        <w:rPr>
          <w:sz w:val="28"/>
          <w:szCs w:val="28"/>
        </w:rPr>
      </w:pPr>
      <w:r w:rsidRPr="00DD3A2D">
        <w:rPr>
          <w:sz w:val="28"/>
          <w:szCs w:val="28"/>
        </w:rPr>
        <w:t>Только в 201</w:t>
      </w:r>
      <w:r w:rsidR="00DD3A2D" w:rsidRPr="00DD3A2D">
        <w:rPr>
          <w:sz w:val="28"/>
          <w:szCs w:val="28"/>
        </w:rPr>
        <w:t>4</w:t>
      </w:r>
      <w:r w:rsidRPr="00DD3A2D">
        <w:rPr>
          <w:sz w:val="28"/>
          <w:szCs w:val="28"/>
        </w:rPr>
        <w:t xml:space="preserve"> году по решениям суда необходимо отремонтировать </w:t>
      </w:r>
      <w:r w:rsidR="00DD3A2D" w:rsidRPr="00DD3A2D">
        <w:rPr>
          <w:sz w:val="28"/>
          <w:szCs w:val="28"/>
        </w:rPr>
        <w:t>24</w:t>
      </w:r>
      <w:r w:rsidRPr="00DD3A2D">
        <w:rPr>
          <w:sz w:val="28"/>
          <w:szCs w:val="28"/>
        </w:rPr>
        <w:t xml:space="preserve"> </w:t>
      </w:r>
      <w:r w:rsidR="00DD3A2D" w:rsidRPr="00DD3A2D">
        <w:rPr>
          <w:sz w:val="28"/>
          <w:szCs w:val="28"/>
        </w:rPr>
        <w:t xml:space="preserve">жилых помещений. </w:t>
      </w:r>
    </w:p>
    <w:p w:rsidR="00DD3A2D" w:rsidRPr="00DD3A2D" w:rsidRDefault="00DD3A2D" w:rsidP="00EB47E3">
      <w:pPr>
        <w:ind w:firstLine="709"/>
        <w:jc w:val="both"/>
        <w:rPr>
          <w:sz w:val="28"/>
          <w:szCs w:val="28"/>
        </w:rPr>
      </w:pPr>
    </w:p>
    <w:p w:rsidR="00445FA5" w:rsidRPr="00DD3A2D" w:rsidRDefault="00445FA5" w:rsidP="00445FA5">
      <w:pPr>
        <w:widowControl w:val="0"/>
        <w:autoSpaceDE w:val="0"/>
        <w:autoSpaceDN w:val="0"/>
        <w:adjustRightInd w:val="0"/>
        <w:jc w:val="center"/>
        <w:rPr>
          <w:b/>
          <w:sz w:val="28"/>
          <w:szCs w:val="28"/>
        </w:rPr>
      </w:pPr>
      <w:r w:rsidRPr="00DD3A2D">
        <w:rPr>
          <w:b/>
          <w:sz w:val="28"/>
          <w:szCs w:val="28"/>
        </w:rPr>
        <w:t xml:space="preserve">Раздел 2  «Цели и задачи подпрограммы </w:t>
      </w:r>
      <w:r w:rsidR="008E0F79" w:rsidRPr="00DD3A2D">
        <w:rPr>
          <w:b/>
          <w:sz w:val="28"/>
          <w:szCs w:val="28"/>
        </w:rPr>
        <w:t>муниципальной</w:t>
      </w:r>
      <w:r w:rsidRPr="00DD3A2D">
        <w:rPr>
          <w:b/>
          <w:sz w:val="28"/>
          <w:szCs w:val="28"/>
        </w:rPr>
        <w:t xml:space="preserve"> программы, целевые показатели реализации подпрограммы </w:t>
      </w:r>
      <w:r w:rsidR="008E0F79" w:rsidRPr="00DD3A2D">
        <w:rPr>
          <w:b/>
          <w:sz w:val="28"/>
          <w:szCs w:val="28"/>
        </w:rPr>
        <w:t xml:space="preserve">муниципальной </w:t>
      </w:r>
      <w:r w:rsidRPr="00DD3A2D">
        <w:rPr>
          <w:b/>
          <w:sz w:val="28"/>
          <w:szCs w:val="28"/>
        </w:rPr>
        <w:t>программы»</w:t>
      </w:r>
      <w:r w:rsidRPr="00DD3A2D">
        <w:rPr>
          <w:sz w:val="28"/>
          <w:szCs w:val="28"/>
        </w:rPr>
        <w:t xml:space="preserve"> </w:t>
      </w:r>
      <w:r w:rsidRPr="00DD3A2D">
        <w:rPr>
          <w:b/>
          <w:sz w:val="28"/>
          <w:szCs w:val="28"/>
        </w:rPr>
        <w:t xml:space="preserve"> </w:t>
      </w:r>
    </w:p>
    <w:p w:rsidR="00445FA5" w:rsidRPr="00DD3A2D" w:rsidRDefault="00445FA5" w:rsidP="00445FA5">
      <w:pPr>
        <w:widowControl w:val="0"/>
        <w:autoSpaceDE w:val="0"/>
        <w:autoSpaceDN w:val="0"/>
        <w:adjustRightInd w:val="0"/>
        <w:jc w:val="center"/>
        <w:rPr>
          <w:b/>
          <w:sz w:val="28"/>
          <w:szCs w:val="28"/>
        </w:rPr>
      </w:pPr>
    </w:p>
    <w:p w:rsidR="00445FA5" w:rsidRPr="00DD3A2D" w:rsidRDefault="00445FA5" w:rsidP="00B72AFB">
      <w:pPr>
        <w:pStyle w:val="ConsPlusCell"/>
        <w:tabs>
          <w:tab w:val="left" w:pos="720"/>
        </w:tabs>
        <w:jc w:val="both"/>
        <w:rPr>
          <w:rFonts w:ascii="Times New Roman" w:hAnsi="Times New Roman" w:cs="Times New Roman"/>
          <w:sz w:val="28"/>
          <w:szCs w:val="28"/>
        </w:rPr>
      </w:pPr>
      <w:r w:rsidRPr="00DD3A2D">
        <w:rPr>
          <w:rFonts w:ascii="Times New Roman" w:hAnsi="Times New Roman" w:cs="Times New Roman"/>
          <w:sz w:val="28"/>
          <w:szCs w:val="28"/>
        </w:rPr>
        <w:t xml:space="preserve">          Целью подпрограммы является </w:t>
      </w:r>
      <w:r w:rsidR="00DD3A2D" w:rsidRPr="00DD3A2D">
        <w:rPr>
          <w:rFonts w:ascii="Times New Roman" w:hAnsi="Times New Roman" w:cs="Times New Roman"/>
          <w:sz w:val="28"/>
          <w:szCs w:val="28"/>
        </w:rPr>
        <w:t>приведение в технически исправное состояние жилых помещений городского округа Верхотурский.</w:t>
      </w:r>
    </w:p>
    <w:p w:rsidR="00445FA5" w:rsidRPr="00DD3A2D" w:rsidRDefault="00DD3A2D" w:rsidP="00B72AFB">
      <w:pPr>
        <w:widowControl w:val="0"/>
        <w:ind w:firstLine="720"/>
        <w:jc w:val="both"/>
        <w:rPr>
          <w:sz w:val="28"/>
          <w:szCs w:val="28"/>
        </w:rPr>
      </w:pPr>
      <w:r w:rsidRPr="00DD3A2D">
        <w:rPr>
          <w:sz w:val="28"/>
          <w:szCs w:val="28"/>
        </w:rPr>
        <w:t>Ддя достижения поставленной цели необходимо решение задачи по выполнению ремонтных работ в жилых помещениях городского округа Верхотурский.</w:t>
      </w:r>
    </w:p>
    <w:p w:rsidR="00DD3A2D" w:rsidRPr="00DD3A2D" w:rsidRDefault="00DD3A2D" w:rsidP="00B72AFB">
      <w:pPr>
        <w:widowControl w:val="0"/>
        <w:ind w:firstLine="720"/>
        <w:jc w:val="both"/>
        <w:rPr>
          <w:sz w:val="28"/>
          <w:szCs w:val="28"/>
        </w:rPr>
      </w:pPr>
      <w:r w:rsidRPr="00DD3A2D">
        <w:rPr>
          <w:sz w:val="28"/>
          <w:szCs w:val="28"/>
        </w:rPr>
        <w:t>Целевым показателем подпрограммы служит показатель - количество отремонтированных жилых помещений, пригодных для проживания.</w:t>
      </w:r>
    </w:p>
    <w:p w:rsidR="00445FA5" w:rsidRPr="00DD3A2D" w:rsidRDefault="00445FA5" w:rsidP="00B72AFB">
      <w:pPr>
        <w:widowControl w:val="0"/>
        <w:ind w:firstLine="720"/>
        <w:jc w:val="both"/>
        <w:rPr>
          <w:sz w:val="28"/>
          <w:szCs w:val="28"/>
        </w:rPr>
      </w:pPr>
      <w:r w:rsidRPr="00DD3A2D">
        <w:rPr>
          <w:sz w:val="28"/>
          <w:szCs w:val="28"/>
        </w:rPr>
        <w:t>Значени</w:t>
      </w:r>
      <w:r w:rsidR="00DD3A2D" w:rsidRPr="00DD3A2D">
        <w:rPr>
          <w:sz w:val="28"/>
          <w:szCs w:val="28"/>
        </w:rPr>
        <w:t>е</w:t>
      </w:r>
      <w:r w:rsidRPr="00DD3A2D">
        <w:rPr>
          <w:sz w:val="28"/>
          <w:szCs w:val="28"/>
        </w:rPr>
        <w:t xml:space="preserve"> целев</w:t>
      </w:r>
      <w:r w:rsidR="00DD3A2D" w:rsidRPr="00DD3A2D">
        <w:rPr>
          <w:sz w:val="28"/>
          <w:szCs w:val="28"/>
        </w:rPr>
        <w:t>ого</w:t>
      </w:r>
      <w:r w:rsidRPr="00DD3A2D">
        <w:rPr>
          <w:sz w:val="28"/>
          <w:szCs w:val="28"/>
        </w:rPr>
        <w:t xml:space="preserve"> показател</w:t>
      </w:r>
      <w:r w:rsidR="00DD3A2D" w:rsidRPr="00DD3A2D">
        <w:rPr>
          <w:sz w:val="28"/>
          <w:szCs w:val="28"/>
        </w:rPr>
        <w:t>я</w:t>
      </w:r>
      <w:r w:rsidRPr="00DD3A2D">
        <w:rPr>
          <w:sz w:val="28"/>
          <w:szCs w:val="28"/>
        </w:rPr>
        <w:t xml:space="preserve"> подпрограммы представлен</w:t>
      </w:r>
      <w:r w:rsidR="00DD3A2D" w:rsidRPr="00DD3A2D">
        <w:rPr>
          <w:sz w:val="28"/>
          <w:szCs w:val="28"/>
        </w:rPr>
        <w:t xml:space="preserve">о в </w:t>
      </w:r>
      <w:r w:rsidRPr="00DD3A2D">
        <w:rPr>
          <w:sz w:val="28"/>
          <w:szCs w:val="28"/>
        </w:rPr>
        <w:t>П</w:t>
      </w:r>
      <w:hyperlink r:id="rId17" w:history="1">
        <w:r w:rsidRPr="00DD3A2D">
          <w:rPr>
            <w:sz w:val="28"/>
            <w:szCs w:val="28"/>
          </w:rPr>
          <w:t>риложении № 1</w:t>
        </w:r>
      </w:hyperlink>
      <w:r w:rsidRPr="00DD3A2D">
        <w:rPr>
          <w:sz w:val="28"/>
          <w:szCs w:val="28"/>
        </w:rPr>
        <w:t xml:space="preserve"> к </w:t>
      </w:r>
      <w:r w:rsidR="00DD3A2D" w:rsidRPr="00DD3A2D">
        <w:rPr>
          <w:sz w:val="28"/>
          <w:szCs w:val="28"/>
        </w:rPr>
        <w:t>муниципальной</w:t>
      </w:r>
      <w:r w:rsidRPr="00DD3A2D">
        <w:rPr>
          <w:sz w:val="28"/>
          <w:szCs w:val="28"/>
        </w:rPr>
        <w:t xml:space="preserve"> программе.</w:t>
      </w:r>
    </w:p>
    <w:p w:rsidR="00445FA5" w:rsidRPr="00DD3A2D" w:rsidRDefault="00445FA5" w:rsidP="00B72AFB">
      <w:pPr>
        <w:autoSpaceDE w:val="0"/>
        <w:autoSpaceDN w:val="0"/>
        <w:adjustRightInd w:val="0"/>
        <w:ind w:firstLine="540"/>
        <w:jc w:val="both"/>
        <w:rPr>
          <w:sz w:val="28"/>
          <w:szCs w:val="28"/>
        </w:rPr>
      </w:pPr>
      <w:r w:rsidRPr="00DD3A2D">
        <w:rPr>
          <w:sz w:val="28"/>
          <w:szCs w:val="28"/>
        </w:rPr>
        <w:t xml:space="preserve">  Выполнение подпрограммы начинается с 1 января 2014 года и завершается 31 декабря 2020 года.</w:t>
      </w:r>
    </w:p>
    <w:p w:rsidR="00445FA5" w:rsidRPr="00DD3A2D" w:rsidRDefault="00445FA5" w:rsidP="00445FA5">
      <w:pPr>
        <w:widowControl w:val="0"/>
        <w:autoSpaceDE w:val="0"/>
        <w:autoSpaceDN w:val="0"/>
        <w:adjustRightInd w:val="0"/>
        <w:jc w:val="center"/>
        <w:rPr>
          <w:b/>
          <w:sz w:val="28"/>
          <w:szCs w:val="28"/>
        </w:rPr>
      </w:pPr>
    </w:p>
    <w:p w:rsidR="00445FA5" w:rsidRPr="00DD3A2D" w:rsidRDefault="00445FA5" w:rsidP="00445FA5">
      <w:pPr>
        <w:widowControl w:val="0"/>
        <w:autoSpaceDE w:val="0"/>
        <w:autoSpaceDN w:val="0"/>
        <w:adjustRightInd w:val="0"/>
        <w:jc w:val="center"/>
        <w:rPr>
          <w:b/>
          <w:sz w:val="28"/>
          <w:szCs w:val="28"/>
        </w:rPr>
      </w:pPr>
      <w:r w:rsidRPr="00DD3A2D">
        <w:rPr>
          <w:b/>
          <w:sz w:val="28"/>
          <w:szCs w:val="28"/>
        </w:rPr>
        <w:t>Раздел 3 «План  мероприятий по выполнению подпрограммы»</w:t>
      </w:r>
    </w:p>
    <w:p w:rsidR="00445FA5" w:rsidRPr="00DD3A2D" w:rsidRDefault="00445FA5" w:rsidP="00445FA5">
      <w:pPr>
        <w:widowControl w:val="0"/>
        <w:autoSpaceDE w:val="0"/>
        <w:autoSpaceDN w:val="0"/>
        <w:adjustRightInd w:val="0"/>
        <w:jc w:val="center"/>
        <w:rPr>
          <w:b/>
          <w:sz w:val="28"/>
          <w:szCs w:val="28"/>
        </w:rPr>
      </w:pPr>
    </w:p>
    <w:p w:rsidR="00445FA5" w:rsidRPr="00DD3A2D" w:rsidRDefault="00445FA5" w:rsidP="00445FA5">
      <w:pPr>
        <w:widowControl w:val="0"/>
        <w:ind w:firstLine="720"/>
        <w:jc w:val="both"/>
        <w:rPr>
          <w:sz w:val="28"/>
          <w:szCs w:val="28"/>
        </w:rPr>
      </w:pPr>
      <w:r w:rsidRPr="00DD3A2D">
        <w:rPr>
          <w:sz w:val="28"/>
          <w:szCs w:val="28"/>
        </w:rPr>
        <w:t xml:space="preserve">Для достижения целей настоящей подпрограммы и выполнения поставленных задач разработан план мероприятий, информация о которых приведена в Приложении № 2 к </w:t>
      </w:r>
      <w:r w:rsidR="00DD3A2D" w:rsidRPr="00DD3A2D">
        <w:rPr>
          <w:sz w:val="28"/>
          <w:szCs w:val="28"/>
        </w:rPr>
        <w:t>муниципальной</w:t>
      </w:r>
      <w:r w:rsidRPr="00DD3A2D">
        <w:rPr>
          <w:sz w:val="28"/>
          <w:szCs w:val="28"/>
        </w:rPr>
        <w:t xml:space="preserve"> программе.</w:t>
      </w:r>
    </w:p>
    <w:p w:rsidR="00445FA5" w:rsidRDefault="00445FA5" w:rsidP="00445FA5">
      <w:pPr>
        <w:spacing w:after="200" w:line="276" w:lineRule="auto"/>
        <w:jc w:val="center"/>
        <w:rPr>
          <w:color w:val="FF0000"/>
          <w:sz w:val="28"/>
          <w:szCs w:val="28"/>
        </w:rPr>
      </w:pPr>
    </w:p>
    <w:p w:rsidR="00A803B8" w:rsidRDefault="00A803B8" w:rsidP="00445FA5">
      <w:pPr>
        <w:spacing w:after="200" w:line="276" w:lineRule="auto"/>
        <w:jc w:val="center"/>
        <w:rPr>
          <w:color w:val="FF0000"/>
          <w:sz w:val="28"/>
          <w:szCs w:val="28"/>
        </w:rPr>
      </w:pPr>
    </w:p>
    <w:p w:rsidR="00A803B8" w:rsidRDefault="00A803B8" w:rsidP="00445FA5">
      <w:pPr>
        <w:spacing w:after="200" w:line="276" w:lineRule="auto"/>
        <w:jc w:val="center"/>
        <w:rPr>
          <w:color w:val="FF0000"/>
          <w:sz w:val="28"/>
          <w:szCs w:val="28"/>
        </w:rPr>
      </w:pPr>
    </w:p>
    <w:p w:rsidR="00A803B8" w:rsidRDefault="00A803B8" w:rsidP="00445FA5">
      <w:pPr>
        <w:spacing w:after="200" w:line="276" w:lineRule="auto"/>
        <w:jc w:val="center"/>
        <w:rPr>
          <w:color w:val="FF0000"/>
          <w:sz w:val="28"/>
          <w:szCs w:val="28"/>
        </w:rPr>
      </w:pPr>
    </w:p>
    <w:p w:rsidR="00A803B8" w:rsidRDefault="00A803B8" w:rsidP="00445FA5">
      <w:pPr>
        <w:spacing w:after="200" w:line="276" w:lineRule="auto"/>
        <w:jc w:val="center"/>
        <w:rPr>
          <w:color w:val="FF0000"/>
          <w:sz w:val="28"/>
          <w:szCs w:val="28"/>
        </w:rPr>
      </w:pPr>
    </w:p>
    <w:p w:rsidR="00A803B8" w:rsidRDefault="00A803B8" w:rsidP="00445FA5">
      <w:pPr>
        <w:spacing w:after="200" w:line="276" w:lineRule="auto"/>
        <w:jc w:val="center"/>
        <w:rPr>
          <w:color w:val="FF0000"/>
          <w:sz w:val="28"/>
          <w:szCs w:val="28"/>
        </w:rPr>
      </w:pPr>
    </w:p>
    <w:p w:rsidR="00A803B8" w:rsidRDefault="00A803B8" w:rsidP="00445FA5">
      <w:pPr>
        <w:spacing w:after="200" w:line="276" w:lineRule="auto"/>
        <w:jc w:val="center"/>
        <w:rPr>
          <w:color w:val="FF0000"/>
          <w:sz w:val="28"/>
          <w:szCs w:val="28"/>
        </w:rPr>
      </w:pPr>
    </w:p>
    <w:p w:rsidR="00A803B8" w:rsidRDefault="00A803B8" w:rsidP="00445FA5">
      <w:pPr>
        <w:spacing w:after="200" w:line="276" w:lineRule="auto"/>
        <w:jc w:val="center"/>
        <w:rPr>
          <w:color w:val="FF0000"/>
          <w:sz w:val="28"/>
          <w:szCs w:val="28"/>
        </w:rPr>
      </w:pPr>
    </w:p>
    <w:p w:rsidR="00A803B8" w:rsidRDefault="00A803B8" w:rsidP="00445FA5">
      <w:pPr>
        <w:spacing w:after="200" w:line="276" w:lineRule="auto"/>
        <w:jc w:val="center"/>
        <w:rPr>
          <w:color w:val="FF0000"/>
          <w:sz w:val="28"/>
          <w:szCs w:val="28"/>
        </w:rPr>
      </w:pPr>
    </w:p>
    <w:p w:rsidR="00A803B8" w:rsidRDefault="00A803B8" w:rsidP="00445FA5">
      <w:pPr>
        <w:spacing w:after="200" w:line="276" w:lineRule="auto"/>
        <w:jc w:val="center"/>
        <w:rPr>
          <w:color w:val="FF0000"/>
          <w:sz w:val="28"/>
          <w:szCs w:val="28"/>
        </w:rPr>
      </w:pPr>
    </w:p>
    <w:p w:rsidR="00A803B8" w:rsidRDefault="00A803B8" w:rsidP="00445FA5">
      <w:pPr>
        <w:spacing w:after="200" w:line="276" w:lineRule="auto"/>
        <w:jc w:val="center"/>
        <w:rPr>
          <w:color w:val="FF0000"/>
          <w:sz w:val="28"/>
          <w:szCs w:val="28"/>
        </w:rPr>
      </w:pPr>
    </w:p>
    <w:p w:rsidR="00A803B8" w:rsidRDefault="00A803B8" w:rsidP="00445FA5">
      <w:pPr>
        <w:spacing w:after="200" w:line="276" w:lineRule="auto"/>
        <w:jc w:val="center"/>
        <w:rPr>
          <w:color w:val="FF0000"/>
          <w:sz w:val="28"/>
          <w:szCs w:val="28"/>
        </w:rPr>
      </w:pPr>
    </w:p>
    <w:p w:rsidR="00A803B8" w:rsidRPr="00A803B8" w:rsidRDefault="00A803B8" w:rsidP="00A803B8">
      <w:pPr>
        <w:jc w:val="right"/>
      </w:pPr>
      <w:r w:rsidRPr="005E0DA0">
        <w:lastRenderedPageBreak/>
        <w:t xml:space="preserve">                                                                                                                                    П</w:t>
      </w:r>
      <w:hyperlink r:id="rId18" w:history="1">
        <w:r w:rsidRPr="005E0DA0">
          <w:t xml:space="preserve">риложение № </w:t>
        </w:r>
        <w:r w:rsidR="00D579D2">
          <w:t>5</w:t>
        </w:r>
      </w:hyperlink>
    </w:p>
    <w:p w:rsidR="00A803B8" w:rsidRPr="005E0DA0" w:rsidRDefault="00A803B8" w:rsidP="00A803B8">
      <w:pPr>
        <w:widowControl w:val="0"/>
        <w:autoSpaceDE w:val="0"/>
        <w:autoSpaceDN w:val="0"/>
        <w:adjustRightInd w:val="0"/>
        <w:jc w:val="right"/>
      </w:pPr>
      <w:r w:rsidRPr="005E0DA0">
        <w:t xml:space="preserve">к  муниципальной программе </w:t>
      </w:r>
    </w:p>
    <w:p w:rsidR="00A803B8" w:rsidRPr="005E0DA0" w:rsidRDefault="00A803B8" w:rsidP="00A803B8">
      <w:pPr>
        <w:widowControl w:val="0"/>
        <w:autoSpaceDE w:val="0"/>
        <w:autoSpaceDN w:val="0"/>
        <w:adjustRightInd w:val="0"/>
        <w:jc w:val="right"/>
      </w:pPr>
      <w:r w:rsidRPr="005E0DA0">
        <w:t>городского округа Верхотурский</w:t>
      </w:r>
    </w:p>
    <w:p w:rsidR="00A803B8" w:rsidRPr="005E0DA0" w:rsidRDefault="00A803B8" w:rsidP="00A803B8">
      <w:pPr>
        <w:widowControl w:val="0"/>
        <w:autoSpaceDE w:val="0"/>
        <w:autoSpaceDN w:val="0"/>
        <w:adjustRightInd w:val="0"/>
        <w:jc w:val="right"/>
      </w:pPr>
      <w:r w:rsidRPr="005E0DA0">
        <w:t>«Развитие жилищно-</w:t>
      </w:r>
    </w:p>
    <w:p w:rsidR="00A803B8" w:rsidRPr="005E0DA0" w:rsidRDefault="00A803B8" w:rsidP="00A803B8">
      <w:pPr>
        <w:widowControl w:val="0"/>
        <w:autoSpaceDE w:val="0"/>
        <w:autoSpaceDN w:val="0"/>
        <w:adjustRightInd w:val="0"/>
        <w:jc w:val="right"/>
      </w:pPr>
      <w:r w:rsidRPr="005E0DA0">
        <w:t>коммунального хозяйства</w:t>
      </w:r>
      <w:r w:rsidR="00CA6D23">
        <w:t xml:space="preserve"> и благоустройства</w:t>
      </w:r>
      <w:r w:rsidRPr="005E0DA0">
        <w:t xml:space="preserve"> городского </w:t>
      </w:r>
    </w:p>
    <w:p w:rsidR="00A803B8" w:rsidRPr="005E0DA0" w:rsidRDefault="00A803B8" w:rsidP="00A803B8">
      <w:pPr>
        <w:widowControl w:val="0"/>
        <w:autoSpaceDE w:val="0"/>
        <w:autoSpaceDN w:val="0"/>
        <w:adjustRightInd w:val="0"/>
        <w:jc w:val="right"/>
      </w:pPr>
      <w:r w:rsidRPr="005E0DA0">
        <w:t>округа Верхотурский до 2020 года»</w:t>
      </w:r>
    </w:p>
    <w:p w:rsidR="00A803B8" w:rsidRPr="00445FA5" w:rsidRDefault="00A803B8" w:rsidP="00A803B8">
      <w:pPr>
        <w:widowControl w:val="0"/>
        <w:autoSpaceDE w:val="0"/>
        <w:autoSpaceDN w:val="0"/>
        <w:adjustRightInd w:val="0"/>
        <w:jc w:val="center"/>
        <w:rPr>
          <w:b/>
          <w:szCs w:val="28"/>
        </w:rPr>
      </w:pPr>
    </w:p>
    <w:p w:rsidR="00A803B8" w:rsidRPr="00445FA5" w:rsidRDefault="00A803B8" w:rsidP="00A803B8">
      <w:pPr>
        <w:widowControl w:val="0"/>
        <w:autoSpaceDE w:val="0"/>
        <w:autoSpaceDN w:val="0"/>
        <w:adjustRightInd w:val="0"/>
        <w:jc w:val="center"/>
        <w:rPr>
          <w:b/>
          <w:szCs w:val="28"/>
        </w:rPr>
      </w:pPr>
    </w:p>
    <w:p w:rsidR="00A803B8" w:rsidRPr="00A803B8" w:rsidRDefault="00A803B8" w:rsidP="00A803B8">
      <w:pPr>
        <w:widowControl w:val="0"/>
        <w:autoSpaceDE w:val="0"/>
        <w:autoSpaceDN w:val="0"/>
        <w:adjustRightInd w:val="0"/>
        <w:jc w:val="center"/>
        <w:rPr>
          <w:b/>
          <w:sz w:val="28"/>
          <w:szCs w:val="28"/>
        </w:rPr>
      </w:pPr>
      <w:r w:rsidRPr="00DD3A2D">
        <w:rPr>
          <w:b/>
          <w:sz w:val="28"/>
          <w:szCs w:val="28"/>
        </w:rPr>
        <w:t xml:space="preserve">Подпрограмма </w:t>
      </w:r>
      <w:r w:rsidR="00D579D2">
        <w:rPr>
          <w:b/>
          <w:sz w:val="28"/>
          <w:szCs w:val="28"/>
        </w:rPr>
        <w:t>3</w:t>
      </w:r>
      <w:r w:rsidRPr="00DD3A2D">
        <w:rPr>
          <w:b/>
          <w:sz w:val="28"/>
          <w:szCs w:val="28"/>
        </w:rPr>
        <w:t xml:space="preserve"> </w:t>
      </w:r>
      <w:r w:rsidRPr="00A803B8">
        <w:rPr>
          <w:b/>
          <w:sz w:val="28"/>
          <w:szCs w:val="28"/>
        </w:rPr>
        <w:t>«Развитие и модернизация объектов коммунальной инфраструктуры городского округа Верхотурский до 2020 года»</w:t>
      </w:r>
    </w:p>
    <w:p w:rsidR="00A803B8" w:rsidRPr="00DD3A2D" w:rsidRDefault="00A803B8" w:rsidP="00A803B8">
      <w:pPr>
        <w:autoSpaceDE w:val="0"/>
        <w:autoSpaceDN w:val="0"/>
        <w:adjustRightInd w:val="0"/>
        <w:jc w:val="center"/>
        <w:rPr>
          <w:sz w:val="28"/>
          <w:szCs w:val="28"/>
        </w:rPr>
      </w:pPr>
    </w:p>
    <w:p w:rsidR="00B72AFB" w:rsidRDefault="00A803B8" w:rsidP="00A803B8">
      <w:pPr>
        <w:widowControl w:val="0"/>
        <w:autoSpaceDE w:val="0"/>
        <w:autoSpaceDN w:val="0"/>
        <w:adjustRightInd w:val="0"/>
        <w:jc w:val="center"/>
        <w:rPr>
          <w:b/>
          <w:sz w:val="28"/>
          <w:szCs w:val="28"/>
        </w:rPr>
      </w:pPr>
      <w:r w:rsidRPr="00DD3A2D">
        <w:rPr>
          <w:b/>
          <w:sz w:val="28"/>
          <w:szCs w:val="28"/>
        </w:rPr>
        <w:t xml:space="preserve">Раздел 1 «Характеристика и анализ текущего состояния </w:t>
      </w:r>
      <w:r w:rsidR="007B7342" w:rsidRPr="00A803B8">
        <w:rPr>
          <w:b/>
          <w:sz w:val="28"/>
          <w:szCs w:val="28"/>
        </w:rPr>
        <w:t>объектов коммунальной инфраструктуры городского округа Верхотурский</w:t>
      </w:r>
      <w:r w:rsidRPr="00DD3A2D">
        <w:rPr>
          <w:b/>
          <w:sz w:val="28"/>
          <w:szCs w:val="28"/>
        </w:rPr>
        <w:t>»</w:t>
      </w:r>
    </w:p>
    <w:p w:rsidR="00A803B8" w:rsidRDefault="00A803B8" w:rsidP="00A803B8">
      <w:pPr>
        <w:widowControl w:val="0"/>
        <w:autoSpaceDE w:val="0"/>
        <w:autoSpaceDN w:val="0"/>
        <w:adjustRightInd w:val="0"/>
        <w:jc w:val="center"/>
        <w:rPr>
          <w:b/>
          <w:sz w:val="28"/>
          <w:szCs w:val="28"/>
        </w:rPr>
      </w:pPr>
      <w:r w:rsidRPr="00DD3A2D">
        <w:rPr>
          <w:b/>
          <w:sz w:val="28"/>
          <w:szCs w:val="28"/>
        </w:rPr>
        <w:t xml:space="preserve"> </w:t>
      </w:r>
    </w:p>
    <w:p w:rsidR="00B72AFB" w:rsidRDefault="00B72AFB" w:rsidP="00B72AFB">
      <w:pPr>
        <w:ind w:firstLine="708"/>
        <w:jc w:val="both"/>
        <w:rPr>
          <w:color w:val="000000"/>
          <w:sz w:val="28"/>
          <w:szCs w:val="28"/>
        </w:rPr>
      </w:pPr>
      <w:r w:rsidRPr="009D3A9F">
        <w:rPr>
          <w:color w:val="000000"/>
          <w:sz w:val="28"/>
          <w:szCs w:val="28"/>
        </w:rPr>
        <w:t xml:space="preserve">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модернизацию этих объектов за счет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максимальное использование всех доступных ресурсов, обеспечение надежного и устойчивого обслуживания потребителей. </w:t>
      </w:r>
    </w:p>
    <w:p w:rsidR="00B72AFB" w:rsidRPr="009961F7" w:rsidRDefault="00B72AFB" w:rsidP="00B72AFB">
      <w:pPr>
        <w:ind w:firstLine="709"/>
        <w:jc w:val="both"/>
        <w:rPr>
          <w:color w:val="000000"/>
          <w:sz w:val="28"/>
          <w:szCs w:val="28"/>
        </w:rPr>
      </w:pPr>
      <w:r w:rsidRPr="009961F7">
        <w:rPr>
          <w:color w:val="000000"/>
          <w:sz w:val="28"/>
          <w:szCs w:val="28"/>
        </w:rPr>
        <w:t> На данный момент состояние жилищно-коммунального комплекса характеризуется следующими показателями:</w:t>
      </w:r>
    </w:p>
    <w:p w:rsidR="00B72AFB" w:rsidRPr="009961F7" w:rsidRDefault="00B72AFB" w:rsidP="00B72AFB">
      <w:pPr>
        <w:ind w:firstLine="709"/>
        <w:jc w:val="both"/>
        <w:rPr>
          <w:color w:val="000000"/>
          <w:sz w:val="28"/>
          <w:szCs w:val="28"/>
        </w:rPr>
      </w:pPr>
      <w:r>
        <w:rPr>
          <w:color w:val="000000"/>
          <w:sz w:val="28"/>
          <w:szCs w:val="28"/>
        </w:rPr>
        <w:t>с</w:t>
      </w:r>
      <w:r w:rsidRPr="009961F7">
        <w:rPr>
          <w:color w:val="000000"/>
          <w:sz w:val="28"/>
          <w:szCs w:val="28"/>
        </w:rPr>
        <w:t>верхнормативные потери тепловой энергии в сумме превышают 50 %;</w:t>
      </w:r>
    </w:p>
    <w:p w:rsidR="00B72AFB" w:rsidRDefault="00B72AFB" w:rsidP="00B72AFB">
      <w:pPr>
        <w:ind w:firstLine="709"/>
        <w:jc w:val="both"/>
        <w:rPr>
          <w:color w:val="000000"/>
          <w:sz w:val="28"/>
          <w:szCs w:val="28"/>
        </w:rPr>
      </w:pPr>
      <w:r>
        <w:rPr>
          <w:color w:val="000000"/>
          <w:sz w:val="28"/>
          <w:szCs w:val="28"/>
        </w:rPr>
        <w:t>с</w:t>
      </w:r>
      <w:r w:rsidRPr="009961F7">
        <w:rPr>
          <w:color w:val="000000"/>
          <w:sz w:val="28"/>
          <w:szCs w:val="28"/>
        </w:rPr>
        <w:t>верхнормативные рас</w:t>
      </w:r>
      <w:r>
        <w:rPr>
          <w:color w:val="000000"/>
          <w:sz w:val="28"/>
          <w:szCs w:val="28"/>
        </w:rPr>
        <w:t>ходы топлива (угля на котельных);</w:t>
      </w:r>
      <w:r w:rsidRPr="009961F7">
        <w:rPr>
          <w:color w:val="000000"/>
          <w:sz w:val="28"/>
          <w:szCs w:val="28"/>
        </w:rPr>
        <w:t xml:space="preserve"> </w:t>
      </w:r>
    </w:p>
    <w:p w:rsidR="00B72AFB" w:rsidRPr="009961F7" w:rsidRDefault="00B72AFB" w:rsidP="00B72AFB">
      <w:pPr>
        <w:ind w:firstLine="709"/>
        <w:jc w:val="both"/>
        <w:rPr>
          <w:color w:val="000000"/>
          <w:sz w:val="28"/>
          <w:szCs w:val="28"/>
        </w:rPr>
      </w:pPr>
      <w:r>
        <w:rPr>
          <w:color w:val="000000"/>
          <w:sz w:val="28"/>
          <w:szCs w:val="28"/>
        </w:rPr>
        <w:t>т</w:t>
      </w:r>
      <w:r w:rsidRPr="009961F7">
        <w:rPr>
          <w:color w:val="000000"/>
          <w:sz w:val="28"/>
          <w:szCs w:val="28"/>
        </w:rPr>
        <w:t>ехническое состояние коммунальной инфраструктуры характеризуется высоким (более 75%) уровнем износа, высокой аварийностью, в результате появляется проблема снабжения населения питьевой водой, дефицит мощностей водоотведения и очистки сточных вод;</w:t>
      </w:r>
    </w:p>
    <w:p w:rsidR="00B72AFB" w:rsidRPr="009961F7" w:rsidRDefault="00B72AFB" w:rsidP="00B72AFB">
      <w:pPr>
        <w:ind w:firstLine="709"/>
        <w:jc w:val="both"/>
        <w:rPr>
          <w:color w:val="000000"/>
          <w:sz w:val="28"/>
          <w:szCs w:val="28"/>
        </w:rPr>
      </w:pPr>
      <w:r>
        <w:rPr>
          <w:color w:val="000000"/>
          <w:sz w:val="28"/>
          <w:szCs w:val="28"/>
        </w:rPr>
        <w:t>д</w:t>
      </w:r>
      <w:r w:rsidRPr="009961F7">
        <w:rPr>
          <w:color w:val="000000"/>
          <w:sz w:val="28"/>
          <w:szCs w:val="28"/>
        </w:rPr>
        <w:t>отационность жилищно-коммунальной сферы;</w:t>
      </w:r>
    </w:p>
    <w:p w:rsidR="00B72AFB" w:rsidRPr="009961F7" w:rsidRDefault="00B72AFB" w:rsidP="00B72AFB">
      <w:pPr>
        <w:ind w:firstLine="709"/>
        <w:jc w:val="both"/>
        <w:rPr>
          <w:color w:val="000000"/>
          <w:sz w:val="28"/>
          <w:szCs w:val="28"/>
        </w:rPr>
      </w:pPr>
      <w:r>
        <w:rPr>
          <w:color w:val="000000"/>
          <w:sz w:val="28"/>
          <w:szCs w:val="28"/>
        </w:rPr>
        <w:t>н</w:t>
      </w:r>
      <w:r w:rsidRPr="009961F7">
        <w:rPr>
          <w:color w:val="000000"/>
          <w:sz w:val="28"/>
          <w:szCs w:val="28"/>
        </w:rPr>
        <w:t>еэффективная работа предприятий, не имеющих экономических стимулов к снижению нерациональных затрат материально-технических ресурсов и оптимизации структуры тарифов.</w:t>
      </w:r>
    </w:p>
    <w:p w:rsidR="00B72AFB" w:rsidRPr="009961F7" w:rsidRDefault="00B72AFB" w:rsidP="00B72AFB">
      <w:pPr>
        <w:ind w:firstLine="709"/>
        <w:jc w:val="both"/>
        <w:rPr>
          <w:color w:val="000000"/>
          <w:sz w:val="28"/>
          <w:szCs w:val="28"/>
        </w:rPr>
      </w:pPr>
      <w:r w:rsidRPr="009961F7">
        <w:rPr>
          <w:color w:val="000000"/>
          <w:sz w:val="28"/>
          <w:szCs w:val="28"/>
        </w:rPr>
        <w:t>Содержание жилищно-коммунально</w:t>
      </w:r>
      <w:r>
        <w:rPr>
          <w:color w:val="000000"/>
          <w:sz w:val="28"/>
          <w:szCs w:val="28"/>
        </w:rPr>
        <w:t>го комплекса в его нынешнем вид</w:t>
      </w:r>
      <w:r w:rsidRPr="009961F7">
        <w:rPr>
          <w:color w:val="000000"/>
          <w:sz w:val="28"/>
          <w:szCs w:val="28"/>
        </w:rPr>
        <w:t>е является непомерной нагрузкой как для потребителей жилищно-коммунальных услуг, так и для местного бюджета.</w:t>
      </w:r>
    </w:p>
    <w:p w:rsidR="00B72AFB" w:rsidRDefault="00B72AFB" w:rsidP="00B72AFB">
      <w:pPr>
        <w:ind w:firstLine="709"/>
        <w:jc w:val="both"/>
        <w:rPr>
          <w:color w:val="000000"/>
          <w:sz w:val="28"/>
          <w:szCs w:val="28"/>
        </w:rPr>
      </w:pPr>
      <w:r w:rsidRPr="009961F7">
        <w:rPr>
          <w:color w:val="000000"/>
          <w:sz w:val="28"/>
          <w:szCs w:val="28"/>
        </w:rPr>
        <w:t>Для обеспечения перехода к новой модели устойчивого функционирования жилищно-коммунального комплекса необходима реализация</w:t>
      </w:r>
      <w:r>
        <w:rPr>
          <w:color w:val="000000"/>
          <w:sz w:val="28"/>
          <w:szCs w:val="28"/>
        </w:rPr>
        <w:t xml:space="preserve"> данной</w:t>
      </w:r>
      <w:r w:rsidRPr="009961F7">
        <w:rPr>
          <w:color w:val="000000"/>
          <w:sz w:val="28"/>
          <w:szCs w:val="28"/>
        </w:rPr>
        <w:t xml:space="preserve"> </w:t>
      </w:r>
      <w:r>
        <w:rPr>
          <w:color w:val="000000"/>
          <w:sz w:val="28"/>
          <w:szCs w:val="28"/>
        </w:rPr>
        <w:t>подпрограммы</w:t>
      </w:r>
      <w:r w:rsidRPr="009961F7">
        <w:rPr>
          <w:color w:val="000000"/>
          <w:sz w:val="28"/>
          <w:szCs w:val="28"/>
        </w:rPr>
        <w:t>.</w:t>
      </w:r>
    </w:p>
    <w:p w:rsidR="00B72AFB" w:rsidRDefault="00B72AFB" w:rsidP="00B72AFB">
      <w:pPr>
        <w:ind w:firstLine="709"/>
        <w:jc w:val="both"/>
        <w:rPr>
          <w:color w:val="000000"/>
          <w:sz w:val="28"/>
          <w:szCs w:val="28"/>
        </w:rPr>
      </w:pPr>
    </w:p>
    <w:p w:rsidR="00B72AFB" w:rsidRPr="00DD3A2D" w:rsidRDefault="00B72AFB" w:rsidP="00B72AFB">
      <w:pPr>
        <w:widowControl w:val="0"/>
        <w:autoSpaceDE w:val="0"/>
        <w:autoSpaceDN w:val="0"/>
        <w:adjustRightInd w:val="0"/>
        <w:jc w:val="center"/>
        <w:rPr>
          <w:b/>
          <w:sz w:val="28"/>
          <w:szCs w:val="28"/>
        </w:rPr>
      </w:pPr>
      <w:r w:rsidRPr="00DD3A2D">
        <w:rPr>
          <w:b/>
          <w:sz w:val="28"/>
          <w:szCs w:val="28"/>
        </w:rPr>
        <w:t>Раздел 2  «Цели и задачи подпрограммы муниципальной программы, целевые показатели реализации подпрограммы муниципальной программы»</w:t>
      </w:r>
      <w:r w:rsidRPr="00DD3A2D">
        <w:rPr>
          <w:sz w:val="28"/>
          <w:szCs w:val="28"/>
        </w:rPr>
        <w:t xml:space="preserve"> </w:t>
      </w:r>
      <w:r w:rsidRPr="00DD3A2D">
        <w:rPr>
          <w:b/>
          <w:sz w:val="28"/>
          <w:szCs w:val="28"/>
        </w:rPr>
        <w:t xml:space="preserve"> </w:t>
      </w:r>
    </w:p>
    <w:p w:rsidR="00B72AFB" w:rsidRPr="00DD3A2D" w:rsidRDefault="00B72AFB" w:rsidP="00B72AFB">
      <w:pPr>
        <w:widowControl w:val="0"/>
        <w:autoSpaceDE w:val="0"/>
        <w:autoSpaceDN w:val="0"/>
        <w:adjustRightInd w:val="0"/>
        <w:jc w:val="center"/>
        <w:rPr>
          <w:b/>
          <w:sz w:val="28"/>
          <w:szCs w:val="28"/>
        </w:rPr>
      </w:pPr>
    </w:p>
    <w:p w:rsidR="00B72AFB" w:rsidRPr="00DD3A2D" w:rsidRDefault="00B72AFB" w:rsidP="00B72AFB">
      <w:pPr>
        <w:pStyle w:val="ConsPlusCell"/>
        <w:tabs>
          <w:tab w:val="left" w:pos="720"/>
        </w:tabs>
        <w:jc w:val="both"/>
        <w:rPr>
          <w:rFonts w:ascii="Times New Roman" w:hAnsi="Times New Roman" w:cs="Times New Roman"/>
          <w:sz w:val="28"/>
          <w:szCs w:val="28"/>
        </w:rPr>
      </w:pPr>
      <w:r w:rsidRPr="00DD3A2D">
        <w:rPr>
          <w:rFonts w:ascii="Times New Roman" w:hAnsi="Times New Roman" w:cs="Times New Roman"/>
          <w:sz w:val="28"/>
          <w:szCs w:val="28"/>
        </w:rPr>
        <w:t xml:space="preserve">          Целью подпрограммы является </w:t>
      </w:r>
      <w:r>
        <w:rPr>
          <w:rFonts w:ascii="Times New Roman" w:hAnsi="Times New Roman" w:cs="Times New Roman"/>
          <w:sz w:val="28"/>
          <w:szCs w:val="28"/>
        </w:rPr>
        <w:t>повышение комфортности проживания населения за счет развития и модернизации объектов коммунальной инфраструктуры городского округа Верхотурский</w:t>
      </w:r>
      <w:r w:rsidRPr="00DD3A2D">
        <w:rPr>
          <w:rFonts w:ascii="Times New Roman" w:hAnsi="Times New Roman" w:cs="Times New Roman"/>
          <w:sz w:val="28"/>
          <w:szCs w:val="28"/>
        </w:rPr>
        <w:t>.</w:t>
      </w:r>
    </w:p>
    <w:p w:rsidR="00B72AFB" w:rsidRDefault="00B72AFB" w:rsidP="00B72AFB">
      <w:pPr>
        <w:widowControl w:val="0"/>
        <w:ind w:firstLine="720"/>
        <w:jc w:val="both"/>
        <w:rPr>
          <w:sz w:val="28"/>
          <w:szCs w:val="28"/>
        </w:rPr>
      </w:pPr>
      <w:r w:rsidRPr="00B72AFB">
        <w:rPr>
          <w:sz w:val="28"/>
          <w:szCs w:val="28"/>
        </w:rPr>
        <w:t>Основными задачами, решение которых предусмотрено Подпрограммой, являются следующие:</w:t>
      </w:r>
    </w:p>
    <w:p w:rsidR="00B72AFB" w:rsidRDefault="00B72AFB" w:rsidP="00B72AFB">
      <w:pPr>
        <w:pStyle w:val="a6"/>
        <w:widowControl w:val="0"/>
        <w:numPr>
          <w:ilvl w:val="0"/>
          <w:numId w:val="20"/>
        </w:numPr>
        <w:jc w:val="both"/>
        <w:rPr>
          <w:sz w:val="28"/>
          <w:szCs w:val="28"/>
        </w:rPr>
      </w:pPr>
      <w:r>
        <w:rPr>
          <w:sz w:val="28"/>
          <w:szCs w:val="28"/>
        </w:rPr>
        <w:t>Повышение качества и надежности предоставляемых гражданам жилищно-коммунальных услуг;</w:t>
      </w:r>
    </w:p>
    <w:p w:rsidR="00B72AFB" w:rsidRDefault="00B72AFB" w:rsidP="00B72AFB">
      <w:pPr>
        <w:pStyle w:val="a6"/>
        <w:widowControl w:val="0"/>
        <w:numPr>
          <w:ilvl w:val="0"/>
          <w:numId w:val="20"/>
        </w:numPr>
        <w:jc w:val="both"/>
        <w:rPr>
          <w:sz w:val="28"/>
          <w:szCs w:val="28"/>
        </w:rPr>
      </w:pPr>
      <w:r>
        <w:rPr>
          <w:sz w:val="28"/>
          <w:szCs w:val="28"/>
        </w:rPr>
        <w:lastRenderedPageBreak/>
        <w:t>Снижение износа коммунальной инфраструктуры;</w:t>
      </w:r>
    </w:p>
    <w:p w:rsidR="00B72AFB" w:rsidRDefault="00B72AFB" w:rsidP="00B72AFB">
      <w:pPr>
        <w:pStyle w:val="a6"/>
        <w:widowControl w:val="0"/>
        <w:numPr>
          <w:ilvl w:val="0"/>
          <w:numId w:val="20"/>
        </w:numPr>
        <w:jc w:val="both"/>
        <w:rPr>
          <w:sz w:val="28"/>
          <w:szCs w:val="28"/>
        </w:rPr>
      </w:pPr>
      <w:r>
        <w:rPr>
          <w:sz w:val="28"/>
          <w:szCs w:val="28"/>
        </w:rPr>
        <w:t>Осуществление строительства и реконструкции котельных и инженерных сетей.</w:t>
      </w:r>
    </w:p>
    <w:p w:rsidR="00B72AFB" w:rsidRPr="00B72AFB" w:rsidRDefault="00B72AFB" w:rsidP="00B72AFB">
      <w:pPr>
        <w:pStyle w:val="a6"/>
        <w:widowControl w:val="0"/>
        <w:ind w:left="0" w:firstLine="708"/>
        <w:jc w:val="both"/>
        <w:rPr>
          <w:sz w:val="28"/>
          <w:szCs w:val="28"/>
        </w:rPr>
      </w:pPr>
      <w:r w:rsidRPr="00B72AFB">
        <w:rPr>
          <w:sz w:val="28"/>
          <w:szCs w:val="28"/>
        </w:rPr>
        <w:t>Значения целевых показателей подпрограммы представлены в            П</w:t>
      </w:r>
      <w:hyperlink r:id="rId19" w:history="1">
        <w:r w:rsidRPr="00B72AFB">
          <w:rPr>
            <w:sz w:val="28"/>
            <w:szCs w:val="28"/>
          </w:rPr>
          <w:t>риложении № 1</w:t>
        </w:r>
      </w:hyperlink>
      <w:r w:rsidRPr="00B72AFB">
        <w:rPr>
          <w:sz w:val="28"/>
          <w:szCs w:val="28"/>
        </w:rPr>
        <w:t xml:space="preserve"> к </w:t>
      </w:r>
      <w:r>
        <w:rPr>
          <w:sz w:val="28"/>
          <w:szCs w:val="28"/>
        </w:rPr>
        <w:t xml:space="preserve">муниципальной </w:t>
      </w:r>
      <w:r w:rsidRPr="00B72AFB">
        <w:rPr>
          <w:sz w:val="28"/>
          <w:szCs w:val="28"/>
        </w:rPr>
        <w:t>программе</w:t>
      </w:r>
      <w:r>
        <w:rPr>
          <w:sz w:val="28"/>
          <w:szCs w:val="28"/>
        </w:rPr>
        <w:t>.</w:t>
      </w:r>
    </w:p>
    <w:p w:rsidR="00B72AFB" w:rsidRPr="00DD3A2D" w:rsidRDefault="00B72AFB" w:rsidP="00B72AFB">
      <w:pPr>
        <w:autoSpaceDE w:val="0"/>
        <w:autoSpaceDN w:val="0"/>
        <w:adjustRightInd w:val="0"/>
        <w:ind w:firstLine="540"/>
        <w:jc w:val="both"/>
        <w:rPr>
          <w:sz w:val="28"/>
          <w:szCs w:val="28"/>
        </w:rPr>
      </w:pPr>
      <w:r w:rsidRPr="00DD3A2D">
        <w:rPr>
          <w:sz w:val="28"/>
          <w:szCs w:val="28"/>
        </w:rPr>
        <w:t xml:space="preserve">  Выполнение подпрограммы начинается с 1 января 2014 года и завершается 31 декабря 2020 года.</w:t>
      </w:r>
    </w:p>
    <w:p w:rsidR="00B72AFB" w:rsidRPr="00DD3A2D" w:rsidRDefault="00B72AFB" w:rsidP="00B72AFB">
      <w:pPr>
        <w:widowControl w:val="0"/>
        <w:autoSpaceDE w:val="0"/>
        <w:autoSpaceDN w:val="0"/>
        <w:adjustRightInd w:val="0"/>
        <w:jc w:val="center"/>
        <w:rPr>
          <w:b/>
          <w:sz w:val="28"/>
          <w:szCs w:val="28"/>
        </w:rPr>
      </w:pPr>
    </w:p>
    <w:p w:rsidR="00B72AFB" w:rsidRPr="00DD3A2D" w:rsidRDefault="00B72AFB" w:rsidP="00B72AFB">
      <w:pPr>
        <w:widowControl w:val="0"/>
        <w:autoSpaceDE w:val="0"/>
        <w:autoSpaceDN w:val="0"/>
        <w:adjustRightInd w:val="0"/>
        <w:jc w:val="center"/>
        <w:rPr>
          <w:b/>
          <w:sz w:val="28"/>
          <w:szCs w:val="28"/>
        </w:rPr>
      </w:pPr>
      <w:r w:rsidRPr="00DD3A2D">
        <w:rPr>
          <w:b/>
          <w:sz w:val="28"/>
          <w:szCs w:val="28"/>
        </w:rPr>
        <w:t>Раздел 3 «План  мероприятий по выполнению подпрограммы»</w:t>
      </w:r>
    </w:p>
    <w:p w:rsidR="00B72AFB" w:rsidRPr="00DD3A2D" w:rsidRDefault="00B72AFB" w:rsidP="00B72AFB">
      <w:pPr>
        <w:widowControl w:val="0"/>
        <w:autoSpaceDE w:val="0"/>
        <w:autoSpaceDN w:val="0"/>
        <w:adjustRightInd w:val="0"/>
        <w:jc w:val="center"/>
        <w:rPr>
          <w:b/>
          <w:sz w:val="28"/>
          <w:szCs w:val="28"/>
        </w:rPr>
      </w:pPr>
    </w:p>
    <w:p w:rsidR="00B72AFB" w:rsidRPr="00DD3A2D" w:rsidRDefault="00B72AFB" w:rsidP="00B72AFB">
      <w:pPr>
        <w:widowControl w:val="0"/>
        <w:ind w:firstLine="720"/>
        <w:jc w:val="both"/>
        <w:rPr>
          <w:sz w:val="28"/>
          <w:szCs w:val="28"/>
        </w:rPr>
      </w:pPr>
      <w:r w:rsidRPr="00DD3A2D">
        <w:rPr>
          <w:sz w:val="28"/>
          <w:szCs w:val="28"/>
        </w:rPr>
        <w:t>Для достижения целей настоящей подпрограммы и выполнения поставленных задач разработан план мероприятий, информация о которых приведена в Приложении № 2 к муниципальной программе.</w:t>
      </w: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ind w:firstLine="709"/>
        <w:jc w:val="center"/>
        <w:rPr>
          <w:b/>
          <w:color w:val="000000"/>
          <w:sz w:val="28"/>
          <w:szCs w:val="28"/>
        </w:rPr>
      </w:pPr>
    </w:p>
    <w:p w:rsidR="00B72AFB" w:rsidRDefault="00B72AFB" w:rsidP="00B72AFB">
      <w:pPr>
        <w:rPr>
          <w:b/>
          <w:color w:val="000000"/>
          <w:sz w:val="28"/>
          <w:szCs w:val="28"/>
        </w:rPr>
      </w:pPr>
    </w:p>
    <w:p w:rsidR="00B72AFB" w:rsidRPr="00A803B8" w:rsidRDefault="00B72AFB" w:rsidP="00B72AFB">
      <w:pPr>
        <w:jc w:val="right"/>
      </w:pPr>
      <w:r w:rsidRPr="005E0DA0">
        <w:t xml:space="preserve">                                                                                                                                    П</w:t>
      </w:r>
      <w:hyperlink r:id="rId20" w:history="1">
        <w:r w:rsidRPr="005E0DA0">
          <w:t xml:space="preserve">риложение № </w:t>
        </w:r>
        <w:r w:rsidR="00D579D2">
          <w:t>6</w:t>
        </w:r>
      </w:hyperlink>
    </w:p>
    <w:p w:rsidR="00B72AFB" w:rsidRPr="005E0DA0" w:rsidRDefault="00B72AFB" w:rsidP="00B72AFB">
      <w:pPr>
        <w:widowControl w:val="0"/>
        <w:autoSpaceDE w:val="0"/>
        <w:autoSpaceDN w:val="0"/>
        <w:adjustRightInd w:val="0"/>
        <w:jc w:val="right"/>
      </w:pPr>
      <w:r w:rsidRPr="005E0DA0">
        <w:t xml:space="preserve">к  муниципальной программе </w:t>
      </w:r>
    </w:p>
    <w:p w:rsidR="00B72AFB" w:rsidRPr="005E0DA0" w:rsidRDefault="00B72AFB" w:rsidP="00B72AFB">
      <w:pPr>
        <w:widowControl w:val="0"/>
        <w:autoSpaceDE w:val="0"/>
        <w:autoSpaceDN w:val="0"/>
        <w:adjustRightInd w:val="0"/>
        <w:jc w:val="right"/>
      </w:pPr>
      <w:r w:rsidRPr="005E0DA0">
        <w:t>городского округа Верхотурский</w:t>
      </w:r>
    </w:p>
    <w:p w:rsidR="00B72AFB" w:rsidRPr="005E0DA0" w:rsidRDefault="00B72AFB" w:rsidP="00B72AFB">
      <w:pPr>
        <w:widowControl w:val="0"/>
        <w:autoSpaceDE w:val="0"/>
        <w:autoSpaceDN w:val="0"/>
        <w:adjustRightInd w:val="0"/>
        <w:jc w:val="right"/>
      </w:pPr>
      <w:r w:rsidRPr="005E0DA0">
        <w:t>«Развитие жилищно-</w:t>
      </w:r>
    </w:p>
    <w:p w:rsidR="00CA6D23" w:rsidRDefault="00B72AFB" w:rsidP="00B72AFB">
      <w:pPr>
        <w:widowControl w:val="0"/>
        <w:autoSpaceDE w:val="0"/>
        <w:autoSpaceDN w:val="0"/>
        <w:adjustRightInd w:val="0"/>
        <w:jc w:val="right"/>
      </w:pPr>
      <w:r w:rsidRPr="005E0DA0">
        <w:t>коммунального хозяйства</w:t>
      </w:r>
      <w:r w:rsidR="00CA6D23">
        <w:t xml:space="preserve"> и благоустройства</w:t>
      </w:r>
    </w:p>
    <w:p w:rsidR="00B72AFB" w:rsidRPr="005E0DA0" w:rsidRDefault="00B72AFB" w:rsidP="00CA6D23">
      <w:pPr>
        <w:widowControl w:val="0"/>
        <w:autoSpaceDE w:val="0"/>
        <w:autoSpaceDN w:val="0"/>
        <w:adjustRightInd w:val="0"/>
        <w:jc w:val="right"/>
      </w:pPr>
      <w:r w:rsidRPr="005E0DA0">
        <w:t xml:space="preserve"> городского округа Верхотурский до 2020 года»</w:t>
      </w:r>
    </w:p>
    <w:p w:rsidR="00B72AFB" w:rsidRPr="00445FA5" w:rsidRDefault="00B72AFB" w:rsidP="00B72AFB">
      <w:pPr>
        <w:widowControl w:val="0"/>
        <w:autoSpaceDE w:val="0"/>
        <w:autoSpaceDN w:val="0"/>
        <w:adjustRightInd w:val="0"/>
        <w:jc w:val="center"/>
        <w:rPr>
          <w:b/>
          <w:szCs w:val="28"/>
        </w:rPr>
      </w:pPr>
    </w:p>
    <w:p w:rsidR="00B72AFB" w:rsidRPr="00445FA5" w:rsidRDefault="00B72AFB" w:rsidP="00B72AFB">
      <w:pPr>
        <w:widowControl w:val="0"/>
        <w:autoSpaceDE w:val="0"/>
        <w:autoSpaceDN w:val="0"/>
        <w:adjustRightInd w:val="0"/>
        <w:jc w:val="center"/>
        <w:rPr>
          <w:b/>
          <w:szCs w:val="28"/>
        </w:rPr>
      </w:pPr>
    </w:p>
    <w:p w:rsidR="00B72AFB" w:rsidRPr="00B72AFB" w:rsidRDefault="00B72AFB" w:rsidP="00B72AFB">
      <w:pPr>
        <w:widowControl w:val="0"/>
        <w:autoSpaceDE w:val="0"/>
        <w:autoSpaceDN w:val="0"/>
        <w:adjustRightInd w:val="0"/>
        <w:jc w:val="center"/>
        <w:rPr>
          <w:b/>
          <w:sz w:val="28"/>
          <w:szCs w:val="28"/>
        </w:rPr>
      </w:pPr>
      <w:r w:rsidRPr="00DD3A2D">
        <w:rPr>
          <w:b/>
          <w:sz w:val="28"/>
          <w:szCs w:val="28"/>
        </w:rPr>
        <w:t xml:space="preserve">Подпрограмма </w:t>
      </w:r>
      <w:r w:rsidR="00D579D2">
        <w:rPr>
          <w:b/>
          <w:sz w:val="28"/>
          <w:szCs w:val="28"/>
        </w:rPr>
        <w:t>4</w:t>
      </w:r>
      <w:r w:rsidRPr="00DD3A2D">
        <w:rPr>
          <w:b/>
          <w:sz w:val="28"/>
          <w:szCs w:val="28"/>
        </w:rPr>
        <w:t xml:space="preserve"> </w:t>
      </w:r>
      <w:r w:rsidRPr="00B72AFB">
        <w:rPr>
          <w:b/>
          <w:sz w:val="28"/>
          <w:szCs w:val="28"/>
        </w:rPr>
        <w:t>«Энергосбережение и повышение энергетической эффективности в городском округе Верхотурский до 2020 года»</w:t>
      </w:r>
    </w:p>
    <w:p w:rsidR="00B72AFB" w:rsidRPr="00DD3A2D" w:rsidRDefault="00B72AFB" w:rsidP="00B72AFB">
      <w:pPr>
        <w:autoSpaceDE w:val="0"/>
        <w:autoSpaceDN w:val="0"/>
        <w:adjustRightInd w:val="0"/>
        <w:jc w:val="center"/>
        <w:rPr>
          <w:sz w:val="28"/>
          <w:szCs w:val="28"/>
        </w:rPr>
      </w:pPr>
    </w:p>
    <w:p w:rsidR="00B72AFB" w:rsidRDefault="00B72AFB" w:rsidP="00B72AFB">
      <w:pPr>
        <w:widowControl w:val="0"/>
        <w:autoSpaceDE w:val="0"/>
        <w:autoSpaceDN w:val="0"/>
        <w:adjustRightInd w:val="0"/>
        <w:jc w:val="center"/>
        <w:rPr>
          <w:b/>
          <w:sz w:val="28"/>
          <w:szCs w:val="28"/>
        </w:rPr>
      </w:pPr>
      <w:r w:rsidRPr="00DD3A2D">
        <w:rPr>
          <w:b/>
          <w:sz w:val="28"/>
          <w:szCs w:val="28"/>
        </w:rPr>
        <w:t xml:space="preserve">Раздел 1 «Характеристика и анализ </w:t>
      </w:r>
      <w:r w:rsidR="00444C73">
        <w:rPr>
          <w:b/>
          <w:sz w:val="28"/>
          <w:szCs w:val="28"/>
        </w:rPr>
        <w:t>проблем по энергосбережению и повышению энергетической эффективности</w:t>
      </w:r>
      <w:r w:rsidRPr="00DD3A2D">
        <w:rPr>
          <w:b/>
          <w:sz w:val="28"/>
          <w:szCs w:val="28"/>
        </w:rPr>
        <w:t>»</w:t>
      </w:r>
    </w:p>
    <w:p w:rsidR="00444C73" w:rsidRDefault="00444C73" w:rsidP="00B72AFB">
      <w:pPr>
        <w:widowControl w:val="0"/>
        <w:autoSpaceDE w:val="0"/>
        <w:autoSpaceDN w:val="0"/>
        <w:adjustRightInd w:val="0"/>
        <w:jc w:val="center"/>
        <w:rPr>
          <w:b/>
          <w:sz w:val="28"/>
          <w:szCs w:val="28"/>
        </w:rPr>
      </w:pPr>
    </w:p>
    <w:p w:rsidR="00444C73" w:rsidRDefault="00444C73" w:rsidP="00B72AFB">
      <w:pPr>
        <w:widowControl w:val="0"/>
        <w:autoSpaceDE w:val="0"/>
        <w:autoSpaceDN w:val="0"/>
        <w:adjustRightInd w:val="0"/>
        <w:jc w:val="center"/>
        <w:rPr>
          <w:b/>
          <w:sz w:val="28"/>
          <w:szCs w:val="28"/>
        </w:rPr>
      </w:pPr>
    </w:p>
    <w:p w:rsidR="00B677DE" w:rsidRPr="00A165F5" w:rsidRDefault="00B677DE" w:rsidP="00B677DE">
      <w:pPr>
        <w:autoSpaceDE w:val="0"/>
        <w:autoSpaceDN w:val="0"/>
        <w:adjustRightInd w:val="0"/>
        <w:ind w:firstLine="540"/>
        <w:jc w:val="both"/>
        <w:rPr>
          <w:sz w:val="28"/>
          <w:szCs w:val="28"/>
        </w:rPr>
      </w:pPr>
      <w:r w:rsidRPr="00A165F5">
        <w:rPr>
          <w:sz w:val="28"/>
          <w:szCs w:val="28"/>
        </w:rPr>
        <w:t>Необходимость решения проблемы энергосбережения программно-целевым методом обусловлена следующими причинами:</w:t>
      </w:r>
    </w:p>
    <w:p w:rsidR="00B677DE" w:rsidRPr="00A165F5" w:rsidRDefault="00B677DE" w:rsidP="00B677DE">
      <w:pPr>
        <w:autoSpaceDE w:val="0"/>
        <w:autoSpaceDN w:val="0"/>
        <w:adjustRightInd w:val="0"/>
        <w:ind w:firstLine="540"/>
        <w:jc w:val="both"/>
        <w:rPr>
          <w:sz w:val="28"/>
          <w:szCs w:val="28"/>
        </w:rPr>
      </w:pPr>
      <w:r w:rsidRPr="00A165F5">
        <w:rPr>
          <w:sz w:val="28"/>
          <w:szCs w:val="28"/>
        </w:rPr>
        <w:t>1. Невозможностью комплексного решения проблемы в требуемые сроки за счет использования действующего рыночного механизма.</w:t>
      </w:r>
    </w:p>
    <w:p w:rsidR="00B677DE" w:rsidRPr="00A165F5" w:rsidRDefault="00B677DE" w:rsidP="00B677DE">
      <w:pPr>
        <w:autoSpaceDE w:val="0"/>
        <w:autoSpaceDN w:val="0"/>
        <w:adjustRightInd w:val="0"/>
        <w:ind w:firstLine="540"/>
        <w:jc w:val="both"/>
        <w:rPr>
          <w:sz w:val="28"/>
          <w:szCs w:val="28"/>
        </w:rPr>
      </w:pPr>
      <w:r w:rsidRPr="00A165F5">
        <w:rPr>
          <w:sz w:val="28"/>
          <w:szCs w:val="28"/>
        </w:rPr>
        <w:t>2. Комплексным характером проблемы и необходимостью координации действий по ее решению.</w:t>
      </w:r>
    </w:p>
    <w:p w:rsidR="00B677DE" w:rsidRPr="00A165F5" w:rsidRDefault="00B677DE" w:rsidP="00B677DE">
      <w:pPr>
        <w:autoSpaceDE w:val="0"/>
        <w:autoSpaceDN w:val="0"/>
        <w:adjustRightInd w:val="0"/>
        <w:ind w:firstLine="540"/>
        <w:jc w:val="both"/>
        <w:rPr>
          <w:sz w:val="28"/>
          <w:szCs w:val="28"/>
        </w:rPr>
      </w:pPr>
      <w:r w:rsidRPr="00A165F5">
        <w:rPr>
          <w:sz w:val="28"/>
          <w:szCs w:val="28"/>
        </w:rPr>
        <w:t>Повышение эффективности использования энергии и других видов 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 и тому подобное. Интересы участников рыночных отношений при этом не совпадают, а часто прямо противоположны, что требует участия в процессе третьей стороны в лице органов государственной власти и органов местного самоуправления, имеющих полномочия в сфере регулирования электроэнергетики и коммунальных услуг.</w:t>
      </w:r>
    </w:p>
    <w:p w:rsidR="00B677DE" w:rsidRPr="00A165F5" w:rsidRDefault="00B677DE" w:rsidP="00B677DE">
      <w:pPr>
        <w:autoSpaceDE w:val="0"/>
        <w:autoSpaceDN w:val="0"/>
        <w:adjustRightInd w:val="0"/>
        <w:ind w:firstLine="540"/>
        <w:jc w:val="both"/>
        <w:rPr>
          <w:sz w:val="28"/>
          <w:szCs w:val="28"/>
        </w:rPr>
      </w:pPr>
      <w:r w:rsidRPr="00A165F5">
        <w:rPr>
          <w:sz w:val="28"/>
          <w:szCs w:val="28"/>
        </w:rPr>
        <w:t>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w:t>
      </w:r>
    </w:p>
    <w:p w:rsidR="00B677DE" w:rsidRPr="00A165F5" w:rsidRDefault="00B677DE" w:rsidP="00B677DE">
      <w:pPr>
        <w:autoSpaceDE w:val="0"/>
        <w:autoSpaceDN w:val="0"/>
        <w:adjustRightInd w:val="0"/>
        <w:ind w:firstLine="540"/>
        <w:jc w:val="both"/>
        <w:rPr>
          <w:sz w:val="28"/>
          <w:szCs w:val="28"/>
        </w:rPr>
      </w:pPr>
      <w:r w:rsidRPr="00A165F5">
        <w:rPr>
          <w:sz w:val="28"/>
          <w:szCs w:val="28"/>
        </w:rPr>
        <w:t>Отдельной проблемой является снижение издержек на получение информации, сравнение эффективности различных энергосберегающих мероприятий и выбор из них наиболее оптимальных для применения.</w:t>
      </w:r>
    </w:p>
    <w:p w:rsidR="00B677DE" w:rsidRDefault="00B677DE" w:rsidP="00B677DE">
      <w:pPr>
        <w:autoSpaceDE w:val="0"/>
        <w:autoSpaceDN w:val="0"/>
        <w:adjustRightInd w:val="0"/>
        <w:ind w:firstLine="540"/>
        <w:jc w:val="both"/>
        <w:rPr>
          <w:sz w:val="28"/>
          <w:szCs w:val="28"/>
        </w:rPr>
      </w:pPr>
      <w:r w:rsidRPr="00A165F5">
        <w:rPr>
          <w:sz w:val="28"/>
          <w:szCs w:val="28"/>
        </w:rPr>
        <w:t>3.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 с мероприятиями областной программы повышения энергоэффективности экономики Свердловской области</w:t>
      </w:r>
      <w:r>
        <w:rPr>
          <w:sz w:val="28"/>
          <w:szCs w:val="28"/>
        </w:rPr>
        <w:t>;</w:t>
      </w:r>
    </w:p>
    <w:p w:rsidR="00B677DE" w:rsidRPr="004603AB" w:rsidRDefault="00B677DE" w:rsidP="00B677DE">
      <w:pPr>
        <w:autoSpaceDE w:val="0"/>
        <w:autoSpaceDN w:val="0"/>
        <w:adjustRightInd w:val="0"/>
        <w:ind w:firstLine="540"/>
        <w:jc w:val="both"/>
        <w:rPr>
          <w:sz w:val="28"/>
          <w:szCs w:val="28"/>
        </w:rPr>
      </w:pPr>
      <w:r w:rsidRPr="004603AB">
        <w:rPr>
          <w:sz w:val="28"/>
          <w:szCs w:val="28"/>
        </w:rPr>
        <w:t>4. Необходимостью обеспечить выполнение задач социально-экономического развития, поставленных на федеральном, региональном и местном уровне.</w:t>
      </w:r>
    </w:p>
    <w:p w:rsidR="00B677DE" w:rsidRPr="004603AB" w:rsidRDefault="00B677DE" w:rsidP="00B677DE">
      <w:pPr>
        <w:autoSpaceDE w:val="0"/>
        <w:autoSpaceDN w:val="0"/>
        <w:adjustRightInd w:val="0"/>
        <w:ind w:firstLine="540"/>
        <w:jc w:val="both"/>
        <w:rPr>
          <w:sz w:val="28"/>
          <w:szCs w:val="28"/>
        </w:rPr>
      </w:pPr>
      <w:r w:rsidRPr="004603AB">
        <w:rPr>
          <w:sz w:val="28"/>
          <w:szCs w:val="28"/>
        </w:rPr>
        <w:t>Вопросы энергоэффективности в городском округе Верхотурский решаются со слабым темпом. В целях ускорения процесса энергосбережения, в 2009 году разработана муниципальная целевая программа</w:t>
      </w:r>
      <w:r w:rsidRPr="004603AB">
        <w:t xml:space="preserve"> </w:t>
      </w:r>
      <w:r w:rsidRPr="004603AB">
        <w:rPr>
          <w:sz w:val="28"/>
          <w:szCs w:val="28"/>
        </w:rPr>
        <w:t xml:space="preserve">«Установка комплексных приборов учета и регулирования расхода энергоресурсов на территории городского округа Верхотурский на 2009-2011 годы», которая утверждена постановлением администрации городского </w:t>
      </w:r>
      <w:r>
        <w:rPr>
          <w:sz w:val="28"/>
          <w:szCs w:val="28"/>
        </w:rPr>
        <w:t>округа Верхотурский от 24.03.</w:t>
      </w:r>
      <w:r w:rsidRPr="004603AB">
        <w:rPr>
          <w:sz w:val="28"/>
          <w:szCs w:val="28"/>
        </w:rPr>
        <w:t>2009г. №  207.</w:t>
      </w:r>
    </w:p>
    <w:p w:rsidR="00B677DE" w:rsidRDefault="00B677DE" w:rsidP="00B677DE">
      <w:pPr>
        <w:autoSpaceDE w:val="0"/>
        <w:autoSpaceDN w:val="0"/>
        <w:adjustRightInd w:val="0"/>
        <w:ind w:firstLine="540"/>
        <w:jc w:val="both"/>
        <w:rPr>
          <w:sz w:val="28"/>
          <w:szCs w:val="28"/>
        </w:rPr>
      </w:pPr>
      <w:r w:rsidRPr="004603AB">
        <w:rPr>
          <w:sz w:val="28"/>
          <w:szCs w:val="28"/>
        </w:rPr>
        <w:lastRenderedPageBreak/>
        <w:t xml:space="preserve">В рамках муниципальной целевой программы по установке приборов учета, в 2009 году установлены приборы учета электрической энергии (двухтарифные) в учреждениях культуры. В клубах п. Привокзальный (Лесозавод), с.Прокоп-Салда, с. Красногорское, д. Лаптево, по итогам 2009 года потребление электроэнергии в этих учреждениях снизилось на 15,2% в сравнении с </w:t>
      </w:r>
      <w:r>
        <w:rPr>
          <w:sz w:val="28"/>
          <w:szCs w:val="28"/>
        </w:rPr>
        <w:t xml:space="preserve">аналогичным периодом </w:t>
      </w:r>
      <w:r w:rsidRPr="004603AB">
        <w:rPr>
          <w:sz w:val="28"/>
          <w:szCs w:val="28"/>
        </w:rPr>
        <w:t>прошл</w:t>
      </w:r>
      <w:r>
        <w:rPr>
          <w:sz w:val="28"/>
          <w:szCs w:val="28"/>
        </w:rPr>
        <w:t>ого</w:t>
      </w:r>
      <w:r w:rsidRPr="004603AB">
        <w:rPr>
          <w:sz w:val="28"/>
          <w:szCs w:val="28"/>
        </w:rPr>
        <w:t xml:space="preserve"> год</w:t>
      </w:r>
      <w:r>
        <w:rPr>
          <w:sz w:val="28"/>
          <w:szCs w:val="28"/>
        </w:rPr>
        <w:t>а</w:t>
      </w:r>
      <w:r w:rsidRPr="004603AB">
        <w:rPr>
          <w:sz w:val="28"/>
          <w:szCs w:val="28"/>
        </w:rPr>
        <w:t>.</w:t>
      </w:r>
    </w:p>
    <w:p w:rsidR="00607CFC" w:rsidRPr="001E1BED" w:rsidRDefault="00607CFC" w:rsidP="00607CFC">
      <w:pPr>
        <w:ind w:firstLine="708"/>
        <w:jc w:val="both"/>
        <w:rPr>
          <w:sz w:val="28"/>
          <w:szCs w:val="28"/>
        </w:rPr>
      </w:pPr>
      <w:r w:rsidRPr="001E1BED">
        <w:rPr>
          <w:sz w:val="28"/>
          <w:szCs w:val="28"/>
        </w:rPr>
        <w:t>В рамках программы по энергосбережению в 2012 году  приборы учета тепловой энергии установлены в 14 бюджетных учреждениях, из них: 4 учреждения Управление культуры и молодежной политики и 10 учреждений образования (детские сады, школы). Также в 2012 году проведено 8 энергетических обследований в учреждениях образования.</w:t>
      </w:r>
    </w:p>
    <w:p w:rsidR="00B677DE" w:rsidRPr="001E1BED" w:rsidRDefault="00607CFC" w:rsidP="00B677DE">
      <w:pPr>
        <w:autoSpaceDE w:val="0"/>
        <w:autoSpaceDN w:val="0"/>
        <w:adjustRightInd w:val="0"/>
        <w:ind w:firstLine="540"/>
        <w:jc w:val="both"/>
        <w:rPr>
          <w:sz w:val="28"/>
          <w:szCs w:val="28"/>
        </w:rPr>
      </w:pPr>
      <w:r w:rsidRPr="001E1BED">
        <w:rPr>
          <w:sz w:val="28"/>
          <w:szCs w:val="28"/>
        </w:rPr>
        <w:t xml:space="preserve">Почти </w:t>
      </w:r>
      <w:r w:rsidR="00B677DE" w:rsidRPr="001E1BED">
        <w:rPr>
          <w:sz w:val="28"/>
          <w:szCs w:val="28"/>
        </w:rPr>
        <w:t>ежегодно в округе производится замена около 2 км тепловых и водопроводных сетей. В 201</w:t>
      </w:r>
      <w:r w:rsidRPr="001E1BED">
        <w:rPr>
          <w:sz w:val="28"/>
          <w:szCs w:val="28"/>
        </w:rPr>
        <w:t>2</w:t>
      </w:r>
      <w:r w:rsidR="00B677DE" w:rsidRPr="001E1BED">
        <w:rPr>
          <w:sz w:val="28"/>
          <w:szCs w:val="28"/>
        </w:rPr>
        <w:t xml:space="preserve"> году планируется заме</w:t>
      </w:r>
      <w:r w:rsidRPr="001E1BED">
        <w:rPr>
          <w:sz w:val="28"/>
          <w:szCs w:val="28"/>
        </w:rPr>
        <w:t>нено</w:t>
      </w:r>
      <w:r w:rsidR="00B677DE" w:rsidRPr="001E1BED">
        <w:rPr>
          <w:sz w:val="28"/>
          <w:szCs w:val="28"/>
        </w:rPr>
        <w:t xml:space="preserve"> </w:t>
      </w:r>
      <w:r w:rsidRPr="001E1BED">
        <w:rPr>
          <w:sz w:val="28"/>
          <w:szCs w:val="28"/>
        </w:rPr>
        <w:t>8,6 км</w:t>
      </w:r>
      <w:r w:rsidR="00B677DE" w:rsidRPr="001E1BED">
        <w:rPr>
          <w:sz w:val="28"/>
          <w:szCs w:val="28"/>
        </w:rPr>
        <w:t xml:space="preserve"> тепловых сетей и </w:t>
      </w:r>
      <w:r w:rsidRPr="001E1BED">
        <w:rPr>
          <w:sz w:val="28"/>
          <w:szCs w:val="28"/>
        </w:rPr>
        <w:t>7,8</w:t>
      </w:r>
      <w:r w:rsidR="00B677DE" w:rsidRPr="001E1BED">
        <w:rPr>
          <w:sz w:val="28"/>
          <w:szCs w:val="28"/>
        </w:rPr>
        <w:t xml:space="preserve"> км водопроводных;</w:t>
      </w:r>
    </w:p>
    <w:p w:rsidR="00607CFC" w:rsidRDefault="00B677DE" w:rsidP="00B677DE">
      <w:pPr>
        <w:autoSpaceDE w:val="0"/>
        <w:autoSpaceDN w:val="0"/>
        <w:adjustRightInd w:val="0"/>
        <w:ind w:firstLine="540"/>
        <w:jc w:val="both"/>
        <w:rPr>
          <w:sz w:val="28"/>
          <w:szCs w:val="28"/>
        </w:rPr>
      </w:pPr>
      <w:r>
        <w:rPr>
          <w:sz w:val="28"/>
          <w:szCs w:val="28"/>
        </w:rPr>
        <w:t>ежегодно производится замена теплоизоляционного материала на теплотрассах</w:t>
      </w:r>
      <w:r w:rsidR="00607CFC">
        <w:rPr>
          <w:sz w:val="28"/>
          <w:szCs w:val="28"/>
        </w:rPr>
        <w:t>;</w:t>
      </w:r>
    </w:p>
    <w:p w:rsidR="00B677DE" w:rsidRDefault="00B677DE" w:rsidP="00B677DE">
      <w:pPr>
        <w:autoSpaceDE w:val="0"/>
        <w:autoSpaceDN w:val="0"/>
        <w:adjustRightInd w:val="0"/>
        <w:ind w:firstLine="540"/>
        <w:jc w:val="both"/>
        <w:rPr>
          <w:sz w:val="28"/>
          <w:szCs w:val="28"/>
        </w:rPr>
      </w:pPr>
      <w:r w:rsidRPr="00EB06C2">
        <w:rPr>
          <w:sz w:val="28"/>
          <w:szCs w:val="28"/>
        </w:rPr>
        <w:t>ежегодно</w:t>
      </w:r>
      <w:r>
        <w:rPr>
          <w:sz w:val="28"/>
          <w:szCs w:val="28"/>
        </w:rPr>
        <w:t xml:space="preserve"> производится замена энергоемкого на энергоэффективное оборудование в муниципальных и ведомственных котельных. В 201</w:t>
      </w:r>
      <w:r w:rsidR="00607CFC">
        <w:rPr>
          <w:sz w:val="28"/>
          <w:szCs w:val="28"/>
        </w:rPr>
        <w:t>3</w:t>
      </w:r>
      <w:r>
        <w:rPr>
          <w:sz w:val="28"/>
          <w:szCs w:val="28"/>
        </w:rPr>
        <w:t xml:space="preserve"> году данные мероприятия проведены в котельных МУП «</w:t>
      </w:r>
      <w:r w:rsidR="00607CFC">
        <w:rPr>
          <w:sz w:val="28"/>
          <w:szCs w:val="28"/>
        </w:rPr>
        <w:t>Услуга</w:t>
      </w:r>
      <w:r>
        <w:rPr>
          <w:sz w:val="28"/>
          <w:szCs w:val="28"/>
        </w:rPr>
        <w:t xml:space="preserve">», </w:t>
      </w:r>
      <w:r w:rsidR="00607CFC">
        <w:rPr>
          <w:sz w:val="28"/>
          <w:szCs w:val="28"/>
        </w:rPr>
        <w:t>МУП «Верхотурское ЖКХ»</w:t>
      </w:r>
      <w:r>
        <w:rPr>
          <w:sz w:val="28"/>
          <w:szCs w:val="28"/>
        </w:rPr>
        <w:t xml:space="preserve">, ООО «Энергия». Данные мероприятия помогут снизить потребление электроэнергии на  </w:t>
      </w:r>
      <w:r w:rsidR="00607CFC">
        <w:rPr>
          <w:sz w:val="28"/>
          <w:szCs w:val="28"/>
        </w:rPr>
        <w:t>43</w:t>
      </w:r>
      <w:r>
        <w:rPr>
          <w:sz w:val="28"/>
          <w:szCs w:val="28"/>
        </w:rPr>
        <w:t xml:space="preserve"> кВт/час</w:t>
      </w:r>
      <w:r w:rsidR="00607CFC">
        <w:rPr>
          <w:sz w:val="28"/>
          <w:szCs w:val="28"/>
        </w:rPr>
        <w:t>, также в 2013 году на девяти котельных городского округа Верхотурский установлены коммерческие приборы учета тепловой энергии</w:t>
      </w:r>
      <w:r>
        <w:rPr>
          <w:sz w:val="28"/>
          <w:szCs w:val="28"/>
        </w:rPr>
        <w:t>;</w:t>
      </w:r>
    </w:p>
    <w:p w:rsidR="00B677DE" w:rsidRPr="00A165F5" w:rsidRDefault="00B677DE" w:rsidP="00B677DE">
      <w:pPr>
        <w:autoSpaceDE w:val="0"/>
        <w:autoSpaceDN w:val="0"/>
        <w:adjustRightInd w:val="0"/>
        <w:ind w:firstLine="540"/>
        <w:jc w:val="both"/>
        <w:rPr>
          <w:color w:val="FF0000"/>
          <w:sz w:val="28"/>
          <w:szCs w:val="28"/>
        </w:rPr>
      </w:pPr>
      <w:r>
        <w:rPr>
          <w:sz w:val="28"/>
          <w:szCs w:val="28"/>
        </w:rPr>
        <w:t xml:space="preserve"> ежегодно проводится ремонт жилищного фонда и объектов социального и культурного назначения. Производится замена оконных блоков, в том числе и на пластиковые стеклопакеты, утепляются фасады зданий, проводится замена внутренних инженерных коммуникаций.</w:t>
      </w:r>
    </w:p>
    <w:p w:rsidR="00B677DE" w:rsidRPr="006C554A" w:rsidRDefault="00B677DE" w:rsidP="00B677DE">
      <w:pPr>
        <w:autoSpaceDE w:val="0"/>
        <w:autoSpaceDN w:val="0"/>
        <w:adjustRightInd w:val="0"/>
        <w:ind w:firstLine="540"/>
        <w:jc w:val="both"/>
        <w:rPr>
          <w:sz w:val="28"/>
          <w:szCs w:val="28"/>
        </w:rPr>
      </w:pPr>
      <w:r w:rsidRPr="006C554A">
        <w:rPr>
          <w:sz w:val="28"/>
          <w:szCs w:val="28"/>
        </w:rPr>
        <w:t xml:space="preserve">Все указанные мероприятия сыграли определенную роль в энергосбережении, но значительных результатов не принесли. Ситуация с энергосбережением в городском округе Верхотурский требует комплексных мероприятий с целью реализации основных направлений: </w:t>
      </w:r>
    </w:p>
    <w:p w:rsidR="00B677DE" w:rsidRPr="006C554A" w:rsidRDefault="00B677DE" w:rsidP="00B677DE">
      <w:pPr>
        <w:autoSpaceDE w:val="0"/>
        <w:autoSpaceDN w:val="0"/>
        <w:adjustRightInd w:val="0"/>
        <w:ind w:firstLine="540"/>
        <w:jc w:val="both"/>
        <w:rPr>
          <w:sz w:val="28"/>
          <w:szCs w:val="28"/>
        </w:rPr>
      </w:pPr>
      <w:r w:rsidRPr="006C554A">
        <w:rPr>
          <w:sz w:val="28"/>
          <w:szCs w:val="28"/>
        </w:rPr>
        <w:t>снижение удельной энергоемкости выпускаемой продукции на промышленных предприятиях за счет внедрения энергоэффективного оборудования и технологий;</w:t>
      </w:r>
    </w:p>
    <w:p w:rsidR="00B677DE" w:rsidRPr="006C554A" w:rsidRDefault="00B677DE" w:rsidP="00B677DE">
      <w:pPr>
        <w:autoSpaceDE w:val="0"/>
        <w:autoSpaceDN w:val="0"/>
        <w:adjustRightInd w:val="0"/>
        <w:ind w:firstLine="540"/>
        <w:jc w:val="both"/>
        <w:rPr>
          <w:sz w:val="28"/>
          <w:szCs w:val="28"/>
        </w:rPr>
      </w:pPr>
      <w:r w:rsidRPr="006C554A">
        <w:rPr>
          <w:sz w:val="28"/>
          <w:szCs w:val="28"/>
        </w:rPr>
        <w:t xml:space="preserve"> внедрение учета и регулирования на всех стадиях производства и потребления энергоресурсов, как в промышленной, так и в бюджетной сфере;</w:t>
      </w:r>
    </w:p>
    <w:p w:rsidR="00B677DE" w:rsidRPr="006C554A" w:rsidRDefault="00B677DE" w:rsidP="00B677DE">
      <w:pPr>
        <w:autoSpaceDE w:val="0"/>
        <w:autoSpaceDN w:val="0"/>
        <w:adjustRightInd w:val="0"/>
        <w:ind w:firstLine="540"/>
        <w:jc w:val="both"/>
        <w:rPr>
          <w:sz w:val="28"/>
          <w:szCs w:val="28"/>
        </w:rPr>
      </w:pPr>
      <w:r w:rsidRPr="006C554A">
        <w:rPr>
          <w:sz w:val="28"/>
          <w:szCs w:val="28"/>
        </w:rPr>
        <w:t>начало системной работы по энергосбережению в жилищном секторе: установка учета и регулирования;</w:t>
      </w:r>
    </w:p>
    <w:p w:rsidR="00B677DE" w:rsidRPr="006C554A" w:rsidRDefault="00B677DE" w:rsidP="00B677DE">
      <w:pPr>
        <w:autoSpaceDE w:val="0"/>
        <w:autoSpaceDN w:val="0"/>
        <w:adjustRightInd w:val="0"/>
        <w:ind w:firstLine="540"/>
        <w:jc w:val="both"/>
        <w:rPr>
          <w:sz w:val="28"/>
          <w:szCs w:val="28"/>
        </w:rPr>
      </w:pPr>
      <w:r w:rsidRPr="006C554A">
        <w:rPr>
          <w:sz w:val="28"/>
          <w:szCs w:val="28"/>
        </w:rPr>
        <w:t>продолжение работ по уменьшению тепловых потерь транспортировки энергоресурсов: производство и применение современных теплоизоляционных материалов на трубопроводах;</w:t>
      </w:r>
    </w:p>
    <w:p w:rsidR="00B677DE" w:rsidRPr="006C554A" w:rsidRDefault="00B677DE" w:rsidP="00B677DE">
      <w:pPr>
        <w:autoSpaceDE w:val="0"/>
        <w:autoSpaceDN w:val="0"/>
        <w:adjustRightInd w:val="0"/>
        <w:ind w:firstLine="540"/>
        <w:jc w:val="both"/>
        <w:rPr>
          <w:sz w:val="28"/>
          <w:szCs w:val="28"/>
        </w:rPr>
      </w:pPr>
      <w:r w:rsidRPr="006C554A">
        <w:rPr>
          <w:sz w:val="28"/>
          <w:szCs w:val="28"/>
        </w:rPr>
        <w:t>организация обучения и сертификация специалистов в области энергосбережения в промышленной и бюджетной сфере;</w:t>
      </w:r>
    </w:p>
    <w:p w:rsidR="00B677DE" w:rsidRPr="006C554A" w:rsidRDefault="00B677DE" w:rsidP="00B677DE">
      <w:pPr>
        <w:autoSpaceDE w:val="0"/>
        <w:autoSpaceDN w:val="0"/>
        <w:adjustRightInd w:val="0"/>
        <w:ind w:firstLine="540"/>
        <w:jc w:val="both"/>
        <w:rPr>
          <w:sz w:val="28"/>
          <w:szCs w:val="28"/>
        </w:rPr>
      </w:pPr>
      <w:r w:rsidRPr="006C554A">
        <w:rPr>
          <w:sz w:val="28"/>
          <w:szCs w:val="28"/>
        </w:rPr>
        <w:t>работа по популяризации энергосбережения и привлечение научно-технического потенциала для разработки и внедрения энергосберегающих технологий и оборудования (участие в выставках, выпуск специализированных статей, проведение городского конкурса и участие в областных программах и конкурсах по энергосбережению).</w:t>
      </w:r>
    </w:p>
    <w:p w:rsidR="00B677DE" w:rsidRPr="00381C53" w:rsidRDefault="00B677DE" w:rsidP="00B677DE">
      <w:pPr>
        <w:autoSpaceDE w:val="0"/>
        <w:autoSpaceDN w:val="0"/>
        <w:adjustRightInd w:val="0"/>
        <w:ind w:firstLine="540"/>
        <w:jc w:val="both"/>
        <w:rPr>
          <w:sz w:val="28"/>
          <w:szCs w:val="28"/>
        </w:rPr>
      </w:pPr>
      <w:r w:rsidRPr="00381C53">
        <w:rPr>
          <w:sz w:val="28"/>
          <w:szCs w:val="28"/>
        </w:rPr>
        <w:t>Причины возникновения проблемы, низкая, на данном этапе социально-экономического развития, энергоэффективность в экономике, жилищно-</w:t>
      </w:r>
      <w:r w:rsidRPr="00381C53">
        <w:rPr>
          <w:sz w:val="28"/>
          <w:szCs w:val="28"/>
        </w:rPr>
        <w:lastRenderedPageBreak/>
        <w:t xml:space="preserve">коммунальном хозяйстве и бытовом секторе </w:t>
      </w:r>
      <w:r>
        <w:rPr>
          <w:sz w:val="28"/>
          <w:szCs w:val="28"/>
        </w:rPr>
        <w:t>округа</w:t>
      </w:r>
      <w:r w:rsidRPr="00381C53">
        <w:rPr>
          <w:sz w:val="28"/>
          <w:szCs w:val="28"/>
        </w:rPr>
        <w:t xml:space="preserve"> по сравнению с развитыми </w:t>
      </w:r>
      <w:r>
        <w:rPr>
          <w:sz w:val="28"/>
          <w:szCs w:val="28"/>
        </w:rPr>
        <w:t>городами</w:t>
      </w:r>
      <w:r w:rsidRPr="00381C53">
        <w:rPr>
          <w:sz w:val="28"/>
          <w:szCs w:val="28"/>
        </w:rPr>
        <w:t>, заключаются в следующем:</w:t>
      </w:r>
    </w:p>
    <w:p w:rsidR="00B677DE" w:rsidRPr="00381C53" w:rsidRDefault="00B677DE" w:rsidP="00B677DE">
      <w:pPr>
        <w:autoSpaceDE w:val="0"/>
        <w:autoSpaceDN w:val="0"/>
        <w:adjustRightInd w:val="0"/>
        <w:ind w:firstLine="540"/>
        <w:jc w:val="both"/>
        <w:rPr>
          <w:sz w:val="28"/>
          <w:szCs w:val="28"/>
        </w:rPr>
      </w:pPr>
      <w:r w:rsidRPr="00381C53">
        <w:rPr>
          <w:sz w:val="28"/>
          <w:szCs w:val="28"/>
        </w:rPr>
        <w:t>энергоемкая структура экономики, отставание производственного и инфраструктурного потенциала от мирового научно-технического уровня;</w:t>
      </w:r>
    </w:p>
    <w:p w:rsidR="00B677DE" w:rsidRPr="00381C53" w:rsidRDefault="00B677DE" w:rsidP="00B677DE">
      <w:pPr>
        <w:autoSpaceDE w:val="0"/>
        <w:autoSpaceDN w:val="0"/>
        <w:adjustRightInd w:val="0"/>
        <w:ind w:firstLine="540"/>
        <w:jc w:val="both"/>
        <w:rPr>
          <w:sz w:val="28"/>
          <w:szCs w:val="28"/>
        </w:rPr>
      </w:pPr>
      <w:r w:rsidRPr="00381C53">
        <w:rPr>
          <w:sz w:val="28"/>
          <w:szCs w:val="28"/>
        </w:rPr>
        <w:t>высокий износ основных фондов, особенно, в электроэнергетике и коммунальной инфраструктуре;</w:t>
      </w:r>
    </w:p>
    <w:p w:rsidR="00B677DE" w:rsidRPr="00381C53" w:rsidRDefault="00B677DE" w:rsidP="00B677DE">
      <w:pPr>
        <w:autoSpaceDE w:val="0"/>
        <w:autoSpaceDN w:val="0"/>
        <w:adjustRightInd w:val="0"/>
        <w:ind w:firstLine="540"/>
        <w:jc w:val="both"/>
        <w:rPr>
          <w:sz w:val="28"/>
          <w:szCs w:val="28"/>
        </w:rPr>
      </w:pPr>
      <w:r w:rsidRPr="00381C53">
        <w:rPr>
          <w:sz w:val="28"/>
          <w:szCs w:val="28"/>
        </w:rPr>
        <w:t>низкие теплотехнические характеристики зданий;</w:t>
      </w:r>
    </w:p>
    <w:p w:rsidR="00B677DE" w:rsidRPr="00381C53" w:rsidRDefault="00B677DE" w:rsidP="00B677DE">
      <w:pPr>
        <w:autoSpaceDE w:val="0"/>
        <w:autoSpaceDN w:val="0"/>
        <w:adjustRightInd w:val="0"/>
        <w:ind w:firstLine="540"/>
        <w:jc w:val="both"/>
        <w:rPr>
          <w:sz w:val="28"/>
          <w:szCs w:val="28"/>
        </w:rPr>
      </w:pPr>
      <w:r w:rsidRPr="00381C53">
        <w:rPr>
          <w:sz w:val="28"/>
          <w:szCs w:val="28"/>
        </w:rPr>
        <w:t>высокие потери топлива и энергии на всех стадиях производства, транспортировки (передачи) и потребления;</w:t>
      </w:r>
    </w:p>
    <w:p w:rsidR="00B677DE" w:rsidRPr="00381C53" w:rsidRDefault="00B677DE" w:rsidP="00B677DE">
      <w:pPr>
        <w:autoSpaceDE w:val="0"/>
        <w:autoSpaceDN w:val="0"/>
        <w:adjustRightInd w:val="0"/>
        <w:ind w:firstLine="540"/>
        <w:jc w:val="both"/>
        <w:rPr>
          <w:sz w:val="28"/>
          <w:szCs w:val="28"/>
        </w:rPr>
      </w:pPr>
      <w:r w:rsidRPr="00381C53">
        <w:rPr>
          <w:sz w:val="28"/>
          <w:szCs w:val="28"/>
        </w:rPr>
        <w:t>низкий уровень оснащения процессов производства и потребления топлива и энергии средствами учета и автоматического регулирования энергоносителей;</w:t>
      </w:r>
    </w:p>
    <w:p w:rsidR="00B677DE" w:rsidRPr="00381C53" w:rsidRDefault="00B677DE" w:rsidP="00B677DE">
      <w:pPr>
        <w:autoSpaceDE w:val="0"/>
        <w:autoSpaceDN w:val="0"/>
        <w:adjustRightInd w:val="0"/>
        <w:ind w:firstLine="540"/>
        <w:jc w:val="both"/>
        <w:rPr>
          <w:sz w:val="28"/>
          <w:szCs w:val="28"/>
        </w:rPr>
      </w:pPr>
      <w:r w:rsidRPr="00381C53">
        <w:rPr>
          <w:sz w:val="28"/>
          <w:szCs w:val="28"/>
        </w:rPr>
        <w:t>недостаточный статистический учет и мониторинг потребления топливно-энергетических ресурсов;</w:t>
      </w:r>
    </w:p>
    <w:p w:rsidR="00B677DE" w:rsidRPr="00381C53" w:rsidRDefault="00B677DE" w:rsidP="00B677DE">
      <w:pPr>
        <w:autoSpaceDE w:val="0"/>
        <w:autoSpaceDN w:val="0"/>
        <w:adjustRightInd w:val="0"/>
        <w:ind w:firstLine="540"/>
        <w:jc w:val="both"/>
        <w:rPr>
          <w:sz w:val="28"/>
          <w:szCs w:val="28"/>
        </w:rPr>
      </w:pPr>
      <w:r w:rsidRPr="00381C53">
        <w:rPr>
          <w:sz w:val="28"/>
          <w:szCs w:val="28"/>
        </w:rPr>
        <w:t>отсутствие эффективных систем стимулирования повышения энергоэффективности и экономии топливно-энергетических ресурсов на производстве и в быту.</w:t>
      </w:r>
    </w:p>
    <w:p w:rsidR="00B677DE" w:rsidRPr="00381C53" w:rsidRDefault="00B677DE" w:rsidP="00B677DE">
      <w:pPr>
        <w:autoSpaceDE w:val="0"/>
        <w:autoSpaceDN w:val="0"/>
        <w:adjustRightInd w:val="0"/>
        <w:ind w:firstLine="540"/>
        <w:jc w:val="both"/>
        <w:rPr>
          <w:sz w:val="28"/>
          <w:szCs w:val="28"/>
        </w:rPr>
      </w:pPr>
      <w:r w:rsidRPr="00381C53">
        <w:rPr>
          <w:sz w:val="28"/>
          <w:szCs w:val="28"/>
        </w:rPr>
        <w:t>Являясь потребителем энергетических ресурсов, городской округ Верхотурский испытывает острую необходимость в срочной модернизации своего топливно-энергетического хозяйства в направлении повышения эффективности использования энергоресурсов, холодной и горячей воды. В условиях постоянного роста тарифов на энергоносители возрастает значение внедрения энергосберегающих технологий.</w:t>
      </w:r>
    </w:p>
    <w:p w:rsidR="00B677DE" w:rsidRPr="00381C53" w:rsidRDefault="00B677DE" w:rsidP="00B677DE">
      <w:pPr>
        <w:autoSpaceDE w:val="0"/>
        <w:autoSpaceDN w:val="0"/>
        <w:adjustRightInd w:val="0"/>
        <w:ind w:firstLine="540"/>
        <w:jc w:val="both"/>
        <w:rPr>
          <w:sz w:val="28"/>
          <w:szCs w:val="28"/>
        </w:rPr>
      </w:pPr>
      <w:r w:rsidRPr="00381C53">
        <w:rPr>
          <w:sz w:val="28"/>
          <w:szCs w:val="28"/>
        </w:rPr>
        <w:t>Отпуск потребляемых жилищным фондом ресурсов на территории городского округа Верхотурский происходит не в соответствии с показаниями приборов учета потребления таких ресурсов, а по расчетным нормативам, что влечет:</w:t>
      </w:r>
    </w:p>
    <w:p w:rsidR="00B677DE" w:rsidRPr="00381C53" w:rsidRDefault="00B677DE" w:rsidP="00B677DE">
      <w:pPr>
        <w:autoSpaceDE w:val="0"/>
        <w:autoSpaceDN w:val="0"/>
        <w:adjustRightInd w:val="0"/>
        <w:ind w:firstLine="540"/>
        <w:jc w:val="both"/>
        <w:rPr>
          <w:sz w:val="28"/>
          <w:szCs w:val="28"/>
        </w:rPr>
      </w:pPr>
      <w:r w:rsidRPr="00381C53">
        <w:rPr>
          <w:sz w:val="28"/>
          <w:szCs w:val="28"/>
        </w:rPr>
        <w:t>нарушение правил эксплуатации объектов;</w:t>
      </w:r>
    </w:p>
    <w:p w:rsidR="00B677DE" w:rsidRPr="00381C53" w:rsidRDefault="00B677DE" w:rsidP="00B677DE">
      <w:pPr>
        <w:autoSpaceDE w:val="0"/>
        <w:autoSpaceDN w:val="0"/>
        <w:adjustRightInd w:val="0"/>
        <w:ind w:firstLine="540"/>
        <w:jc w:val="both"/>
        <w:rPr>
          <w:sz w:val="28"/>
          <w:szCs w:val="28"/>
        </w:rPr>
      </w:pPr>
      <w:r w:rsidRPr="00381C53">
        <w:rPr>
          <w:sz w:val="28"/>
          <w:szCs w:val="28"/>
        </w:rPr>
        <w:t>непринятие оперативных мер по устранению многочисленных потерь в системах тепло-, энерго-, водоснабжения;</w:t>
      </w:r>
    </w:p>
    <w:p w:rsidR="00B677DE" w:rsidRPr="00381C53" w:rsidRDefault="00B677DE" w:rsidP="00B677DE">
      <w:pPr>
        <w:autoSpaceDE w:val="0"/>
        <w:autoSpaceDN w:val="0"/>
        <w:adjustRightInd w:val="0"/>
        <w:ind w:firstLine="540"/>
        <w:jc w:val="both"/>
        <w:rPr>
          <w:sz w:val="28"/>
          <w:szCs w:val="28"/>
        </w:rPr>
      </w:pPr>
      <w:r w:rsidRPr="00381C53">
        <w:rPr>
          <w:sz w:val="28"/>
          <w:szCs w:val="28"/>
        </w:rPr>
        <w:t>увеличение объемов потребления ресурсов.</w:t>
      </w:r>
    </w:p>
    <w:p w:rsidR="00B677DE" w:rsidRPr="00381C53" w:rsidRDefault="00B677DE" w:rsidP="00B677DE">
      <w:pPr>
        <w:autoSpaceDE w:val="0"/>
        <w:autoSpaceDN w:val="0"/>
        <w:adjustRightInd w:val="0"/>
        <w:ind w:firstLine="540"/>
        <w:jc w:val="both"/>
        <w:rPr>
          <w:sz w:val="28"/>
          <w:szCs w:val="28"/>
        </w:rPr>
      </w:pPr>
      <w:r w:rsidRPr="00381C53">
        <w:rPr>
          <w:sz w:val="28"/>
          <w:szCs w:val="28"/>
        </w:rPr>
        <w:t>Экономическая эффективность реализации Программы определяется:</w:t>
      </w:r>
    </w:p>
    <w:p w:rsidR="00B677DE" w:rsidRPr="00381C53" w:rsidRDefault="00B677DE" w:rsidP="00B677DE">
      <w:pPr>
        <w:autoSpaceDE w:val="0"/>
        <w:autoSpaceDN w:val="0"/>
        <w:adjustRightInd w:val="0"/>
        <w:ind w:firstLine="540"/>
        <w:jc w:val="both"/>
        <w:rPr>
          <w:sz w:val="28"/>
          <w:szCs w:val="28"/>
        </w:rPr>
      </w:pPr>
      <w:r w:rsidRPr="00381C53">
        <w:rPr>
          <w:sz w:val="28"/>
          <w:szCs w:val="28"/>
        </w:rPr>
        <w:t>сокращением потребления коммунальных ресурсов жилищным фондом. Достижение такого эффекта связано с возможностью объективной оценки и технического регулирования потребления энергоресурсов на основе показаний приборов учета;</w:t>
      </w:r>
    </w:p>
    <w:p w:rsidR="00B677DE" w:rsidRPr="00381C53" w:rsidRDefault="00B677DE" w:rsidP="00B677DE">
      <w:pPr>
        <w:autoSpaceDE w:val="0"/>
        <w:autoSpaceDN w:val="0"/>
        <w:adjustRightInd w:val="0"/>
        <w:ind w:firstLine="540"/>
        <w:jc w:val="both"/>
        <w:rPr>
          <w:sz w:val="28"/>
          <w:szCs w:val="28"/>
        </w:rPr>
      </w:pPr>
      <w:r w:rsidRPr="00381C53">
        <w:rPr>
          <w:sz w:val="28"/>
          <w:szCs w:val="28"/>
        </w:rPr>
        <w:t xml:space="preserve"> сокращением задолженности жилых домов за потребленные энергоресурсы по договорам с ресурсоснабжающими организациями;</w:t>
      </w:r>
    </w:p>
    <w:p w:rsidR="00B677DE" w:rsidRPr="00381C53" w:rsidRDefault="00B677DE" w:rsidP="00B677DE">
      <w:pPr>
        <w:autoSpaceDE w:val="0"/>
        <w:autoSpaceDN w:val="0"/>
        <w:adjustRightInd w:val="0"/>
        <w:ind w:firstLine="540"/>
        <w:jc w:val="both"/>
        <w:rPr>
          <w:sz w:val="28"/>
          <w:szCs w:val="28"/>
        </w:rPr>
      </w:pPr>
      <w:r w:rsidRPr="00381C53">
        <w:rPr>
          <w:sz w:val="28"/>
          <w:szCs w:val="28"/>
        </w:rPr>
        <w:t>формированием базы данных для мониторинга технического состояния внутридомовых инженерных систем жилищного фонда.</w:t>
      </w:r>
    </w:p>
    <w:p w:rsidR="00B677DE" w:rsidRPr="00381C53" w:rsidRDefault="00B677DE" w:rsidP="00B677DE">
      <w:pPr>
        <w:autoSpaceDE w:val="0"/>
        <w:autoSpaceDN w:val="0"/>
        <w:adjustRightInd w:val="0"/>
        <w:ind w:firstLine="540"/>
        <w:jc w:val="both"/>
        <w:rPr>
          <w:sz w:val="28"/>
          <w:szCs w:val="28"/>
        </w:rPr>
      </w:pPr>
      <w:r w:rsidRPr="00381C53">
        <w:rPr>
          <w:sz w:val="28"/>
          <w:szCs w:val="28"/>
        </w:rPr>
        <w:t>Социальная эффективность Программы определяется созданием благоприятных условий для внедрения мероприятий по энергосбережению в жилищном фонде и стабилизацией, а также возможным сокращением платежей населения за потребленные энергетические ресурсы по тем жилым домам и объектам социальной инфраструктуры, где установка приборов учета приведет к сокращению объема оплачиваемых коммунальных ресурсов.</w:t>
      </w:r>
    </w:p>
    <w:p w:rsidR="00B677DE" w:rsidRPr="00381C53" w:rsidRDefault="00B677DE" w:rsidP="00B677DE">
      <w:pPr>
        <w:autoSpaceDE w:val="0"/>
        <w:autoSpaceDN w:val="0"/>
        <w:adjustRightInd w:val="0"/>
        <w:ind w:firstLine="540"/>
        <w:jc w:val="both"/>
        <w:rPr>
          <w:sz w:val="28"/>
          <w:szCs w:val="28"/>
        </w:rPr>
      </w:pPr>
      <w:r w:rsidRPr="00381C53">
        <w:rPr>
          <w:sz w:val="28"/>
          <w:szCs w:val="28"/>
        </w:rPr>
        <w:t xml:space="preserve">Одной из главных причин столь медленного внедрения энергосберегающих технологий на объектах жилого фонда является многолетнее недофинансирование жилищно-коммунального хозяйства, в том числе мероприятий по капитальному ремонту жилищного фонда (с установкой приборов учета потребления ресурсов), а также высокий износ инженерных сетей энергоснабжения. Отсутствие необходимых </w:t>
      </w:r>
      <w:r w:rsidRPr="00381C53">
        <w:rPr>
          <w:sz w:val="28"/>
          <w:szCs w:val="28"/>
        </w:rPr>
        <w:lastRenderedPageBreak/>
        <w:t>инвестиций и работ по капитальному ремонту многоквартирных домов привело к повышенному уровню износа, аварийности, низким потребительским свойствам жилищного фонда.</w:t>
      </w:r>
    </w:p>
    <w:p w:rsidR="00B677DE" w:rsidRPr="00B3085A" w:rsidRDefault="00B677DE" w:rsidP="00B677DE">
      <w:pPr>
        <w:ind w:firstLine="708"/>
        <w:jc w:val="both"/>
        <w:rPr>
          <w:sz w:val="28"/>
          <w:szCs w:val="28"/>
        </w:rPr>
      </w:pPr>
      <w:r w:rsidRPr="00B3085A">
        <w:rPr>
          <w:sz w:val="28"/>
          <w:szCs w:val="28"/>
        </w:rPr>
        <w:t>Город Верхотурье один из старейших городов Свердловской области, основан в 1598 году и имеет свои особенности:</w:t>
      </w:r>
    </w:p>
    <w:p w:rsidR="00B677DE" w:rsidRPr="00B3085A" w:rsidRDefault="00B677DE" w:rsidP="00B677DE">
      <w:pPr>
        <w:ind w:firstLine="708"/>
        <w:jc w:val="both"/>
        <w:rPr>
          <w:sz w:val="28"/>
          <w:szCs w:val="28"/>
        </w:rPr>
      </w:pPr>
      <w:r w:rsidRPr="00B3085A">
        <w:rPr>
          <w:sz w:val="28"/>
          <w:szCs w:val="28"/>
        </w:rPr>
        <w:t>жилой фонд на 75% представляет собой одно-</w:t>
      </w:r>
      <w:r>
        <w:rPr>
          <w:sz w:val="28"/>
          <w:szCs w:val="28"/>
        </w:rPr>
        <w:t xml:space="preserve">, </w:t>
      </w:r>
      <w:r w:rsidRPr="00B3085A">
        <w:rPr>
          <w:sz w:val="28"/>
          <w:szCs w:val="28"/>
        </w:rPr>
        <w:t xml:space="preserve">двухэтажные деревянные строения (279 тыс.кв.м.), не имеющие каких-либо элементов благоустройства. Износ деревянных строений </w:t>
      </w:r>
      <w:r>
        <w:rPr>
          <w:sz w:val="28"/>
          <w:szCs w:val="28"/>
        </w:rPr>
        <w:t xml:space="preserve">– </w:t>
      </w:r>
      <w:r w:rsidRPr="00B3085A">
        <w:rPr>
          <w:sz w:val="28"/>
          <w:szCs w:val="28"/>
        </w:rPr>
        <w:t>75-80 %.</w:t>
      </w:r>
    </w:p>
    <w:p w:rsidR="00B677DE" w:rsidRPr="00B3085A" w:rsidRDefault="00B677DE" w:rsidP="00B677DE">
      <w:pPr>
        <w:ind w:firstLine="708"/>
        <w:jc w:val="both"/>
        <w:rPr>
          <w:sz w:val="28"/>
          <w:szCs w:val="28"/>
        </w:rPr>
      </w:pPr>
      <w:r w:rsidRPr="00B3085A">
        <w:rPr>
          <w:sz w:val="28"/>
          <w:szCs w:val="28"/>
        </w:rPr>
        <w:t xml:space="preserve"> 25% жил</w:t>
      </w:r>
      <w:r>
        <w:rPr>
          <w:sz w:val="28"/>
          <w:szCs w:val="28"/>
        </w:rPr>
        <w:t>ищног</w:t>
      </w:r>
      <w:r w:rsidRPr="00B3085A">
        <w:rPr>
          <w:sz w:val="28"/>
          <w:szCs w:val="28"/>
        </w:rPr>
        <w:t>о фонда имеют элементы благоустройства: централизованную систему отопления, водоснабжени</w:t>
      </w:r>
      <w:r>
        <w:rPr>
          <w:sz w:val="28"/>
          <w:szCs w:val="28"/>
        </w:rPr>
        <w:t>е</w:t>
      </w:r>
      <w:r w:rsidRPr="00B3085A">
        <w:rPr>
          <w:sz w:val="28"/>
          <w:szCs w:val="28"/>
        </w:rPr>
        <w:t xml:space="preserve">. Эта часть </w:t>
      </w:r>
      <w:r>
        <w:rPr>
          <w:sz w:val="28"/>
          <w:szCs w:val="28"/>
        </w:rPr>
        <w:t xml:space="preserve">жилья </w:t>
      </w:r>
      <w:r w:rsidRPr="00B3085A">
        <w:rPr>
          <w:sz w:val="28"/>
          <w:szCs w:val="28"/>
        </w:rPr>
        <w:t xml:space="preserve">построена в 60-70 годы 20 столетия. Передача в муниципальную собственность жилых домов, котельных с инженерными коммуникациями произведена без капитального ремонта, они имеют физический износ более 75%. </w:t>
      </w:r>
    </w:p>
    <w:p w:rsidR="00B677DE" w:rsidRPr="00503E7B" w:rsidRDefault="00B677DE" w:rsidP="00B677DE">
      <w:pPr>
        <w:autoSpaceDE w:val="0"/>
        <w:autoSpaceDN w:val="0"/>
        <w:adjustRightInd w:val="0"/>
        <w:ind w:firstLine="540"/>
        <w:jc w:val="both"/>
        <w:rPr>
          <w:sz w:val="28"/>
          <w:szCs w:val="28"/>
        </w:rPr>
      </w:pPr>
      <w:r w:rsidRPr="00503E7B">
        <w:rPr>
          <w:sz w:val="28"/>
          <w:szCs w:val="28"/>
        </w:rPr>
        <w:t>Наличие ветхого жилого фонда с низким термическим сопротивлением ограждающих конструкций приводит к большим теплопотерям на отопление зданий.</w:t>
      </w:r>
    </w:p>
    <w:p w:rsidR="00B677DE" w:rsidRPr="00527883" w:rsidRDefault="00B677DE" w:rsidP="00B677DE">
      <w:pPr>
        <w:autoSpaceDE w:val="0"/>
        <w:autoSpaceDN w:val="0"/>
        <w:adjustRightInd w:val="0"/>
        <w:ind w:firstLine="540"/>
        <w:jc w:val="both"/>
        <w:rPr>
          <w:sz w:val="28"/>
          <w:szCs w:val="28"/>
        </w:rPr>
      </w:pPr>
      <w:r w:rsidRPr="00503E7B">
        <w:rPr>
          <w:sz w:val="28"/>
          <w:szCs w:val="28"/>
        </w:rPr>
        <w:t>Оплата коммунальных услуг муниципальными учреждениями образования,</w:t>
      </w:r>
      <w:r w:rsidRPr="00527883">
        <w:rPr>
          <w:sz w:val="28"/>
          <w:szCs w:val="28"/>
        </w:rPr>
        <w:t xml:space="preserve"> культуры, здравоохранения и прочими бюджетополучателями обходится бюджету городского округа Верхотурский более 16 млн. рублей в год. В структуре оплаты коммунальных услуг бюджетных организаций доминируют затраты на тепло - 55 - 60% и электроснабжение до 35%.</w:t>
      </w:r>
    </w:p>
    <w:p w:rsidR="00B677DE" w:rsidRPr="00381C53" w:rsidRDefault="00B677DE" w:rsidP="00B677DE">
      <w:pPr>
        <w:autoSpaceDE w:val="0"/>
        <w:autoSpaceDN w:val="0"/>
        <w:adjustRightInd w:val="0"/>
        <w:ind w:firstLine="540"/>
        <w:jc w:val="both"/>
        <w:rPr>
          <w:sz w:val="28"/>
          <w:szCs w:val="28"/>
        </w:rPr>
      </w:pPr>
      <w:r w:rsidRPr="00381C53">
        <w:rPr>
          <w:sz w:val="28"/>
          <w:szCs w:val="28"/>
        </w:rPr>
        <w:t>Увеличение затрат по оплате ТЭР целиком связано со значительным ростом стоимости энергоресурсов.</w:t>
      </w:r>
    </w:p>
    <w:p w:rsidR="00B677DE" w:rsidRPr="00381C53" w:rsidRDefault="00B677DE" w:rsidP="00B677DE">
      <w:pPr>
        <w:autoSpaceDE w:val="0"/>
        <w:autoSpaceDN w:val="0"/>
        <w:adjustRightInd w:val="0"/>
        <w:ind w:firstLine="540"/>
        <w:jc w:val="both"/>
        <w:rPr>
          <w:sz w:val="28"/>
          <w:szCs w:val="28"/>
        </w:rPr>
      </w:pPr>
      <w:r w:rsidRPr="00381C53">
        <w:rPr>
          <w:sz w:val="28"/>
          <w:szCs w:val="28"/>
        </w:rPr>
        <w:t xml:space="preserve">Недостаточность средств в бюджете </w:t>
      </w:r>
      <w:r>
        <w:rPr>
          <w:sz w:val="28"/>
          <w:szCs w:val="28"/>
        </w:rPr>
        <w:t>округа</w:t>
      </w:r>
      <w:r w:rsidRPr="00381C53">
        <w:rPr>
          <w:sz w:val="28"/>
          <w:szCs w:val="28"/>
        </w:rPr>
        <w:t xml:space="preserve"> на текущее содержание городской инфраструктуры и текущую оплату потребляемых энергоресурсов не обеспечивают экономическую поддержку политики энергосбережения в полном объеме. Отсутствует экономическая</w:t>
      </w:r>
      <w:r>
        <w:rPr>
          <w:sz w:val="28"/>
          <w:szCs w:val="28"/>
        </w:rPr>
        <w:t xml:space="preserve"> заинтересованность учреждений</w:t>
      </w:r>
      <w:r w:rsidRPr="00381C53">
        <w:rPr>
          <w:sz w:val="28"/>
          <w:szCs w:val="28"/>
        </w:rPr>
        <w:t xml:space="preserve"> бюджетной сфер</w:t>
      </w:r>
      <w:r>
        <w:rPr>
          <w:sz w:val="28"/>
          <w:szCs w:val="28"/>
        </w:rPr>
        <w:t>ы</w:t>
      </w:r>
      <w:r w:rsidRPr="00381C53">
        <w:rPr>
          <w:sz w:val="28"/>
          <w:szCs w:val="28"/>
        </w:rPr>
        <w:t xml:space="preserve"> к реализации энергосберегающих мероприятий.</w:t>
      </w:r>
    </w:p>
    <w:p w:rsidR="00B677DE" w:rsidRDefault="00B677DE" w:rsidP="00B677DE">
      <w:pPr>
        <w:autoSpaceDE w:val="0"/>
        <w:autoSpaceDN w:val="0"/>
        <w:adjustRightInd w:val="0"/>
        <w:ind w:firstLine="540"/>
        <w:jc w:val="both"/>
        <w:rPr>
          <w:sz w:val="28"/>
          <w:szCs w:val="28"/>
        </w:rPr>
      </w:pPr>
      <w:r w:rsidRPr="00381C53">
        <w:rPr>
          <w:sz w:val="28"/>
          <w:szCs w:val="28"/>
        </w:rPr>
        <w:t xml:space="preserve">В связи с этим, повышение эффективности потребления энергоресурсов организациями бюджетной сферы становится экономически актуальным. При отсутствии приборов учета оплата за коммунальные услуги бюджетных организаций осуществляется на основе расчетных параметров, определяемых энергоснабжающими организациями. Практика такова, что эти расчеты основаны на совершенно нереальных допущениях, согласно которым, например, системы водоснабжения работают круглосуточно и на максимальной мощности. Следствием такой ситуации является то, что бюджет по сути дела оплачивает не потребленные ресурсы. </w:t>
      </w:r>
    </w:p>
    <w:p w:rsidR="00B677DE" w:rsidRPr="00381C53" w:rsidRDefault="00B677DE" w:rsidP="00B677DE">
      <w:pPr>
        <w:autoSpaceDE w:val="0"/>
        <w:autoSpaceDN w:val="0"/>
        <w:adjustRightInd w:val="0"/>
        <w:ind w:firstLine="540"/>
        <w:jc w:val="both"/>
        <w:rPr>
          <w:sz w:val="28"/>
          <w:szCs w:val="28"/>
        </w:rPr>
      </w:pPr>
      <w:r w:rsidRPr="00381C53">
        <w:rPr>
          <w:sz w:val="28"/>
          <w:szCs w:val="28"/>
        </w:rPr>
        <w:t>Необходимо понимать, что 100% оснащение системами учета потребления энергоресурсов организаций, финансируемых за счет средств бюджета</w:t>
      </w:r>
      <w:r>
        <w:rPr>
          <w:sz w:val="28"/>
          <w:szCs w:val="28"/>
        </w:rPr>
        <w:t xml:space="preserve"> городского округа</w:t>
      </w:r>
      <w:r w:rsidRPr="00381C53">
        <w:rPr>
          <w:sz w:val="28"/>
          <w:szCs w:val="28"/>
        </w:rPr>
        <w:t>, является лишь первым, но крайне необходимым шагом на пути снижения объемов потребления энергоресурсов. При отсутствии приборов учета энергоресурсов все мероприятия по рациональному использованию ТЭР не дают конечного результата, экономии финансовых средств. Втор</w:t>
      </w:r>
      <w:r>
        <w:rPr>
          <w:sz w:val="28"/>
          <w:szCs w:val="28"/>
        </w:rPr>
        <w:t>ым</w:t>
      </w:r>
      <w:r w:rsidRPr="00381C53">
        <w:rPr>
          <w:sz w:val="28"/>
          <w:szCs w:val="28"/>
        </w:rPr>
        <w:t xml:space="preserve"> шагом является внедрение систем регулирования потребления энергоресурсов на объектах бюджетных потребителей.</w:t>
      </w:r>
    </w:p>
    <w:p w:rsidR="00B677DE" w:rsidRPr="00381C53" w:rsidRDefault="00B677DE" w:rsidP="00B677DE">
      <w:pPr>
        <w:autoSpaceDE w:val="0"/>
        <w:autoSpaceDN w:val="0"/>
        <w:adjustRightInd w:val="0"/>
        <w:ind w:firstLine="540"/>
        <w:jc w:val="both"/>
        <w:rPr>
          <w:sz w:val="28"/>
          <w:szCs w:val="28"/>
        </w:rPr>
      </w:pPr>
      <w:r w:rsidRPr="00381C53">
        <w:rPr>
          <w:sz w:val="28"/>
          <w:szCs w:val="28"/>
        </w:rPr>
        <w:t xml:space="preserve">Централизованное регулирование заключается в поддержании на источнике теплоснабжения температурного графика нагрева теплоносителя в зависимости от среднесуточной температуры наружного воздуха, обеспечивающего в течение </w:t>
      </w:r>
      <w:r w:rsidRPr="00381C53">
        <w:rPr>
          <w:sz w:val="28"/>
          <w:szCs w:val="28"/>
        </w:rPr>
        <w:lastRenderedPageBreak/>
        <w:t>отопительного сезона заданную внутреннюю температуру отапливаемых помещений при неизменном расходе сетевой воды. Температурная инерционность существующего метода регулирования, связанная со значительными циркуляционными объемами теплоносителя, протяженностью теплотрасс и потерями, приводит к тому, что теплоснабжающая организация в осенне-весенний периоды, при достаточно высоких температурах и существенных колебаниях наружного воздуха, отпускает тепловой энергии больше нормированной, а в диапазоне низких зимних температур подает теплоноситель с температурой ниже графика и потребитель вынужден оплачивать некачественное тепло, испытывая при этом неудобства.</w:t>
      </w:r>
    </w:p>
    <w:p w:rsidR="00B677DE" w:rsidRPr="00381C53" w:rsidRDefault="00B677DE" w:rsidP="00B677DE">
      <w:pPr>
        <w:autoSpaceDE w:val="0"/>
        <w:autoSpaceDN w:val="0"/>
        <w:adjustRightInd w:val="0"/>
        <w:ind w:firstLine="540"/>
        <w:jc w:val="both"/>
        <w:rPr>
          <w:sz w:val="28"/>
          <w:szCs w:val="28"/>
        </w:rPr>
      </w:pPr>
      <w:r w:rsidRPr="00381C53">
        <w:rPr>
          <w:sz w:val="28"/>
          <w:szCs w:val="28"/>
        </w:rPr>
        <w:t>Выход из этой ситуации возможен только за счет установки систем автоматического регулирования потребления тепловой энергии на отопление объект</w:t>
      </w:r>
      <w:r>
        <w:rPr>
          <w:sz w:val="28"/>
          <w:szCs w:val="28"/>
        </w:rPr>
        <w:t>ов</w:t>
      </w:r>
      <w:r w:rsidRPr="00381C53">
        <w:rPr>
          <w:sz w:val="28"/>
          <w:szCs w:val="28"/>
        </w:rPr>
        <w:t xml:space="preserve"> бюджетных учреждений. Эти системы поддерживают нормированную температуру теплоносителя системы отопления в зависимости от температуры наружного воздуха по заданному отопительному графику; корректируют отопительный график по желанию потребителя; осуществляют ночное снижение температурного графика; производят динамичный подъем температуры помещения после ночного снижения температур; осуществляют защиту от завышения температуры обратной воды, то есть это позволит оптимизировать режимы теплопотребления, то есть ликви</w:t>
      </w:r>
      <w:r>
        <w:rPr>
          <w:sz w:val="28"/>
          <w:szCs w:val="28"/>
        </w:rPr>
        <w:t>дировать "недотопы", "перетопы"</w:t>
      </w:r>
      <w:r w:rsidRPr="00381C53">
        <w:rPr>
          <w:sz w:val="28"/>
          <w:szCs w:val="28"/>
        </w:rPr>
        <w:t>.</w:t>
      </w:r>
    </w:p>
    <w:p w:rsidR="00B677DE" w:rsidRPr="00381C53" w:rsidRDefault="00B677DE" w:rsidP="00B677DE">
      <w:pPr>
        <w:autoSpaceDE w:val="0"/>
        <w:autoSpaceDN w:val="0"/>
        <w:adjustRightInd w:val="0"/>
        <w:ind w:firstLine="540"/>
        <w:jc w:val="both"/>
        <w:rPr>
          <w:sz w:val="28"/>
          <w:szCs w:val="28"/>
        </w:rPr>
      </w:pPr>
      <w:r w:rsidRPr="00381C53">
        <w:rPr>
          <w:sz w:val="28"/>
          <w:szCs w:val="28"/>
        </w:rPr>
        <w:t>Недостаточная оснащенность приборным учетом и полное отсутствие средств регулирования расхода тепловой энергии у бюджетных потребителей округа не позволяет провести анализ и сделать выводы об эффективности реализации мероприятий по энергосбережению.</w:t>
      </w:r>
    </w:p>
    <w:p w:rsidR="00B677DE" w:rsidRPr="00381C53" w:rsidRDefault="00B677DE" w:rsidP="00B677DE">
      <w:pPr>
        <w:autoSpaceDE w:val="0"/>
        <w:autoSpaceDN w:val="0"/>
        <w:adjustRightInd w:val="0"/>
        <w:ind w:firstLine="540"/>
        <w:jc w:val="both"/>
        <w:rPr>
          <w:sz w:val="28"/>
          <w:szCs w:val="28"/>
        </w:rPr>
      </w:pPr>
      <w:r w:rsidRPr="00381C53">
        <w:rPr>
          <w:sz w:val="28"/>
          <w:szCs w:val="28"/>
        </w:rPr>
        <w:t>Еще одним методом эффективности использования ТЭР является энергетическое обследование с целью разработки энергетических паспортов на каждое бюджетное учреждение. Энергетический паспорт должен определить состояние энергообеспечения и топливно-энергетический баланс. На основании этого документа должна разработана энергетическая стратегия, которая определит самые узкие места в энергосбережении и позволит направить денежные средства на выполнение эффективных мероприятий по энергосбережению ТЭР.</w:t>
      </w:r>
    </w:p>
    <w:p w:rsidR="00B677DE" w:rsidRPr="00381C53" w:rsidRDefault="00B677DE" w:rsidP="00B677DE">
      <w:pPr>
        <w:autoSpaceDE w:val="0"/>
        <w:autoSpaceDN w:val="0"/>
        <w:adjustRightInd w:val="0"/>
        <w:ind w:firstLine="540"/>
        <w:jc w:val="both"/>
        <w:rPr>
          <w:sz w:val="28"/>
          <w:szCs w:val="28"/>
        </w:rPr>
      </w:pPr>
      <w:r w:rsidRPr="00381C53">
        <w:rPr>
          <w:sz w:val="28"/>
          <w:szCs w:val="28"/>
        </w:rPr>
        <w:t>Необходимо произвести комплекс работ по энергетическим обследованиям с целью разработки энергетических паспортов на каждое бюджетное учреждение.</w:t>
      </w:r>
    </w:p>
    <w:p w:rsidR="00B677DE" w:rsidRPr="00381C53" w:rsidRDefault="00B677DE" w:rsidP="00B677DE">
      <w:pPr>
        <w:autoSpaceDE w:val="0"/>
        <w:autoSpaceDN w:val="0"/>
        <w:adjustRightInd w:val="0"/>
        <w:ind w:firstLine="540"/>
        <w:jc w:val="both"/>
        <w:rPr>
          <w:sz w:val="28"/>
          <w:szCs w:val="28"/>
        </w:rPr>
      </w:pPr>
      <w:r w:rsidRPr="00381C53">
        <w:rPr>
          <w:sz w:val="28"/>
          <w:szCs w:val="28"/>
        </w:rPr>
        <w:t>В условиях роста тарифов на энергоносители, актуальность проблемы экономного использования энергоресурсов в социальной сфере, а также других сферах округа, непрерывно повышается.</w:t>
      </w:r>
    </w:p>
    <w:p w:rsidR="00B677DE" w:rsidRPr="00381C53" w:rsidRDefault="00B677DE" w:rsidP="00B677DE">
      <w:pPr>
        <w:autoSpaceDE w:val="0"/>
        <w:autoSpaceDN w:val="0"/>
        <w:adjustRightInd w:val="0"/>
        <w:ind w:firstLine="540"/>
        <w:jc w:val="both"/>
        <w:rPr>
          <w:sz w:val="28"/>
          <w:szCs w:val="28"/>
        </w:rPr>
      </w:pPr>
      <w:r w:rsidRPr="00381C53">
        <w:rPr>
          <w:sz w:val="28"/>
          <w:szCs w:val="28"/>
        </w:rPr>
        <w:t>Работа по энергосбережению в округе должна вестись по основным направлениям:</w:t>
      </w:r>
    </w:p>
    <w:p w:rsidR="00B677DE" w:rsidRPr="00381C53" w:rsidRDefault="00B677DE" w:rsidP="00B677DE">
      <w:pPr>
        <w:autoSpaceDE w:val="0"/>
        <w:autoSpaceDN w:val="0"/>
        <w:adjustRightInd w:val="0"/>
        <w:ind w:firstLine="540"/>
        <w:jc w:val="both"/>
        <w:rPr>
          <w:sz w:val="28"/>
          <w:szCs w:val="28"/>
        </w:rPr>
      </w:pPr>
      <w:r w:rsidRPr="00381C53">
        <w:rPr>
          <w:sz w:val="28"/>
          <w:szCs w:val="28"/>
        </w:rPr>
        <w:t>энергосбережение и повышение энергоэффективности жилищного фонда;</w:t>
      </w:r>
    </w:p>
    <w:p w:rsidR="00B677DE" w:rsidRPr="00381C53" w:rsidRDefault="00B677DE" w:rsidP="00B677DE">
      <w:pPr>
        <w:autoSpaceDE w:val="0"/>
        <w:autoSpaceDN w:val="0"/>
        <w:adjustRightInd w:val="0"/>
        <w:ind w:firstLine="540"/>
        <w:jc w:val="both"/>
        <w:rPr>
          <w:sz w:val="28"/>
          <w:szCs w:val="28"/>
        </w:rPr>
      </w:pPr>
      <w:r w:rsidRPr="00381C53">
        <w:rPr>
          <w:sz w:val="28"/>
          <w:szCs w:val="28"/>
        </w:rPr>
        <w:t>энергосбережение и повышение энергетической эффективности систем коммунальной инфраструктуры;</w:t>
      </w:r>
    </w:p>
    <w:p w:rsidR="00B677DE" w:rsidRPr="00381C53" w:rsidRDefault="00B677DE" w:rsidP="00B677DE">
      <w:pPr>
        <w:autoSpaceDE w:val="0"/>
        <w:autoSpaceDN w:val="0"/>
        <w:adjustRightInd w:val="0"/>
        <w:ind w:firstLine="540"/>
        <w:jc w:val="both"/>
        <w:rPr>
          <w:sz w:val="28"/>
          <w:szCs w:val="28"/>
        </w:rPr>
      </w:pPr>
      <w:r w:rsidRPr="00381C53">
        <w:rPr>
          <w:sz w:val="28"/>
          <w:szCs w:val="28"/>
        </w:rPr>
        <w:t>энергосбережение в организациях с участием муниципального образования.</w:t>
      </w:r>
    </w:p>
    <w:p w:rsidR="00B677DE" w:rsidRPr="00381C53" w:rsidRDefault="00B677DE" w:rsidP="00B677DE">
      <w:pPr>
        <w:autoSpaceDE w:val="0"/>
        <w:autoSpaceDN w:val="0"/>
        <w:adjustRightInd w:val="0"/>
        <w:ind w:firstLine="540"/>
        <w:jc w:val="both"/>
        <w:rPr>
          <w:sz w:val="28"/>
          <w:szCs w:val="28"/>
        </w:rPr>
      </w:pPr>
    </w:p>
    <w:p w:rsidR="00684AAB" w:rsidRPr="00DD3A2D" w:rsidRDefault="00684AAB" w:rsidP="00684AAB">
      <w:pPr>
        <w:widowControl w:val="0"/>
        <w:autoSpaceDE w:val="0"/>
        <w:autoSpaceDN w:val="0"/>
        <w:adjustRightInd w:val="0"/>
        <w:jc w:val="center"/>
        <w:rPr>
          <w:b/>
          <w:sz w:val="28"/>
          <w:szCs w:val="28"/>
        </w:rPr>
      </w:pPr>
      <w:r w:rsidRPr="00DD3A2D">
        <w:rPr>
          <w:b/>
          <w:sz w:val="28"/>
          <w:szCs w:val="28"/>
        </w:rPr>
        <w:t>Раздел 2  «Цели и задачи подпрограммы муниципальной программы, целевые показатели реализации подпрограммы муниципальной программы»</w:t>
      </w:r>
      <w:r w:rsidRPr="00DD3A2D">
        <w:rPr>
          <w:sz w:val="28"/>
          <w:szCs w:val="28"/>
        </w:rPr>
        <w:t xml:space="preserve"> </w:t>
      </w:r>
      <w:r w:rsidRPr="00DD3A2D">
        <w:rPr>
          <w:b/>
          <w:sz w:val="28"/>
          <w:szCs w:val="28"/>
        </w:rPr>
        <w:t xml:space="preserve"> </w:t>
      </w:r>
    </w:p>
    <w:p w:rsidR="00684AAB" w:rsidRPr="00DD3A2D" w:rsidRDefault="00684AAB" w:rsidP="00684AAB">
      <w:pPr>
        <w:widowControl w:val="0"/>
        <w:autoSpaceDE w:val="0"/>
        <w:autoSpaceDN w:val="0"/>
        <w:adjustRightInd w:val="0"/>
        <w:jc w:val="center"/>
        <w:rPr>
          <w:b/>
          <w:sz w:val="28"/>
          <w:szCs w:val="28"/>
        </w:rPr>
      </w:pPr>
    </w:p>
    <w:p w:rsidR="00684AAB" w:rsidRPr="00E829AD" w:rsidRDefault="00684AAB" w:rsidP="00684AAB">
      <w:pPr>
        <w:pStyle w:val="ConsPlusCell"/>
        <w:tabs>
          <w:tab w:val="left" w:pos="720"/>
        </w:tabs>
        <w:jc w:val="both"/>
        <w:rPr>
          <w:rFonts w:ascii="Times New Roman" w:hAnsi="Times New Roman" w:cs="Times New Roman"/>
          <w:sz w:val="28"/>
          <w:szCs w:val="28"/>
        </w:rPr>
      </w:pPr>
      <w:r w:rsidRPr="00DD3A2D">
        <w:rPr>
          <w:rFonts w:ascii="Times New Roman" w:hAnsi="Times New Roman" w:cs="Times New Roman"/>
          <w:sz w:val="28"/>
          <w:szCs w:val="28"/>
        </w:rPr>
        <w:t xml:space="preserve">          Целью подпрограммы является </w:t>
      </w:r>
      <w:r>
        <w:rPr>
          <w:rFonts w:ascii="Times New Roman" w:hAnsi="Times New Roman" w:cs="Times New Roman"/>
          <w:sz w:val="28"/>
          <w:szCs w:val="28"/>
        </w:rPr>
        <w:t xml:space="preserve">повышение </w:t>
      </w:r>
      <w:r w:rsidR="00E829AD">
        <w:rPr>
          <w:rFonts w:ascii="Times New Roman" w:hAnsi="Times New Roman" w:cs="Times New Roman"/>
          <w:sz w:val="28"/>
          <w:szCs w:val="28"/>
        </w:rPr>
        <w:t xml:space="preserve">эффективности использования энергетических ресурсов жилищным фондом, бюджетными учреждениями и </w:t>
      </w:r>
      <w:r w:rsidR="00E829AD">
        <w:rPr>
          <w:rFonts w:ascii="Times New Roman" w:hAnsi="Times New Roman" w:cs="Times New Roman"/>
          <w:sz w:val="28"/>
          <w:szCs w:val="28"/>
        </w:rPr>
        <w:lastRenderedPageBreak/>
        <w:t>повышение энергетической эффективности систем коммунальной инфраструктуры городского округа Верхотурский.</w:t>
      </w:r>
    </w:p>
    <w:p w:rsidR="00684AAB" w:rsidRDefault="00684AAB" w:rsidP="00684AAB">
      <w:pPr>
        <w:widowControl w:val="0"/>
        <w:ind w:firstLine="720"/>
        <w:jc w:val="both"/>
        <w:rPr>
          <w:sz w:val="28"/>
          <w:szCs w:val="28"/>
        </w:rPr>
      </w:pPr>
      <w:r w:rsidRPr="00B72AFB">
        <w:rPr>
          <w:sz w:val="28"/>
          <w:szCs w:val="28"/>
        </w:rPr>
        <w:t>Основными задачами, решение которых предусмотрено Подпрограммой, являются следующие:</w:t>
      </w:r>
    </w:p>
    <w:p w:rsidR="00E829AD" w:rsidRDefault="00E829AD" w:rsidP="00E829AD">
      <w:pPr>
        <w:pStyle w:val="ConsPlusNonformat"/>
        <w:widowControl/>
        <w:numPr>
          <w:ilvl w:val="0"/>
          <w:numId w:val="21"/>
        </w:numPr>
        <w:ind w:left="0" w:firstLine="709"/>
        <w:jc w:val="both"/>
        <w:rPr>
          <w:rFonts w:ascii="Times New Roman" w:hAnsi="Times New Roman" w:cs="Times New Roman"/>
          <w:sz w:val="28"/>
          <w:szCs w:val="28"/>
        </w:rPr>
      </w:pPr>
      <w:r w:rsidRPr="00831417">
        <w:rPr>
          <w:rFonts w:ascii="Times New Roman" w:hAnsi="Times New Roman" w:cs="Times New Roman"/>
          <w:sz w:val="28"/>
          <w:szCs w:val="28"/>
        </w:rPr>
        <w:t>Экономия энергетических ресурсов;</w:t>
      </w:r>
    </w:p>
    <w:p w:rsidR="00E829AD" w:rsidRDefault="00E829AD" w:rsidP="00E829AD">
      <w:pPr>
        <w:pStyle w:val="ConsPlusNonformat"/>
        <w:widowControl/>
        <w:numPr>
          <w:ilvl w:val="0"/>
          <w:numId w:val="21"/>
        </w:numPr>
        <w:ind w:left="0" w:firstLine="709"/>
        <w:jc w:val="both"/>
        <w:rPr>
          <w:rFonts w:ascii="Times New Roman" w:hAnsi="Times New Roman" w:cs="Times New Roman"/>
          <w:sz w:val="28"/>
          <w:szCs w:val="28"/>
        </w:rPr>
      </w:pPr>
      <w:r w:rsidRPr="00831417">
        <w:rPr>
          <w:rFonts w:ascii="Times New Roman" w:hAnsi="Times New Roman" w:cs="Times New Roman"/>
          <w:sz w:val="28"/>
          <w:szCs w:val="28"/>
        </w:rPr>
        <w:t>Оборудование и совершенствование систем учета потребляемых</w:t>
      </w:r>
      <w:r>
        <w:rPr>
          <w:rFonts w:ascii="Times New Roman" w:hAnsi="Times New Roman" w:cs="Times New Roman"/>
          <w:sz w:val="28"/>
          <w:szCs w:val="28"/>
        </w:rPr>
        <w:t xml:space="preserve"> энергетических ресурсов;</w:t>
      </w:r>
    </w:p>
    <w:p w:rsidR="00E829AD" w:rsidRDefault="00E829AD" w:rsidP="00E829AD">
      <w:pPr>
        <w:pStyle w:val="ConsPlusNonformat"/>
        <w:widowControl/>
        <w:numPr>
          <w:ilvl w:val="0"/>
          <w:numId w:val="21"/>
        </w:numPr>
        <w:ind w:left="0" w:firstLine="709"/>
        <w:jc w:val="both"/>
        <w:rPr>
          <w:rFonts w:ascii="Times New Roman" w:hAnsi="Times New Roman" w:cs="Times New Roman"/>
          <w:sz w:val="28"/>
          <w:szCs w:val="28"/>
        </w:rPr>
      </w:pPr>
      <w:r w:rsidRPr="00831417">
        <w:rPr>
          <w:rFonts w:ascii="Times New Roman" w:hAnsi="Times New Roman" w:cs="Times New Roman"/>
          <w:sz w:val="28"/>
          <w:szCs w:val="28"/>
        </w:rPr>
        <w:t>Повышение уровня компетенции работников муниципальных учреждений и жителей города в вопросах эффективного исполь</w:t>
      </w:r>
      <w:r>
        <w:rPr>
          <w:rFonts w:ascii="Times New Roman" w:hAnsi="Times New Roman" w:cs="Times New Roman"/>
          <w:sz w:val="28"/>
          <w:szCs w:val="28"/>
        </w:rPr>
        <w:t>зования энергетических ресурсов.</w:t>
      </w:r>
    </w:p>
    <w:p w:rsidR="00684AAB" w:rsidRPr="00B72AFB" w:rsidRDefault="00684AAB" w:rsidP="00684AAB">
      <w:pPr>
        <w:pStyle w:val="a6"/>
        <w:widowControl w:val="0"/>
        <w:ind w:left="0" w:firstLine="708"/>
        <w:jc w:val="both"/>
        <w:rPr>
          <w:sz w:val="28"/>
          <w:szCs w:val="28"/>
        </w:rPr>
      </w:pPr>
      <w:r w:rsidRPr="00B72AFB">
        <w:rPr>
          <w:sz w:val="28"/>
          <w:szCs w:val="28"/>
        </w:rPr>
        <w:t>Значения целевых показателей подпрограммы представлены в            П</w:t>
      </w:r>
      <w:hyperlink r:id="rId21" w:history="1">
        <w:r w:rsidRPr="00B72AFB">
          <w:rPr>
            <w:sz w:val="28"/>
            <w:szCs w:val="28"/>
          </w:rPr>
          <w:t>риложении № 1</w:t>
        </w:r>
      </w:hyperlink>
      <w:r w:rsidRPr="00B72AFB">
        <w:rPr>
          <w:sz w:val="28"/>
          <w:szCs w:val="28"/>
        </w:rPr>
        <w:t xml:space="preserve"> к </w:t>
      </w:r>
      <w:r>
        <w:rPr>
          <w:sz w:val="28"/>
          <w:szCs w:val="28"/>
        </w:rPr>
        <w:t xml:space="preserve">муниципальной </w:t>
      </w:r>
      <w:r w:rsidRPr="00B72AFB">
        <w:rPr>
          <w:sz w:val="28"/>
          <w:szCs w:val="28"/>
        </w:rPr>
        <w:t>программе</w:t>
      </w:r>
      <w:r>
        <w:rPr>
          <w:sz w:val="28"/>
          <w:szCs w:val="28"/>
        </w:rPr>
        <w:t>.</w:t>
      </w:r>
    </w:p>
    <w:p w:rsidR="00684AAB" w:rsidRPr="00DD3A2D" w:rsidRDefault="00684AAB" w:rsidP="00684AAB">
      <w:pPr>
        <w:autoSpaceDE w:val="0"/>
        <w:autoSpaceDN w:val="0"/>
        <w:adjustRightInd w:val="0"/>
        <w:ind w:firstLine="540"/>
        <w:jc w:val="both"/>
        <w:rPr>
          <w:sz w:val="28"/>
          <w:szCs w:val="28"/>
        </w:rPr>
      </w:pPr>
      <w:r w:rsidRPr="00DD3A2D">
        <w:rPr>
          <w:sz w:val="28"/>
          <w:szCs w:val="28"/>
        </w:rPr>
        <w:t xml:space="preserve">  Выполнение подпрограммы начинается с 1 января 2014 года и завершается 31 декабря 2020 года.</w:t>
      </w:r>
    </w:p>
    <w:p w:rsidR="00684AAB" w:rsidRPr="00DD3A2D" w:rsidRDefault="00684AAB" w:rsidP="00684AAB">
      <w:pPr>
        <w:widowControl w:val="0"/>
        <w:autoSpaceDE w:val="0"/>
        <w:autoSpaceDN w:val="0"/>
        <w:adjustRightInd w:val="0"/>
        <w:jc w:val="center"/>
        <w:rPr>
          <w:b/>
          <w:sz w:val="28"/>
          <w:szCs w:val="28"/>
        </w:rPr>
      </w:pPr>
    </w:p>
    <w:p w:rsidR="00684AAB" w:rsidRPr="00DD3A2D" w:rsidRDefault="00684AAB" w:rsidP="00684AAB">
      <w:pPr>
        <w:widowControl w:val="0"/>
        <w:autoSpaceDE w:val="0"/>
        <w:autoSpaceDN w:val="0"/>
        <w:adjustRightInd w:val="0"/>
        <w:jc w:val="center"/>
        <w:rPr>
          <w:b/>
          <w:sz w:val="28"/>
          <w:szCs w:val="28"/>
        </w:rPr>
      </w:pPr>
      <w:r w:rsidRPr="00DD3A2D">
        <w:rPr>
          <w:b/>
          <w:sz w:val="28"/>
          <w:szCs w:val="28"/>
        </w:rPr>
        <w:t>Раздел 3 «План  мероприятий по выполнению подпрограммы»</w:t>
      </w:r>
    </w:p>
    <w:p w:rsidR="00684AAB" w:rsidRPr="00DD3A2D" w:rsidRDefault="00684AAB" w:rsidP="00684AAB">
      <w:pPr>
        <w:widowControl w:val="0"/>
        <w:autoSpaceDE w:val="0"/>
        <w:autoSpaceDN w:val="0"/>
        <w:adjustRightInd w:val="0"/>
        <w:jc w:val="center"/>
        <w:rPr>
          <w:b/>
          <w:sz w:val="28"/>
          <w:szCs w:val="28"/>
        </w:rPr>
      </w:pPr>
    </w:p>
    <w:p w:rsidR="00684AAB" w:rsidRPr="00DD3A2D" w:rsidRDefault="00684AAB" w:rsidP="00684AAB">
      <w:pPr>
        <w:widowControl w:val="0"/>
        <w:ind w:firstLine="720"/>
        <w:jc w:val="both"/>
        <w:rPr>
          <w:sz w:val="28"/>
          <w:szCs w:val="28"/>
        </w:rPr>
      </w:pPr>
      <w:r w:rsidRPr="00DD3A2D">
        <w:rPr>
          <w:sz w:val="28"/>
          <w:szCs w:val="28"/>
        </w:rPr>
        <w:t>Для достижения целей настоящей подпрограммы и выполнения поставленных задач разработан план мероприятий, информация о которых приведена в Приложении № 2 к муниципальной программе.</w:t>
      </w:r>
    </w:p>
    <w:p w:rsidR="007B7342" w:rsidRPr="00DD3A2D" w:rsidRDefault="007B7342" w:rsidP="00A803B8">
      <w:pPr>
        <w:widowControl w:val="0"/>
        <w:autoSpaceDE w:val="0"/>
        <w:autoSpaceDN w:val="0"/>
        <w:adjustRightInd w:val="0"/>
        <w:jc w:val="center"/>
        <w:rPr>
          <w:b/>
          <w:sz w:val="28"/>
          <w:szCs w:val="28"/>
        </w:rPr>
      </w:pPr>
    </w:p>
    <w:p w:rsidR="00A803B8" w:rsidRDefault="00A803B8" w:rsidP="00445FA5">
      <w:pPr>
        <w:spacing w:after="200" w:line="276" w:lineRule="auto"/>
        <w:jc w:val="center"/>
        <w:rPr>
          <w:color w:val="FF0000"/>
          <w:sz w:val="28"/>
          <w:szCs w:val="28"/>
        </w:rPr>
      </w:pPr>
    </w:p>
    <w:p w:rsidR="00E829AD" w:rsidRDefault="00E829AD" w:rsidP="00445FA5">
      <w:pPr>
        <w:spacing w:after="200" w:line="276" w:lineRule="auto"/>
        <w:jc w:val="center"/>
        <w:rPr>
          <w:color w:val="FF0000"/>
          <w:sz w:val="28"/>
          <w:szCs w:val="28"/>
        </w:rPr>
      </w:pPr>
    </w:p>
    <w:p w:rsidR="00E829AD" w:rsidRDefault="00E829AD" w:rsidP="00445FA5">
      <w:pPr>
        <w:spacing w:after="200" w:line="276" w:lineRule="auto"/>
        <w:jc w:val="center"/>
        <w:rPr>
          <w:color w:val="FF0000"/>
          <w:sz w:val="28"/>
          <w:szCs w:val="28"/>
        </w:rPr>
      </w:pPr>
    </w:p>
    <w:p w:rsidR="00E829AD" w:rsidRDefault="00E829AD" w:rsidP="00445FA5">
      <w:pPr>
        <w:spacing w:after="200" w:line="276" w:lineRule="auto"/>
        <w:jc w:val="center"/>
        <w:rPr>
          <w:color w:val="FF0000"/>
          <w:sz w:val="28"/>
          <w:szCs w:val="28"/>
        </w:rPr>
      </w:pPr>
    </w:p>
    <w:p w:rsidR="00E829AD" w:rsidRDefault="00E829AD" w:rsidP="00445FA5">
      <w:pPr>
        <w:spacing w:after="200" w:line="276" w:lineRule="auto"/>
        <w:jc w:val="center"/>
        <w:rPr>
          <w:color w:val="FF0000"/>
          <w:sz w:val="28"/>
          <w:szCs w:val="28"/>
        </w:rPr>
      </w:pPr>
    </w:p>
    <w:p w:rsidR="00E829AD" w:rsidRDefault="00E829AD" w:rsidP="00445FA5">
      <w:pPr>
        <w:spacing w:after="200" w:line="276" w:lineRule="auto"/>
        <w:jc w:val="center"/>
        <w:rPr>
          <w:color w:val="FF0000"/>
          <w:sz w:val="28"/>
          <w:szCs w:val="28"/>
        </w:rPr>
      </w:pPr>
    </w:p>
    <w:p w:rsidR="00E829AD" w:rsidRDefault="00E829AD" w:rsidP="00445FA5">
      <w:pPr>
        <w:spacing w:after="200" w:line="276" w:lineRule="auto"/>
        <w:jc w:val="center"/>
        <w:rPr>
          <w:color w:val="FF0000"/>
          <w:sz w:val="28"/>
          <w:szCs w:val="28"/>
        </w:rPr>
      </w:pPr>
    </w:p>
    <w:p w:rsidR="00E829AD" w:rsidRDefault="00E829AD" w:rsidP="00445FA5">
      <w:pPr>
        <w:spacing w:after="200" w:line="276" w:lineRule="auto"/>
        <w:jc w:val="center"/>
        <w:rPr>
          <w:color w:val="FF0000"/>
          <w:sz w:val="28"/>
          <w:szCs w:val="28"/>
        </w:rPr>
      </w:pPr>
    </w:p>
    <w:p w:rsidR="00E829AD" w:rsidRDefault="00E829AD" w:rsidP="00445FA5">
      <w:pPr>
        <w:spacing w:after="200" w:line="276" w:lineRule="auto"/>
        <w:jc w:val="center"/>
        <w:rPr>
          <w:color w:val="FF0000"/>
          <w:sz w:val="28"/>
          <w:szCs w:val="28"/>
        </w:rPr>
      </w:pPr>
    </w:p>
    <w:p w:rsidR="00E829AD" w:rsidRDefault="00E829AD" w:rsidP="00445FA5">
      <w:pPr>
        <w:spacing w:after="200" w:line="276" w:lineRule="auto"/>
        <w:jc w:val="center"/>
        <w:rPr>
          <w:color w:val="FF0000"/>
          <w:sz w:val="28"/>
          <w:szCs w:val="28"/>
        </w:rPr>
      </w:pPr>
    </w:p>
    <w:p w:rsidR="00E829AD" w:rsidRDefault="00E829AD" w:rsidP="00445FA5">
      <w:pPr>
        <w:spacing w:after="200" w:line="276" w:lineRule="auto"/>
        <w:jc w:val="center"/>
        <w:rPr>
          <w:color w:val="FF0000"/>
          <w:sz w:val="28"/>
          <w:szCs w:val="28"/>
        </w:rPr>
      </w:pPr>
    </w:p>
    <w:p w:rsidR="00E829AD" w:rsidRDefault="00E829AD" w:rsidP="00445FA5">
      <w:pPr>
        <w:spacing w:after="200" w:line="276" w:lineRule="auto"/>
        <w:jc w:val="center"/>
        <w:rPr>
          <w:color w:val="FF0000"/>
          <w:sz w:val="28"/>
          <w:szCs w:val="28"/>
        </w:rPr>
      </w:pPr>
    </w:p>
    <w:p w:rsidR="00E829AD" w:rsidRDefault="00E829AD" w:rsidP="00445FA5">
      <w:pPr>
        <w:spacing w:after="200" w:line="276" w:lineRule="auto"/>
        <w:jc w:val="center"/>
        <w:rPr>
          <w:color w:val="FF0000"/>
          <w:sz w:val="28"/>
          <w:szCs w:val="28"/>
        </w:rPr>
      </w:pPr>
    </w:p>
    <w:p w:rsidR="00E829AD" w:rsidRDefault="00E829AD" w:rsidP="00445FA5">
      <w:pPr>
        <w:spacing w:after="200" w:line="276" w:lineRule="auto"/>
        <w:jc w:val="center"/>
        <w:rPr>
          <w:color w:val="FF0000"/>
          <w:sz w:val="28"/>
          <w:szCs w:val="28"/>
        </w:rPr>
      </w:pPr>
    </w:p>
    <w:p w:rsidR="00E829AD" w:rsidRDefault="00E829AD" w:rsidP="00445FA5">
      <w:pPr>
        <w:spacing w:after="200" w:line="276" w:lineRule="auto"/>
        <w:jc w:val="center"/>
        <w:rPr>
          <w:color w:val="FF0000"/>
          <w:sz w:val="28"/>
          <w:szCs w:val="28"/>
        </w:rPr>
      </w:pPr>
    </w:p>
    <w:p w:rsidR="00E829AD" w:rsidRDefault="00E829AD" w:rsidP="00445FA5">
      <w:pPr>
        <w:spacing w:after="200" w:line="276" w:lineRule="auto"/>
        <w:jc w:val="center"/>
        <w:rPr>
          <w:color w:val="FF0000"/>
          <w:sz w:val="28"/>
          <w:szCs w:val="28"/>
        </w:rPr>
      </w:pPr>
    </w:p>
    <w:p w:rsidR="00E829AD" w:rsidRPr="00A803B8" w:rsidRDefault="00E829AD" w:rsidP="00E829AD">
      <w:pPr>
        <w:jc w:val="right"/>
      </w:pPr>
      <w:r w:rsidRPr="005E0DA0">
        <w:lastRenderedPageBreak/>
        <w:t xml:space="preserve">                                                                                                                                    П</w:t>
      </w:r>
      <w:hyperlink r:id="rId22" w:history="1">
        <w:r w:rsidRPr="005E0DA0">
          <w:t>риложение №</w:t>
        </w:r>
        <w:r>
          <w:t xml:space="preserve"> </w:t>
        </w:r>
        <w:r w:rsidR="00D579D2">
          <w:t>7</w:t>
        </w:r>
      </w:hyperlink>
    </w:p>
    <w:p w:rsidR="00E829AD" w:rsidRPr="005E0DA0" w:rsidRDefault="00E829AD" w:rsidP="00E829AD">
      <w:pPr>
        <w:widowControl w:val="0"/>
        <w:autoSpaceDE w:val="0"/>
        <w:autoSpaceDN w:val="0"/>
        <w:adjustRightInd w:val="0"/>
        <w:jc w:val="right"/>
      </w:pPr>
      <w:r w:rsidRPr="005E0DA0">
        <w:t xml:space="preserve">к  муниципальной программе </w:t>
      </w:r>
    </w:p>
    <w:p w:rsidR="00E829AD" w:rsidRPr="005E0DA0" w:rsidRDefault="00E829AD" w:rsidP="00E829AD">
      <w:pPr>
        <w:widowControl w:val="0"/>
        <w:autoSpaceDE w:val="0"/>
        <w:autoSpaceDN w:val="0"/>
        <w:adjustRightInd w:val="0"/>
        <w:jc w:val="right"/>
      </w:pPr>
      <w:r w:rsidRPr="005E0DA0">
        <w:t>городского округа Верхотурский</w:t>
      </w:r>
    </w:p>
    <w:p w:rsidR="00E829AD" w:rsidRPr="005E0DA0" w:rsidRDefault="00E829AD" w:rsidP="00E829AD">
      <w:pPr>
        <w:widowControl w:val="0"/>
        <w:autoSpaceDE w:val="0"/>
        <w:autoSpaceDN w:val="0"/>
        <w:adjustRightInd w:val="0"/>
        <w:jc w:val="right"/>
      </w:pPr>
      <w:r w:rsidRPr="005E0DA0">
        <w:t>«Развитие жилищно-</w:t>
      </w:r>
    </w:p>
    <w:p w:rsidR="00CA6D23" w:rsidRDefault="00E829AD" w:rsidP="00E829AD">
      <w:pPr>
        <w:widowControl w:val="0"/>
        <w:autoSpaceDE w:val="0"/>
        <w:autoSpaceDN w:val="0"/>
        <w:adjustRightInd w:val="0"/>
        <w:jc w:val="right"/>
      </w:pPr>
      <w:r w:rsidRPr="005E0DA0">
        <w:t>коммунального хозяйства</w:t>
      </w:r>
      <w:r w:rsidR="00CA6D23">
        <w:t xml:space="preserve"> и благоустройства</w:t>
      </w:r>
    </w:p>
    <w:p w:rsidR="00E829AD" w:rsidRPr="005E0DA0" w:rsidRDefault="00E829AD" w:rsidP="00CA6D23">
      <w:pPr>
        <w:widowControl w:val="0"/>
        <w:autoSpaceDE w:val="0"/>
        <w:autoSpaceDN w:val="0"/>
        <w:adjustRightInd w:val="0"/>
        <w:jc w:val="right"/>
      </w:pPr>
      <w:r w:rsidRPr="005E0DA0">
        <w:t xml:space="preserve"> городского округа Верхотурский до 2020 года»</w:t>
      </w:r>
    </w:p>
    <w:p w:rsidR="00E829AD" w:rsidRPr="00445FA5" w:rsidRDefault="00E829AD" w:rsidP="00E829AD">
      <w:pPr>
        <w:widowControl w:val="0"/>
        <w:autoSpaceDE w:val="0"/>
        <w:autoSpaceDN w:val="0"/>
        <w:adjustRightInd w:val="0"/>
        <w:jc w:val="center"/>
        <w:rPr>
          <w:b/>
          <w:szCs w:val="28"/>
        </w:rPr>
      </w:pPr>
    </w:p>
    <w:p w:rsidR="00E829AD" w:rsidRPr="00445FA5" w:rsidRDefault="00E829AD" w:rsidP="00E829AD">
      <w:pPr>
        <w:widowControl w:val="0"/>
        <w:autoSpaceDE w:val="0"/>
        <w:autoSpaceDN w:val="0"/>
        <w:adjustRightInd w:val="0"/>
        <w:jc w:val="center"/>
        <w:rPr>
          <w:b/>
          <w:szCs w:val="28"/>
        </w:rPr>
      </w:pPr>
    </w:p>
    <w:p w:rsidR="00E829AD" w:rsidRPr="00E829AD" w:rsidRDefault="00E829AD" w:rsidP="00E829AD">
      <w:pPr>
        <w:jc w:val="center"/>
        <w:rPr>
          <w:b/>
          <w:sz w:val="28"/>
          <w:szCs w:val="28"/>
        </w:rPr>
      </w:pPr>
      <w:r w:rsidRPr="00DD3A2D">
        <w:rPr>
          <w:b/>
          <w:sz w:val="28"/>
          <w:szCs w:val="28"/>
        </w:rPr>
        <w:t xml:space="preserve">Подпрограмма </w:t>
      </w:r>
      <w:r w:rsidR="00D579D2">
        <w:rPr>
          <w:b/>
          <w:sz w:val="28"/>
          <w:szCs w:val="28"/>
        </w:rPr>
        <w:t>5</w:t>
      </w:r>
      <w:r w:rsidRPr="00DD3A2D">
        <w:rPr>
          <w:b/>
          <w:sz w:val="28"/>
          <w:szCs w:val="28"/>
        </w:rPr>
        <w:t xml:space="preserve"> </w:t>
      </w:r>
      <w:r>
        <w:rPr>
          <w:b/>
          <w:sz w:val="28"/>
          <w:szCs w:val="28"/>
        </w:rPr>
        <w:t xml:space="preserve"> </w:t>
      </w:r>
      <w:r w:rsidRPr="00E829AD">
        <w:rPr>
          <w:b/>
          <w:sz w:val="28"/>
          <w:szCs w:val="28"/>
        </w:rPr>
        <w:t>«Обеспечение деятельности жилищно-коммунального хозяйства городского округа Верхотурский до 2020 года»</w:t>
      </w:r>
    </w:p>
    <w:p w:rsidR="00E829AD" w:rsidRPr="00A803B8" w:rsidRDefault="00E829AD" w:rsidP="00E829AD">
      <w:pPr>
        <w:widowControl w:val="0"/>
        <w:autoSpaceDE w:val="0"/>
        <w:autoSpaceDN w:val="0"/>
        <w:adjustRightInd w:val="0"/>
        <w:jc w:val="center"/>
        <w:rPr>
          <w:b/>
          <w:sz w:val="28"/>
          <w:szCs w:val="28"/>
        </w:rPr>
      </w:pPr>
    </w:p>
    <w:p w:rsidR="00E829AD" w:rsidRPr="00DD3A2D" w:rsidRDefault="00E829AD" w:rsidP="00E829AD">
      <w:pPr>
        <w:autoSpaceDE w:val="0"/>
        <w:autoSpaceDN w:val="0"/>
        <w:adjustRightInd w:val="0"/>
        <w:jc w:val="center"/>
        <w:rPr>
          <w:sz w:val="28"/>
          <w:szCs w:val="28"/>
        </w:rPr>
      </w:pPr>
    </w:p>
    <w:p w:rsidR="00E829AD" w:rsidRDefault="00E829AD" w:rsidP="00E829AD">
      <w:pPr>
        <w:widowControl w:val="0"/>
        <w:autoSpaceDE w:val="0"/>
        <w:autoSpaceDN w:val="0"/>
        <w:adjustRightInd w:val="0"/>
        <w:jc w:val="center"/>
        <w:rPr>
          <w:b/>
          <w:sz w:val="28"/>
          <w:szCs w:val="28"/>
        </w:rPr>
      </w:pPr>
      <w:r w:rsidRPr="00DD3A2D">
        <w:rPr>
          <w:b/>
          <w:sz w:val="28"/>
          <w:szCs w:val="28"/>
        </w:rPr>
        <w:t xml:space="preserve">Раздел 1 «Характеристика и анализ </w:t>
      </w:r>
      <w:r>
        <w:rPr>
          <w:b/>
          <w:sz w:val="28"/>
          <w:szCs w:val="28"/>
        </w:rPr>
        <w:t>сферы деятельности</w:t>
      </w:r>
      <w:r w:rsidRPr="00E829AD">
        <w:rPr>
          <w:b/>
          <w:sz w:val="28"/>
          <w:szCs w:val="28"/>
        </w:rPr>
        <w:t xml:space="preserve"> жилищно-коммунального хозяйства городского округа Верхотурский</w:t>
      </w:r>
      <w:r w:rsidRPr="00DD3A2D">
        <w:rPr>
          <w:b/>
          <w:sz w:val="28"/>
          <w:szCs w:val="28"/>
        </w:rPr>
        <w:t>»</w:t>
      </w:r>
    </w:p>
    <w:p w:rsidR="00E829AD" w:rsidRDefault="00E829AD" w:rsidP="00E829AD">
      <w:pPr>
        <w:widowControl w:val="0"/>
        <w:autoSpaceDE w:val="0"/>
        <w:autoSpaceDN w:val="0"/>
        <w:adjustRightInd w:val="0"/>
        <w:jc w:val="center"/>
        <w:rPr>
          <w:b/>
          <w:sz w:val="28"/>
          <w:szCs w:val="28"/>
        </w:rPr>
      </w:pPr>
      <w:r w:rsidRPr="00DD3A2D">
        <w:rPr>
          <w:b/>
          <w:sz w:val="28"/>
          <w:szCs w:val="28"/>
        </w:rPr>
        <w:t xml:space="preserve"> </w:t>
      </w:r>
    </w:p>
    <w:p w:rsidR="00E829AD" w:rsidRPr="001C19B6" w:rsidRDefault="00E829AD" w:rsidP="00D21780">
      <w:pPr>
        <w:ind w:firstLine="709"/>
        <w:jc w:val="both"/>
        <w:rPr>
          <w:color w:val="000000" w:themeColor="text1"/>
          <w:sz w:val="28"/>
          <w:szCs w:val="28"/>
        </w:rPr>
      </w:pPr>
      <w:r w:rsidRPr="001C19B6">
        <w:rPr>
          <w:color w:val="000000" w:themeColor="text1"/>
          <w:sz w:val="28"/>
          <w:szCs w:val="28"/>
        </w:rPr>
        <w:t xml:space="preserve">Программа направлена на обеспечение надежного и устойчивого </w:t>
      </w:r>
      <w:r w:rsidR="006612E4" w:rsidRPr="001C19B6">
        <w:rPr>
          <w:color w:val="000000" w:themeColor="text1"/>
          <w:sz w:val="28"/>
          <w:szCs w:val="28"/>
        </w:rPr>
        <w:t xml:space="preserve"> функционирования учреждений жилищно-коммунального хозяйства.</w:t>
      </w:r>
    </w:p>
    <w:p w:rsidR="00D21780" w:rsidRPr="001C19B6" w:rsidRDefault="009D7995" w:rsidP="00D21780">
      <w:pPr>
        <w:pStyle w:val="af0"/>
        <w:spacing w:before="0" w:beforeAutospacing="0" w:after="0" w:afterAutospacing="0"/>
        <w:ind w:firstLine="709"/>
        <w:jc w:val="both"/>
        <w:rPr>
          <w:iCs/>
          <w:color w:val="000000" w:themeColor="text1"/>
          <w:sz w:val="28"/>
          <w:szCs w:val="28"/>
          <w:shd w:val="clear" w:color="auto" w:fill="F2F0E8"/>
        </w:rPr>
      </w:pPr>
      <w:r w:rsidRPr="001C19B6">
        <w:rPr>
          <w:iCs/>
          <w:color w:val="000000" w:themeColor="text1"/>
          <w:sz w:val="28"/>
          <w:szCs w:val="28"/>
          <w:shd w:val="clear" w:color="auto" w:fill="F2F0E8"/>
        </w:rPr>
        <w:t>Состояние жилищно-коммунального хозяйства в значительной степени влияет на качество жиз</w:t>
      </w:r>
      <w:r w:rsidRPr="001C19B6">
        <w:rPr>
          <w:iCs/>
          <w:color w:val="000000" w:themeColor="text1"/>
          <w:sz w:val="28"/>
          <w:szCs w:val="28"/>
          <w:shd w:val="clear" w:color="auto" w:fill="F2F0E8"/>
        </w:rPr>
        <w:softHyphen/>
        <w:t xml:space="preserve">ни населения, как с точки зрения расходов, так и с точки зрения комфортности проживания. </w:t>
      </w:r>
    </w:p>
    <w:p w:rsidR="009D7995" w:rsidRPr="001C19B6" w:rsidRDefault="009D7995" w:rsidP="00D21780">
      <w:pPr>
        <w:pStyle w:val="af0"/>
        <w:spacing w:before="0" w:beforeAutospacing="0" w:after="0" w:afterAutospacing="0"/>
        <w:ind w:firstLine="709"/>
        <w:jc w:val="both"/>
        <w:rPr>
          <w:iCs/>
          <w:color w:val="000000" w:themeColor="text1"/>
          <w:sz w:val="28"/>
          <w:szCs w:val="28"/>
          <w:shd w:val="clear" w:color="auto" w:fill="F2F0E8"/>
        </w:rPr>
      </w:pPr>
      <w:r w:rsidRPr="001C19B6">
        <w:rPr>
          <w:iCs/>
          <w:color w:val="000000" w:themeColor="text1"/>
          <w:sz w:val="28"/>
          <w:szCs w:val="28"/>
          <w:shd w:val="clear" w:color="auto" w:fill="F2F0E8"/>
        </w:rPr>
        <w:t>Вместе с тем, мониторинг показателей разви</w:t>
      </w:r>
      <w:r w:rsidRPr="001C19B6">
        <w:rPr>
          <w:iCs/>
          <w:color w:val="000000" w:themeColor="text1"/>
          <w:sz w:val="28"/>
          <w:szCs w:val="28"/>
          <w:shd w:val="clear" w:color="auto" w:fill="F2F0E8"/>
        </w:rPr>
        <w:softHyphen/>
        <w:t>тия ЖКК показывает, что в отрасли в течение последних 3-х лет сохраняется текучесть кадров, наблюдается увеличение вакансий, не обеспеченных предло</w:t>
      </w:r>
      <w:r w:rsidRPr="001C19B6">
        <w:rPr>
          <w:iCs/>
          <w:color w:val="000000" w:themeColor="text1"/>
          <w:sz w:val="28"/>
          <w:szCs w:val="28"/>
          <w:shd w:val="clear" w:color="auto" w:fill="F2F0E8"/>
        </w:rPr>
        <w:softHyphen/>
        <w:t>жениями на рынке труда города. При этом идет отток квалифицированных специалистов - операторов, слесарей,  имеющих соответствующую квалификацию и опыт работы в сложных технологических и сезонных условиях.</w:t>
      </w:r>
    </w:p>
    <w:p w:rsidR="009D7995" w:rsidRPr="001C19B6" w:rsidRDefault="009D7995" w:rsidP="00D21780">
      <w:pPr>
        <w:pStyle w:val="af0"/>
        <w:spacing w:before="0" w:beforeAutospacing="0" w:after="0" w:afterAutospacing="0"/>
        <w:ind w:firstLine="709"/>
        <w:jc w:val="both"/>
        <w:rPr>
          <w:iCs/>
          <w:color w:val="000000" w:themeColor="text1"/>
          <w:sz w:val="28"/>
          <w:szCs w:val="28"/>
          <w:shd w:val="clear" w:color="auto" w:fill="F2F0E8"/>
        </w:rPr>
      </w:pPr>
      <w:r w:rsidRPr="001C19B6">
        <w:rPr>
          <w:iCs/>
          <w:color w:val="000000" w:themeColor="text1"/>
          <w:sz w:val="28"/>
          <w:szCs w:val="28"/>
          <w:shd w:val="clear" w:color="auto" w:fill="F2F0E8"/>
        </w:rPr>
        <w:t>Кадры - актуальнейшая в условиях реформиро</w:t>
      </w:r>
      <w:r w:rsidRPr="001C19B6">
        <w:rPr>
          <w:iCs/>
          <w:color w:val="000000" w:themeColor="text1"/>
          <w:sz w:val="28"/>
          <w:szCs w:val="28"/>
          <w:shd w:val="clear" w:color="auto" w:fill="F2F0E8"/>
        </w:rPr>
        <w:softHyphen/>
        <w:t>вания проблема для отрасли. Удержать в отрасли уже работающих в ней специалистов, а также при</w:t>
      </w:r>
      <w:r w:rsidRPr="001C19B6">
        <w:rPr>
          <w:iCs/>
          <w:color w:val="000000" w:themeColor="text1"/>
          <w:sz w:val="28"/>
          <w:szCs w:val="28"/>
          <w:shd w:val="clear" w:color="auto" w:fill="F2F0E8"/>
        </w:rPr>
        <w:softHyphen/>
        <w:t>влечь молодые квалифицированные кадры - одна из первоочередных задач. Решить ее можно, лишь значительно улучшив условия труда, предоставив достойный социальный пакет, перспектив</w:t>
      </w:r>
      <w:r w:rsidR="00D21780" w:rsidRPr="001C19B6">
        <w:rPr>
          <w:iCs/>
          <w:color w:val="000000" w:themeColor="text1"/>
          <w:sz w:val="28"/>
          <w:szCs w:val="28"/>
          <w:shd w:val="clear" w:color="auto" w:fill="F2F0E8"/>
        </w:rPr>
        <w:t>ы обуче</w:t>
      </w:r>
      <w:r w:rsidR="00D21780" w:rsidRPr="001C19B6">
        <w:rPr>
          <w:iCs/>
          <w:color w:val="000000" w:themeColor="text1"/>
          <w:sz w:val="28"/>
          <w:szCs w:val="28"/>
          <w:shd w:val="clear" w:color="auto" w:fill="F2F0E8"/>
        </w:rPr>
        <w:softHyphen/>
        <w:t>ния и карьерного роста.</w:t>
      </w:r>
      <w:r w:rsidRPr="001C19B6">
        <w:rPr>
          <w:iCs/>
          <w:color w:val="000000" w:themeColor="text1"/>
          <w:sz w:val="28"/>
          <w:szCs w:val="28"/>
          <w:shd w:val="clear" w:color="auto" w:fill="F2F0E8"/>
        </w:rPr>
        <w:t xml:space="preserve"> Однако условия работы коммунальщиков уже не пер</w:t>
      </w:r>
      <w:r w:rsidRPr="001C19B6">
        <w:rPr>
          <w:iCs/>
          <w:color w:val="000000" w:themeColor="text1"/>
          <w:sz w:val="28"/>
          <w:szCs w:val="28"/>
          <w:shd w:val="clear" w:color="auto" w:fill="F2F0E8"/>
        </w:rPr>
        <w:softHyphen/>
        <w:t>вый год вызывают тревогу</w:t>
      </w:r>
      <w:r w:rsidR="00D21780" w:rsidRPr="001C19B6">
        <w:rPr>
          <w:iCs/>
          <w:color w:val="000000" w:themeColor="text1"/>
          <w:sz w:val="28"/>
          <w:szCs w:val="28"/>
          <w:shd w:val="clear" w:color="auto" w:fill="F2F0E8"/>
        </w:rPr>
        <w:t>.</w:t>
      </w:r>
      <w:r w:rsidRPr="001C19B6">
        <w:rPr>
          <w:iCs/>
          <w:color w:val="000000" w:themeColor="text1"/>
          <w:sz w:val="28"/>
          <w:szCs w:val="28"/>
          <w:shd w:val="clear" w:color="auto" w:fill="F2F0E8"/>
        </w:rPr>
        <w:t xml:space="preserve"> </w:t>
      </w:r>
    </w:p>
    <w:p w:rsidR="00D21780" w:rsidRPr="001C19B6" w:rsidRDefault="00D21780" w:rsidP="00D21780">
      <w:pPr>
        <w:ind w:firstLine="709"/>
        <w:jc w:val="both"/>
        <w:rPr>
          <w:color w:val="000000" w:themeColor="text1"/>
          <w:sz w:val="28"/>
          <w:szCs w:val="28"/>
        </w:rPr>
      </w:pPr>
      <w:r w:rsidRPr="001C19B6">
        <w:rPr>
          <w:color w:val="000000" w:themeColor="text1"/>
          <w:sz w:val="28"/>
          <w:szCs w:val="28"/>
        </w:rPr>
        <w:t>Важнейшими направлениями повышения эффективности деятельности учреждений жилищно-коммунального хозяйства являются разработка и внедрение механизмов обеспечивающих результативность их профессиональной деятельности. Необходимо обеспечить надлежащие условия для качественного исполнения работниками учреждений жилищно-коммунального хозяйства своих должностных обязанностей, для эффективного функционирования.</w:t>
      </w:r>
    </w:p>
    <w:p w:rsidR="00E829AD" w:rsidRPr="001C19B6" w:rsidRDefault="00E829AD" w:rsidP="001C19B6">
      <w:pPr>
        <w:ind w:firstLine="708"/>
        <w:jc w:val="both"/>
        <w:rPr>
          <w:color w:val="000000" w:themeColor="text1"/>
          <w:sz w:val="28"/>
          <w:szCs w:val="28"/>
        </w:rPr>
      </w:pPr>
      <w:r w:rsidRPr="001C19B6">
        <w:rPr>
          <w:color w:val="000000" w:themeColor="text1"/>
          <w:sz w:val="28"/>
          <w:szCs w:val="28"/>
        </w:rPr>
        <w:t xml:space="preserve">Для обеспечения устойчивого функционирования </w:t>
      </w:r>
      <w:r w:rsidR="001C19B6" w:rsidRPr="001C19B6">
        <w:rPr>
          <w:color w:val="000000" w:themeColor="text1"/>
          <w:sz w:val="28"/>
          <w:szCs w:val="28"/>
        </w:rPr>
        <w:t xml:space="preserve">учреждений </w:t>
      </w:r>
      <w:r w:rsidRPr="001C19B6">
        <w:rPr>
          <w:color w:val="000000" w:themeColor="text1"/>
          <w:sz w:val="28"/>
          <w:szCs w:val="28"/>
        </w:rPr>
        <w:t xml:space="preserve">жилищно-коммунального </w:t>
      </w:r>
      <w:r w:rsidR="001C19B6" w:rsidRPr="001C19B6">
        <w:rPr>
          <w:color w:val="000000" w:themeColor="text1"/>
          <w:sz w:val="28"/>
          <w:szCs w:val="28"/>
        </w:rPr>
        <w:t>хозяйства</w:t>
      </w:r>
      <w:r w:rsidRPr="001C19B6">
        <w:rPr>
          <w:color w:val="000000" w:themeColor="text1"/>
          <w:sz w:val="28"/>
          <w:szCs w:val="28"/>
        </w:rPr>
        <w:t xml:space="preserve"> необходима реализация данной подпрограммы.</w:t>
      </w:r>
    </w:p>
    <w:p w:rsidR="00E829AD" w:rsidRDefault="00E829AD" w:rsidP="00E829AD">
      <w:pPr>
        <w:ind w:firstLine="709"/>
        <w:jc w:val="both"/>
        <w:rPr>
          <w:color w:val="000000"/>
          <w:sz w:val="28"/>
          <w:szCs w:val="28"/>
        </w:rPr>
      </w:pPr>
    </w:p>
    <w:p w:rsidR="00E829AD" w:rsidRPr="00DD3A2D" w:rsidRDefault="00E829AD" w:rsidP="00E829AD">
      <w:pPr>
        <w:widowControl w:val="0"/>
        <w:autoSpaceDE w:val="0"/>
        <w:autoSpaceDN w:val="0"/>
        <w:adjustRightInd w:val="0"/>
        <w:jc w:val="center"/>
        <w:rPr>
          <w:b/>
          <w:sz w:val="28"/>
          <w:szCs w:val="28"/>
        </w:rPr>
      </w:pPr>
      <w:r w:rsidRPr="00DD3A2D">
        <w:rPr>
          <w:b/>
          <w:sz w:val="28"/>
          <w:szCs w:val="28"/>
        </w:rPr>
        <w:t>Раздел 2  «Цели и задачи подпрограммы муниципальной программы, целевые показатели реализации подпрограммы муниципальной программы»</w:t>
      </w:r>
      <w:r w:rsidRPr="00DD3A2D">
        <w:rPr>
          <w:sz w:val="28"/>
          <w:szCs w:val="28"/>
        </w:rPr>
        <w:t xml:space="preserve"> </w:t>
      </w:r>
      <w:r w:rsidRPr="00DD3A2D">
        <w:rPr>
          <w:b/>
          <w:sz w:val="28"/>
          <w:szCs w:val="28"/>
        </w:rPr>
        <w:t xml:space="preserve"> </w:t>
      </w:r>
    </w:p>
    <w:p w:rsidR="00E829AD" w:rsidRPr="00DD3A2D" w:rsidRDefault="00E829AD" w:rsidP="00E829AD">
      <w:pPr>
        <w:widowControl w:val="0"/>
        <w:autoSpaceDE w:val="0"/>
        <w:autoSpaceDN w:val="0"/>
        <w:adjustRightInd w:val="0"/>
        <w:jc w:val="center"/>
        <w:rPr>
          <w:b/>
          <w:sz w:val="28"/>
          <w:szCs w:val="28"/>
        </w:rPr>
      </w:pPr>
    </w:p>
    <w:p w:rsidR="00E829AD" w:rsidRPr="00DD3A2D" w:rsidRDefault="00E829AD" w:rsidP="00E829AD">
      <w:pPr>
        <w:pStyle w:val="ConsPlusCell"/>
        <w:tabs>
          <w:tab w:val="left" w:pos="720"/>
        </w:tabs>
        <w:jc w:val="both"/>
        <w:rPr>
          <w:rFonts w:ascii="Times New Roman" w:hAnsi="Times New Roman" w:cs="Times New Roman"/>
          <w:sz w:val="28"/>
          <w:szCs w:val="28"/>
        </w:rPr>
      </w:pPr>
      <w:r w:rsidRPr="00DD3A2D">
        <w:rPr>
          <w:rFonts w:ascii="Times New Roman" w:hAnsi="Times New Roman" w:cs="Times New Roman"/>
          <w:sz w:val="28"/>
          <w:szCs w:val="28"/>
        </w:rPr>
        <w:t xml:space="preserve">          Целью подпрограммы является </w:t>
      </w:r>
      <w:r>
        <w:rPr>
          <w:rFonts w:ascii="Times New Roman" w:hAnsi="Times New Roman" w:cs="Times New Roman"/>
          <w:sz w:val="28"/>
          <w:szCs w:val="28"/>
        </w:rPr>
        <w:t>поддержание нормального функционирования деятельности учреждений жилищно-коммунального хозяйства городского округа Верхотурский.</w:t>
      </w:r>
    </w:p>
    <w:p w:rsidR="00E829AD" w:rsidRPr="00ED29AE" w:rsidRDefault="00E829AD" w:rsidP="00ED29AE">
      <w:pPr>
        <w:widowControl w:val="0"/>
        <w:ind w:firstLine="708"/>
        <w:jc w:val="both"/>
        <w:rPr>
          <w:sz w:val="28"/>
          <w:szCs w:val="28"/>
        </w:rPr>
      </w:pPr>
      <w:r w:rsidRPr="00ED29AE">
        <w:rPr>
          <w:sz w:val="28"/>
          <w:szCs w:val="28"/>
        </w:rPr>
        <w:t>Для достижения  поставленной цели необходимо решение задачи по осуществлению расходов</w:t>
      </w:r>
      <w:r w:rsidR="00ED29AE" w:rsidRPr="00ED29AE">
        <w:rPr>
          <w:sz w:val="28"/>
          <w:szCs w:val="28"/>
        </w:rPr>
        <w:t xml:space="preserve"> на содержание учреждений жилищно-коммунального </w:t>
      </w:r>
      <w:r w:rsidR="00ED29AE" w:rsidRPr="00ED29AE">
        <w:rPr>
          <w:sz w:val="28"/>
          <w:szCs w:val="28"/>
        </w:rPr>
        <w:lastRenderedPageBreak/>
        <w:t>хозяйства.</w:t>
      </w:r>
    </w:p>
    <w:p w:rsidR="00E829AD" w:rsidRPr="00B72AFB" w:rsidRDefault="00E829AD" w:rsidP="00E829AD">
      <w:pPr>
        <w:pStyle w:val="a6"/>
        <w:widowControl w:val="0"/>
        <w:ind w:left="0" w:firstLine="708"/>
        <w:jc w:val="both"/>
        <w:rPr>
          <w:sz w:val="28"/>
          <w:szCs w:val="28"/>
        </w:rPr>
      </w:pPr>
      <w:r w:rsidRPr="00B72AFB">
        <w:rPr>
          <w:sz w:val="28"/>
          <w:szCs w:val="28"/>
        </w:rPr>
        <w:t>Значения целевых показателей подпрограммы представлены в            П</w:t>
      </w:r>
      <w:hyperlink r:id="rId23" w:history="1">
        <w:r w:rsidRPr="00B72AFB">
          <w:rPr>
            <w:sz w:val="28"/>
            <w:szCs w:val="28"/>
          </w:rPr>
          <w:t>риложении № 1</w:t>
        </w:r>
      </w:hyperlink>
      <w:r w:rsidRPr="00B72AFB">
        <w:rPr>
          <w:sz w:val="28"/>
          <w:szCs w:val="28"/>
        </w:rPr>
        <w:t xml:space="preserve"> к </w:t>
      </w:r>
      <w:r>
        <w:rPr>
          <w:sz w:val="28"/>
          <w:szCs w:val="28"/>
        </w:rPr>
        <w:t xml:space="preserve">муниципальной </w:t>
      </w:r>
      <w:r w:rsidRPr="00B72AFB">
        <w:rPr>
          <w:sz w:val="28"/>
          <w:szCs w:val="28"/>
        </w:rPr>
        <w:t>программе</w:t>
      </w:r>
      <w:r>
        <w:rPr>
          <w:sz w:val="28"/>
          <w:szCs w:val="28"/>
        </w:rPr>
        <w:t>.</w:t>
      </w:r>
    </w:p>
    <w:p w:rsidR="00E829AD" w:rsidRPr="00DD3A2D" w:rsidRDefault="00E829AD" w:rsidP="00E829AD">
      <w:pPr>
        <w:autoSpaceDE w:val="0"/>
        <w:autoSpaceDN w:val="0"/>
        <w:adjustRightInd w:val="0"/>
        <w:ind w:firstLine="540"/>
        <w:jc w:val="both"/>
        <w:rPr>
          <w:sz w:val="28"/>
          <w:szCs w:val="28"/>
        </w:rPr>
      </w:pPr>
      <w:r w:rsidRPr="00DD3A2D">
        <w:rPr>
          <w:sz w:val="28"/>
          <w:szCs w:val="28"/>
        </w:rPr>
        <w:t xml:space="preserve">  Выполнение подпрограммы начинается с 1 января 2014 года и завершается 31 декабря 2020 года.</w:t>
      </w:r>
    </w:p>
    <w:p w:rsidR="00E829AD" w:rsidRPr="00DD3A2D" w:rsidRDefault="00E829AD" w:rsidP="00E829AD">
      <w:pPr>
        <w:widowControl w:val="0"/>
        <w:autoSpaceDE w:val="0"/>
        <w:autoSpaceDN w:val="0"/>
        <w:adjustRightInd w:val="0"/>
        <w:jc w:val="center"/>
        <w:rPr>
          <w:b/>
          <w:sz w:val="28"/>
          <w:szCs w:val="28"/>
        </w:rPr>
      </w:pPr>
    </w:p>
    <w:p w:rsidR="00E829AD" w:rsidRPr="00DD3A2D" w:rsidRDefault="00E829AD" w:rsidP="00E829AD">
      <w:pPr>
        <w:widowControl w:val="0"/>
        <w:autoSpaceDE w:val="0"/>
        <w:autoSpaceDN w:val="0"/>
        <w:adjustRightInd w:val="0"/>
        <w:jc w:val="center"/>
        <w:rPr>
          <w:b/>
          <w:sz w:val="28"/>
          <w:szCs w:val="28"/>
        </w:rPr>
      </w:pPr>
      <w:r w:rsidRPr="00DD3A2D">
        <w:rPr>
          <w:b/>
          <w:sz w:val="28"/>
          <w:szCs w:val="28"/>
        </w:rPr>
        <w:t>Раздел 3 «План  мероприятий по выполнению подпрограммы»</w:t>
      </w:r>
    </w:p>
    <w:p w:rsidR="00E829AD" w:rsidRPr="00DD3A2D" w:rsidRDefault="00E829AD" w:rsidP="00E829AD">
      <w:pPr>
        <w:widowControl w:val="0"/>
        <w:autoSpaceDE w:val="0"/>
        <w:autoSpaceDN w:val="0"/>
        <w:adjustRightInd w:val="0"/>
        <w:jc w:val="center"/>
        <w:rPr>
          <w:b/>
          <w:sz w:val="28"/>
          <w:szCs w:val="28"/>
        </w:rPr>
      </w:pPr>
    </w:p>
    <w:p w:rsidR="00E829AD" w:rsidRPr="00DD3A2D" w:rsidRDefault="00E829AD" w:rsidP="00E829AD">
      <w:pPr>
        <w:widowControl w:val="0"/>
        <w:ind w:firstLine="720"/>
        <w:jc w:val="both"/>
        <w:rPr>
          <w:sz w:val="28"/>
          <w:szCs w:val="28"/>
        </w:rPr>
      </w:pPr>
      <w:r w:rsidRPr="00DD3A2D">
        <w:rPr>
          <w:sz w:val="28"/>
          <w:szCs w:val="28"/>
        </w:rPr>
        <w:t>Для достижения целей настоящей подпрограммы и выполнения поставленных задач разработан план мероприятий, информация о которых приведена в Приложении № 2 к муниципальной программе.</w:t>
      </w:r>
    </w:p>
    <w:p w:rsidR="00E829AD" w:rsidRDefault="00E829AD" w:rsidP="00E829AD">
      <w:pPr>
        <w:ind w:firstLine="709"/>
        <w:jc w:val="center"/>
        <w:rPr>
          <w:b/>
          <w:color w:val="000000"/>
          <w:sz w:val="28"/>
          <w:szCs w:val="28"/>
        </w:rPr>
      </w:pPr>
    </w:p>
    <w:p w:rsidR="00E829AD" w:rsidRDefault="00E829AD" w:rsidP="00E829AD">
      <w:pPr>
        <w:ind w:firstLine="709"/>
        <w:jc w:val="center"/>
        <w:rPr>
          <w:b/>
          <w:color w:val="000000"/>
          <w:sz w:val="28"/>
          <w:szCs w:val="28"/>
        </w:rPr>
      </w:pPr>
    </w:p>
    <w:p w:rsidR="00E829AD" w:rsidRDefault="00E829AD" w:rsidP="00E829AD">
      <w:pPr>
        <w:ind w:firstLine="709"/>
        <w:jc w:val="center"/>
        <w:rPr>
          <w:b/>
          <w:color w:val="000000"/>
          <w:sz w:val="28"/>
          <w:szCs w:val="28"/>
        </w:rPr>
      </w:pPr>
    </w:p>
    <w:p w:rsidR="00E829AD" w:rsidRDefault="00E829AD" w:rsidP="00E829AD">
      <w:pPr>
        <w:ind w:firstLine="709"/>
        <w:jc w:val="center"/>
        <w:rPr>
          <w:b/>
          <w:color w:val="000000"/>
          <w:sz w:val="28"/>
          <w:szCs w:val="28"/>
        </w:rPr>
      </w:pPr>
    </w:p>
    <w:p w:rsidR="00E829AD" w:rsidRDefault="00E829AD" w:rsidP="00E829AD">
      <w:pPr>
        <w:ind w:firstLine="709"/>
        <w:jc w:val="center"/>
        <w:rPr>
          <w:b/>
          <w:color w:val="000000"/>
          <w:sz w:val="28"/>
          <w:szCs w:val="28"/>
        </w:rPr>
      </w:pPr>
    </w:p>
    <w:p w:rsidR="00E829AD" w:rsidRDefault="00E829AD" w:rsidP="00E829AD">
      <w:pPr>
        <w:ind w:firstLine="709"/>
        <w:jc w:val="center"/>
        <w:rPr>
          <w:b/>
          <w:color w:val="000000"/>
          <w:sz w:val="28"/>
          <w:szCs w:val="28"/>
        </w:rPr>
      </w:pPr>
    </w:p>
    <w:p w:rsidR="00E829AD" w:rsidRDefault="00E829AD" w:rsidP="00E829AD">
      <w:pPr>
        <w:ind w:firstLine="709"/>
        <w:jc w:val="center"/>
        <w:rPr>
          <w:b/>
          <w:color w:val="000000"/>
          <w:sz w:val="28"/>
          <w:szCs w:val="28"/>
        </w:rPr>
      </w:pPr>
    </w:p>
    <w:p w:rsidR="00E829AD" w:rsidRDefault="00E829AD" w:rsidP="00E829AD">
      <w:pPr>
        <w:ind w:firstLine="709"/>
        <w:jc w:val="center"/>
        <w:rPr>
          <w:b/>
          <w:color w:val="000000"/>
          <w:sz w:val="28"/>
          <w:szCs w:val="28"/>
        </w:rPr>
      </w:pPr>
    </w:p>
    <w:p w:rsidR="00E829AD" w:rsidRDefault="00E829AD" w:rsidP="00E829AD">
      <w:pPr>
        <w:ind w:firstLine="709"/>
        <w:jc w:val="center"/>
        <w:rPr>
          <w:b/>
          <w:color w:val="000000"/>
          <w:sz w:val="28"/>
          <w:szCs w:val="28"/>
        </w:rPr>
      </w:pPr>
    </w:p>
    <w:p w:rsidR="00E829AD" w:rsidRDefault="00E829AD" w:rsidP="00E829AD">
      <w:pPr>
        <w:ind w:firstLine="709"/>
        <w:jc w:val="center"/>
        <w:rPr>
          <w:b/>
          <w:color w:val="000000"/>
          <w:sz w:val="28"/>
          <w:szCs w:val="28"/>
        </w:rPr>
      </w:pPr>
    </w:p>
    <w:p w:rsidR="00E829AD" w:rsidRDefault="00E829AD" w:rsidP="00E829AD">
      <w:pPr>
        <w:ind w:firstLine="709"/>
        <w:jc w:val="center"/>
        <w:rPr>
          <w:b/>
          <w:color w:val="000000"/>
          <w:sz w:val="28"/>
          <w:szCs w:val="28"/>
        </w:rPr>
      </w:pPr>
    </w:p>
    <w:p w:rsidR="00E829AD" w:rsidRDefault="00E829AD" w:rsidP="00445FA5">
      <w:pPr>
        <w:spacing w:after="200" w:line="276" w:lineRule="auto"/>
        <w:jc w:val="center"/>
        <w:rPr>
          <w:color w:val="FF0000"/>
          <w:sz w:val="28"/>
          <w:szCs w:val="28"/>
        </w:rPr>
      </w:pPr>
    </w:p>
    <w:p w:rsidR="00ED29AE" w:rsidRDefault="00ED29AE" w:rsidP="00445FA5">
      <w:pPr>
        <w:spacing w:after="200" w:line="276" w:lineRule="auto"/>
        <w:jc w:val="center"/>
        <w:rPr>
          <w:color w:val="FF0000"/>
          <w:sz w:val="28"/>
          <w:szCs w:val="28"/>
        </w:rPr>
      </w:pPr>
    </w:p>
    <w:p w:rsidR="00ED29AE" w:rsidRDefault="00ED29AE" w:rsidP="00445FA5">
      <w:pPr>
        <w:spacing w:after="200" w:line="276" w:lineRule="auto"/>
        <w:jc w:val="center"/>
        <w:rPr>
          <w:color w:val="FF0000"/>
          <w:sz w:val="28"/>
          <w:szCs w:val="28"/>
        </w:rPr>
      </w:pPr>
    </w:p>
    <w:p w:rsidR="00ED29AE" w:rsidRDefault="00ED29AE" w:rsidP="00445FA5">
      <w:pPr>
        <w:spacing w:after="200" w:line="276" w:lineRule="auto"/>
        <w:jc w:val="center"/>
        <w:rPr>
          <w:color w:val="FF0000"/>
          <w:sz w:val="28"/>
          <w:szCs w:val="28"/>
        </w:rPr>
      </w:pPr>
    </w:p>
    <w:p w:rsidR="00ED29AE" w:rsidRDefault="00ED29AE" w:rsidP="00445FA5">
      <w:pPr>
        <w:spacing w:after="200" w:line="276" w:lineRule="auto"/>
        <w:jc w:val="center"/>
        <w:rPr>
          <w:color w:val="FF0000"/>
          <w:sz w:val="28"/>
          <w:szCs w:val="28"/>
        </w:rPr>
      </w:pPr>
    </w:p>
    <w:p w:rsidR="00ED29AE" w:rsidRDefault="00ED29AE" w:rsidP="00445FA5">
      <w:pPr>
        <w:spacing w:after="200" w:line="276" w:lineRule="auto"/>
        <w:jc w:val="center"/>
        <w:rPr>
          <w:color w:val="FF0000"/>
          <w:sz w:val="28"/>
          <w:szCs w:val="28"/>
        </w:rPr>
      </w:pPr>
    </w:p>
    <w:p w:rsidR="00ED29AE" w:rsidRDefault="00ED29AE" w:rsidP="00445FA5">
      <w:pPr>
        <w:spacing w:after="200" w:line="276" w:lineRule="auto"/>
        <w:jc w:val="center"/>
        <w:rPr>
          <w:color w:val="FF0000"/>
          <w:sz w:val="28"/>
          <w:szCs w:val="28"/>
        </w:rPr>
      </w:pPr>
    </w:p>
    <w:p w:rsidR="00ED29AE" w:rsidRDefault="00ED29AE" w:rsidP="00445FA5">
      <w:pPr>
        <w:spacing w:after="200" w:line="276" w:lineRule="auto"/>
        <w:jc w:val="center"/>
        <w:rPr>
          <w:color w:val="FF0000"/>
          <w:sz w:val="28"/>
          <w:szCs w:val="28"/>
        </w:rPr>
      </w:pPr>
    </w:p>
    <w:p w:rsidR="00ED29AE" w:rsidRDefault="00ED29AE" w:rsidP="00445FA5">
      <w:pPr>
        <w:spacing w:after="200" w:line="276" w:lineRule="auto"/>
        <w:jc w:val="center"/>
        <w:rPr>
          <w:color w:val="FF0000"/>
          <w:sz w:val="28"/>
          <w:szCs w:val="28"/>
        </w:rPr>
      </w:pPr>
    </w:p>
    <w:p w:rsidR="00ED29AE" w:rsidRDefault="00ED29AE" w:rsidP="00445FA5">
      <w:pPr>
        <w:spacing w:after="200" w:line="276" w:lineRule="auto"/>
        <w:jc w:val="center"/>
        <w:rPr>
          <w:color w:val="FF0000"/>
          <w:sz w:val="28"/>
          <w:szCs w:val="28"/>
        </w:rPr>
      </w:pPr>
    </w:p>
    <w:p w:rsidR="00ED29AE" w:rsidRDefault="00ED29AE" w:rsidP="00445FA5">
      <w:pPr>
        <w:spacing w:after="200" w:line="276" w:lineRule="auto"/>
        <w:jc w:val="center"/>
        <w:rPr>
          <w:color w:val="FF0000"/>
          <w:sz w:val="28"/>
          <w:szCs w:val="28"/>
        </w:rPr>
      </w:pPr>
    </w:p>
    <w:p w:rsidR="00ED29AE" w:rsidRDefault="00ED29AE" w:rsidP="00445FA5">
      <w:pPr>
        <w:spacing w:after="200" w:line="276" w:lineRule="auto"/>
        <w:jc w:val="center"/>
        <w:rPr>
          <w:color w:val="FF0000"/>
          <w:sz w:val="28"/>
          <w:szCs w:val="28"/>
        </w:rPr>
      </w:pPr>
    </w:p>
    <w:p w:rsidR="00ED29AE" w:rsidRDefault="00ED29AE" w:rsidP="00445FA5">
      <w:pPr>
        <w:spacing w:after="200" w:line="276" w:lineRule="auto"/>
        <w:jc w:val="center"/>
        <w:rPr>
          <w:color w:val="FF0000"/>
          <w:sz w:val="28"/>
          <w:szCs w:val="28"/>
        </w:rPr>
      </w:pPr>
    </w:p>
    <w:p w:rsidR="00ED29AE" w:rsidRDefault="00ED29AE" w:rsidP="00445FA5">
      <w:pPr>
        <w:spacing w:after="200" w:line="276" w:lineRule="auto"/>
        <w:jc w:val="center"/>
        <w:rPr>
          <w:color w:val="FF0000"/>
          <w:sz w:val="28"/>
          <w:szCs w:val="28"/>
        </w:rPr>
      </w:pPr>
    </w:p>
    <w:p w:rsidR="00ED29AE" w:rsidRDefault="00ED29AE" w:rsidP="00445FA5">
      <w:pPr>
        <w:spacing w:after="200" w:line="276" w:lineRule="auto"/>
        <w:jc w:val="center"/>
        <w:rPr>
          <w:color w:val="FF0000"/>
          <w:sz w:val="28"/>
          <w:szCs w:val="28"/>
        </w:rPr>
      </w:pPr>
    </w:p>
    <w:p w:rsidR="00ED29AE" w:rsidRDefault="00ED29AE" w:rsidP="00445FA5">
      <w:pPr>
        <w:spacing w:after="200" w:line="276" w:lineRule="auto"/>
        <w:jc w:val="center"/>
        <w:rPr>
          <w:color w:val="FF0000"/>
          <w:sz w:val="28"/>
          <w:szCs w:val="28"/>
        </w:rPr>
      </w:pPr>
    </w:p>
    <w:p w:rsidR="00ED29AE" w:rsidRPr="00A803B8" w:rsidRDefault="00ED29AE" w:rsidP="00ED29AE">
      <w:pPr>
        <w:jc w:val="right"/>
      </w:pPr>
      <w:r w:rsidRPr="005E0DA0">
        <w:t xml:space="preserve">                                                                                                                                    П</w:t>
      </w:r>
      <w:hyperlink r:id="rId24" w:history="1">
        <w:r w:rsidRPr="005E0DA0">
          <w:t>риложение №</w:t>
        </w:r>
        <w:r>
          <w:t xml:space="preserve"> </w:t>
        </w:r>
        <w:r w:rsidR="00D579D2">
          <w:t>8</w:t>
        </w:r>
      </w:hyperlink>
    </w:p>
    <w:p w:rsidR="00CA6D23" w:rsidRPr="005E0DA0" w:rsidRDefault="00CA6D23" w:rsidP="00CA6D23">
      <w:pPr>
        <w:widowControl w:val="0"/>
        <w:autoSpaceDE w:val="0"/>
        <w:autoSpaceDN w:val="0"/>
        <w:adjustRightInd w:val="0"/>
        <w:jc w:val="right"/>
      </w:pPr>
      <w:r w:rsidRPr="005E0DA0">
        <w:t xml:space="preserve">к  муниципальной программе </w:t>
      </w:r>
    </w:p>
    <w:p w:rsidR="00CA6D23" w:rsidRPr="005E0DA0" w:rsidRDefault="00CA6D23" w:rsidP="00CA6D23">
      <w:pPr>
        <w:widowControl w:val="0"/>
        <w:autoSpaceDE w:val="0"/>
        <w:autoSpaceDN w:val="0"/>
        <w:adjustRightInd w:val="0"/>
        <w:jc w:val="right"/>
      </w:pPr>
      <w:r w:rsidRPr="005E0DA0">
        <w:t>городского округа Верхотурский</w:t>
      </w:r>
    </w:p>
    <w:p w:rsidR="00CA6D23" w:rsidRPr="005E0DA0" w:rsidRDefault="00CA6D23" w:rsidP="00CA6D23">
      <w:pPr>
        <w:widowControl w:val="0"/>
        <w:autoSpaceDE w:val="0"/>
        <w:autoSpaceDN w:val="0"/>
        <w:adjustRightInd w:val="0"/>
        <w:jc w:val="right"/>
      </w:pPr>
      <w:r w:rsidRPr="005E0DA0">
        <w:t>«Развитие жилищно-</w:t>
      </w:r>
    </w:p>
    <w:p w:rsidR="00CA6D23" w:rsidRDefault="00CA6D23" w:rsidP="00CA6D23">
      <w:pPr>
        <w:widowControl w:val="0"/>
        <w:autoSpaceDE w:val="0"/>
        <w:autoSpaceDN w:val="0"/>
        <w:adjustRightInd w:val="0"/>
        <w:jc w:val="right"/>
      </w:pPr>
      <w:r w:rsidRPr="005E0DA0">
        <w:t>коммунального хозяйства</w:t>
      </w:r>
      <w:r>
        <w:t xml:space="preserve"> и благоустройства</w:t>
      </w:r>
    </w:p>
    <w:p w:rsidR="00CA6D23" w:rsidRPr="005E0DA0" w:rsidRDefault="00CA6D23" w:rsidP="00CA6D23">
      <w:pPr>
        <w:widowControl w:val="0"/>
        <w:autoSpaceDE w:val="0"/>
        <w:autoSpaceDN w:val="0"/>
        <w:adjustRightInd w:val="0"/>
        <w:jc w:val="right"/>
      </w:pPr>
      <w:r w:rsidRPr="005E0DA0">
        <w:t xml:space="preserve"> городского округа Верхотурский до 2020 года»</w:t>
      </w:r>
    </w:p>
    <w:p w:rsidR="00ED29AE" w:rsidRPr="00445FA5" w:rsidRDefault="00ED29AE" w:rsidP="00ED29AE">
      <w:pPr>
        <w:widowControl w:val="0"/>
        <w:autoSpaceDE w:val="0"/>
        <w:autoSpaceDN w:val="0"/>
        <w:adjustRightInd w:val="0"/>
        <w:jc w:val="center"/>
        <w:rPr>
          <w:b/>
          <w:szCs w:val="28"/>
        </w:rPr>
      </w:pPr>
    </w:p>
    <w:p w:rsidR="00ED29AE" w:rsidRPr="00445FA5" w:rsidRDefault="00ED29AE" w:rsidP="00ED29AE">
      <w:pPr>
        <w:widowControl w:val="0"/>
        <w:autoSpaceDE w:val="0"/>
        <w:autoSpaceDN w:val="0"/>
        <w:adjustRightInd w:val="0"/>
        <w:jc w:val="center"/>
        <w:rPr>
          <w:b/>
          <w:szCs w:val="28"/>
        </w:rPr>
      </w:pPr>
    </w:p>
    <w:p w:rsidR="00ED29AE" w:rsidRPr="00ED29AE" w:rsidRDefault="00ED29AE" w:rsidP="00ED29AE">
      <w:pPr>
        <w:jc w:val="center"/>
        <w:rPr>
          <w:b/>
          <w:sz w:val="28"/>
          <w:szCs w:val="28"/>
        </w:rPr>
      </w:pPr>
      <w:r w:rsidRPr="00DD3A2D">
        <w:rPr>
          <w:b/>
          <w:sz w:val="28"/>
          <w:szCs w:val="28"/>
        </w:rPr>
        <w:t xml:space="preserve">Подпрограмма </w:t>
      </w:r>
      <w:r w:rsidR="00D579D2">
        <w:rPr>
          <w:b/>
          <w:sz w:val="28"/>
          <w:szCs w:val="28"/>
        </w:rPr>
        <w:t>6</w:t>
      </w:r>
      <w:r w:rsidRPr="00DD3A2D">
        <w:rPr>
          <w:b/>
          <w:sz w:val="28"/>
          <w:szCs w:val="28"/>
        </w:rPr>
        <w:t xml:space="preserve"> </w:t>
      </w:r>
      <w:r>
        <w:rPr>
          <w:b/>
          <w:sz w:val="28"/>
          <w:szCs w:val="28"/>
        </w:rPr>
        <w:t xml:space="preserve"> </w:t>
      </w:r>
      <w:r w:rsidRPr="00ED29AE">
        <w:rPr>
          <w:b/>
          <w:sz w:val="28"/>
          <w:szCs w:val="28"/>
        </w:rPr>
        <w:t>«Развитие газификации в городском округе Верхотурский до 2020 года»</w:t>
      </w:r>
    </w:p>
    <w:p w:rsidR="00ED29AE" w:rsidRPr="00ED29AE" w:rsidRDefault="00ED29AE" w:rsidP="00ED29AE">
      <w:pPr>
        <w:autoSpaceDE w:val="0"/>
        <w:autoSpaceDN w:val="0"/>
        <w:adjustRightInd w:val="0"/>
        <w:jc w:val="center"/>
        <w:rPr>
          <w:b/>
          <w:sz w:val="28"/>
          <w:szCs w:val="28"/>
        </w:rPr>
      </w:pPr>
    </w:p>
    <w:p w:rsidR="00ED29AE" w:rsidRDefault="00ED29AE" w:rsidP="00ED29AE">
      <w:pPr>
        <w:widowControl w:val="0"/>
        <w:autoSpaceDE w:val="0"/>
        <w:autoSpaceDN w:val="0"/>
        <w:adjustRightInd w:val="0"/>
        <w:jc w:val="center"/>
        <w:rPr>
          <w:b/>
          <w:sz w:val="28"/>
          <w:szCs w:val="28"/>
        </w:rPr>
      </w:pPr>
      <w:r w:rsidRPr="00DD3A2D">
        <w:rPr>
          <w:b/>
          <w:sz w:val="28"/>
          <w:szCs w:val="28"/>
        </w:rPr>
        <w:t xml:space="preserve">Раздел 1 «Характеристика и анализ </w:t>
      </w:r>
      <w:r>
        <w:rPr>
          <w:b/>
          <w:sz w:val="28"/>
          <w:szCs w:val="28"/>
        </w:rPr>
        <w:t>сферы газификации городского округа Верхотурский</w:t>
      </w:r>
      <w:r w:rsidRPr="00DD3A2D">
        <w:rPr>
          <w:b/>
          <w:sz w:val="28"/>
          <w:szCs w:val="28"/>
        </w:rPr>
        <w:t>»</w:t>
      </w:r>
    </w:p>
    <w:p w:rsidR="00ED29AE" w:rsidRDefault="00ED29AE" w:rsidP="00ED29AE">
      <w:pPr>
        <w:widowControl w:val="0"/>
        <w:autoSpaceDE w:val="0"/>
        <w:autoSpaceDN w:val="0"/>
        <w:adjustRightInd w:val="0"/>
        <w:jc w:val="center"/>
        <w:rPr>
          <w:b/>
          <w:sz w:val="28"/>
          <w:szCs w:val="28"/>
        </w:rPr>
      </w:pPr>
      <w:r w:rsidRPr="00DD3A2D">
        <w:rPr>
          <w:b/>
          <w:sz w:val="28"/>
          <w:szCs w:val="28"/>
        </w:rPr>
        <w:t xml:space="preserve"> </w:t>
      </w:r>
    </w:p>
    <w:p w:rsidR="00ED29AE" w:rsidRPr="001E1BED" w:rsidRDefault="00ED29AE" w:rsidP="00ED29A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городском округе Верхотурский 1439 многоквартирных жилых домов, из </w:t>
      </w:r>
      <w:r w:rsidRPr="001E1BED">
        <w:rPr>
          <w:rFonts w:ascii="Times New Roman" w:hAnsi="Times New Roman" w:cs="Times New Roman"/>
          <w:sz w:val="28"/>
          <w:szCs w:val="28"/>
        </w:rPr>
        <w:t xml:space="preserve">них </w:t>
      </w:r>
      <w:r w:rsidR="001E1BED" w:rsidRPr="001E1BED">
        <w:rPr>
          <w:rFonts w:ascii="Times New Roman" w:hAnsi="Times New Roman" w:cs="Times New Roman"/>
          <w:sz w:val="28"/>
          <w:szCs w:val="28"/>
        </w:rPr>
        <w:t>658</w:t>
      </w:r>
      <w:r w:rsidRPr="001E1BED">
        <w:rPr>
          <w:rFonts w:ascii="Times New Roman" w:hAnsi="Times New Roman" w:cs="Times New Roman"/>
          <w:sz w:val="28"/>
          <w:szCs w:val="28"/>
        </w:rPr>
        <w:t xml:space="preserve">– в городской местности, </w:t>
      </w:r>
      <w:r w:rsidR="001E1BED" w:rsidRPr="001E1BED">
        <w:rPr>
          <w:rFonts w:ascii="Times New Roman" w:hAnsi="Times New Roman" w:cs="Times New Roman"/>
          <w:sz w:val="28"/>
          <w:szCs w:val="28"/>
        </w:rPr>
        <w:t>781</w:t>
      </w:r>
      <w:r w:rsidRPr="001E1BED">
        <w:rPr>
          <w:rFonts w:ascii="Times New Roman" w:hAnsi="Times New Roman" w:cs="Times New Roman"/>
          <w:sz w:val="28"/>
          <w:szCs w:val="28"/>
        </w:rPr>
        <w:t xml:space="preserve"> – в сельской местности.</w:t>
      </w:r>
    </w:p>
    <w:p w:rsidR="00ED29AE" w:rsidRPr="00D5339B" w:rsidRDefault="00ED29AE" w:rsidP="00ED29AE">
      <w:pPr>
        <w:ind w:firstLine="709"/>
        <w:jc w:val="both"/>
        <w:rPr>
          <w:sz w:val="28"/>
          <w:szCs w:val="28"/>
        </w:rPr>
      </w:pPr>
      <w:r w:rsidRPr="00D5339B">
        <w:rPr>
          <w:sz w:val="28"/>
          <w:szCs w:val="28"/>
        </w:rPr>
        <w:t>Постоянные нарекания населения вызывает неудобство пользования в современных условиях печами, невозможность поддержания в жилых помещениях комфортного теплового режима, что приводит к повышению заболеваемости простудными заболеваниями, особенно детей. Обращения  со стороны жителей городского округа</w:t>
      </w:r>
      <w:r>
        <w:rPr>
          <w:sz w:val="28"/>
          <w:szCs w:val="28"/>
        </w:rPr>
        <w:t xml:space="preserve"> Верхотурский</w:t>
      </w:r>
      <w:r w:rsidRPr="00D5339B">
        <w:rPr>
          <w:sz w:val="28"/>
          <w:szCs w:val="28"/>
        </w:rPr>
        <w:t xml:space="preserve"> по вопросу газификации подчеркивают остроту существующей проблемы. </w:t>
      </w:r>
    </w:p>
    <w:p w:rsidR="00ED29AE" w:rsidRDefault="00ED29AE" w:rsidP="00ED29AE">
      <w:pPr>
        <w:pStyle w:val="ConsNormal0"/>
        <w:widowControl/>
        <w:ind w:firstLine="709"/>
        <w:rPr>
          <w:rFonts w:ascii="Times New Roman" w:hAnsi="Times New Roman" w:cs="Times New Roman"/>
          <w:bCs/>
          <w:sz w:val="28"/>
          <w:szCs w:val="28"/>
        </w:rPr>
      </w:pPr>
      <w:r w:rsidRPr="00CA0E79">
        <w:rPr>
          <w:rFonts w:ascii="Times New Roman" w:hAnsi="Times New Roman" w:cs="Times New Roman"/>
          <w:bCs/>
          <w:sz w:val="28"/>
          <w:szCs w:val="28"/>
        </w:rPr>
        <w:t>П</w:t>
      </w:r>
      <w:r>
        <w:rPr>
          <w:rFonts w:ascii="Times New Roman" w:hAnsi="Times New Roman" w:cs="Times New Roman"/>
          <w:sz w:val="28"/>
          <w:szCs w:val="28"/>
        </w:rPr>
        <w:t>о состоянию на 01.10</w:t>
      </w:r>
      <w:r w:rsidRPr="00CA0E79">
        <w:rPr>
          <w:rFonts w:ascii="Times New Roman" w:hAnsi="Times New Roman" w:cs="Times New Roman"/>
          <w:sz w:val="28"/>
          <w:szCs w:val="28"/>
        </w:rPr>
        <w:t>.201</w:t>
      </w:r>
      <w:r>
        <w:rPr>
          <w:rFonts w:ascii="Times New Roman" w:hAnsi="Times New Roman" w:cs="Times New Roman"/>
          <w:sz w:val="28"/>
          <w:szCs w:val="28"/>
        </w:rPr>
        <w:t>3</w:t>
      </w:r>
      <w:r w:rsidRPr="00CA0E79">
        <w:rPr>
          <w:rFonts w:ascii="Times New Roman" w:hAnsi="Times New Roman" w:cs="Times New Roman"/>
          <w:sz w:val="28"/>
          <w:szCs w:val="28"/>
        </w:rPr>
        <w:t xml:space="preserve">г. </w:t>
      </w:r>
      <w:r w:rsidRPr="00CA0E79">
        <w:rPr>
          <w:rFonts w:ascii="Times New Roman" w:hAnsi="Times New Roman" w:cs="Times New Roman"/>
          <w:bCs/>
          <w:sz w:val="28"/>
          <w:szCs w:val="28"/>
        </w:rPr>
        <w:t xml:space="preserve">газифицировано в городском округе Верхотурский </w:t>
      </w:r>
      <w:r>
        <w:rPr>
          <w:rFonts w:ascii="Times New Roman" w:hAnsi="Times New Roman" w:cs="Times New Roman"/>
          <w:bCs/>
          <w:sz w:val="28"/>
          <w:szCs w:val="28"/>
        </w:rPr>
        <w:t>23</w:t>
      </w:r>
      <w:r w:rsidRPr="00CA0E79">
        <w:rPr>
          <w:rFonts w:ascii="Times New Roman" w:hAnsi="Times New Roman" w:cs="Times New Roman"/>
          <w:bCs/>
          <w:sz w:val="28"/>
          <w:szCs w:val="28"/>
        </w:rPr>
        <w:t xml:space="preserve"> частных  жилых дома</w:t>
      </w:r>
      <w:r>
        <w:rPr>
          <w:rFonts w:ascii="Times New Roman" w:hAnsi="Times New Roman" w:cs="Times New Roman"/>
          <w:bCs/>
          <w:sz w:val="28"/>
          <w:szCs w:val="28"/>
        </w:rPr>
        <w:t>.</w:t>
      </w:r>
    </w:p>
    <w:p w:rsidR="00ED29AE" w:rsidRPr="00D5339B" w:rsidRDefault="00ED29AE" w:rsidP="00ED29AE">
      <w:pPr>
        <w:pStyle w:val="consnormal"/>
        <w:ind w:firstLine="709"/>
        <w:jc w:val="both"/>
        <w:rPr>
          <w:rFonts w:ascii="Times New Roman" w:hAnsi="Times New Roman" w:cs="Times New Roman"/>
          <w:sz w:val="28"/>
          <w:szCs w:val="28"/>
        </w:rPr>
      </w:pPr>
      <w:r w:rsidRPr="00D5339B">
        <w:rPr>
          <w:rFonts w:ascii="Times New Roman" w:hAnsi="Times New Roman" w:cs="Times New Roman"/>
          <w:sz w:val="28"/>
          <w:szCs w:val="28"/>
        </w:rPr>
        <w:t xml:space="preserve">Газификация индивидуального жилищного фонда городского округа </w:t>
      </w:r>
      <w:r>
        <w:rPr>
          <w:rFonts w:ascii="Times New Roman" w:hAnsi="Times New Roman" w:cs="Times New Roman"/>
          <w:sz w:val="28"/>
          <w:szCs w:val="28"/>
        </w:rPr>
        <w:t>Верхотурский</w:t>
      </w:r>
      <w:r w:rsidRPr="00D5339B">
        <w:rPr>
          <w:rFonts w:ascii="Times New Roman" w:hAnsi="Times New Roman" w:cs="Times New Roman"/>
          <w:sz w:val="28"/>
          <w:szCs w:val="28"/>
        </w:rPr>
        <w:t xml:space="preserve"> является социально-значимой необходимостью, так как позволяет повысить уровень коммунальной обеспеченности индивидуальных жилых домов. </w:t>
      </w:r>
    </w:p>
    <w:p w:rsidR="00ED29AE" w:rsidRPr="00D5339B" w:rsidRDefault="00ED29AE" w:rsidP="00ED29AE">
      <w:pPr>
        <w:pStyle w:val="consnormal"/>
        <w:ind w:firstLine="709"/>
        <w:jc w:val="both"/>
        <w:rPr>
          <w:rFonts w:ascii="Times New Roman" w:hAnsi="Times New Roman" w:cs="Times New Roman"/>
          <w:sz w:val="28"/>
          <w:szCs w:val="28"/>
        </w:rPr>
      </w:pPr>
      <w:r w:rsidRPr="00D5339B">
        <w:rPr>
          <w:rFonts w:ascii="Times New Roman" w:hAnsi="Times New Roman" w:cs="Times New Roman"/>
          <w:sz w:val="28"/>
          <w:szCs w:val="28"/>
        </w:rPr>
        <w:t xml:space="preserve">В негазифицированных домах, в основном имеется печное отопление. Бытовые нужды владельцев индивидуальных жилых домов удовлетворяются за счет природного газа в баллонах, закупка которых производится хозяевами домов в индивидуальном порядке. </w:t>
      </w:r>
    </w:p>
    <w:p w:rsidR="00ED29AE" w:rsidRPr="00D5339B" w:rsidRDefault="00ED29AE" w:rsidP="00ED29AE">
      <w:pPr>
        <w:pStyle w:val="consnormal"/>
        <w:ind w:firstLine="709"/>
        <w:jc w:val="both"/>
        <w:rPr>
          <w:rFonts w:ascii="Times New Roman" w:hAnsi="Times New Roman" w:cs="Times New Roman"/>
          <w:sz w:val="28"/>
          <w:szCs w:val="28"/>
        </w:rPr>
      </w:pPr>
      <w:r w:rsidRPr="00D5339B">
        <w:rPr>
          <w:rFonts w:ascii="Times New Roman" w:hAnsi="Times New Roman" w:cs="Times New Roman"/>
          <w:sz w:val="28"/>
          <w:szCs w:val="28"/>
        </w:rPr>
        <w:t xml:space="preserve">Развитие газификации городского округа </w:t>
      </w:r>
      <w:r>
        <w:rPr>
          <w:rFonts w:ascii="Times New Roman" w:hAnsi="Times New Roman" w:cs="Times New Roman"/>
          <w:sz w:val="28"/>
          <w:szCs w:val="28"/>
        </w:rPr>
        <w:t>Верхотурский</w:t>
      </w:r>
      <w:r w:rsidRPr="00D5339B">
        <w:rPr>
          <w:rFonts w:ascii="Times New Roman" w:hAnsi="Times New Roman" w:cs="Times New Roman"/>
          <w:sz w:val="28"/>
          <w:szCs w:val="28"/>
        </w:rPr>
        <w:t xml:space="preserve"> осуществлялось на основе периодически разрабатываемых схем газификации улиц. Газификация частного жилищного фонда в городе началась с 200</w:t>
      </w:r>
      <w:r>
        <w:rPr>
          <w:rFonts w:ascii="Times New Roman" w:hAnsi="Times New Roman" w:cs="Times New Roman"/>
          <w:sz w:val="28"/>
          <w:szCs w:val="28"/>
        </w:rPr>
        <w:t>3</w:t>
      </w:r>
      <w:r w:rsidRPr="00D5339B">
        <w:rPr>
          <w:rFonts w:ascii="Times New Roman" w:hAnsi="Times New Roman" w:cs="Times New Roman"/>
          <w:sz w:val="28"/>
          <w:szCs w:val="28"/>
        </w:rPr>
        <w:t xml:space="preserve"> года.</w:t>
      </w:r>
    </w:p>
    <w:p w:rsidR="00ED29AE" w:rsidRPr="00D5339B" w:rsidRDefault="00ED29AE" w:rsidP="00ED29AE">
      <w:pPr>
        <w:pStyle w:val="ConsNormal0"/>
        <w:widowControl/>
        <w:ind w:firstLine="709"/>
        <w:rPr>
          <w:rFonts w:ascii="Times New Roman" w:hAnsi="Times New Roman" w:cs="Times New Roman"/>
          <w:bCs/>
          <w:sz w:val="28"/>
          <w:szCs w:val="28"/>
        </w:rPr>
      </w:pPr>
      <w:r w:rsidRPr="00D5339B">
        <w:rPr>
          <w:rFonts w:ascii="Times New Roman" w:hAnsi="Times New Roman" w:cs="Times New Roman"/>
          <w:bCs/>
          <w:sz w:val="28"/>
          <w:szCs w:val="28"/>
        </w:rPr>
        <w:t xml:space="preserve">Решая проблему газификации своих домов, владельцы индивидуального жилищного фонда могут образовывать территориальное общественное самоуправление для осуществления строительства газопроводов. </w:t>
      </w:r>
    </w:p>
    <w:p w:rsidR="00ED29AE" w:rsidRPr="00D5339B" w:rsidRDefault="00ED29AE" w:rsidP="00ED29AE">
      <w:pPr>
        <w:pStyle w:val="ConsNormal0"/>
        <w:widowControl/>
        <w:ind w:firstLine="709"/>
        <w:rPr>
          <w:rFonts w:ascii="Times New Roman" w:hAnsi="Times New Roman" w:cs="Times New Roman"/>
          <w:bCs/>
          <w:sz w:val="28"/>
          <w:szCs w:val="28"/>
        </w:rPr>
      </w:pPr>
      <w:r w:rsidRPr="00D5339B">
        <w:rPr>
          <w:rFonts w:ascii="Times New Roman" w:hAnsi="Times New Roman" w:cs="Times New Roman"/>
          <w:bCs/>
          <w:sz w:val="28"/>
          <w:szCs w:val="28"/>
        </w:rPr>
        <w:t xml:space="preserve">Для продолжения начатой работы необходимы дальнейшие целенаправленные действия </w:t>
      </w:r>
      <w:r>
        <w:rPr>
          <w:rFonts w:ascii="Times New Roman" w:hAnsi="Times New Roman" w:cs="Times New Roman"/>
          <w:bCs/>
          <w:sz w:val="28"/>
          <w:szCs w:val="28"/>
        </w:rPr>
        <w:t>А</w:t>
      </w:r>
      <w:r w:rsidRPr="00D5339B">
        <w:rPr>
          <w:rFonts w:ascii="Times New Roman" w:hAnsi="Times New Roman" w:cs="Times New Roman"/>
          <w:bCs/>
          <w:sz w:val="28"/>
          <w:szCs w:val="28"/>
        </w:rPr>
        <w:t xml:space="preserve">дминистрации городского округа </w:t>
      </w:r>
      <w:r>
        <w:rPr>
          <w:rFonts w:ascii="Times New Roman" w:hAnsi="Times New Roman" w:cs="Times New Roman"/>
          <w:bCs/>
          <w:sz w:val="28"/>
          <w:szCs w:val="28"/>
        </w:rPr>
        <w:t>Верхотурский</w:t>
      </w:r>
      <w:r w:rsidRPr="00D5339B">
        <w:rPr>
          <w:rFonts w:ascii="Times New Roman" w:hAnsi="Times New Roman" w:cs="Times New Roman"/>
          <w:bCs/>
          <w:sz w:val="28"/>
          <w:szCs w:val="28"/>
        </w:rPr>
        <w:t>.</w:t>
      </w:r>
    </w:p>
    <w:p w:rsidR="00ED29AE" w:rsidRPr="00D5339B" w:rsidRDefault="00ED29AE" w:rsidP="00ED29AE">
      <w:pPr>
        <w:pStyle w:val="ConsNormal0"/>
        <w:widowControl/>
        <w:ind w:firstLine="709"/>
        <w:rPr>
          <w:rFonts w:ascii="Times New Roman" w:hAnsi="Times New Roman" w:cs="Times New Roman"/>
          <w:bCs/>
          <w:sz w:val="28"/>
          <w:szCs w:val="28"/>
        </w:rPr>
      </w:pPr>
      <w:r w:rsidRPr="00D5339B">
        <w:rPr>
          <w:rFonts w:ascii="Times New Roman" w:hAnsi="Times New Roman" w:cs="Times New Roman"/>
          <w:bCs/>
          <w:sz w:val="28"/>
          <w:szCs w:val="28"/>
        </w:rPr>
        <w:t>Подключение жилых домов частного сектора к природному газу значительно снизит затраты населения на отопление. Кроме того, печное отопление является фактором повышенной опасности: частота возникновения пожаров в индивидуальном жилищном фонде очень велика, нередки отравления угарным газом.</w:t>
      </w:r>
    </w:p>
    <w:p w:rsidR="00ED29AE" w:rsidRPr="00D5339B" w:rsidRDefault="00ED29AE" w:rsidP="00ED29AE">
      <w:pPr>
        <w:pStyle w:val="ConsPlusNormal"/>
        <w:widowControl/>
        <w:ind w:firstLine="709"/>
        <w:jc w:val="both"/>
        <w:outlineLvl w:val="1"/>
        <w:rPr>
          <w:rFonts w:ascii="Times New Roman" w:hAnsi="Times New Roman" w:cs="Times New Roman"/>
          <w:b/>
          <w:sz w:val="28"/>
          <w:szCs w:val="28"/>
        </w:rPr>
      </w:pPr>
      <w:r w:rsidRPr="00D5339B">
        <w:rPr>
          <w:rFonts w:ascii="Times New Roman" w:hAnsi="Times New Roman" w:cs="Times New Roman"/>
          <w:sz w:val="28"/>
          <w:szCs w:val="28"/>
        </w:rPr>
        <w:t xml:space="preserve">Перевод на природный газ значительно улучшит бытовые условия (приготовление пищи, отопление) населения. Кроме того, это повлечет за собой и улучшение экологической обстановки, так как  использование каменного угля </w:t>
      </w:r>
      <w:r w:rsidRPr="00D5339B">
        <w:rPr>
          <w:rFonts w:ascii="Times New Roman" w:hAnsi="Times New Roman" w:cs="Times New Roman"/>
          <w:sz w:val="28"/>
          <w:szCs w:val="28"/>
        </w:rPr>
        <w:lastRenderedPageBreak/>
        <w:t>существенно загрязняет окружающую среду, отрицательно влияет на здоровье населения.</w:t>
      </w:r>
    </w:p>
    <w:p w:rsidR="00ED29AE" w:rsidRPr="00DD3A2D" w:rsidRDefault="00ED29AE" w:rsidP="00ED29AE">
      <w:pPr>
        <w:widowControl w:val="0"/>
        <w:autoSpaceDE w:val="0"/>
        <w:autoSpaceDN w:val="0"/>
        <w:adjustRightInd w:val="0"/>
        <w:jc w:val="center"/>
        <w:rPr>
          <w:b/>
          <w:sz w:val="28"/>
          <w:szCs w:val="28"/>
        </w:rPr>
      </w:pPr>
      <w:r w:rsidRPr="00DD3A2D">
        <w:rPr>
          <w:b/>
          <w:sz w:val="28"/>
          <w:szCs w:val="28"/>
        </w:rPr>
        <w:t>Раздел 2  «Цели и задачи подпрограммы муниципальной программы, целевые показатели реализации подпрограммы муниципальной программы»</w:t>
      </w:r>
      <w:r w:rsidRPr="00DD3A2D">
        <w:rPr>
          <w:sz w:val="28"/>
          <w:szCs w:val="28"/>
        </w:rPr>
        <w:t xml:space="preserve"> </w:t>
      </w:r>
      <w:r w:rsidRPr="00DD3A2D">
        <w:rPr>
          <w:b/>
          <w:sz w:val="28"/>
          <w:szCs w:val="28"/>
        </w:rPr>
        <w:t xml:space="preserve"> </w:t>
      </w:r>
    </w:p>
    <w:p w:rsidR="00ED29AE" w:rsidRPr="00DD3A2D" w:rsidRDefault="00ED29AE" w:rsidP="00ED29AE">
      <w:pPr>
        <w:widowControl w:val="0"/>
        <w:autoSpaceDE w:val="0"/>
        <w:autoSpaceDN w:val="0"/>
        <w:adjustRightInd w:val="0"/>
        <w:jc w:val="center"/>
        <w:rPr>
          <w:b/>
          <w:sz w:val="28"/>
          <w:szCs w:val="28"/>
        </w:rPr>
      </w:pPr>
    </w:p>
    <w:p w:rsidR="00ED29AE" w:rsidRPr="00DD3A2D" w:rsidRDefault="00ED29AE" w:rsidP="00ED29AE">
      <w:pPr>
        <w:pStyle w:val="ConsPlusCell"/>
        <w:tabs>
          <w:tab w:val="left" w:pos="720"/>
        </w:tabs>
        <w:jc w:val="both"/>
        <w:rPr>
          <w:rFonts w:ascii="Times New Roman" w:hAnsi="Times New Roman" w:cs="Times New Roman"/>
          <w:sz w:val="28"/>
          <w:szCs w:val="28"/>
        </w:rPr>
      </w:pPr>
      <w:r w:rsidRPr="00DD3A2D">
        <w:rPr>
          <w:rFonts w:ascii="Times New Roman" w:hAnsi="Times New Roman" w:cs="Times New Roman"/>
          <w:sz w:val="28"/>
          <w:szCs w:val="28"/>
        </w:rPr>
        <w:t xml:space="preserve">          Целью подпрограммы является </w:t>
      </w:r>
      <w:r>
        <w:rPr>
          <w:rFonts w:ascii="Times New Roman" w:hAnsi="Times New Roman" w:cs="Times New Roman"/>
          <w:sz w:val="28"/>
          <w:szCs w:val="28"/>
        </w:rPr>
        <w:t>улучшение комфортности проживания населения городского округа Верхотурский за счет повышения инженерного обустройства</w:t>
      </w:r>
      <w:r w:rsidR="00B340A3">
        <w:rPr>
          <w:rFonts w:ascii="Times New Roman" w:hAnsi="Times New Roman" w:cs="Times New Roman"/>
          <w:sz w:val="28"/>
          <w:szCs w:val="28"/>
        </w:rPr>
        <w:t xml:space="preserve"> населенных пунктов и обеспечение возможности использования сетевого природного газа для предоставления коммунальных услуг надлежащего качества.</w:t>
      </w:r>
    </w:p>
    <w:p w:rsidR="00ED29AE" w:rsidRDefault="00ED29AE" w:rsidP="00ED29AE">
      <w:pPr>
        <w:widowControl w:val="0"/>
        <w:ind w:firstLine="708"/>
        <w:jc w:val="both"/>
        <w:rPr>
          <w:sz w:val="28"/>
          <w:szCs w:val="28"/>
        </w:rPr>
      </w:pPr>
      <w:r w:rsidRPr="00ED29AE">
        <w:rPr>
          <w:sz w:val="28"/>
          <w:szCs w:val="28"/>
        </w:rPr>
        <w:t>Для достижения  поставленной цели необходимо решение</w:t>
      </w:r>
      <w:r w:rsidR="007554D3">
        <w:rPr>
          <w:sz w:val="28"/>
          <w:szCs w:val="28"/>
        </w:rPr>
        <w:t xml:space="preserve"> следующих  задач:</w:t>
      </w:r>
      <w:r w:rsidRPr="00ED29AE">
        <w:rPr>
          <w:sz w:val="28"/>
          <w:szCs w:val="28"/>
        </w:rPr>
        <w:t xml:space="preserve"> </w:t>
      </w:r>
    </w:p>
    <w:p w:rsidR="007554D3" w:rsidRDefault="007554D3" w:rsidP="007554D3">
      <w:pPr>
        <w:pStyle w:val="ConsPlusNonformat"/>
        <w:widowControl/>
        <w:numPr>
          <w:ilvl w:val="0"/>
          <w:numId w:val="23"/>
        </w:numPr>
        <w:ind w:left="0" w:firstLine="709"/>
        <w:jc w:val="both"/>
        <w:rPr>
          <w:rFonts w:ascii="Times New Roman" w:hAnsi="Times New Roman" w:cs="Times New Roman"/>
          <w:sz w:val="28"/>
          <w:szCs w:val="28"/>
        </w:rPr>
      </w:pPr>
      <w:r w:rsidRPr="007554D3">
        <w:rPr>
          <w:rFonts w:ascii="Times New Roman" w:hAnsi="Times New Roman" w:cs="Times New Roman"/>
          <w:sz w:val="28"/>
          <w:szCs w:val="28"/>
        </w:rPr>
        <w:t>Создание технической возможности для сетевого газоснабжения и развития газификации городского округа Верхотурский;</w:t>
      </w:r>
    </w:p>
    <w:p w:rsidR="007554D3" w:rsidRPr="007554D3" w:rsidRDefault="007554D3" w:rsidP="007554D3">
      <w:pPr>
        <w:pStyle w:val="ConsPlusNonformat"/>
        <w:widowControl/>
        <w:numPr>
          <w:ilvl w:val="0"/>
          <w:numId w:val="23"/>
        </w:numPr>
        <w:ind w:left="0" w:firstLine="709"/>
        <w:jc w:val="both"/>
        <w:rPr>
          <w:rFonts w:ascii="Times New Roman" w:hAnsi="Times New Roman" w:cs="Times New Roman"/>
          <w:sz w:val="28"/>
          <w:szCs w:val="28"/>
        </w:rPr>
      </w:pPr>
      <w:r w:rsidRPr="007554D3">
        <w:rPr>
          <w:rFonts w:ascii="Times New Roman" w:hAnsi="Times New Roman" w:cs="Times New Roman"/>
          <w:sz w:val="28"/>
          <w:szCs w:val="28"/>
        </w:rPr>
        <w:t>Создание условий для газификации объектов социальной и жилищно-коммунальной сферы и обеспечения надежности системы газоснабжения;</w:t>
      </w:r>
    </w:p>
    <w:p w:rsidR="007554D3" w:rsidRPr="00ED29AE" w:rsidRDefault="007554D3" w:rsidP="00ED29AE">
      <w:pPr>
        <w:widowControl w:val="0"/>
        <w:ind w:firstLine="708"/>
        <w:jc w:val="both"/>
        <w:rPr>
          <w:sz w:val="28"/>
          <w:szCs w:val="28"/>
        </w:rPr>
      </w:pPr>
    </w:p>
    <w:p w:rsidR="00ED29AE" w:rsidRPr="00B72AFB" w:rsidRDefault="00ED29AE" w:rsidP="00ED29AE">
      <w:pPr>
        <w:pStyle w:val="a6"/>
        <w:widowControl w:val="0"/>
        <w:ind w:left="0" w:firstLine="708"/>
        <w:jc w:val="both"/>
        <w:rPr>
          <w:sz w:val="28"/>
          <w:szCs w:val="28"/>
        </w:rPr>
      </w:pPr>
      <w:r w:rsidRPr="00B72AFB">
        <w:rPr>
          <w:sz w:val="28"/>
          <w:szCs w:val="28"/>
        </w:rPr>
        <w:t>Значения целевых показателей подпрограммы представлены в            П</w:t>
      </w:r>
      <w:hyperlink r:id="rId25" w:history="1">
        <w:r w:rsidRPr="00B72AFB">
          <w:rPr>
            <w:sz w:val="28"/>
            <w:szCs w:val="28"/>
          </w:rPr>
          <w:t>риложении № 1</w:t>
        </w:r>
      </w:hyperlink>
      <w:r w:rsidRPr="00B72AFB">
        <w:rPr>
          <w:sz w:val="28"/>
          <w:szCs w:val="28"/>
        </w:rPr>
        <w:t xml:space="preserve"> к </w:t>
      </w:r>
      <w:r>
        <w:rPr>
          <w:sz w:val="28"/>
          <w:szCs w:val="28"/>
        </w:rPr>
        <w:t xml:space="preserve">муниципальной </w:t>
      </w:r>
      <w:r w:rsidRPr="00B72AFB">
        <w:rPr>
          <w:sz w:val="28"/>
          <w:szCs w:val="28"/>
        </w:rPr>
        <w:t>программе</w:t>
      </w:r>
      <w:r>
        <w:rPr>
          <w:sz w:val="28"/>
          <w:szCs w:val="28"/>
        </w:rPr>
        <w:t>.</w:t>
      </w:r>
    </w:p>
    <w:p w:rsidR="00ED29AE" w:rsidRPr="00DD3A2D" w:rsidRDefault="00ED29AE" w:rsidP="00ED29AE">
      <w:pPr>
        <w:autoSpaceDE w:val="0"/>
        <w:autoSpaceDN w:val="0"/>
        <w:adjustRightInd w:val="0"/>
        <w:ind w:firstLine="540"/>
        <w:jc w:val="both"/>
        <w:rPr>
          <w:sz w:val="28"/>
          <w:szCs w:val="28"/>
        </w:rPr>
      </w:pPr>
      <w:r w:rsidRPr="00DD3A2D">
        <w:rPr>
          <w:sz w:val="28"/>
          <w:szCs w:val="28"/>
        </w:rPr>
        <w:t xml:space="preserve">  Выполнение подпрограммы начинается с 1 января 2014 года и завершается 31 декабря 2020 года.</w:t>
      </w:r>
    </w:p>
    <w:p w:rsidR="00ED29AE" w:rsidRPr="00DD3A2D" w:rsidRDefault="00ED29AE" w:rsidP="00ED29AE">
      <w:pPr>
        <w:widowControl w:val="0"/>
        <w:autoSpaceDE w:val="0"/>
        <w:autoSpaceDN w:val="0"/>
        <w:adjustRightInd w:val="0"/>
        <w:jc w:val="center"/>
        <w:rPr>
          <w:b/>
          <w:sz w:val="28"/>
          <w:szCs w:val="28"/>
        </w:rPr>
      </w:pPr>
    </w:p>
    <w:p w:rsidR="00ED29AE" w:rsidRPr="00DD3A2D" w:rsidRDefault="00ED29AE" w:rsidP="00ED29AE">
      <w:pPr>
        <w:widowControl w:val="0"/>
        <w:autoSpaceDE w:val="0"/>
        <w:autoSpaceDN w:val="0"/>
        <w:adjustRightInd w:val="0"/>
        <w:jc w:val="center"/>
        <w:rPr>
          <w:b/>
          <w:sz w:val="28"/>
          <w:szCs w:val="28"/>
        </w:rPr>
      </w:pPr>
      <w:r w:rsidRPr="00DD3A2D">
        <w:rPr>
          <w:b/>
          <w:sz w:val="28"/>
          <w:szCs w:val="28"/>
        </w:rPr>
        <w:t>Раздел 3 «План  мероприятий по выполнению подпрограммы»</w:t>
      </w:r>
    </w:p>
    <w:p w:rsidR="00ED29AE" w:rsidRPr="00DD3A2D" w:rsidRDefault="00ED29AE" w:rsidP="00ED29AE">
      <w:pPr>
        <w:widowControl w:val="0"/>
        <w:autoSpaceDE w:val="0"/>
        <w:autoSpaceDN w:val="0"/>
        <w:adjustRightInd w:val="0"/>
        <w:jc w:val="center"/>
        <w:rPr>
          <w:b/>
          <w:sz w:val="28"/>
          <w:szCs w:val="28"/>
        </w:rPr>
      </w:pPr>
    </w:p>
    <w:p w:rsidR="00ED29AE" w:rsidRPr="00DD3A2D" w:rsidRDefault="00ED29AE" w:rsidP="00ED29AE">
      <w:pPr>
        <w:widowControl w:val="0"/>
        <w:ind w:firstLine="720"/>
        <w:jc w:val="both"/>
        <w:rPr>
          <w:sz w:val="28"/>
          <w:szCs w:val="28"/>
        </w:rPr>
      </w:pPr>
      <w:r w:rsidRPr="00DD3A2D">
        <w:rPr>
          <w:sz w:val="28"/>
          <w:szCs w:val="28"/>
        </w:rPr>
        <w:t>Для достижения целей настоящей подпрограммы и выполнения поставленных задач разработан план мероприятий, информация о которых приведена в Приложении № 2 к муниципальной программе.</w:t>
      </w:r>
    </w:p>
    <w:p w:rsidR="00ED29AE" w:rsidRDefault="00ED29AE" w:rsidP="00ED29AE">
      <w:pPr>
        <w:ind w:firstLine="709"/>
        <w:jc w:val="center"/>
        <w:rPr>
          <w:b/>
          <w:color w:val="000000"/>
          <w:sz w:val="28"/>
          <w:szCs w:val="28"/>
        </w:rPr>
      </w:pPr>
    </w:p>
    <w:p w:rsidR="00ED29AE" w:rsidRDefault="00ED29AE" w:rsidP="00ED29AE">
      <w:pPr>
        <w:ind w:firstLine="709"/>
        <w:jc w:val="center"/>
        <w:rPr>
          <w:b/>
          <w:color w:val="000000"/>
          <w:sz w:val="28"/>
          <w:szCs w:val="28"/>
        </w:rPr>
      </w:pPr>
    </w:p>
    <w:p w:rsidR="00ED29AE" w:rsidRDefault="00ED29AE" w:rsidP="00ED29AE">
      <w:pPr>
        <w:ind w:firstLine="709"/>
        <w:jc w:val="center"/>
        <w:rPr>
          <w:b/>
          <w:color w:val="000000"/>
          <w:sz w:val="28"/>
          <w:szCs w:val="28"/>
        </w:rPr>
      </w:pPr>
    </w:p>
    <w:p w:rsidR="00ED29AE" w:rsidRDefault="00ED29AE" w:rsidP="00445FA5">
      <w:pPr>
        <w:spacing w:after="200" w:line="276" w:lineRule="auto"/>
        <w:jc w:val="center"/>
        <w:rPr>
          <w:color w:val="FF0000"/>
          <w:sz w:val="28"/>
          <w:szCs w:val="28"/>
        </w:rPr>
      </w:pPr>
    </w:p>
    <w:p w:rsidR="00ED29AE" w:rsidRDefault="00ED29AE" w:rsidP="00445FA5">
      <w:pPr>
        <w:spacing w:after="200" w:line="276" w:lineRule="auto"/>
        <w:jc w:val="center"/>
        <w:rPr>
          <w:color w:val="FF0000"/>
          <w:sz w:val="28"/>
          <w:szCs w:val="28"/>
        </w:rPr>
      </w:pPr>
    </w:p>
    <w:p w:rsidR="00ED29AE" w:rsidRDefault="00ED29AE" w:rsidP="00445FA5">
      <w:pPr>
        <w:spacing w:after="200" w:line="276" w:lineRule="auto"/>
        <w:jc w:val="center"/>
        <w:rPr>
          <w:color w:val="FF0000"/>
          <w:sz w:val="28"/>
          <w:szCs w:val="28"/>
        </w:rPr>
      </w:pPr>
    </w:p>
    <w:p w:rsidR="00ED29AE" w:rsidRDefault="00ED29AE" w:rsidP="00445FA5">
      <w:pPr>
        <w:spacing w:after="200" w:line="276" w:lineRule="auto"/>
        <w:jc w:val="center"/>
        <w:rPr>
          <w:color w:val="FF0000"/>
          <w:sz w:val="28"/>
          <w:szCs w:val="28"/>
        </w:rPr>
      </w:pPr>
    </w:p>
    <w:p w:rsidR="007554D3" w:rsidRDefault="007554D3" w:rsidP="00445FA5">
      <w:pPr>
        <w:spacing w:after="200" w:line="276" w:lineRule="auto"/>
        <w:jc w:val="center"/>
        <w:rPr>
          <w:color w:val="FF0000"/>
          <w:sz w:val="28"/>
          <w:szCs w:val="28"/>
        </w:rPr>
      </w:pPr>
    </w:p>
    <w:p w:rsidR="007554D3" w:rsidRDefault="007554D3" w:rsidP="00445FA5">
      <w:pPr>
        <w:spacing w:after="200" w:line="276" w:lineRule="auto"/>
        <w:jc w:val="center"/>
        <w:rPr>
          <w:color w:val="FF0000"/>
          <w:sz w:val="28"/>
          <w:szCs w:val="28"/>
        </w:rPr>
      </w:pPr>
    </w:p>
    <w:p w:rsidR="007554D3" w:rsidRDefault="007554D3" w:rsidP="00445FA5">
      <w:pPr>
        <w:spacing w:after="200" w:line="276" w:lineRule="auto"/>
        <w:jc w:val="center"/>
        <w:rPr>
          <w:color w:val="FF0000"/>
          <w:sz w:val="28"/>
          <w:szCs w:val="28"/>
        </w:rPr>
      </w:pPr>
    </w:p>
    <w:p w:rsidR="007554D3" w:rsidRDefault="007554D3" w:rsidP="00445FA5">
      <w:pPr>
        <w:spacing w:after="200" w:line="276" w:lineRule="auto"/>
        <w:jc w:val="center"/>
        <w:rPr>
          <w:color w:val="FF0000"/>
          <w:sz w:val="28"/>
          <w:szCs w:val="28"/>
        </w:rPr>
      </w:pPr>
    </w:p>
    <w:p w:rsidR="007554D3" w:rsidRDefault="007554D3" w:rsidP="00445FA5">
      <w:pPr>
        <w:spacing w:after="200" w:line="276" w:lineRule="auto"/>
        <w:jc w:val="center"/>
        <w:rPr>
          <w:color w:val="FF0000"/>
          <w:sz w:val="28"/>
          <w:szCs w:val="28"/>
        </w:rPr>
      </w:pPr>
    </w:p>
    <w:p w:rsidR="007554D3" w:rsidRDefault="007554D3" w:rsidP="00445FA5">
      <w:pPr>
        <w:spacing w:after="200" w:line="276" w:lineRule="auto"/>
        <w:jc w:val="center"/>
        <w:rPr>
          <w:color w:val="FF0000"/>
          <w:sz w:val="28"/>
          <w:szCs w:val="28"/>
        </w:rPr>
      </w:pPr>
    </w:p>
    <w:p w:rsidR="007554D3" w:rsidRDefault="007554D3" w:rsidP="006C77C0">
      <w:pPr>
        <w:spacing w:after="200" w:line="276" w:lineRule="auto"/>
        <w:rPr>
          <w:color w:val="FF0000"/>
          <w:sz w:val="28"/>
          <w:szCs w:val="28"/>
        </w:rPr>
      </w:pPr>
    </w:p>
    <w:p w:rsidR="007554D3" w:rsidRPr="00A803B8" w:rsidRDefault="007554D3" w:rsidP="007554D3">
      <w:pPr>
        <w:jc w:val="right"/>
      </w:pPr>
      <w:r w:rsidRPr="005E0DA0">
        <w:lastRenderedPageBreak/>
        <w:t xml:space="preserve">                                                                                                                                    П</w:t>
      </w:r>
      <w:hyperlink r:id="rId26" w:history="1">
        <w:r w:rsidRPr="005E0DA0">
          <w:t>риложение №</w:t>
        </w:r>
        <w:r>
          <w:t xml:space="preserve"> </w:t>
        </w:r>
        <w:r w:rsidR="00D579D2">
          <w:t>9</w:t>
        </w:r>
        <w:r w:rsidRPr="005E0DA0">
          <w:t xml:space="preserve"> </w:t>
        </w:r>
      </w:hyperlink>
    </w:p>
    <w:p w:rsidR="00CA6D23" w:rsidRPr="005E0DA0" w:rsidRDefault="00CA6D23" w:rsidP="00CA6D23">
      <w:pPr>
        <w:widowControl w:val="0"/>
        <w:autoSpaceDE w:val="0"/>
        <w:autoSpaceDN w:val="0"/>
        <w:adjustRightInd w:val="0"/>
        <w:jc w:val="right"/>
      </w:pPr>
      <w:r w:rsidRPr="005E0DA0">
        <w:t xml:space="preserve">к  муниципальной программе </w:t>
      </w:r>
    </w:p>
    <w:p w:rsidR="00CA6D23" w:rsidRPr="005E0DA0" w:rsidRDefault="00CA6D23" w:rsidP="00CA6D23">
      <w:pPr>
        <w:widowControl w:val="0"/>
        <w:autoSpaceDE w:val="0"/>
        <w:autoSpaceDN w:val="0"/>
        <w:adjustRightInd w:val="0"/>
        <w:jc w:val="right"/>
      </w:pPr>
      <w:r w:rsidRPr="005E0DA0">
        <w:t>городского округа Верхотурский</w:t>
      </w:r>
    </w:p>
    <w:p w:rsidR="00CA6D23" w:rsidRPr="005E0DA0" w:rsidRDefault="00CA6D23" w:rsidP="00CA6D23">
      <w:pPr>
        <w:widowControl w:val="0"/>
        <w:autoSpaceDE w:val="0"/>
        <w:autoSpaceDN w:val="0"/>
        <w:adjustRightInd w:val="0"/>
        <w:jc w:val="right"/>
      </w:pPr>
      <w:r w:rsidRPr="005E0DA0">
        <w:t>«Развитие жилищно-</w:t>
      </w:r>
    </w:p>
    <w:p w:rsidR="00CA6D23" w:rsidRDefault="00CA6D23" w:rsidP="00CA6D23">
      <w:pPr>
        <w:widowControl w:val="0"/>
        <w:autoSpaceDE w:val="0"/>
        <w:autoSpaceDN w:val="0"/>
        <w:adjustRightInd w:val="0"/>
        <w:jc w:val="right"/>
      </w:pPr>
      <w:r w:rsidRPr="005E0DA0">
        <w:t>коммунального хозяйства</w:t>
      </w:r>
      <w:r>
        <w:t xml:space="preserve"> и благоустройства</w:t>
      </w:r>
    </w:p>
    <w:p w:rsidR="00CA6D23" w:rsidRPr="005E0DA0" w:rsidRDefault="00CA6D23" w:rsidP="00CA6D23">
      <w:pPr>
        <w:widowControl w:val="0"/>
        <w:autoSpaceDE w:val="0"/>
        <w:autoSpaceDN w:val="0"/>
        <w:adjustRightInd w:val="0"/>
        <w:jc w:val="right"/>
      </w:pPr>
      <w:r w:rsidRPr="005E0DA0">
        <w:t xml:space="preserve"> городского округа Верхотурский до 2020 года»</w:t>
      </w:r>
    </w:p>
    <w:p w:rsidR="007554D3" w:rsidRPr="007554D3" w:rsidRDefault="007554D3" w:rsidP="007554D3">
      <w:pPr>
        <w:widowControl w:val="0"/>
        <w:autoSpaceDE w:val="0"/>
        <w:autoSpaceDN w:val="0"/>
        <w:adjustRightInd w:val="0"/>
        <w:jc w:val="center"/>
        <w:rPr>
          <w:b/>
          <w:szCs w:val="28"/>
        </w:rPr>
      </w:pPr>
    </w:p>
    <w:p w:rsidR="007554D3" w:rsidRPr="007554D3" w:rsidRDefault="00D579D2" w:rsidP="007554D3">
      <w:pPr>
        <w:jc w:val="center"/>
        <w:rPr>
          <w:b/>
          <w:sz w:val="28"/>
          <w:szCs w:val="28"/>
        </w:rPr>
      </w:pPr>
      <w:r>
        <w:rPr>
          <w:b/>
          <w:sz w:val="28"/>
          <w:szCs w:val="28"/>
        </w:rPr>
        <w:t>Подпрограмма 7</w:t>
      </w:r>
      <w:r w:rsidR="007554D3" w:rsidRPr="007554D3">
        <w:rPr>
          <w:b/>
          <w:sz w:val="28"/>
          <w:szCs w:val="28"/>
        </w:rPr>
        <w:t xml:space="preserve"> «Развитие банного хозяйства в городском округе Верхотурский до 2020 года»</w:t>
      </w:r>
    </w:p>
    <w:p w:rsidR="007554D3" w:rsidRPr="00ED29AE" w:rsidRDefault="007554D3" w:rsidP="007554D3">
      <w:pPr>
        <w:jc w:val="center"/>
        <w:rPr>
          <w:b/>
          <w:sz w:val="28"/>
          <w:szCs w:val="28"/>
        </w:rPr>
      </w:pPr>
    </w:p>
    <w:p w:rsidR="007554D3" w:rsidRDefault="007554D3" w:rsidP="007554D3">
      <w:pPr>
        <w:widowControl w:val="0"/>
        <w:autoSpaceDE w:val="0"/>
        <w:autoSpaceDN w:val="0"/>
        <w:adjustRightInd w:val="0"/>
        <w:jc w:val="center"/>
        <w:rPr>
          <w:b/>
          <w:sz w:val="28"/>
          <w:szCs w:val="28"/>
        </w:rPr>
      </w:pPr>
      <w:r w:rsidRPr="00FE01E4">
        <w:rPr>
          <w:b/>
          <w:sz w:val="28"/>
          <w:szCs w:val="28"/>
        </w:rPr>
        <w:t>Раздел 1 «Характеристика и анализ сферы банного хозяйства городского округа Верхотурский»</w:t>
      </w:r>
    </w:p>
    <w:p w:rsidR="00FE01E4" w:rsidRPr="00FE01E4" w:rsidRDefault="00FE01E4" w:rsidP="007554D3">
      <w:pPr>
        <w:widowControl w:val="0"/>
        <w:autoSpaceDE w:val="0"/>
        <w:autoSpaceDN w:val="0"/>
        <w:adjustRightInd w:val="0"/>
        <w:jc w:val="center"/>
        <w:rPr>
          <w:b/>
          <w:sz w:val="28"/>
          <w:szCs w:val="28"/>
        </w:rPr>
      </w:pPr>
    </w:p>
    <w:p w:rsidR="00FE01E4" w:rsidRPr="00FE01E4" w:rsidRDefault="007554D3" w:rsidP="00FE01E4">
      <w:pPr>
        <w:shd w:val="clear" w:color="auto" w:fill="FFFFFF"/>
        <w:ind w:firstLine="709"/>
        <w:jc w:val="both"/>
        <w:rPr>
          <w:sz w:val="28"/>
          <w:szCs w:val="28"/>
        </w:rPr>
      </w:pPr>
      <w:r w:rsidRPr="00FE01E4">
        <w:rPr>
          <w:b/>
          <w:sz w:val="28"/>
          <w:szCs w:val="28"/>
        </w:rPr>
        <w:t xml:space="preserve"> </w:t>
      </w:r>
      <w:r w:rsidR="0075508E" w:rsidRPr="00FE01E4">
        <w:rPr>
          <w:sz w:val="28"/>
          <w:szCs w:val="28"/>
        </w:rPr>
        <w:t xml:space="preserve">В городском округе Верхотурский </w:t>
      </w:r>
      <w:r w:rsidR="00B145EC" w:rsidRPr="00FE01E4">
        <w:rPr>
          <w:sz w:val="28"/>
          <w:szCs w:val="28"/>
        </w:rPr>
        <w:t>2</w:t>
      </w:r>
      <w:r w:rsidR="0075508E" w:rsidRPr="00FE01E4">
        <w:rPr>
          <w:sz w:val="28"/>
          <w:szCs w:val="28"/>
        </w:rPr>
        <w:t xml:space="preserve"> муниципальные бани (далее - бани) с общим количеством мест </w:t>
      </w:r>
      <w:r w:rsidR="00A54FED" w:rsidRPr="00FE01E4">
        <w:rPr>
          <w:sz w:val="28"/>
          <w:szCs w:val="28"/>
        </w:rPr>
        <w:t>–</w:t>
      </w:r>
      <w:r w:rsidR="0075508E" w:rsidRPr="00FE01E4">
        <w:rPr>
          <w:sz w:val="28"/>
          <w:szCs w:val="28"/>
        </w:rPr>
        <w:t xml:space="preserve"> </w:t>
      </w:r>
      <w:r w:rsidR="00A54FED" w:rsidRPr="00FE01E4">
        <w:rPr>
          <w:sz w:val="28"/>
          <w:szCs w:val="28"/>
        </w:rPr>
        <w:t>80.</w:t>
      </w:r>
      <w:r w:rsidR="0075508E" w:rsidRPr="00FE01E4">
        <w:rPr>
          <w:sz w:val="28"/>
          <w:szCs w:val="28"/>
        </w:rPr>
        <w:t xml:space="preserve"> </w:t>
      </w:r>
    </w:p>
    <w:p w:rsidR="0075508E" w:rsidRPr="00FE01E4" w:rsidRDefault="0075508E" w:rsidP="00FE01E4">
      <w:pPr>
        <w:shd w:val="clear" w:color="auto" w:fill="FFFFFF"/>
        <w:ind w:firstLine="709"/>
        <w:jc w:val="both"/>
        <w:rPr>
          <w:sz w:val="28"/>
          <w:szCs w:val="28"/>
        </w:rPr>
      </w:pPr>
      <w:r w:rsidRPr="00FE01E4">
        <w:rPr>
          <w:sz w:val="28"/>
          <w:szCs w:val="28"/>
        </w:rPr>
        <w:t>Бани входят в состав двух муниципальных предприятий банного хозяйства:</w:t>
      </w:r>
    </w:p>
    <w:p w:rsidR="0075508E" w:rsidRPr="00FE01E4" w:rsidRDefault="0075508E" w:rsidP="00FE01E4">
      <w:pPr>
        <w:shd w:val="clear" w:color="auto" w:fill="FFFFFF"/>
        <w:ind w:firstLine="709"/>
        <w:jc w:val="both"/>
        <w:rPr>
          <w:sz w:val="28"/>
          <w:szCs w:val="28"/>
        </w:rPr>
      </w:pPr>
      <w:r w:rsidRPr="00FE01E4">
        <w:rPr>
          <w:sz w:val="28"/>
          <w:szCs w:val="28"/>
        </w:rPr>
        <w:t xml:space="preserve"> в состав Муниципального </w:t>
      </w:r>
      <w:r w:rsidR="00FE01E4" w:rsidRPr="00FE01E4">
        <w:rPr>
          <w:sz w:val="28"/>
          <w:szCs w:val="28"/>
        </w:rPr>
        <w:t>у</w:t>
      </w:r>
      <w:r w:rsidRPr="00FE01E4">
        <w:rPr>
          <w:sz w:val="28"/>
          <w:szCs w:val="28"/>
        </w:rPr>
        <w:t xml:space="preserve">нитарного </w:t>
      </w:r>
      <w:r w:rsidR="00FE01E4" w:rsidRPr="00FE01E4">
        <w:rPr>
          <w:sz w:val="28"/>
          <w:szCs w:val="28"/>
        </w:rPr>
        <w:t>п</w:t>
      </w:r>
      <w:r w:rsidRPr="00FE01E4">
        <w:rPr>
          <w:sz w:val="28"/>
          <w:szCs w:val="28"/>
        </w:rPr>
        <w:t>редприятия "</w:t>
      </w:r>
      <w:r w:rsidR="00FE01E4" w:rsidRPr="00FE01E4">
        <w:rPr>
          <w:sz w:val="28"/>
          <w:szCs w:val="28"/>
        </w:rPr>
        <w:t>Услуга</w:t>
      </w:r>
      <w:r w:rsidRPr="00FE01E4">
        <w:rPr>
          <w:sz w:val="28"/>
          <w:szCs w:val="28"/>
        </w:rPr>
        <w:t xml:space="preserve">" </w:t>
      </w:r>
      <w:r w:rsidR="00A54FED" w:rsidRPr="00FE01E4">
        <w:rPr>
          <w:sz w:val="28"/>
          <w:szCs w:val="28"/>
        </w:rPr>
        <w:t>входит баня в п. Привокзальный, ул. Вокзальная, 8</w:t>
      </w:r>
      <w:r w:rsidR="00FE01E4" w:rsidRPr="00FE01E4">
        <w:rPr>
          <w:sz w:val="28"/>
          <w:szCs w:val="28"/>
        </w:rPr>
        <w:t>.</w:t>
      </w:r>
    </w:p>
    <w:p w:rsidR="0075508E" w:rsidRPr="00FE01E4" w:rsidRDefault="0075508E" w:rsidP="00FE01E4">
      <w:pPr>
        <w:shd w:val="clear" w:color="auto" w:fill="FFFFFF"/>
        <w:ind w:firstLine="709"/>
        <w:jc w:val="both"/>
        <w:rPr>
          <w:sz w:val="28"/>
          <w:szCs w:val="28"/>
        </w:rPr>
      </w:pPr>
      <w:r w:rsidRPr="00FE01E4">
        <w:rPr>
          <w:sz w:val="28"/>
          <w:szCs w:val="28"/>
        </w:rPr>
        <w:t xml:space="preserve">в состав Муниципального </w:t>
      </w:r>
      <w:r w:rsidR="00FE01E4" w:rsidRPr="00FE01E4">
        <w:rPr>
          <w:sz w:val="28"/>
          <w:szCs w:val="28"/>
        </w:rPr>
        <w:t>казенного учреждения «Жилищно-эксплуатационное управление» городского округа Верхотурский</w:t>
      </w:r>
      <w:r w:rsidRPr="00FE01E4">
        <w:rPr>
          <w:sz w:val="28"/>
          <w:szCs w:val="28"/>
        </w:rPr>
        <w:t xml:space="preserve"> </w:t>
      </w:r>
      <w:r w:rsidR="00FE01E4" w:rsidRPr="00FE01E4">
        <w:rPr>
          <w:sz w:val="28"/>
          <w:szCs w:val="28"/>
        </w:rPr>
        <w:t>входит</w:t>
      </w:r>
      <w:r w:rsidRPr="00FE01E4">
        <w:rPr>
          <w:sz w:val="28"/>
          <w:szCs w:val="28"/>
        </w:rPr>
        <w:t xml:space="preserve"> </w:t>
      </w:r>
      <w:r w:rsidR="00A54FED" w:rsidRPr="00FE01E4">
        <w:rPr>
          <w:sz w:val="28"/>
          <w:szCs w:val="28"/>
        </w:rPr>
        <w:t>баня в г. Верхотурье по ул. Огарьевская, 29.</w:t>
      </w:r>
    </w:p>
    <w:p w:rsidR="0075508E" w:rsidRPr="00FE01E4" w:rsidRDefault="0075508E" w:rsidP="00FE01E4">
      <w:pPr>
        <w:shd w:val="clear" w:color="auto" w:fill="FFFFFF"/>
        <w:ind w:firstLine="709"/>
        <w:jc w:val="both"/>
        <w:rPr>
          <w:sz w:val="28"/>
          <w:szCs w:val="28"/>
        </w:rPr>
      </w:pPr>
      <w:r w:rsidRPr="00FE01E4">
        <w:rPr>
          <w:sz w:val="28"/>
          <w:szCs w:val="28"/>
        </w:rPr>
        <w:t xml:space="preserve">Банное хозяйство является убыточной отраслью бытового обслуживания, получающей субсидии из бюджета </w:t>
      </w:r>
      <w:r w:rsidR="00A54FED" w:rsidRPr="00FE01E4">
        <w:rPr>
          <w:sz w:val="28"/>
          <w:szCs w:val="28"/>
        </w:rPr>
        <w:t>городского округа Верхотурский</w:t>
      </w:r>
      <w:r w:rsidRPr="00FE01E4">
        <w:rPr>
          <w:sz w:val="28"/>
          <w:szCs w:val="28"/>
        </w:rPr>
        <w:t>.</w:t>
      </w:r>
    </w:p>
    <w:p w:rsidR="00A54FED" w:rsidRPr="00FE01E4" w:rsidRDefault="0075508E" w:rsidP="00FE01E4">
      <w:pPr>
        <w:shd w:val="clear" w:color="auto" w:fill="FFFFFF"/>
        <w:ind w:firstLine="709"/>
        <w:jc w:val="both"/>
        <w:rPr>
          <w:sz w:val="28"/>
          <w:szCs w:val="28"/>
        </w:rPr>
      </w:pPr>
      <w:r w:rsidRPr="00FE01E4">
        <w:rPr>
          <w:sz w:val="28"/>
          <w:szCs w:val="28"/>
        </w:rPr>
        <w:t>На муниципальных предприятиях банного хозяйства за последние пять лет сложилась критическая ситуация в части содержания бань</w:t>
      </w:r>
      <w:r w:rsidR="00A54FED" w:rsidRPr="00FE01E4">
        <w:rPr>
          <w:sz w:val="28"/>
          <w:szCs w:val="28"/>
        </w:rPr>
        <w:t>.</w:t>
      </w:r>
      <w:r w:rsidR="00FE01E4" w:rsidRPr="00FE01E4">
        <w:rPr>
          <w:sz w:val="28"/>
          <w:szCs w:val="28"/>
        </w:rPr>
        <w:t xml:space="preserve"> У МУП «Коммунальщик» с 2009 года по 2012 год убыток от оказания банных услуг составил 6 млн. 898,7 тыс. рублей.</w:t>
      </w:r>
    </w:p>
    <w:p w:rsidR="00FE01E4" w:rsidRPr="00FE01E4" w:rsidRDefault="00FE01E4" w:rsidP="00FE01E4">
      <w:pPr>
        <w:ind w:firstLine="709"/>
        <w:jc w:val="both"/>
        <w:rPr>
          <w:sz w:val="28"/>
          <w:szCs w:val="28"/>
        </w:rPr>
      </w:pPr>
      <w:r w:rsidRPr="00FE01E4">
        <w:rPr>
          <w:sz w:val="28"/>
          <w:szCs w:val="28"/>
        </w:rPr>
        <w:t>По данным МУП «Коммунальщик» баня в п. Привокзальный эксплуатируется  с 1956 года.</w:t>
      </w:r>
    </w:p>
    <w:p w:rsidR="0075508E" w:rsidRPr="00FE01E4" w:rsidRDefault="0075508E" w:rsidP="00FE01E4">
      <w:pPr>
        <w:shd w:val="clear" w:color="auto" w:fill="FFFFFF"/>
        <w:ind w:firstLine="709"/>
        <w:jc w:val="both"/>
        <w:rPr>
          <w:sz w:val="28"/>
          <w:szCs w:val="28"/>
        </w:rPr>
      </w:pPr>
      <w:r w:rsidRPr="00FE01E4">
        <w:rPr>
          <w:sz w:val="28"/>
          <w:szCs w:val="28"/>
        </w:rPr>
        <w:t>Тарифы для населения на услуги бань</w:t>
      </w:r>
      <w:r w:rsidR="00FE01E4" w:rsidRPr="00FE01E4">
        <w:rPr>
          <w:sz w:val="28"/>
          <w:szCs w:val="28"/>
        </w:rPr>
        <w:t xml:space="preserve"> </w:t>
      </w:r>
      <w:r w:rsidRPr="00FE01E4">
        <w:rPr>
          <w:sz w:val="28"/>
          <w:szCs w:val="28"/>
        </w:rPr>
        <w:t>н</w:t>
      </w:r>
      <w:r w:rsidR="00FE01E4" w:rsidRPr="00FE01E4">
        <w:rPr>
          <w:sz w:val="28"/>
          <w:szCs w:val="28"/>
        </w:rPr>
        <w:t>е изменялись в течение трех лет, только в 2012 году были утверждены новые тарифы на оказание банных услуг.</w:t>
      </w:r>
    </w:p>
    <w:p w:rsidR="007554D3" w:rsidRDefault="00FE01E4" w:rsidP="00FE01E4">
      <w:pPr>
        <w:widowControl w:val="0"/>
        <w:autoSpaceDE w:val="0"/>
        <w:autoSpaceDN w:val="0"/>
        <w:adjustRightInd w:val="0"/>
        <w:ind w:firstLine="709"/>
        <w:jc w:val="both"/>
        <w:rPr>
          <w:bCs/>
          <w:iCs/>
          <w:sz w:val="28"/>
          <w:szCs w:val="28"/>
        </w:rPr>
      </w:pPr>
      <w:r w:rsidRPr="00FE01E4">
        <w:rPr>
          <w:sz w:val="28"/>
          <w:szCs w:val="28"/>
        </w:rPr>
        <w:t xml:space="preserve"> Ежегодно из бюджета городского Субсидии предоставляются на безвозмездной и безвозвратной основе в целях компенсации части доходов, недополученных от оказания банных  услуг населению по тарифам, не обеспечивающим возмещение издержек,</w:t>
      </w:r>
      <w:r w:rsidRPr="00FE01E4">
        <w:rPr>
          <w:bCs/>
          <w:iCs/>
          <w:sz w:val="28"/>
          <w:szCs w:val="28"/>
        </w:rPr>
        <w:t xml:space="preserve"> и направляются получателями на оплату за топливно-энергетические ресурсы</w:t>
      </w:r>
      <w:r w:rsidR="006C77C0">
        <w:rPr>
          <w:bCs/>
          <w:iCs/>
          <w:sz w:val="28"/>
          <w:szCs w:val="28"/>
        </w:rPr>
        <w:t>.</w:t>
      </w:r>
    </w:p>
    <w:p w:rsidR="006C77C0" w:rsidRPr="006C77C0" w:rsidRDefault="006C77C0" w:rsidP="00FE01E4">
      <w:pPr>
        <w:widowControl w:val="0"/>
        <w:autoSpaceDE w:val="0"/>
        <w:autoSpaceDN w:val="0"/>
        <w:adjustRightInd w:val="0"/>
        <w:ind w:firstLine="709"/>
        <w:jc w:val="both"/>
        <w:rPr>
          <w:b/>
          <w:sz w:val="28"/>
          <w:szCs w:val="28"/>
        </w:rPr>
      </w:pPr>
    </w:p>
    <w:p w:rsidR="007554D3" w:rsidRPr="00DD3A2D" w:rsidRDefault="007554D3" w:rsidP="007554D3">
      <w:pPr>
        <w:widowControl w:val="0"/>
        <w:autoSpaceDE w:val="0"/>
        <w:autoSpaceDN w:val="0"/>
        <w:adjustRightInd w:val="0"/>
        <w:jc w:val="center"/>
        <w:rPr>
          <w:b/>
          <w:sz w:val="28"/>
          <w:szCs w:val="28"/>
        </w:rPr>
      </w:pPr>
      <w:r w:rsidRPr="00DD3A2D">
        <w:rPr>
          <w:b/>
          <w:sz w:val="28"/>
          <w:szCs w:val="28"/>
        </w:rPr>
        <w:t>Раздел 2  «Цели и задачи подпрограммы муниципальной программы, целевые показатели реализации подпрограммы муниципальной программы»</w:t>
      </w:r>
      <w:r w:rsidRPr="00DD3A2D">
        <w:rPr>
          <w:sz w:val="28"/>
          <w:szCs w:val="28"/>
        </w:rPr>
        <w:t xml:space="preserve"> </w:t>
      </w:r>
      <w:r w:rsidRPr="00DD3A2D">
        <w:rPr>
          <w:b/>
          <w:sz w:val="28"/>
          <w:szCs w:val="28"/>
        </w:rPr>
        <w:t xml:space="preserve"> </w:t>
      </w:r>
    </w:p>
    <w:p w:rsidR="007554D3" w:rsidRPr="00DD3A2D" w:rsidRDefault="007554D3" w:rsidP="007554D3">
      <w:pPr>
        <w:widowControl w:val="0"/>
        <w:autoSpaceDE w:val="0"/>
        <w:autoSpaceDN w:val="0"/>
        <w:adjustRightInd w:val="0"/>
        <w:jc w:val="center"/>
        <w:rPr>
          <w:b/>
          <w:sz w:val="28"/>
          <w:szCs w:val="28"/>
        </w:rPr>
      </w:pPr>
    </w:p>
    <w:p w:rsidR="007554D3" w:rsidRPr="00DD3A2D" w:rsidRDefault="007554D3" w:rsidP="007554D3">
      <w:pPr>
        <w:pStyle w:val="ConsPlusCell"/>
        <w:tabs>
          <w:tab w:val="left" w:pos="720"/>
        </w:tabs>
        <w:jc w:val="both"/>
        <w:rPr>
          <w:rFonts w:ascii="Times New Roman" w:hAnsi="Times New Roman" w:cs="Times New Roman"/>
          <w:sz w:val="28"/>
          <w:szCs w:val="28"/>
        </w:rPr>
      </w:pPr>
      <w:r w:rsidRPr="00DD3A2D">
        <w:rPr>
          <w:rFonts w:ascii="Times New Roman" w:hAnsi="Times New Roman" w:cs="Times New Roman"/>
          <w:sz w:val="28"/>
          <w:szCs w:val="28"/>
        </w:rPr>
        <w:t xml:space="preserve">          Целью подпрограммы является </w:t>
      </w:r>
      <w:r>
        <w:rPr>
          <w:rFonts w:ascii="Times New Roman" w:hAnsi="Times New Roman" w:cs="Times New Roman"/>
          <w:sz w:val="28"/>
          <w:szCs w:val="28"/>
        </w:rPr>
        <w:t>повышение уровня качества услуг, предоставляемых населению</w:t>
      </w:r>
      <w:r w:rsidR="006C77C0">
        <w:rPr>
          <w:rFonts w:ascii="Times New Roman" w:hAnsi="Times New Roman" w:cs="Times New Roman"/>
          <w:sz w:val="28"/>
          <w:szCs w:val="28"/>
        </w:rPr>
        <w:t xml:space="preserve"> банями, сохранение и развитие муниципального банного хозяйства как социально значимой сферы городского округа Верхотурский.</w:t>
      </w:r>
    </w:p>
    <w:p w:rsidR="007554D3" w:rsidRPr="00ED29AE" w:rsidRDefault="007554D3" w:rsidP="006C77C0">
      <w:pPr>
        <w:widowControl w:val="0"/>
        <w:ind w:firstLine="708"/>
        <w:jc w:val="both"/>
        <w:rPr>
          <w:sz w:val="28"/>
          <w:szCs w:val="28"/>
        </w:rPr>
      </w:pPr>
      <w:r w:rsidRPr="00ED29AE">
        <w:rPr>
          <w:sz w:val="28"/>
          <w:szCs w:val="28"/>
        </w:rPr>
        <w:t>Для достижения  поставленной цели необходимо решение</w:t>
      </w:r>
      <w:r>
        <w:rPr>
          <w:sz w:val="28"/>
          <w:szCs w:val="28"/>
        </w:rPr>
        <w:t xml:space="preserve"> </w:t>
      </w:r>
      <w:r w:rsidR="006C77C0">
        <w:rPr>
          <w:sz w:val="28"/>
          <w:szCs w:val="28"/>
        </w:rPr>
        <w:t>задачи направленной на снижение затрат на содержание и эксплуатацию бань.</w:t>
      </w:r>
      <w:r w:rsidRPr="00ED29AE">
        <w:rPr>
          <w:sz w:val="28"/>
          <w:szCs w:val="28"/>
        </w:rPr>
        <w:t xml:space="preserve"> </w:t>
      </w:r>
    </w:p>
    <w:p w:rsidR="007554D3" w:rsidRPr="00B72AFB" w:rsidRDefault="007554D3" w:rsidP="007554D3">
      <w:pPr>
        <w:pStyle w:val="a6"/>
        <w:widowControl w:val="0"/>
        <w:ind w:left="0" w:firstLine="708"/>
        <w:jc w:val="both"/>
        <w:rPr>
          <w:sz w:val="28"/>
          <w:szCs w:val="28"/>
        </w:rPr>
      </w:pPr>
      <w:r w:rsidRPr="00B72AFB">
        <w:rPr>
          <w:sz w:val="28"/>
          <w:szCs w:val="28"/>
        </w:rPr>
        <w:t>Значения целевых показателей подпрограммы представлены в            П</w:t>
      </w:r>
      <w:hyperlink r:id="rId27" w:history="1">
        <w:r w:rsidRPr="00B72AFB">
          <w:rPr>
            <w:sz w:val="28"/>
            <w:szCs w:val="28"/>
          </w:rPr>
          <w:t>риложении № 1</w:t>
        </w:r>
      </w:hyperlink>
      <w:r w:rsidRPr="00B72AFB">
        <w:rPr>
          <w:sz w:val="28"/>
          <w:szCs w:val="28"/>
        </w:rPr>
        <w:t xml:space="preserve"> к </w:t>
      </w:r>
      <w:r>
        <w:rPr>
          <w:sz w:val="28"/>
          <w:szCs w:val="28"/>
        </w:rPr>
        <w:t xml:space="preserve">муниципальной </w:t>
      </w:r>
      <w:r w:rsidRPr="00B72AFB">
        <w:rPr>
          <w:sz w:val="28"/>
          <w:szCs w:val="28"/>
        </w:rPr>
        <w:t>программе</w:t>
      </w:r>
      <w:r>
        <w:rPr>
          <w:sz w:val="28"/>
          <w:szCs w:val="28"/>
        </w:rPr>
        <w:t>.</w:t>
      </w:r>
    </w:p>
    <w:p w:rsidR="007554D3" w:rsidRPr="00DD3A2D" w:rsidRDefault="007554D3" w:rsidP="007554D3">
      <w:pPr>
        <w:autoSpaceDE w:val="0"/>
        <w:autoSpaceDN w:val="0"/>
        <w:adjustRightInd w:val="0"/>
        <w:ind w:firstLine="540"/>
        <w:jc w:val="both"/>
        <w:rPr>
          <w:sz w:val="28"/>
          <w:szCs w:val="28"/>
        </w:rPr>
      </w:pPr>
      <w:r w:rsidRPr="00DD3A2D">
        <w:rPr>
          <w:sz w:val="28"/>
          <w:szCs w:val="28"/>
        </w:rPr>
        <w:t xml:space="preserve">  Выполнение подпрограммы начинается с 1 января 2014 года и завершается 31 декабря 2020 года.</w:t>
      </w:r>
    </w:p>
    <w:p w:rsidR="007554D3" w:rsidRPr="00DD3A2D" w:rsidRDefault="007554D3" w:rsidP="007554D3">
      <w:pPr>
        <w:widowControl w:val="0"/>
        <w:autoSpaceDE w:val="0"/>
        <w:autoSpaceDN w:val="0"/>
        <w:adjustRightInd w:val="0"/>
        <w:jc w:val="center"/>
        <w:rPr>
          <w:b/>
          <w:sz w:val="28"/>
          <w:szCs w:val="28"/>
        </w:rPr>
      </w:pPr>
    </w:p>
    <w:p w:rsidR="007554D3" w:rsidRPr="00DD3A2D" w:rsidRDefault="007554D3" w:rsidP="007554D3">
      <w:pPr>
        <w:widowControl w:val="0"/>
        <w:autoSpaceDE w:val="0"/>
        <w:autoSpaceDN w:val="0"/>
        <w:adjustRightInd w:val="0"/>
        <w:jc w:val="center"/>
        <w:rPr>
          <w:b/>
          <w:sz w:val="28"/>
          <w:szCs w:val="28"/>
        </w:rPr>
      </w:pPr>
      <w:r w:rsidRPr="00DD3A2D">
        <w:rPr>
          <w:b/>
          <w:sz w:val="28"/>
          <w:szCs w:val="28"/>
        </w:rPr>
        <w:t>Раздел 3 «План  мероприятий по выполнению подпрограммы»</w:t>
      </w:r>
    </w:p>
    <w:p w:rsidR="007554D3" w:rsidRPr="00DD3A2D" w:rsidRDefault="007554D3" w:rsidP="007554D3">
      <w:pPr>
        <w:widowControl w:val="0"/>
        <w:autoSpaceDE w:val="0"/>
        <w:autoSpaceDN w:val="0"/>
        <w:adjustRightInd w:val="0"/>
        <w:jc w:val="center"/>
        <w:rPr>
          <w:b/>
          <w:sz w:val="28"/>
          <w:szCs w:val="28"/>
        </w:rPr>
      </w:pPr>
    </w:p>
    <w:p w:rsidR="007554D3" w:rsidRPr="00DD3A2D" w:rsidRDefault="007554D3" w:rsidP="007554D3">
      <w:pPr>
        <w:widowControl w:val="0"/>
        <w:ind w:firstLine="720"/>
        <w:jc w:val="both"/>
        <w:rPr>
          <w:sz w:val="28"/>
          <w:szCs w:val="28"/>
        </w:rPr>
      </w:pPr>
      <w:r w:rsidRPr="00DD3A2D">
        <w:rPr>
          <w:sz w:val="28"/>
          <w:szCs w:val="28"/>
        </w:rPr>
        <w:t>Для достижения целей настоящей подпрограммы и выполнения поставленных задач разработан план мероприятий, информация о которых приведена в Приложении № 2 к муниципальной программе.</w:t>
      </w:r>
    </w:p>
    <w:p w:rsidR="007554D3" w:rsidRDefault="007554D3" w:rsidP="007554D3">
      <w:pPr>
        <w:ind w:firstLine="709"/>
        <w:jc w:val="center"/>
        <w:rPr>
          <w:b/>
          <w:color w:val="000000"/>
          <w:sz w:val="28"/>
          <w:szCs w:val="28"/>
        </w:rPr>
      </w:pPr>
    </w:p>
    <w:p w:rsidR="007554D3" w:rsidRDefault="007554D3" w:rsidP="007554D3">
      <w:pPr>
        <w:ind w:firstLine="709"/>
        <w:jc w:val="center"/>
        <w:rPr>
          <w:b/>
          <w:color w:val="000000"/>
          <w:sz w:val="28"/>
          <w:szCs w:val="28"/>
        </w:rPr>
      </w:pPr>
    </w:p>
    <w:p w:rsidR="007554D3" w:rsidRDefault="007554D3" w:rsidP="007554D3">
      <w:pPr>
        <w:ind w:firstLine="709"/>
        <w:jc w:val="center"/>
        <w:rPr>
          <w:b/>
          <w:color w:val="000000"/>
          <w:sz w:val="28"/>
          <w:szCs w:val="28"/>
        </w:rPr>
      </w:pPr>
    </w:p>
    <w:p w:rsidR="007554D3" w:rsidRDefault="007554D3" w:rsidP="007554D3">
      <w:pPr>
        <w:spacing w:after="200" w:line="276" w:lineRule="auto"/>
        <w:jc w:val="center"/>
        <w:rPr>
          <w:color w:val="FF0000"/>
          <w:sz w:val="28"/>
          <w:szCs w:val="28"/>
        </w:rPr>
      </w:pPr>
    </w:p>
    <w:p w:rsidR="007554D3" w:rsidRDefault="007554D3" w:rsidP="00445FA5">
      <w:pPr>
        <w:spacing w:after="200" w:line="276" w:lineRule="auto"/>
        <w:jc w:val="center"/>
        <w:rPr>
          <w:color w:val="FF0000"/>
          <w:sz w:val="28"/>
          <w:szCs w:val="28"/>
        </w:rPr>
      </w:pPr>
    </w:p>
    <w:p w:rsidR="007554D3" w:rsidRDefault="007554D3" w:rsidP="00445FA5">
      <w:pPr>
        <w:spacing w:after="200" w:line="276" w:lineRule="auto"/>
        <w:jc w:val="center"/>
        <w:rPr>
          <w:color w:val="FF0000"/>
          <w:sz w:val="28"/>
          <w:szCs w:val="28"/>
        </w:rPr>
      </w:pPr>
    </w:p>
    <w:p w:rsidR="007554D3" w:rsidRDefault="007554D3" w:rsidP="00445FA5">
      <w:pPr>
        <w:spacing w:after="200" w:line="276" w:lineRule="auto"/>
        <w:jc w:val="center"/>
        <w:rPr>
          <w:color w:val="FF0000"/>
          <w:sz w:val="28"/>
          <w:szCs w:val="28"/>
        </w:rPr>
      </w:pPr>
    </w:p>
    <w:p w:rsidR="006C77C0" w:rsidRDefault="006C77C0" w:rsidP="00445FA5">
      <w:pPr>
        <w:spacing w:after="200" w:line="276" w:lineRule="auto"/>
        <w:jc w:val="center"/>
        <w:rPr>
          <w:color w:val="FF0000"/>
          <w:sz w:val="28"/>
          <w:szCs w:val="28"/>
        </w:rPr>
      </w:pPr>
    </w:p>
    <w:p w:rsidR="006C77C0" w:rsidRDefault="006C77C0" w:rsidP="00445FA5">
      <w:pPr>
        <w:spacing w:after="200" w:line="276" w:lineRule="auto"/>
        <w:jc w:val="center"/>
        <w:rPr>
          <w:color w:val="FF0000"/>
          <w:sz w:val="28"/>
          <w:szCs w:val="28"/>
        </w:rPr>
      </w:pPr>
    </w:p>
    <w:p w:rsidR="006C77C0" w:rsidRDefault="006C77C0" w:rsidP="00445FA5">
      <w:pPr>
        <w:spacing w:after="200" w:line="276" w:lineRule="auto"/>
        <w:jc w:val="center"/>
        <w:rPr>
          <w:color w:val="FF0000"/>
          <w:sz w:val="28"/>
          <w:szCs w:val="28"/>
        </w:rPr>
      </w:pPr>
    </w:p>
    <w:p w:rsidR="006C77C0" w:rsidRDefault="006C77C0" w:rsidP="00445FA5">
      <w:pPr>
        <w:spacing w:after="200" w:line="276" w:lineRule="auto"/>
        <w:jc w:val="center"/>
        <w:rPr>
          <w:color w:val="FF0000"/>
          <w:sz w:val="28"/>
          <w:szCs w:val="28"/>
        </w:rPr>
      </w:pPr>
    </w:p>
    <w:p w:rsidR="006C77C0" w:rsidRDefault="006C77C0" w:rsidP="00445FA5">
      <w:pPr>
        <w:spacing w:after="200" w:line="276" w:lineRule="auto"/>
        <w:jc w:val="center"/>
        <w:rPr>
          <w:color w:val="FF0000"/>
          <w:sz w:val="28"/>
          <w:szCs w:val="28"/>
        </w:rPr>
      </w:pPr>
    </w:p>
    <w:p w:rsidR="006C77C0" w:rsidRDefault="006C77C0" w:rsidP="00445FA5">
      <w:pPr>
        <w:spacing w:after="200" w:line="276" w:lineRule="auto"/>
        <w:jc w:val="center"/>
        <w:rPr>
          <w:color w:val="FF0000"/>
          <w:sz w:val="28"/>
          <w:szCs w:val="28"/>
        </w:rPr>
      </w:pPr>
    </w:p>
    <w:p w:rsidR="006C77C0" w:rsidRDefault="006C77C0" w:rsidP="00445FA5">
      <w:pPr>
        <w:spacing w:after="200" w:line="276" w:lineRule="auto"/>
        <w:jc w:val="center"/>
        <w:rPr>
          <w:color w:val="FF0000"/>
          <w:sz w:val="28"/>
          <w:szCs w:val="28"/>
        </w:rPr>
      </w:pPr>
    </w:p>
    <w:p w:rsidR="006C77C0" w:rsidRDefault="006C77C0" w:rsidP="00445FA5">
      <w:pPr>
        <w:spacing w:after="200" w:line="276" w:lineRule="auto"/>
        <w:jc w:val="center"/>
        <w:rPr>
          <w:color w:val="FF0000"/>
          <w:sz w:val="28"/>
          <w:szCs w:val="28"/>
        </w:rPr>
      </w:pPr>
    </w:p>
    <w:p w:rsidR="006C77C0" w:rsidRDefault="006C77C0" w:rsidP="00445FA5">
      <w:pPr>
        <w:spacing w:after="200" w:line="276" w:lineRule="auto"/>
        <w:jc w:val="center"/>
        <w:rPr>
          <w:color w:val="FF0000"/>
          <w:sz w:val="28"/>
          <w:szCs w:val="28"/>
        </w:rPr>
      </w:pPr>
    </w:p>
    <w:p w:rsidR="006C77C0" w:rsidRDefault="006C77C0" w:rsidP="00445FA5">
      <w:pPr>
        <w:spacing w:after="200" w:line="276" w:lineRule="auto"/>
        <w:jc w:val="center"/>
        <w:rPr>
          <w:color w:val="FF0000"/>
          <w:sz w:val="28"/>
          <w:szCs w:val="28"/>
        </w:rPr>
      </w:pPr>
    </w:p>
    <w:p w:rsidR="006C77C0" w:rsidRDefault="006C77C0" w:rsidP="00445FA5">
      <w:pPr>
        <w:spacing w:after="200" w:line="276" w:lineRule="auto"/>
        <w:jc w:val="center"/>
        <w:rPr>
          <w:color w:val="FF0000"/>
          <w:sz w:val="28"/>
          <w:szCs w:val="28"/>
        </w:rPr>
      </w:pPr>
    </w:p>
    <w:p w:rsidR="006C77C0" w:rsidRDefault="006C77C0" w:rsidP="00445FA5">
      <w:pPr>
        <w:spacing w:after="200" w:line="276" w:lineRule="auto"/>
        <w:jc w:val="center"/>
        <w:rPr>
          <w:color w:val="FF0000"/>
          <w:sz w:val="28"/>
          <w:szCs w:val="28"/>
        </w:rPr>
      </w:pPr>
    </w:p>
    <w:p w:rsidR="006C77C0" w:rsidRDefault="006C77C0" w:rsidP="00445FA5">
      <w:pPr>
        <w:spacing w:after="200" w:line="276" w:lineRule="auto"/>
        <w:jc w:val="center"/>
        <w:rPr>
          <w:color w:val="FF0000"/>
          <w:sz w:val="28"/>
          <w:szCs w:val="28"/>
        </w:rPr>
      </w:pPr>
    </w:p>
    <w:p w:rsidR="006C77C0" w:rsidRDefault="006C77C0" w:rsidP="00445FA5">
      <w:pPr>
        <w:spacing w:after="200" w:line="276" w:lineRule="auto"/>
        <w:jc w:val="center"/>
        <w:rPr>
          <w:color w:val="FF0000"/>
          <w:sz w:val="28"/>
          <w:szCs w:val="28"/>
        </w:rPr>
      </w:pPr>
    </w:p>
    <w:p w:rsidR="006C77C0" w:rsidRDefault="006C77C0" w:rsidP="00445FA5">
      <w:pPr>
        <w:spacing w:after="200" w:line="276" w:lineRule="auto"/>
        <w:jc w:val="center"/>
        <w:rPr>
          <w:color w:val="FF0000"/>
          <w:sz w:val="28"/>
          <w:szCs w:val="28"/>
        </w:rPr>
      </w:pPr>
    </w:p>
    <w:p w:rsidR="006C77C0" w:rsidRDefault="006C77C0" w:rsidP="00445FA5">
      <w:pPr>
        <w:spacing w:after="200" w:line="276" w:lineRule="auto"/>
        <w:jc w:val="center"/>
        <w:rPr>
          <w:color w:val="FF0000"/>
          <w:sz w:val="28"/>
          <w:szCs w:val="28"/>
        </w:rPr>
      </w:pPr>
    </w:p>
    <w:p w:rsidR="006C77C0" w:rsidRDefault="006C77C0" w:rsidP="00445FA5">
      <w:pPr>
        <w:spacing w:after="200" w:line="276" w:lineRule="auto"/>
        <w:jc w:val="center"/>
        <w:rPr>
          <w:color w:val="FF0000"/>
          <w:sz w:val="28"/>
          <w:szCs w:val="28"/>
        </w:rPr>
      </w:pPr>
    </w:p>
    <w:p w:rsidR="00CA6D23" w:rsidRDefault="00CA6D23" w:rsidP="00445FA5">
      <w:pPr>
        <w:spacing w:after="200" w:line="276" w:lineRule="auto"/>
        <w:jc w:val="center"/>
        <w:rPr>
          <w:color w:val="FF0000"/>
          <w:sz w:val="28"/>
          <w:szCs w:val="28"/>
        </w:rPr>
      </w:pPr>
    </w:p>
    <w:p w:rsidR="006C77C0" w:rsidRPr="00A803B8" w:rsidRDefault="006C77C0" w:rsidP="006C77C0">
      <w:pPr>
        <w:jc w:val="right"/>
      </w:pPr>
      <w:r w:rsidRPr="005E0DA0">
        <w:lastRenderedPageBreak/>
        <w:t xml:space="preserve">                                                                                                                                    П</w:t>
      </w:r>
      <w:hyperlink r:id="rId28" w:history="1">
        <w:r w:rsidRPr="005E0DA0">
          <w:t>риложение №</w:t>
        </w:r>
        <w:r>
          <w:t xml:space="preserve"> </w:t>
        </w:r>
        <w:r w:rsidR="00D579D2">
          <w:t>3</w:t>
        </w:r>
      </w:hyperlink>
    </w:p>
    <w:p w:rsidR="00CA6D23" w:rsidRPr="005E0DA0" w:rsidRDefault="00CA6D23" w:rsidP="00CA6D23">
      <w:pPr>
        <w:widowControl w:val="0"/>
        <w:autoSpaceDE w:val="0"/>
        <w:autoSpaceDN w:val="0"/>
        <w:adjustRightInd w:val="0"/>
        <w:jc w:val="right"/>
      </w:pPr>
      <w:r w:rsidRPr="005E0DA0">
        <w:t xml:space="preserve">к  муниципальной программе </w:t>
      </w:r>
    </w:p>
    <w:p w:rsidR="00CA6D23" w:rsidRPr="005E0DA0" w:rsidRDefault="00CA6D23" w:rsidP="00CA6D23">
      <w:pPr>
        <w:widowControl w:val="0"/>
        <w:autoSpaceDE w:val="0"/>
        <w:autoSpaceDN w:val="0"/>
        <w:adjustRightInd w:val="0"/>
        <w:jc w:val="right"/>
      </w:pPr>
      <w:r w:rsidRPr="005E0DA0">
        <w:t>городского округа Верхотурский</w:t>
      </w:r>
    </w:p>
    <w:p w:rsidR="00CA6D23" w:rsidRPr="005E0DA0" w:rsidRDefault="00CA6D23" w:rsidP="00CA6D23">
      <w:pPr>
        <w:widowControl w:val="0"/>
        <w:autoSpaceDE w:val="0"/>
        <w:autoSpaceDN w:val="0"/>
        <w:adjustRightInd w:val="0"/>
        <w:jc w:val="right"/>
      </w:pPr>
      <w:r w:rsidRPr="005E0DA0">
        <w:t>«Развитие жилищно-</w:t>
      </w:r>
    </w:p>
    <w:p w:rsidR="00CA6D23" w:rsidRDefault="00CA6D23" w:rsidP="00CA6D23">
      <w:pPr>
        <w:widowControl w:val="0"/>
        <w:autoSpaceDE w:val="0"/>
        <w:autoSpaceDN w:val="0"/>
        <w:adjustRightInd w:val="0"/>
        <w:jc w:val="right"/>
      </w:pPr>
      <w:r w:rsidRPr="005E0DA0">
        <w:t>коммунального хозяйства</w:t>
      </w:r>
      <w:r>
        <w:t xml:space="preserve"> и благоустройства</w:t>
      </w:r>
    </w:p>
    <w:p w:rsidR="00CA6D23" w:rsidRPr="005E0DA0" w:rsidRDefault="00CA6D23" w:rsidP="00CA6D23">
      <w:pPr>
        <w:widowControl w:val="0"/>
        <w:autoSpaceDE w:val="0"/>
        <w:autoSpaceDN w:val="0"/>
        <w:adjustRightInd w:val="0"/>
        <w:jc w:val="right"/>
      </w:pPr>
      <w:r w:rsidRPr="005E0DA0">
        <w:t xml:space="preserve"> городского округа Верхотурский до 2020 года»</w:t>
      </w:r>
    </w:p>
    <w:p w:rsidR="006C77C0" w:rsidRPr="00445FA5" w:rsidRDefault="006C77C0" w:rsidP="006C77C0">
      <w:pPr>
        <w:widowControl w:val="0"/>
        <w:autoSpaceDE w:val="0"/>
        <w:autoSpaceDN w:val="0"/>
        <w:adjustRightInd w:val="0"/>
        <w:jc w:val="center"/>
        <w:rPr>
          <w:b/>
          <w:szCs w:val="28"/>
        </w:rPr>
      </w:pPr>
    </w:p>
    <w:p w:rsidR="006C77C0" w:rsidRPr="007554D3" w:rsidRDefault="006C77C0" w:rsidP="006C77C0">
      <w:pPr>
        <w:widowControl w:val="0"/>
        <w:autoSpaceDE w:val="0"/>
        <w:autoSpaceDN w:val="0"/>
        <w:adjustRightInd w:val="0"/>
        <w:jc w:val="center"/>
        <w:rPr>
          <w:b/>
          <w:szCs w:val="28"/>
        </w:rPr>
      </w:pPr>
    </w:p>
    <w:p w:rsidR="006C77C0" w:rsidRPr="006C77C0" w:rsidRDefault="006C77C0" w:rsidP="006C77C0">
      <w:pPr>
        <w:jc w:val="center"/>
        <w:rPr>
          <w:b/>
          <w:sz w:val="28"/>
          <w:szCs w:val="28"/>
        </w:rPr>
      </w:pPr>
      <w:r w:rsidRPr="007554D3">
        <w:rPr>
          <w:b/>
          <w:sz w:val="28"/>
          <w:szCs w:val="28"/>
        </w:rPr>
        <w:t xml:space="preserve">Подпрограмма </w:t>
      </w:r>
      <w:r w:rsidR="00D579D2">
        <w:rPr>
          <w:b/>
          <w:sz w:val="28"/>
          <w:szCs w:val="28"/>
        </w:rPr>
        <w:t>1</w:t>
      </w:r>
      <w:r w:rsidRPr="007554D3">
        <w:rPr>
          <w:b/>
          <w:sz w:val="28"/>
          <w:szCs w:val="28"/>
        </w:rPr>
        <w:t xml:space="preserve"> </w:t>
      </w:r>
      <w:r w:rsidRPr="006C77C0">
        <w:rPr>
          <w:b/>
          <w:sz w:val="28"/>
          <w:szCs w:val="28"/>
        </w:rPr>
        <w:t>«Переселение граждан из аварийного жилищного фонда с учетом необходимости развития малоэтажного жилищного строительства на территории городского округа Верхотурский до 2020 года»</w:t>
      </w:r>
    </w:p>
    <w:p w:rsidR="006C77C0" w:rsidRDefault="006C77C0" w:rsidP="006C77C0">
      <w:pPr>
        <w:widowControl w:val="0"/>
        <w:autoSpaceDE w:val="0"/>
        <w:autoSpaceDN w:val="0"/>
        <w:adjustRightInd w:val="0"/>
        <w:jc w:val="center"/>
        <w:rPr>
          <w:b/>
          <w:sz w:val="28"/>
          <w:szCs w:val="28"/>
        </w:rPr>
      </w:pPr>
    </w:p>
    <w:p w:rsidR="006C77C0" w:rsidRDefault="006C77C0" w:rsidP="006C77C0">
      <w:pPr>
        <w:jc w:val="center"/>
        <w:rPr>
          <w:b/>
          <w:sz w:val="28"/>
          <w:szCs w:val="28"/>
        </w:rPr>
      </w:pPr>
      <w:r w:rsidRPr="00FE01E4">
        <w:rPr>
          <w:b/>
          <w:sz w:val="28"/>
          <w:szCs w:val="28"/>
        </w:rPr>
        <w:t xml:space="preserve">Раздел 1 </w:t>
      </w:r>
      <w:r>
        <w:rPr>
          <w:b/>
          <w:sz w:val="28"/>
          <w:szCs w:val="28"/>
        </w:rPr>
        <w:t xml:space="preserve"> </w:t>
      </w:r>
      <w:r w:rsidRPr="00A41E83">
        <w:rPr>
          <w:b/>
          <w:sz w:val="28"/>
          <w:szCs w:val="28"/>
        </w:rPr>
        <w:t>Характеристика проблемы и обоснование необходимости её решения программными методами</w:t>
      </w:r>
    </w:p>
    <w:p w:rsidR="006C77C0" w:rsidRPr="00831B4D" w:rsidRDefault="006C77C0" w:rsidP="006C77C0">
      <w:pPr>
        <w:jc w:val="center"/>
        <w:rPr>
          <w:b/>
          <w:sz w:val="28"/>
          <w:szCs w:val="28"/>
        </w:rPr>
      </w:pPr>
    </w:p>
    <w:p w:rsidR="006C77C0" w:rsidRPr="00A41E83" w:rsidRDefault="006C77C0" w:rsidP="006C77C0">
      <w:pPr>
        <w:ind w:firstLine="700"/>
        <w:jc w:val="both"/>
        <w:rPr>
          <w:sz w:val="28"/>
          <w:szCs w:val="28"/>
        </w:rPr>
      </w:pPr>
      <w:r>
        <w:rPr>
          <w:sz w:val="28"/>
          <w:szCs w:val="28"/>
        </w:rPr>
        <w:t>Подпрограмма</w:t>
      </w:r>
      <w:r w:rsidRPr="00A41E83">
        <w:rPr>
          <w:sz w:val="28"/>
          <w:szCs w:val="28"/>
        </w:rPr>
        <w:t xml:space="preserve"> «Переселение граждан из аварийного жилищного фонда  с учетом </w:t>
      </w:r>
      <w:r>
        <w:rPr>
          <w:sz w:val="28"/>
          <w:szCs w:val="28"/>
        </w:rPr>
        <w:t xml:space="preserve">необходимости </w:t>
      </w:r>
      <w:r w:rsidRPr="00A41E83">
        <w:rPr>
          <w:sz w:val="28"/>
          <w:szCs w:val="28"/>
        </w:rPr>
        <w:t xml:space="preserve">развития малоэтажного жилищного строительства на территории городского округа  </w:t>
      </w:r>
      <w:r>
        <w:rPr>
          <w:sz w:val="28"/>
          <w:szCs w:val="28"/>
        </w:rPr>
        <w:t>Верхотурский до 2020 года</w:t>
      </w:r>
      <w:r w:rsidRPr="00A41E83">
        <w:rPr>
          <w:sz w:val="28"/>
          <w:szCs w:val="28"/>
        </w:rPr>
        <w:t xml:space="preserve">» (далее – </w:t>
      </w:r>
      <w:r>
        <w:rPr>
          <w:sz w:val="28"/>
          <w:szCs w:val="28"/>
        </w:rPr>
        <w:t>Подпрограмма</w:t>
      </w:r>
      <w:r w:rsidRPr="00A41E83">
        <w:rPr>
          <w:sz w:val="28"/>
          <w:szCs w:val="28"/>
        </w:rPr>
        <w:t xml:space="preserve">) разработана с целью реализации права на улучшение жилищных условий граждан, проживающих в жилых домах, не отвечающих установленным санитарным и техническим требованиям, ликвидации жилищного фонда, признанного </w:t>
      </w:r>
      <w:r w:rsidRPr="00F73BAE">
        <w:rPr>
          <w:sz w:val="28"/>
          <w:szCs w:val="28"/>
        </w:rPr>
        <w:t>до 01.01.2012 года  в установленном порядке аварийными и подлежащими сносу или реконструкции</w:t>
      </w:r>
      <w:r>
        <w:rPr>
          <w:sz w:val="28"/>
          <w:szCs w:val="28"/>
        </w:rPr>
        <w:t xml:space="preserve"> в связи с физическим износом в процессе их эксплуатации (далее – аварийные многоквартирные дома).</w:t>
      </w:r>
    </w:p>
    <w:p w:rsidR="006C77C0" w:rsidRPr="00A41E83" w:rsidRDefault="006C77C0" w:rsidP="006C77C0">
      <w:pPr>
        <w:ind w:firstLine="700"/>
        <w:jc w:val="both"/>
        <w:rPr>
          <w:sz w:val="28"/>
          <w:szCs w:val="20"/>
        </w:rPr>
      </w:pPr>
      <w:r w:rsidRPr="00A41E83">
        <w:rPr>
          <w:sz w:val="28"/>
          <w:szCs w:val="20"/>
        </w:rPr>
        <w:t>Аварийный жилищный фонд ухудшает внешний облик городского округа</w:t>
      </w:r>
      <w:r>
        <w:rPr>
          <w:sz w:val="28"/>
          <w:szCs w:val="20"/>
        </w:rPr>
        <w:t xml:space="preserve"> Верхотурский</w:t>
      </w:r>
      <w:r w:rsidRPr="00A41E83">
        <w:rPr>
          <w:sz w:val="28"/>
          <w:szCs w:val="20"/>
        </w:rPr>
        <w:t>, сдерживает развитие городской инфраструктуры, понижает его инвестиционную привлекательность.</w:t>
      </w:r>
    </w:p>
    <w:p w:rsidR="006C77C0" w:rsidRPr="00A41E83" w:rsidRDefault="006C77C0" w:rsidP="006C77C0">
      <w:pPr>
        <w:jc w:val="both"/>
        <w:rPr>
          <w:sz w:val="28"/>
          <w:szCs w:val="20"/>
        </w:rPr>
      </w:pPr>
      <w:r w:rsidRPr="00A41E83">
        <w:rPr>
          <w:sz w:val="28"/>
          <w:szCs w:val="20"/>
        </w:rPr>
        <w:tab/>
      </w:r>
      <w:r w:rsidRPr="00A41E83">
        <w:rPr>
          <w:sz w:val="28"/>
          <w:szCs w:val="28"/>
        </w:rPr>
        <w:t>Аварийный жилищный фонд</w:t>
      </w:r>
      <w:r w:rsidRPr="00A41E83">
        <w:rPr>
          <w:sz w:val="28"/>
          <w:szCs w:val="20"/>
        </w:rPr>
        <w:t xml:space="preserve"> – это </w:t>
      </w:r>
      <w:r w:rsidRPr="0032585D">
        <w:rPr>
          <w:sz w:val="28"/>
          <w:szCs w:val="20"/>
        </w:rPr>
        <w:t>малоэтажные</w:t>
      </w:r>
      <w:r w:rsidRPr="00A41E83">
        <w:rPr>
          <w:sz w:val="28"/>
          <w:szCs w:val="20"/>
        </w:rPr>
        <w:t xml:space="preserve"> жилые дома.  Большин</w:t>
      </w:r>
      <w:r>
        <w:rPr>
          <w:sz w:val="28"/>
          <w:szCs w:val="20"/>
        </w:rPr>
        <w:t>ство граждан, проживающих в них</w:t>
      </w:r>
      <w:r w:rsidRPr="00A41E83">
        <w:rPr>
          <w:sz w:val="28"/>
          <w:szCs w:val="20"/>
        </w:rPr>
        <w:t xml:space="preserve"> в настоящее время</w:t>
      </w:r>
      <w:r>
        <w:rPr>
          <w:sz w:val="28"/>
          <w:szCs w:val="20"/>
        </w:rPr>
        <w:t>,</w:t>
      </w:r>
      <w:r w:rsidRPr="00A41E83">
        <w:rPr>
          <w:sz w:val="28"/>
          <w:szCs w:val="20"/>
        </w:rPr>
        <w:t xml:space="preserve"> не в состоянии самостоятельно приобрести жилье на рынке недвижимости.</w:t>
      </w:r>
    </w:p>
    <w:p w:rsidR="006C77C0" w:rsidRPr="00A41E83" w:rsidRDefault="006C77C0" w:rsidP="006C77C0">
      <w:pPr>
        <w:ind w:firstLine="700"/>
        <w:jc w:val="both"/>
        <w:rPr>
          <w:sz w:val="28"/>
          <w:szCs w:val="28"/>
        </w:rPr>
      </w:pPr>
      <w:r w:rsidRPr="00A41E83">
        <w:rPr>
          <w:sz w:val="28"/>
          <w:szCs w:val="20"/>
        </w:rPr>
        <w:tab/>
        <w:t>Критерии отнесения жилищного фонда к аварийному и непригодному для постоянного проживания  едины в масштабах Российской Федерации.</w:t>
      </w:r>
    </w:p>
    <w:p w:rsidR="006C77C0" w:rsidRPr="00905A7E" w:rsidRDefault="006C77C0" w:rsidP="006C77C0">
      <w:pPr>
        <w:jc w:val="both"/>
        <w:rPr>
          <w:sz w:val="28"/>
          <w:szCs w:val="20"/>
        </w:rPr>
      </w:pPr>
      <w:r w:rsidRPr="00A41E83">
        <w:rPr>
          <w:sz w:val="28"/>
          <w:szCs w:val="20"/>
        </w:rPr>
        <w:tab/>
        <w:t>По данным отдела сводн</w:t>
      </w:r>
      <w:r>
        <w:rPr>
          <w:sz w:val="28"/>
          <w:szCs w:val="20"/>
        </w:rPr>
        <w:t>ых статистических работ</w:t>
      </w:r>
      <w:r w:rsidRPr="00A41E83">
        <w:rPr>
          <w:sz w:val="28"/>
          <w:szCs w:val="20"/>
        </w:rPr>
        <w:t xml:space="preserve"> </w:t>
      </w:r>
      <w:r>
        <w:rPr>
          <w:sz w:val="28"/>
          <w:szCs w:val="20"/>
        </w:rPr>
        <w:t>г.Верхотурье</w:t>
      </w:r>
      <w:r w:rsidRPr="00A41E83">
        <w:rPr>
          <w:sz w:val="28"/>
          <w:szCs w:val="20"/>
        </w:rPr>
        <w:t xml:space="preserve"> Территориального органа государственной статистики по Свердловской области  в </w:t>
      </w:r>
      <w:r>
        <w:rPr>
          <w:sz w:val="28"/>
          <w:szCs w:val="20"/>
        </w:rPr>
        <w:t xml:space="preserve">городском округе Верхотурский </w:t>
      </w:r>
      <w:r w:rsidRPr="00A41E83">
        <w:rPr>
          <w:sz w:val="28"/>
          <w:szCs w:val="20"/>
        </w:rPr>
        <w:t xml:space="preserve">  </w:t>
      </w:r>
      <w:r w:rsidRPr="00905A7E">
        <w:rPr>
          <w:sz w:val="28"/>
          <w:szCs w:val="20"/>
        </w:rPr>
        <w:t>на 31 декабря 2012 года общая площадь жилищного фонда в городском округе Верхотурский  составила 381,1 тыс. кв. м., в том числе 73,5 тыс. кв. м.- муниципальный жилищный фонд.</w:t>
      </w:r>
      <w:r w:rsidRPr="00905A7E">
        <w:rPr>
          <w:sz w:val="28"/>
          <w:szCs w:val="20"/>
        </w:rPr>
        <w:tab/>
        <w:t xml:space="preserve"> </w:t>
      </w:r>
    </w:p>
    <w:p w:rsidR="006C77C0" w:rsidRPr="00A41E83" w:rsidRDefault="006C77C0" w:rsidP="006C77C0">
      <w:pPr>
        <w:ind w:firstLine="700"/>
        <w:jc w:val="both"/>
        <w:rPr>
          <w:sz w:val="28"/>
          <w:szCs w:val="20"/>
        </w:rPr>
      </w:pPr>
      <w:r w:rsidRPr="00A41E83">
        <w:rPr>
          <w:sz w:val="28"/>
          <w:szCs w:val="20"/>
        </w:rPr>
        <w:t xml:space="preserve">Постановлением главы </w:t>
      </w:r>
      <w:r>
        <w:rPr>
          <w:sz w:val="28"/>
          <w:szCs w:val="20"/>
        </w:rPr>
        <w:t xml:space="preserve">Администрации </w:t>
      </w:r>
      <w:r w:rsidRPr="00A41E83">
        <w:rPr>
          <w:sz w:val="28"/>
          <w:szCs w:val="20"/>
        </w:rPr>
        <w:t>городского окр</w:t>
      </w:r>
      <w:r>
        <w:rPr>
          <w:sz w:val="28"/>
          <w:szCs w:val="20"/>
        </w:rPr>
        <w:t xml:space="preserve">уга Верхотурский от </w:t>
      </w:r>
      <w:r w:rsidRPr="0032585D">
        <w:rPr>
          <w:sz w:val="28"/>
          <w:szCs w:val="20"/>
        </w:rPr>
        <w:t>13 марта 2008 года № 219 «О создании межведомственной постоянно действующей комиссии по признанию помещения пригодным (непригодным) для проживания  на территории городского округа Верхотурский»</w:t>
      </w:r>
      <w:r w:rsidRPr="00A41E83">
        <w:rPr>
          <w:sz w:val="28"/>
          <w:szCs w:val="20"/>
        </w:rPr>
        <w:t xml:space="preserve"> создана межведомственная комиссия, составом которой жилые помещения признаны аварийными и непригодными для проживания.</w:t>
      </w:r>
    </w:p>
    <w:p w:rsidR="006C77C0" w:rsidRPr="00AD4C4D" w:rsidRDefault="006C77C0" w:rsidP="006C77C0">
      <w:pPr>
        <w:ind w:firstLine="700"/>
        <w:jc w:val="both"/>
        <w:rPr>
          <w:sz w:val="28"/>
          <w:szCs w:val="28"/>
        </w:rPr>
      </w:pPr>
      <w:r w:rsidRPr="00A20D7D">
        <w:rPr>
          <w:sz w:val="28"/>
          <w:szCs w:val="28"/>
        </w:rPr>
        <w:t>В  течение 2010 года с технического учета снято 2 аварийных дом</w:t>
      </w:r>
      <w:r>
        <w:rPr>
          <w:sz w:val="28"/>
          <w:szCs w:val="28"/>
        </w:rPr>
        <w:t>а</w:t>
      </w:r>
      <w:r w:rsidRPr="00A20D7D">
        <w:rPr>
          <w:sz w:val="28"/>
          <w:szCs w:val="28"/>
        </w:rPr>
        <w:t>.</w:t>
      </w:r>
      <w:r>
        <w:rPr>
          <w:sz w:val="28"/>
          <w:szCs w:val="28"/>
        </w:rPr>
        <w:t xml:space="preserve"> </w:t>
      </w:r>
      <w:r w:rsidRPr="00F54F62">
        <w:rPr>
          <w:sz w:val="28"/>
          <w:szCs w:val="20"/>
        </w:rPr>
        <w:t xml:space="preserve">На 01.01.2012 года </w:t>
      </w:r>
      <w:r w:rsidRPr="00F54F62">
        <w:rPr>
          <w:sz w:val="28"/>
          <w:szCs w:val="28"/>
        </w:rPr>
        <w:t>на основании сведений СОГУП «Областной центр недвижимости отдел «Верхотурское Бюро технической инвентаризации и регистрации недвижимости»</w:t>
      </w:r>
      <w:r w:rsidRPr="009A6D4B">
        <w:rPr>
          <w:color w:val="FF0000"/>
          <w:sz w:val="28"/>
          <w:szCs w:val="28"/>
        </w:rPr>
        <w:t xml:space="preserve"> </w:t>
      </w:r>
      <w:r>
        <w:rPr>
          <w:sz w:val="28"/>
          <w:szCs w:val="28"/>
        </w:rPr>
        <w:t xml:space="preserve"> </w:t>
      </w:r>
      <w:r w:rsidRPr="00A41E83">
        <w:rPr>
          <w:sz w:val="28"/>
          <w:szCs w:val="28"/>
        </w:rPr>
        <w:t>из всего жилищного фонда числи</w:t>
      </w:r>
      <w:r>
        <w:rPr>
          <w:sz w:val="28"/>
          <w:szCs w:val="28"/>
        </w:rPr>
        <w:t>тся</w:t>
      </w:r>
      <w:r w:rsidRPr="00A41E83">
        <w:rPr>
          <w:sz w:val="28"/>
          <w:szCs w:val="28"/>
        </w:rPr>
        <w:t xml:space="preserve"> </w:t>
      </w:r>
      <w:r w:rsidRPr="00A20D7D">
        <w:rPr>
          <w:sz w:val="28"/>
          <w:szCs w:val="20"/>
        </w:rPr>
        <w:t>20</w:t>
      </w:r>
      <w:r w:rsidRPr="00A41E83">
        <w:rPr>
          <w:sz w:val="28"/>
          <w:szCs w:val="20"/>
        </w:rPr>
        <w:t xml:space="preserve"> </w:t>
      </w:r>
      <w:r w:rsidRPr="00A41E83">
        <w:rPr>
          <w:sz w:val="28"/>
          <w:szCs w:val="28"/>
        </w:rPr>
        <w:t xml:space="preserve">аварийных </w:t>
      </w:r>
      <w:r>
        <w:rPr>
          <w:sz w:val="28"/>
          <w:szCs w:val="28"/>
        </w:rPr>
        <w:t>жилых домов,  в которых проживает 132 жителя.</w:t>
      </w:r>
      <w:r w:rsidRPr="00A41E83">
        <w:rPr>
          <w:sz w:val="28"/>
          <w:szCs w:val="28"/>
        </w:rPr>
        <w:t xml:space="preserve"> </w:t>
      </w:r>
      <w:r w:rsidRPr="00A20D7D">
        <w:rPr>
          <w:sz w:val="28"/>
          <w:szCs w:val="28"/>
        </w:rPr>
        <w:t xml:space="preserve">По реализации </w:t>
      </w:r>
      <w:r>
        <w:rPr>
          <w:sz w:val="28"/>
          <w:szCs w:val="28"/>
        </w:rPr>
        <w:t>подпрограммы</w:t>
      </w:r>
      <w:r w:rsidRPr="00A20D7D">
        <w:rPr>
          <w:sz w:val="28"/>
          <w:szCs w:val="28"/>
        </w:rPr>
        <w:t xml:space="preserve"> «Переселение граждан из аварийного жилищного фонда с учётом </w:t>
      </w:r>
      <w:r>
        <w:rPr>
          <w:sz w:val="28"/>
          <w:szCs w:val="28"/>
        </w:rPr>
        <w:t xml:space="preserve">необходимости развития </w:t>
      </w:r>
      <w:r w:rsidRPr="00A20D7D">
        <w:rPr>
          <w:sz w:val="28"/>
          <w:szCs w:val="28"/>
        </w:rPr>
        <w:lastRenderedPageBreak/>
        <w:t xml:space="preserve">малоэтажного жилищного строительства на территории городского округа Верхотурский </w:t>
      </w:r>
      <w:r>
        <w:rPr>
          <w:sz w:val="28"/>
          <w:szCs w:val="28"/>
        </w:rPr>
        <w:t>до 2020 года</w:t>
      </w:r>
      <w:r w:rsidRPr="00A20D7D">
        <w:rPr>
          <w:sz w:val="28"/>
          <w:szCs w:val="28"/>
        </w:rPr>
        <w:t xml:space="preserve">» планируется снос </w:t>
      </w:r>
      <w:r>
        <w:rPr>
          <w:sz w:val="28"/>
          <w:szCs w:val="28"/>
        </w:rPr>
        <w:t>20</w:t>
      </w:r>
      <w:r w:rsidRPr="00A20D7D">
        <w:rPr>
          <w:sz w:val="28"/>
          <w:szCs w:val="28"/>
        </w:rPr>
        <w:t xml:space="preserve"> аварийных многоквартирных </w:t>
      </w:r>
      <w:r w:rsidRPr="00AD4C4D">
        <w:rPr>
          <w:sz w:val="28"/>
          <w:szCs w:val="28"/>
        </w:rPr>
        <w:t>домов  к концу 2016 года.</w:t>
      </w:r>
    </w:p>
    <w:p w:rsidR="006C77C0" w:rsidRPr="009A6D4B" w:rsidRDefault="006C77C0" w:rsidP="006C77C0">
      <w:pPr>
        <w:ind w:firstLine="700"/>
        <w:jc w:val="both"/>
        <w:rPr>
          <w:color w:val="FF0000"/>
          <w:sz w:val="28"/>
          <w:szCs w:val="28"/>
        </w:rPr>
      </w:pPr>
      <w:r w:rsidRPr="00A41E83">
        <w:rPr>
          <w:sz w:val="28"/>
          <w:szCs w:val="28"/>
        </w:rPr>
        <w:t>На 01.01.201</w:t>
      </w:r>
      <w:r>
        <w:rPr>
          <w:sz w:val="28"/>
          <w:szCs w:val="28"/>
        </w:rPr>
        <w:t xml:space="preserve">2 </w:t>
      </w:r>
      <w:r w:rsidRPr="00A41E83">
        <w:rPr>
          <w:sz w:val="28"/>
          <w:szCs w:val="28"/>
        </w:rPr>
        <w:t>года на основании</w:t>
      </w:r>
      <w:r>
        <w:rPr>
          <w:sz w:val="28"/>
          <w:szCs w:val="28"/>
        </w:rPr>
        <w:t xml:space="preserve"> сведений</w:t>
      </w:r>
      <w:r w:rsidRPr="00A41E83">
        <w:rPr>
          <w:sz w:val="28"/>
          <w:szCs w:val="28"/>
        </w:rPr>
        <w:t xml:space="preserve"> </w:t>
      </w:r>
      <w:r w:rsidRPr="00F54F62">
        <w:rPr>
          <w:sz w:val="28"/>
          <w:szCs w:val="28"/>
        </w:rPr>
        <w:t>СОГУП «Областной центр недвижимости отдел «Верхотурское Бюро технической инвентаризации и регистрации недвижимости»</w:t>
      </w:r>
      <w:r w:rsidRPr="009A6D4B">
        <w:rPr>
          <w:color w:val="FF0000"/>
          <w:sz w:val="28"/>
          <w:szCs w:val="28"/>
        </w:rPr>
        <w:t xml:space="preserve"> </w:t>
      </w:r>
      <w:r w:rsidRPr="00A41E83">
        <w:rPr>
          <w:sz w:val="28"/>
          <w:szCs w:val="28"/>
        </w:rPr>
        <w:t xml:space="preserve"> на территории городского округа </w:t>
      </w:r>
      <w:r>
        <w:rPr>
          <w:sz w:val="28"/>
          <w:szCs w:val="28"/>
        </w:rPr>
        <w:t xml:space="preserve">Верхотурский </w:t>
      </w:r>
      <w:r w:rsidRPr="00A41E83">
        <w:rPr>
          <w:sz w:val="28"/>
          <w:szCs w:val="28"/>
        </w:rPr>
        <w:t xml:space="preserve">из всего жилищного фонда </w:t>
      </w:r>
      <w:r>
        <w:rPr>
          <w:sz w:val="28"/>
          <w:szCs w:val="28"/>
        </w:rPr>
        <w:t>3,8</w:t>
      </w:r>
      <w:r w:rsidRPr="00A41E83">
        <w:rPr>
          <w:sz w:val="28"/>
          <w:szCs w:val="28"/>
        </w:rPr>
        <w:t xml:space="preserve"> тыс.</w:t>
      </w:r>
      <w:r>
        <w:rPr>
          <w:sz w:val="28"/>
          <w:szCs w:val="28"/>
        </w:rPr>
        <w:t xml:space="preserve"> </w:t>
      </w:r>
      <w:r w:rsidRPr="00A41E83">
        <w:rPr>
          <w:sz w:val="28"/>
          <w:szCs w:val="28"/>
        </w:rPr>
        <w:t>кв.</w:t>
      </w:r>
      <w:r>
        <w:rPr>
          <w:sz w:val="28"/>
          <w:szCs w:val="28"/>
        </w:rPr>
        <w:t xml:space="preserve"> </w:t>
      </w:r>
      <w:r w:rsidRPr="00A41E83">
        <w:rPr>
          <w:sz w:val="28"/>
          <w:szCs w:val="28"/>
        </w:rPr>
        <w:t>м</w:t>
      </w:r>
      <w:r w:rsidRPr="009A6D4B">
        <w:rPr>
          <w:color w:val="FF0000"/>
          <w:sz w:val="28"/>
          <w:szCs w:val="28"/>
        </w:rPr>
        <w:t xml:space="preserve">. </w:t>
      </w:r>
      <w:r w:rsidRPr="003E24AB">
        <w:rPr>
          <w:sz w:val="28"/>
          <w:szCs w:val="28"/>
        </w:rPr>
        <w:t>(в количестве 8 единиц на территории города  Верхотурье и 12 единиц на территории п.Привокзальный Верхотурского района) относится к  аварийному и непригодному для проживания жилью.</w:t>
      </w:r>
      <w:r w:rsidRPr="009A6D4B">
        <w:rPr>
          <w:color w:val="FF0000"/>
          <w:sz w:val="28"/>
          <w:szCs w:val="28"/>
        </w:rPr>
        <w:t xml:space="preserve"> </w:t>
      </w:r>
    </w:p>
    <w:p w:rsidR="006C77C0" w:rsidRPr="00A41E83" w:rsidRDefault="006C77C0" w:rsidP="006C77C0">
      <w:pPr>
        <w:ind w:firstLine="600"/>
        <w:jc w:val="both"/>
        <w:rPr>
          <w:sz w:val="28"/>
          <w:szCs w:val="20"/>
        </w:rPr>
      </w:pPr>
      <w:r w:rsidRPr="00A41E83">
        <w:rPr>
          <w:sz w:val="28"/>
          <w:szCs w:val="20"/>
        </w:rPr>
        <w:t xml:space="preserve">Юридические вопросы переселения граждан из жилищного фонда, </w:t>
      </w:r>
      <w:r w:rsidRPr="00A41E83">
        <w:rPr>
          <w:sz w:val="28"/>
          <w:szCs w:val="28"/>
        </w:rPr>
        <w:t>признанного аварийным и непригодным для проживания</w:t>
      </w:r>
      <w:r w:rsidRPr="00A41E83">
        <w:rPr>
          <w:sz w:val="28"/>
          <w:szCs w:val="20"/>
        </w:rPr>
        <w:t xml:space="preserve">, с учетом необходимости развития малоэтажного жилищного строительства решаются в соответствии с Жилищным кодексом Российской Федерации и частью 3 статьи 16 </w:t>
      </w:r>
      <w:r w:rsidRPr="00A41E83">
        <w:rPr>
          <w:bCs/>
          <w:sz w:val="28"/>
          <w:szCs w:val="28"/>
        </w:rPr>
        <w:t>Федерального Закона от 21 июля 2007 года № 185-ФЗ «О фонде содействия реформирования жилищно-коммунального хозяйства»</w:t>
      </w:r>
      <w:r>
        <w:rPr>
          <w:bCs/>
          <w:sz w:val="28"/>
          <w:szCs w:val="28"/>
        </w:rPr>
        <w:t xml:space="preserve">. </w:t>
      </w:r>
    </w:p>
    <w:p w:rsidR="006C77C0" w:rsidRDefault="006C77C0" w:rsidP="006C77C0">
      <w:pPr>
        <w:ind w:firstLine="700"/>
        <w:jc w:val="both"/>
        <w:rPr>
          <w:sz w:val="28"/>
          <w:szCs w:val="20"/>
        </w:rPr>
      </w:pPr>
      <w:r w:rsidRPr="00A41E83">
        <w:rPr>
          <w:sz w:val="28"/>
          <w:szCs w:val="20"/>
        </w:rPr>
        <w:t>Предоставление финансовой поддержки</w:t>
      </w:r>
      <w:r>
        <w:rPr>
          <w:sz w:val="28"/>
          <w:szCs w:val="20"/>
        </w:rPr>
        <w:t xml:space="preserve"> муниципальному образованию </w:t>
      </w:r>
      <w:r w:rsidRPr="00A41E83">
        <w:rPr>
          <w:sz w:val="28"/>
          <w:szCs w:val="20"/>
        </w:rPr>
        <w:t xml:space="preserve"> </w:t>
      </w:r>
      <w:r>
        <w:rPr>
          <w:sz w:val="28"/>
          <w:szCs w:val="20"/>
        </w:rPr>
        <w:t xml:space="preserve">Фондом содействия реформированию жилищно-коммунального хозяйства </w:t>
      </w:r>
      <w:r w:rsidRPr="00A41E83">
        <w:rPr>
          <w:sz w:val="28"/>
          <w:szCs w:val="20"/>
        </w:rPr>
        <w:t xml:space="preserve">в рамках реализации </w:t>
      </w:r>
      <w:r>
        <w:rPr>
          <w:sz w:val="28"/>
          <w:szCs w:val="20"/>
        </w:rPr>
        <w:t xml:space="preserve">подпрограммы </w:t>
      </w:r>
      <w:r w:rsidRPr="00723549">
        <w:rPr>
          <w:sz w:val="28"/>
          <w:szCs w:val="20"/>
        </w:rPr>
        <w:t xml:space="preserve">осуществляется </w:t>
      </w:r>
      <w:r w:rsidR="003D26CB">
        <w:rPr>
          <w:sz w:val="28"/>
          <w:szCs w:val="20"/>
        </w:rPr>
        <w:t>на:</w:t>
      </w:r>
    </w:p>
    <w:p w:rsidR="006C77C0" w:rsidRPr="003D26CB" w:rsidRDefault="003D26CB" w:rsidP="003D26CB">
      <w:pPr>
        <w:pStyle w:val="a6"/>
        <w:numPr>
          <w:ilvl w:val="0"/>
          <w:numId w:val="25"/>
        </w:numPr>
        <w:ind w:left="0" w:firstLine="709"/>
        <w:jc w:val="both"/>
        <w:rPr>
          <w:sz w:val="28"/>
          <w:szCs w:val="20"/>
        </w:rPr>
      </w:pPr>
      <w:r w:rsidRPr="003D26CB">
        <w:rPr>
          <w:sz w:val="28"/>
          <w:szCs w:val="20"/>
        </w:rPr>
        <w:t xml:space="preserve">Строительство </w:t>
      </w:r>
      <w:r w:rsidR="006C77C0" w:rsidRPr="003D26CB">
        <w:rPr>
          <w:sz w:val="28"/>
          <w:szCs w:val="20"/>
        </w:rPr>
        <w:t>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C77C0" w:rsidRPr="003D26CB" w:rsidRDefault="003D26CB" w:rsidP="003D26CB">
      <w:pPr>
        <w:pStyle w:val="a6"/>
        <w:numPr>
          <w:ilvl w:val="0"/>
          <w:numId w:val="25"/>
        </w:numPr>
        <w:ind w:left="0" w:firstLine="709"/>
        <w:jc w:val="both"/>
        <w:rPr>
          <w:sz w:val="28"/>
          <w:szCs w:val="20"/>
        </w:rPr>
      </w:pPr>
      <w:r w:rsidRPr="003D26CB">
        <w:rPr>
          <w:sz w:val="28"/>
          <w:szCs w:val="20"/>
        </w:rPr>
        <w:t xml:space="preserve">строительство </w:t>
      </w:r>
      <w:r w:rsidR="006C77C0" w:rsidRPr="003D26CB">
        <w:rPr>
          <w:sz w:val="28"/>
          <w:szCs w:val="20"/>
        </w:rPr>
        <w:t>многоквартирных домов с количеством этажей не более чем три, состоящих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w:t>
      </w:r>
      <w:r w:rsidRPr="003D26CB">
        <w:rPr>
          <w:sz w:val="28"/>
          <w:szCs w:val="20"/>
        </w:rPr>
        <w:t>а территорию общего пользования;</w:t>
      </w:r>
    </w:p>
    <w:p w:rsidR="003D26CB" w:rsidRPr="003D26CB" w:rsidRDefault="003D26CB" w:rsidP="003D26CB">
      <w:pPr>
        <w:pStyle w:val="a6"/>
        <w:widowControl w:val="0"/>
        <w:numPr>
          <w:ilvl w:val="0"/>
          <w:numId w:val="25"/>
        </w:numPr>
        <w:autoSpaceDE w:val="0"/>
        <w:autoSpaceDN w:val="0"/>
        <w:adjustRightInd w:val="0"/>
        <w:ind w:left="0" w:firstLine="709"/>
        <w:jc w:val="both"/>
        <w:rPr>
          <w:sz w:val="28"/>
          <w:szCs w:val="28"/>
        </w:rPr>
      </w:pPr>
      <w:r w:rsidRPr="003D26CB">
        <w:rPr>
          <w:sz w:val="28"/>
          <w:szCs w:val="28"/>
        </w:rPr>
        <w:t xml:space="preserve">приобретение у застройщиков жилых помещений в домах, указанных в </w:t>
      </w:r>
      <w:hyperlink r:id="rId29" w:history="1">
        <w:r w:rsidRPr="003D26CB">
          <w:rPr>
            <w:sz w:val="28"/>
            <w:szCs w:val="28"/>
          </w:rPr>
          <w:t>подпунктах 1</w:t>
        </w:r>
      </w:hyperlink>
      <w:r w:rsidRPr="003D26CB">
        <w:rPr>
          <w:sz w:val="28"/>
          <w:szCs w:val="28"/>
        </w:rPr>
        <w:t xml:space="preserve"> и </w:t>
      </w:r>
      <w:hyperlink r:id="rId30" w:history="1">
        <w:r w:rsidRPr="003D26CB">
          <w:rPr>
            <w:sz w:val="28"/>
            <w:szCs w:val="28"/>
          </w:rPr>
          <w:t>2</w:t>
        </w:r>
      </w:hyperlink>
      <w:r w:rsidRPr="003D26CB">
        <w:rPr>
          <w:sz w:val="28"/>
          <w:szCs w:val="28"/>
        </w:rPr>
        <w:t xml:space="preserve"> </w:t>
      </w:r>
      <w:r>
        <w:rPr>
          <w:sz w:val="28"/>
          <w:szCs w:val="28"/>
        </w:rPr>
        <w:t>настоящей подпрограммы.</w:t>
      </w:r>
    </w:p>
    <w:p w:rsidR="006C77C0" w:rsidRPr="00723549" w:rsidRDefault="006C77C0" w:rsidP="006C77C0">
      <w:pPr>
        <w:ind w:firstLine="600"/>
        <w:jc w:val="both"/>
        <w:rPr>
          <w:sz w:val="28"/>
          <w:szCs w:val="20"/>
        </w:rPr>
      </w:pPr>
      <w:r w:rsidRPr="00723549">
        <w:rPr>
          <w:bCs/>
          <w:sz w:val="28"/>
          <w:szCs w:val="28"/>
        </w:rPr>
        <w:t>Иные способы переселения граждан из аварийного жилищного фонда в рамках Программы не допускаются.</w:t>
      </w:r>
    </w:p>
    <w:p w:rsidR="006C77C0" w:rsidRPr="00A41E83" w:rsidRDefault="006C77C0" w:rsidP="006C77C0">
      <w:pPr>
        <w:jc w:val="both"/>
        <w:rPr>
          <w:sz w:val="28"/>
          <w:szCs w:val="28"/>
        </w:rPr>
      </w:pPr>
      <w:r w:rsidRPr="00A41E83">
        <w:rPr>
          <w:sz w:val="26"/>
          <w:szCs w:val="20"/>
        </w:rPr>
        <w:tab/>
      </w:r>
      <w:r w:rsidRPr="00A41E83">
        <w:rPr>
          <w:sz w:val="28"/>
          <w:szCs w:val="28"/>
        </w:rPr>
        <w:t xml:space="preserve">Программа  предусматривает решение проблемы  с учетом    бюджетного финансирования различных уровней – областного и местного. </w:t>
      </w:r>
    </w:p>
    <w:p w:rsidR="006C77C0" w:rsidRDefault="006C77C0" w:rsidP="006C77C0">
      <w:pPr>
        <w:ind w:firstLine="708"/>
        <w:jc w:val="both"/>
        <w:rPr>
          <w:sz w:val="28"/>
          <w:szCs w:val="20"/>
        </w:rPr>
      </w:pPr>
      <w:r w:rsidRPr="00A41E83">
        <w:rPr>
          <w:sz w:val="28"/>
          <w:szCs w:val="20"/>
        </w:rPr>
        <w:t xml:space="preserve">Завершением процесса переселения граждан из жилых помещений, непригодных для </w:t>
      </w:r>
      <w:r w:rsidRPr="00C1142D">
        <w:rPr>
          <w:sz w:val="28"/>
          <w:szCs w:val="20"/>
        </w:rPr>
        <w:t>постоянного проживания</w:t>
      </w:r>
      <w:r>
        <w:rPr>
          <w:sz w:val="28"/>
          <w:szCs w:val="20"/>
        </w:rPr>
        <w:t xml:space="preserve"> </w:t>
      </w:r>
      <w:r w:rsidRPr="00C1142D">
        <w:rPr>
          <w:sz w:val="28"/>
          <w:szCs w:val="20"/>
        </w:rPr>
        <w:t>является</w:t>
      </w:r>
      <w:r w:rsidRPr="009A6D4B">
        <w:rPr>
          <w:color w:val="FF0000"/>
          <w:sz w:val="28"/>
          <w:szCs w:val="20"/>
        </w:rPr>
        <w:t xml:space="preserve"> </w:t>
      </w:r>
      <w:r w:rsidRPr="00C1142D">
        <w:rPr>
          <w:sz w:val="28"/>
          <w:szCs w:val="20"/>
        </w:rPr>
        <w:t>снос жилого дома.</w:t>
      </w:r>
      <w:r w:rsidRPr="00A41E83">
        <w:rPr>
          <w:sz w:val="28"/>
          <w:szCs w:val="20"/>
        </w:rPr>
        <w:t xml:space="preserve"> Учитывая, что жилищный фонд, непригодный для постоянного проживания</w:t>
      </w:r>
      <w:r>
        <w:rPr>
          <w:sz w:val="28"/>
          <w:szCs w:val="20"/>
        </w:rPr>
        <w:t xml:space="preserve"> </w:t>
      </w:r>
      <w:r w:rsidRPr="00A41E83">
        <w:rPr>
          <w:sz w:val="28"/>
          <w:szCs w:val="20"/>
        </w:rPr>
        <w:t xml:space="preserve">в основном расположен в центральных районах города, появляется возможность использования высвобождающихся земельных участков под строительство жилых домов. </w:t>
      </w:r>
    </w:p>
    <w:p w:rsidR="006C77C0" w:rsidRPr="006C77C0" w:rsidRDefault="006C77C0" w:rsidP="006C77C0">
      <w:pPr>
        <w:widowControl w:val="0"/>
        <w:autoSpaceDE w:val="0"/>
        <w:autoSpaceDN w:val="0"/>
        <w:adjustRightInd w:val="0"/>
        <w:jc w:val="center"/>
        <w:rPr>
          <w:b/>
          <w:sz w:val="28"/>
          <w:szCs w:val="28"/>
        </w:rPr>
      </w:pPr>
    </w:p>
    <w:p w:rsidR="006C77C0" w:rsidRPr="00DD3A2D" w:rsidRDefault="006C77C0" w:rsidP="006C77C0">
      <w:pPr>
        <w:widowControl w:val="0"/>
        <w:autoSpaceDE w:val="0"/>
        <w:autoSpaceDN w:val="0"/>
        <w:adjustRightInd w:val="0"/>
        <w:jc w:val="center"/>
        <w:rPr>
          <w:b/>
          <w:sz w:val="28"/>
          <w:szCs w:val="28"/>
        </w:rPr>
      </w:pPr>
      <w:r w:rsidRPr="00DD3A2D">
        <w:rPr>
          <w:b/>
          <w:sz w:val="28"/>
          <w:szCs w:val="28"/>
        </w:rPr>
        <w:t>Раздел 2  «Цели и задачи подпрограммы муниципальной программы, целевые показатели реализации подпрограммы муниципальной программы»</w:t>
      </w:r>
      <w:r w:rsidRPr="00DD3A2D">
        <w:rPr>
          <w:sz w:val="28"/>
          <w:szCs w:val="28"/>
        </w:rPr>
        <w:t xml:space="preserve"> </w:t>
      </w:r>
      <w:r w:rsidRPr="00DD3A2D">
        <w:rPr>
          <w:b/>
          <w:sz w:val="28"/>
          <w:szCs w:val="28"/>
        </w:rPr>
        <w:t xml:space="preserve"> </w:t>
      </w:r>
    </w:p>
    <w:p w:rsidR="006C77C0" w:rsidRPr="00DD3A2D" w:rsidRDefault="006C77C0" w:rsidP="006C77C0">
      <w:pPr>
        <w:widowControl w:val="0"/>
        <w:autoSpaceDE w:val="0"/>
        <w:autoSpaceDN w:val="0"/>
        <w:adjustRightInd w:val="0"/>
        <w:jc w:val="center"/>
        <w:rPr>
          <w:b/>
          <w:sz w:val="28"/>
          <w:szCs w:val="28"/>
        </w:rPr>
      </w:pPr>
    </w:p>
    <w:p w:rsidR="003D26CB" w:rsidRDefault="006C77C0" w:rsidP="003D26CB">
      <w:pPr>
        <w:pStyle w:val="ConsPlusCell"/>
        <w:tabs>
          <w:tab w:val="left" w:pos="720"/>
        </w:tabs>
        <w:jc w:val="both"/>
        <w:rPr>
          <w:rStyle w:val="611pt"/>
          <w:sz w:val="28"/>
          <w:szCs w:val="28"/>
        </w:rPr>
      </w:pPr>
      <w:r w:rsidRPr="00DD3A2D">
        <w:rPr>
          <w:rFonts w:ascii="Times New Roman" w:hAnsi="Times New Roman" w:cs="Times New Roman"/>
          <w:sz w:val="28"/>
          <w:szCs w:val="28"/>
        </w:rPr>
        <w:t xml:space="preserve">          Целью подпрограммы является </w:t>
      </w:r>
      <w:r w:rsidR="003D26CB">
        <w:rPr>
          <w:rStyle w:val="611pt"/>
          <w:sz w:val="28"/>
          <w:szCs w:val="28"/>
        </w:rPr>
        <w:t>с</w:t>
      </w:r>
      <w:r w:rsidR="003D26CB" w:rsidRPr="005E0DA0">
        <w:rPr>
          <w:rStyle w:val="611pt"/>
          <w:sz w:val="28"/>
          <w:szCs w:val="28"/>
        </w:rPr>
        <w:t>оздание безопасных и благоприятных условий проживания граждан, реализация механизма софинансирования мероприятий по переселению граждан из аварийного жилого фонда, развитие малоэтажного жилищного строительства в городском округе Верхотурский</w:t>
      </w:r>
      <w:r w:rsidR="003D26CB">
        <w:rPr>
          <w:rStyle w:val="611pt"/>
          <w:sz w:val="28"/>
          <w:szCs w:val="28"/>
        </w:rPr>
        <w:t xml:space="preserve">. </w:t>
      </w:r>
    </w:p>
    <w:p w:rsidR="003D26CB" w:rsidRDefault="006C77C0" w:rsidP="003D26CB">
      <w:pPr>
        <w:pStyle w:val="ConsPlusCell"/>
        <w:tabs>
          <w:tab w:val="left" w:pos="720"/>
        </w:tabs>
        <w:jc w:val="both"/>
        <w:rPr>
          <w:rFonts w:ascii="Times New Roman" w:hAnsi="Times New Roman" w:cs="Times New Roman"/>
          <w:sz w:val="28"/>
          <w:szCs w:val="28"/>
        </w:rPr>
      </w:pPr>
      <w:r w:rsidRPr="003D26CB">
        <w:rPr>
          <w:rFonts w:ascii="Times New Roman" w:hAnsi="Times New Roman" w:cs="Times New Roman"/>
          <w:sz w:val="28"/>
          <w:szCs w:val="28"/>
        </w:rPr>
        <w:lastRenderedPageBreak/>
        <w:t>Для достижения  поставленной цели необходимо решение</w:t>
      </w:r>
      <w:r w:rsidR="003D26CB">
        <w:rPr>
          <w:rFonts w:ascii="Times New Roman" w:hAnsi="Times New Roman" w:cs="Times New Roman"/>
          <w:sz w:val="28"/>
          <w:szCs w:val="28"/>
        </w:rPr>
        <w:t xml:space="preserve"> следующих</w:t>
      </w:r>
      <w:r w:rsidRPr="003D26CB">
        <w:rPr>
          <w:rFonts w:ascii="Times New Roman" w:hAnsi="Times New Roman" w:cs="Times New Roman"/>
          <w:sz w:val="28"/>
          <w:szCs w:val="28"/>
        </w:rPr>
        <w:t xml:space="preserve"> </w:t>
      </w:r>
      <w:r w:rsidR="003D26CB">
        <w:rPr>
          <w:rFonts w:ascii="Times New Roman" w:hAnsi="Times New Roman" w:cs="Times New Roman"/>
          <w:sz w:val="28"/>
          <w:szCs w:val="28"/>
        </w:rPr>
        <w:t>задач:</w:t>
      </w:r>
    </w:p>
    <w:p w:rsidR="003D26CB" w:rsidRDefault="003D26CB" w:rsidP="003D26CB">
      <w:pPr>
        <w:pStyle w:val="ConsPlusNonformat"/>
        <w:widowControl/>
        <w:numPr>
          <w:ilvl w:val="0"/>
          <w:numId w:val="26"/>
        </w:numPr>
        <w:ind w:left="0" w:firstLine="709"/>
        <w:jc w:val="both"/>
        <w:rPr>
          <w:rStyle w:val="611pt"/>
          <w:sz w:val="28"/>
          <w:szCs w:val="28"/>
          <w:shd w:val="clear" w:color="auto" w:fill="auto"/>
        </w:rPr>
      </w:pPr>
      <w:r w:rsidRPr="005E0DA0">
        <w:rPr>
          <w:rStyle w:val="611pt"/>
          <w:sz w:val="28"/>
          <w:szCs w:val="28"/>
        </w:rPr>
        <w:t xml:space="preserve">Обеспечение расселения граждан из аварийного жилищного фонда в благоустроенное жилье; </w:t>
      </w:r>
    </w:p>
    <w:p w:rsidR="003D26CB" w:rsidRDefault="003D26CB" w:rsidP="003D26CB">
      <w:pPr>
        <w:pStyle w:val="ConsPlusNonformat"/>
        <w:widowControl/>
        <w:numPr>
          <w:ilvl w:val="0"/>
          <w:numId w:val="26"/>
        </w:numPr>
        <w:ind w:left="0" w:firstLine="709"/>
        <w:jc w:val="both"/>
        <w:rPr>
          <w:rStyle w:val="611pt"/>
          <w:sz w:val="28"/>
          <w:szCs w:val="28"/>
          <w:shd w:val="clear" w:color="auto" w:fill="auto"/>
        </w:rPr>
      </w:pPr>
      <w:r w:rsidRPr="003D26CB">
        <w:rPr>
          <w:rStyle w:val="611pt"/>
          <w:sz w:val="28"/>
          <w:szCs w:val="28"/>
        </w:rPr>
        <w:t xml:space="preserve"> Улучшение внешнего облика округа, развитие инфраструктуры округа, повышение инвестиционной  привлекательности округа; </w:t>
      </w:r>
    </w:p>
    <w:p w:rsidR="003D26CB" w:rsidRPr="003D26CB" w:rsidRDefault="003D26CB" w:rsidP="003D26CB">
      <w:pPr>
        <w:pStyle w:val="ConsPlusNonformat"/>
        <w:widowControl/>
        <w:numPr>
          <w:ilvl w:val="0"/>
          <w:numId w:val="26"/>
        </w:numPr>
        <w:ind w:left="0" w:firstLine="709"/>
        <w:jc w:val="both"/>
        <w:rPr>
          <w:rFonts w:ascii="Times New Roman" w:hAnsi="Times New Roman" w:cs="Times New Roman"/>
          <w:sz w:val="28"/>
          <w:szCs w:val="28"/>
        </w:rPr>
      </w:pPr>
      <w:r w:rsidRPr="003D26CB">
        <w:rPr>
          <w:rStyle w:val="611pt"/>
          <w:sz w:val="28"/>
          <w:szCs w:val="28"/>
        </w:rPr>
        <w:t xml:space="preserve"> Обеспечение развития малоэтажного строительства на территории городского округа Верхотурский</w:t>
      </w:r>
      <w:r>
        <w:rPr>
          <w:rStyle w:val="611pt"/>
          <w:sz w:val="28"/>
          <w:szCs w:val="28"/>
        </w:rPr>
        <w:t>.</w:t>
      </w:r>
    </w:p>
    <w:p w:rsidR="006C77C0" w:rsidRPr="00B72AFB" w:rsidRDefault="006C77C0" w:rsidP="006C77C0">
      <w:pPr>
        <w:pStyle w:val="a6"/>
        <w:widowControl w:val="0"/>
        <w:ind w:left="0" w:firstLine="708"/>
        <w:jc w:val="both"/>
        <w:rPr>
          <w:sz w:val="28"/>
          <w:szCs w:val="28"/>
        </w:rPr>
      </w:pPr>
      <w:r w:rsidRPr="00B72AFB">
        <w:rPr>
          <w:sz w:val="28"/>
          <w:szCs w:val="28"/>
        </w:rPr>
        <w:t>Значения целевых показателей подпрограммы представлены в            П</w:t>
      </w:r>
      <w:hyperlink r:id="rId31" w:history="1">
        <w:r w:rsidRPr="00B72AFB">
          <w:rPr>
            <w:sz w:val="28"/>
            <w:szCs w:val="28"/>
          </w:rPr>
          <w:t>риложении № 1</w:t>
        </w:r>
      </w:hyperlink>
      <w:r w:rsidRPr="00B72AFB">
        <w:rPr>
          <w:sz w:val="28"/>
          <w:szCs w:val="28"/>
        </w:rPr>
        <w:t xml:space="preserve"> к </w:t>
      </w:r>
      <w:r>
        <w:rPr>
          <w:sz w:val="28"/>
          <w:szCs w:val="28"/>
        </w:rPr>
        <w:t xml:space="preserve">муниципальной </w:t>
      </w:r>
      <w:r w:rsidRPr="00B72AFB">
        <w:rPr>
          <w:sz w:val="28"/>
          <w:szCs w:val="28"/>
        </w:rPr>
        <w:t>программе</w:t>
      </w:r>
      <w:r>
        <w:rPr>
          <w:sz w:val="28"/>
          <w:szCs w:val="28"/>
        </w:rPr>
        <w:t>.</w:t>
      </w:r>
    </w:p>
    <w:p w:rsidR="006C77C0" w:rsidRPr="00DD3A2D" w:rsidRDefault="006C77C0" w:rsidP="006C77C0">
      <w:pPr>
        <w:autoSpaceDE w:val="0"/>
        <w:autoSpaceDN w:val="0"/>
        <w:adjustRightInd w:val="0"/>
        <w:ind w:firstLine="540"/>
        <w:jc w:val="both"/>
        <w:rPr>
          <w:sz w:val="28"/>
          <w:szCs w:val="28"/>
        </w:rPr>
      </w:pPr>
      <w:r w:rsidRPr="00DD3A2D">
        <w:rPr>
          <w:sz w:val="28"/>
          <w:szCs w:val="28"/>
        </w:rPr>
        <w:t xml:space="preserve">  Выполнение подпрограммы начинается с 1 января 2014 года и завершается 31 декабря 2020 года.</w:t>
      </w:r>
    </w:p>
    <w:p w:rsidR="006C77C0" w:rsidRPr="00DD3A2D" w:rsidRDefault="006C77C0" w:rsidP="006C77C0">
      <w:pPr>
        <w:widowControl w:val="0"/>
        <w:autoSpaceDE w:val="0"/>
        <w:autoSpaceDN w:val="0"/>
        <w:adjustRightInd w:val="0"/>
        <w:jc w:val="center"/>
        <w:rPr>
          <w:b/>
          <w:sz w:val="28"/>
          <w:szCs w:val="28"/>
        </w:rPr>
      </w:pPr>
    </w:p>
    <w:p w:rsidR="006C77C0" w:rsidRPr="00DD3A2D" w:rsidRDefault="006C77C0" w:rsidP="006C77C0">
      <w:pPr>
        <w:widowControl w:val="0"/>
        <w:autoSpaceDE w:val="0"/>
        <w:autoSpaceDN w:val="0"/>
        <w:adjustRightInd w:val="0"/>
        <w:jc w:val="center"/>
        <w:rPr>
          <w:b/>
          <w:sz w:val="28"/>
          <w:szCs w:val="28"/>
        </w:rPr>
      </w:pPr>
      <w:r w:rsidRPr="00DD3A2D">
        <w:rPr>
          <w:b/>
          <w:sz w:val="28"/>
          <w:szCs w:val="28"/>
        </w:rPr>
        <w:t>Раздел 3 «План  мероприятий по выполнению подпрограммы»</w:t>
      </w:r>
    </w:p>
    <w:p w:rsidR="006C77C0" w:rsidRPr="00DD3A2D" w:rsidRDefault="006C77C0" w:rsidP="006C77C0">
      <w:pPr>
        <w:widowControl w:val="0"/>
        <w:autoSpaceDE w:val="0"/>
        <w:autoSpaceDN w:val="0"/>
        <w:adjustRightInd w:val="0"/>
        <w:jc w:val="center"/>
        <w:rPr>
          <w:b/>
          <w:sz w:val="28"/>
          <w:szCs w:val="28"/>
        </w:rPr>
      </w:pPr>
    </w:p>
    <w:p w:rsidR="006C77C0" w:rsidRPr="00DD3A2D" w:rsidRDefault="006C77C0" w:rsidP="006C77C0">
      <w:pPr>
        <w:widowControl w:val="0"/>
        <w:ind w:firstLine="720"/>
        <w:jc w:val="both"/>
        <w:rPr>
          <w:sz w:val="28"/>
          <w:szCs w:val="28"/>
        </w:rPr>
      </w:pPr>
      <w:r w:rsidRPr="00DD3A2D">
        <w:rPr>
          <w:sz w:val="28"/>
          <w:szCs w:val="28"/>
        </w:rPr>
        <w:t>Для достижения целей настоящей подпрограммы и выполнения поставленных задач разработан план мероприятий, информация о которых приведена в Приложении № 2 к муниципальной программе.</w:t>
      </w:r>
    </w:p>
    <w:p w:rsidR="006C77C0" w:rsidRDefault="006C77C0" w:rsidP="006C77C0">
      <w:pPr>
        <w:ind w:firstLine="709"/>
        <w:jc w:val="center"/>
        <w:rPr>
          <w:b/>
          <w:color w:val="000000"/>
          <w:sz w:val="28"/>
          <w:szCs w:val="28"/>
        </w:rPr>
      </w:pPr>
    </w:p>
    <w:p w:rsidR="006C77C0" w:rsidRDefault="006C77C0" w:rsidP="006C77C0">
      <w:pPr>
        <w:ind w:firstLine="709"/>
        <w:jc w:val="center"/>
        <w:rPr>
          <w:b/>
          <w:color w:val="000000"/>
          <w:sz w:val="28"/>
          <w:szCs w:val="28"/>
        </w:rPr>
      </w:pPr>
    </w:p>
    <w:p w:rsidR="006C77C0" w:rsidRDefault="006C77C0" w:rsidP="006C77C0">
      <w:pPr>
        <w:ind w:firstLine="709"/>
        <w:jc w:val="center"/>
        <w:rPr>
          <w:b/>
          <w:color w:val="000000"/>
          <w:sz w:val="28"/>
          <w:szCs w:val="28"/>
        </w:rPr>
      </w:pPr>
    </w:p>
    <w:p w:rsidR="006C77C0" w:rsidRDefault="006C77C0" w:rsidP="006C77C0">
      <w:pPr>
        <w:spacing w:after="200" w:line="276" w:lineRule="auto"/>
        <w:jc w:val="center"/>
        <w:rPr>
          <w:color w:val="FF0000"/>
          <w:sz w:val="28"/>
          <w:szCs w:val="28"/>
        </w:rPr>
      </w:pPr>
    </w:p>
    <w:p w:rsidR="003D26CB" w:rsidRDefault="003D26CB" w:rsidP="006C77C0">
      <w:pPr>
        <w:spacing w:after="200" w:line="276" w:lineRule="auto"/>
        <w:jc w:val="center"/>
        <w:rPr>
          <w:color w:val="FF0000"/>
          <w:sz w:val="28"/>
          <w:szCs w:val="28"/>
        </w:rPr>
      </w:pPr>
    </w:p>
    <w:p w:rsidR="003D26CB" w:rsidRDefault="003D26CB" w:rsidP="006C77C0">
      <w:pPr>
        <w:spacing w:after="200" w:line="276" w:lineRule="auto"/>
        <w:jc w:val="center"/>
        <w:rPr>
          <w:color w:val="FF0000"/>
          <w:sz w:val="28"/>
          <w:szCs w:val="28"/>
        </w:rPr>
      </w:pPr>
    </w:p>
    <w:p w:rsidR="003D26CB" w:rsidRDefault="003D26CB" w:rsidP="006C77C0">
      <w:pPr>
        <w:spacing w:after="200" w:line="276" w:lineRule="auto"/>
        <w:jc w:val="center"/>
        <w:rPr>
          <w:color w:val="FF0000"/>
          <w:sz w:val="28"/>
          <w:szCs w:val="28"/>
        </w:rPr>
      </w:pPr>
    </w:p>
    <w:p w:rsidR="003D26CB" w:rsidRDefault="003D26CB" w:rsidP="006C77C0">
      <w:pPr>
        <w:spacing w:after="200" w:line="276" w:lineRule="auto"/>
        <w:jc w:val="center"/>
        <w:rPr>
          <w:color w:val="FF0000"/>
          <w:sz w:val="28"/>
          <w:szCs w:val="28"/>
        </w:rPr>
      </w:pPr>
    </w:p>
    <w:p w:rsidR="003D26CB" w:rsidRDefault="003D26CB" w:rsidP="006C77C0">
      <w:pPr>
        <w:spacing w:after="200" w:line="276" w:lineRule="auto"/>
        <w:jc w:val="center"/>
        <w:rPr>
          <w:color w:val="FF0000"/>
          <w:sz w:val="28"/>
          <w:szCs w:val="28"/>
        </w:rPr>
      </w:pPr>
    </w:p>
    <w:p w:rsidR="003D26CB" w:rsidRDefault="003D26CB" w:rsidP="006C77C0">
      <w:pPr>
        <w:spacing w:after="200" w:line="276" w:lineRule="auto"/>
        <w:jc w:val="center"/>
        <w:rPr>
          <w:color w:val="FF0000"/>
          <w:sz w:val="28"/>
          <w:szCs w:val="28"/>
        </w:rPr>
      </w:pPr>
    </w:p>
    <w:p w:rsidR="003D26CB" w:rsidRDefault="003D26CB" w:rsidP="006C77C0">
      <w:pPr>
        <w:spacing w:after="200" w:line="276" w:lineRule="auto"/>
        <w:jc w:val="center"/>
        <w:rPr>
          <w:color w:val="FF0000"/>
          <w:sz w:val="28"/>
          <w:szCs w:val="28"/>
        </w:rPr>
      </w:pPr>
    </w:p>
    <w:p w:rsidR="003D26CB" w:rsidRDefault="003D26CB" w:rsidP="006C77C0">
      <w:pPr>
        <w:spacing w:after="200" w:line="276" w:lineRule="auto"/>
        <w:jc w:val="center"/>
        <w:rPr>
          <w:color w:val="FF0000"/>
          <w:sz w:val="28"/>
          <w:szCs w:val="28"/>
        </w:rPr>
      </w:pPr>
    </w:p>
    <w:p w:rsidR="003D26CB" w:rsidRDefault="003D26CB" w:rsidP="006C77C0">
      <w:pPr>
        <w:spacing w:after="200" w:line="276" w:lineRule="auto"/>
        <w:jc w:val="center"/>
        <w:rPr>
          <w:color w:val="FF0000"/>
          <w:sz w:val="28"/>
          <w:szCs w:val="28"/>
        </w:rPr>
      </w:pPr>
    </w:p>
    <w:p w:rsidR="003D26CB" w:rsidRDefault="003D26CB" w:rsidP="006C77C0">
      <w:pPr>
        <w:spacing w:after="200" w:line="276" w:lineRule="auto"/>
        <w:jc w:val="center"/>
        <w:rPr>
          <w:color w:val="FF0000"/>
          <w:sz w:val="28"/>
          <w:szCs w:val="28"/>
        </w:rPr>
      </w:pPr>
    </w:p>
    <w:p w:rsidR="003D26CB" w:rsidRDefault="003D26CB" w:rsidP="006C77C0">
      <w:pPr>
        <w:spacing w:after="200" w:line="276" w:lineRule="auto"/>
        <w:jc w:val="center"/>
        <w:rPr>
          <w:color w:val="FF0000"/>
          <w:sz w:val="28"/>
          <w:szCs w:val="28"/>
        </w:rPr>
      </w:pPr>
    </w:p>
    <w:p w:rsidR="003D26CB" w:rsidRDefault="003D26CB" w:rsidP="006C77C0">
      <w:pPr>
        <w:spacing w:after="200" w:line="276" w:lineRule="auto"/>
        <w:jc w:val="center"/>
        <w:rPr>
          <w:color w:val="FF0000"/>
          <w:sz w:val="28"/>
          <w:szCs w:val="28"/>
        </w:rPr>
      </w:pPr>
    </w:p>
    <w:p w:rsidR="003D26CB" w:rsidRDefault="003D26CB" w:rsidP="006C77C0">
      <w:pPr>
        <w:spacing w:after="200" w:line="276" w:lineRule="auto"/>
        <w:jc w:val="center"/>
        <w:rPr>
          <w:color w:val="FF0000"/>
          <w:sz w:val="28"/>
          <w:szCs w:val="28"/>
        </w:rPr>
      </w:pPr>
    </w:p>
    <w:p w:rsidR="003D26CB" w:rsidRDefault="003D26CB" w:rsidP="006C77C0">
      <w:pPr>
        <w:spacing w:after="200" w:line="276" w:lineRule="auto"/>
        <w:jc w:val="center"/>
        <w:rPr>
          <w:color w:val="FF0000"/>
          <w:sz w:val="28"/>
          <w:szCs w:val="28"/>
        </w:rPr>
      </w:pPr>
    </w:p>
    <w:p w:rsidR="003D26CB" w:rsidRDefault="003D26CB" w:rsidP="006C77C0">
      <w:pPr>
        <w:spacing w:after="200" w:line="276" w:lineRule="auto"/>
        <w:jc w:val="center"/>
        <w:rPr>
          <w:color w:val="FF0000"/>
          <w:sz w:val="28"/>
          <w:szCs w:val="28"/>
        </w:rPr>
      </w:pPr>
    </w:p>
    <w:p w:rsidR="003D26CB" w:rsidRPr="00A803B8" w:rsidRDefault="003D26CB" w:rsidP="003D26CB">
      <w:pPr>
        <w:jc w:val="right"/>
      </w:pPr>
      <w:r w:rsidRPr="005E0DA0">
        <w:lastRenderedPageBreak/>
        <w:t xml:space="preserve">                                                                                                                                    П</w:t>
      </w:r>
      <w:hyperlink r:id="rId32" w:history="1">
        <w:r w:rsidRPr="005E0DA0">
          <w:t>риложение №</w:t>
        </w:r>
        <w:r>
          <w:t xml:space="preserve"> 10</w:t>
        </w:r>
      </w:hyperlink>
    </w:p>
    <w:p w:rsidR="00CA6D23" w:rsidRPr="005E0DA0" w:rsidRDefault="00CA6D23" w:rsidP="00CA6D23">
      <w:pPr>
        <w:widowControl w:val="0"/>
        <w:autoSpaceDE w:val="0"/>
        <w:autoSpaceDN w:val="0"/>
        <w:adjustRightInd w:val="0"/>
        <w:jc w:val="right"/>
      </w:pPr>
      <w:r w:rsidRPr="005E0DA0">
        <w:t xml:space="preserve">к  муниципальной программе </w:t>
      </w:r>
    </w:p>
    <w:p w:rsidR="00CA6D23" w:rsidRPr="005E0DA0" w:rsidRDefault="00CA6D23" w:rsidP="00CA6D23">
      <w:pPr>
        <w:widowControl w:val="0"/>
        <w:autoSpaceDE w:val="0"/>
        <w:autoSpaceDN w:val="0"/>
        <w:adjustRightInd w:val="0"/>
        <w:jc w:val="right"/>
      </w:pPr>
      <w:r w:rsidRPr="005E0DA0">
        <w:t>городского округа Верхотурский</w:t>
      </w:r>
    </w:p>
    <w:p w:rsidR="00CA6D23" w:rsidRPr="005E0DA0" w:rsidRDefault="00CA6D23" w:rsidP="00CA6D23">
      <w:pPr>
        <w:widowControl w:val="0"/>
        <w:autoSpaceDE w:val="0"/>
        <w:autoSpaceDN w:val="0"/>
        <w:adjustRightInd w:val="0"/>
        <w:jc w:val="right"/>
      </w:pPr>
      <w:r w:rsidRPr="005E0DA0">
        <w:t>«Развитие жилищно-</w:t>
      </w:r>
    </w:p>
    <w:p w:rsidR="00CA6D23" w:rsidRDefault="00CA6D23" w:rsidP="00CA6D23">
      <w:pPr>
        <w:widowControl w:val="0"/>
        <w:autoSpaceDE w:val="0"/>
        <w:autoSpaceDN w:val="0"/>
        <w:adjustRightInd w:val="0"/>
        <w:jc w:val="right"/>
      </w:pPr>
      <w:r w:rsidRPr="005E0DA0">
        <w:t>коммунального хозяйства</w:t>
      </w:r>
      <w:r>
        <w:t xml:space="preserve"> и благоустройства</w:t>
      </w:r>
    </w:p>
    <w:p w:rsidR="00CA6D23" w:rsidRPr="005E0DA0" w:rsidRDefault="00CA6D23" w:rsidP="00CA6D23">
      <w:pPr>
        <w:widowControl w:val="0"/>
        <w:autoSpaceDE w:val="0"/>
        <w:autoSpaceDN w:val="0"/>
        <w:adjustRightInd w:val="0"/>
        <w:jc w:val="right"/>
      </w:pPr>
      <w:r w:rsidRPr="005E0DA0">
        <w:t xml:space="preserve"> городского округа Верхотурский до 2020 года»</w:t>
      </w:r>
    </w:p>
    <w:p w:rsidR="003D26CB" w:rsidRPr="00445FA5" w:rsidRDefault="003D26CB" w:rsidP="003D26CB">
      <w:pPr>
        <w:widowControl w:val="0"/>
        <w:autoSpaceDE w:val="0"/>
        <w:autoSpaceDN w:val="0"/>
        <w:adjustRightInd w:val="0"/>
        <w:jc w:val="center"/>
        <w:rPr>
          <w:b/>
          <w:szCs w:val="28"/>
        </w:rPr>
      </w:pPr>
    </w:p>
    <w:p w:rsidR="003D26CB" w:rsidRPr="007554D3" w:rsidRDefault="003D26CB" w:rsidP="003D26CB">
      <w:pPr>
        <w:widowControl w:val="0"/>
        <w:autoSpaceDE w:val="0"/>
        <w:autoSpaceDN w:val="0"/>
        <w:adjustRightInd w:val="0"/>
        <w:jc w:val="center"/>
        <w:rPr>
          <w:b/>
          <w:szCs w:val="28"/>
        </w:rPr>
      </w:pPr>
    </w:p>
    <w:p w:rsidR="003D26CB" w:rsidRPr="003D26CB" w:rsidRDefault="003D26CB" w:rsidP="003D26CB">
      <w:pPr>
        <w:jc w:val="center"/>
        <w:rPr>
          <w:b/>
          <w:sz w:val="28"/>
          <w:szCs w:val="28"/>
        </w:rPr>
      </w:pPr>
      <w:r w:rsidRPr="003D26CB">
        <w:rPr>
          <w:b/>
          <w:sz w:val="28"/>
          <w:szCs w:val="28"/>
        </w:rPr>
        <w:t>Подпрограмма 8 «Благоустройство городского округа Верхотурский до 2020 года»</w:t>
      </w:r>
    </w:p>
    <w:p w:rsidR="003D26CB" w:rsidRDefault="003D26CB" w:rsidP="003D26CB">
      <w:pPr>
        <w:jc w:val="center"/>
        <w:rPr>
          <w:b/>
          <w:sz w:val="28"/>
          <w:szCs w:val="28"/>
        </w:rPr>
      </w:pPr>
    </w:p>
    <w:p w:rsidR="003D26CB" w:rsidRDefault="003D26CB" w:rsidP="003D26CB">
      <w:pPr>
        <w:jc w:val="center"/>
        <w:rPr>
          <w:b/>
          <w:sz w:val="28"/>
          <w:szCs w:val="28"/>
        </w:rPr>
      </w:pPr>
      <w:r w:rsidRPr="00FE01E4">
        <w:rPr>
          <w:b/>
          <w:sz w:val="28"/>
          <w:szCs w:val="28"/>
        </w:rPr>
        <w:t xml:space="preserve">Раздел 1 </w:t>
      </w:r>
      <w:r>
        <w:rPr>
          <w:b/>
          <w:sz w:val="28"/>
          <w:szCs w:val="28"/>
        </w:rPr>
        <w:t xml:space="preserve"> </w:t>
      </w:r>
      <w:r w:rsidRPr="00A41E83">
        <w:rPr>
          <w:b/>
          <w:sz w:val="28"/>
          <w:szCs w:val="28"/>
        </w:rPr>
        <w:t xml:space="preserve">Характеристика </w:t>
      </w:r>
      <w:r>
        <w:rPr>
          <w:b/>
          <w:sz w:val="28"/>
          <w:szCs w:val="28"/>
        </w:rPr>
        <w:t xml:space="preserve"> и анализ сферы благоустройства городского округа Верхотурский»</w:t>
      </w:r>
    </w:p>
    <w:p w:rsidR="003D26CB" w:rsidRPr="00831B4D" w:rsidRDefault="003D26CB" w:rsidP="003D26CB">
      <w:pPr>
        <w:jc w:val="center"/>
        <w:rPr>
          <w:b/>
          <w:sz w:val="28"/>
          <w:szCs w:val="28"/>
        </w:rPr>
      </w:pPr>
    </w:p>
    <w:p w:rsidR="004B041D" w:rsidRPr="004B041D" w:rsidRDefault="004B041D" w:rsidP="004B041D">
      <w:pPr>
        <w:widowControl w:val="0"/>
        <w:autoSpaceDE w:val="0"/>
        <w:autoSpaceDN w:val="0"/>
        <w:adjustRightInd w:val="0"/>
        <w:ind w:firstLine="540"/>
        <w:jc w:val="both"/>
        <w:rPr>
          <w:sz w:val="28"/>
          <w:szCs w:val="28"/>
        </w:rPr>
      </w:pPr>
      <w:r w:rsidRPr="004B041D">
        <w:rPr>
          <w:sz w:val="28"/>
          <w:szCs w:val="28"/>
        </w:rPr>
        <w:t xml:space="preserve">Программа разработана во исполнение требований Федерального </w:t>
      </w:r>
      <w:hyperlink r:id="rId33" w:history="1">
        <w:r w:rsidRPr="004B041D">
          <w:rPr>
            <w:sz w:val="28"/>
            <w:szCs w:val="28"/>
          </w:rPr>
          <w:t>закона</w:t>
        </w:r>
      </w:hyperlink>
      <w:r w:rsidRPr="004B041D">
        <w:rPr>
          <w:sz w:val="28"/>
          <w:szCs w:val="28"/>
        </w:rPr>
        <w:t xml:space="preserve"> от 06.10.2003 N 131-ФЗ "Об общих принципах организации местного самоуправления в Российской Федерации", Решения Думы городского округа Верхотурский от 19.04.2006г. № 20 "Об утверждении Правил благоустройства, санитарного состояния территории, обращения с бытовыми отходами в городском округе Верхотурский ".</w:t>
      </w:r>
    </w:p>
    <w:p w:rsidR="004B041D" w:rsidRPr="004B041D" w:rsidRDefault="004B041D" w:rsidP="004B041D">
      <w:pPr>
        <w:widowControl w:val="0"/>
        <w:autoSpaceDE w:val="0"/>
        <w:autoSpaceDN w:val="0"/>
        <w:adjustRightInd w:val="0"/>
        <w:ind w:firstLine="540"/>
        <w:jc w:val="both"/>
        <w:rPr>
          <w:sz w:val="28"/>
          <w:szCs w:val="28"/>
        </w:rPr>
      </w:pPr>
      <w:r w:rsidRPr="004B041D">
        <w:rPr>
          <w:sz w:val="28"/>
          <w:szCs w:val="28"/>
        </w:rPr>
        <w:t>Благоустройство - комплекс мероприятий, направленных на обеспечение и улучшение санитарного и эстетического состояния территории городского округа</w:t>
      </w:r>
      <w:r>
        <w:rPr>
          <w:sz w:val="28"/>
          <w:szCs w:val="28"/>
        </w:rPr>
        <w:t xml:space="preserve"> Верхотурский</w:t>
      </w:r>
      <w:r w:rsidRPr="004B041D">
        <w:rPr>
          <w:sz w:val="28"/>
          <w:szCs w:val="28"/>
        </w:rPr>
        <w:t>, повышения комфортности условий проживания для жителей, поддержание единого архитектурного облика населенных пунктов.</w:t>
      </w:r>
    </w:p>
    <w:p w:rsidR="004B041D" w:rsidRPr="004B041D" w:rsidRDefault="004B041D" w:rsidP="004B041D">
      <w:pPr>
        <w:widowControl w:val="0"/>
        <w:autoSpaceDE w:val="0"/>
        <w:autoSpaceDN w:val="0"/>
        <w:adjustRightInd w:val="0"/>
        <w:ind w:firstLine="540"/>
        <w:jc w:val="both"/>
        <w:rPr>
          <w:sz w:val="28"/>
          <w:szCs w:val="28"/>
        </w:rPr>
      </w:pPr>
      <w:r w:rsidRPr="004B041D">
        <w:rPr>
          <w:sz w:val="28"/>
          <w:szCs w:val="28"/>
        </w:rPr>
        <w:t>Благоустройство всегда было одной из важнейших социальных задач, поскольку именно оно в большинстве случаев определяет качество жизни населения. "Благоустройство" включает в себя несколько статей: уличное освещение, строительство, ремонт, организация благоустройства и озеленения территории городского округа, использования, охраны, защиты, организация и содержание мест захоронения.</w:t>
      </w:r>
    </w:p>
    <w:p w:rsidR="004B041D" w:rsidRPr="004B041D" w:rsidRDefault="004B041D" w:rsidP="004B041D">
      <w:pPr>
        <w:widowControl w:val="0"/>
        <w:autoSpaceDE w:val="0"/>
        <w:autoSpaceDN w:val="0"/>
        <w:adjustRightInd w:val="0"/>
        <w:ind w:firstLine="540"/>
        <w:jc w:val="both"/>
        <w:rPr>
          <w:sz w:val="28"/>
          <w:szCs w:val="28"/>
        </w:rPr>
      </w:pPr>
      <w:r w:rsidRPr="004B041D">
        <w:rPr>
          <w:sz w:val="28"/>
          <w:szCs w:val="28"/>
        </w:rPr>
        <w:t>Основные объекты благоустройства, в отношении которых осуществляются работы по текущему содержанию, ремонту:</w:t>
      </w:r>
    </w:p>
    <w:p w:rsidR="004B041D" w:rsidRPr="004B041D" w:rsidRDefault="004B041D" w:rsidP="004B041D">
      <w:pPr>
        <w:widowControl w:val="0"/>
        <w:autoSpaceDE w:val="0"/>
        <w:autoSpaceDN w:val="0"/>
        <w:adjustRightInd w:val="0"/>
        <w:ind w:firstLine="540"/>
        <w:jc w:val="both"/>
        <w:rPr>
          <w:sz w:val="28"/>
          <w:szCs w:val="28"/>
        </w:rPr>
      </w:pPr>
      <w:r w:rsidRPr="004B041D">
        <w:rPr>
          <w:sz w:val="28"/>
          <w:szCs w:val="28"/>
        </w:rPr>
        <w:t>- оплата электрической энергии уличного освещения;</w:t>
      </w:r>
    </w:p>
    <w:p w:rsidR="004B041D" w:rsidRPr="004B041D" w:rsidRDefault="004B041D" w:rsidP="004B041D">
      <w:pPr>
        <w:widowControl w:val="0"/>
        <w:autoSpaceDE w:val="0"/>
        <w:autoSpaceDN w:val="0"/>
        <w:adjustRightInd w:val="0"/>
        <w:ind w:firstLine="540"/>
        <w:jc w:val="both"/>
        <w:rPr>
          <w:sz w:val="28"/>
          <w:szCs w:val="28"/>
        </w:rPr>
      </w:pPr>
      <w:r w:rsidRPr="004B041D">
        <w:rPr>
          <w:sz w:val="28"/>
          <w:szCs w:val="28"/>
        </w:rPr>
        <w:t>- содержание и восстановление электрических установок уличного освещения;</w:t>
      </w:r>
    </w:p>
    <w:p w:rsidR="004B041D" w:rsidRPr="004B041D" w:rsidRDefault="004B041D" w:rsidP="004B041D">
      <w:pPr>
        <w:widowControl w:val="0"/>
        <w:autoSpaceDE w:val="0"/>
        <w:autoSpaceDN w:val="0"/>
        <w:adjustRightInd w:val="0"/>
        <w:ind w:firstLine="540"/>
        <w:jc w:val="both"/>
        <w:rPr>
          <w:sz w:val="28"/>
          <w:szCs w:val="28"/>
        </w:rPr>
      </w:pPr>
      <w:r w:rsidRPr="004B041D">
        <w:rPr>
          <w:sz w:val="28"/>
          <w:szCs w:val="28"/>
        </w:rPr>
        <w:t>- прочие мероприятия по благоустройству;</w:t>
      </w:r>
    </w:p>
    <w:p w:rsidR="004B041D" w:rsidRPr="004B041D" w:rsidRDefault="004B041D" w:rsidP="004B041D">
      <w:pPr>
        <w:widowControl w:val="0"/>
        <w:autoSpaceDE w:val="0"/>
        <w:autoSpaceDN w:val="0"/>
        <w:adjustRightInd w:val="0"/>
        <w:ind w:firstLine="540"/>
        <w:jc w:val="both"/>
        <w:rPr>
          <w:sz w:val="28"/>
          <w:szCs w:val="28"/>
        </w:rPr>
      </w:pPr>
      <w:r w:rsidRPr="004B041D">
        <w:rPr>
          <w:sz w:val="28"/>
          <w:szCs w:val="28"/>
        </w:rPr>
        <w:t>- содержание мест захоронений;</w:t>
      </w:r>
    </w:p>
    <w:p w:rsidR="004B041D" w:rsidRPr="004B041D" w:rsidRDefault="004B041D" w:rsidP="004B041D">
      <w:pPr>
        <w:widowControl w:val="0"/>
        <w:autoSpaceDE w:val="0"/>
        <w:autoSpaceDN w:val="0"/>
        <w:adjustRightInd w:val="0"/>
        <w:ind w:firstLine="540"/>
        <w:jc w:val="both"/>
        <w:rPr>
          <w:sz w:val="28"/>
          <w:szCs w:val="28"/>
        </w:rPr>
      </w:pPr>
      <w:r w:rsidRPr="004B041D">
        <w:rPr>
          <w:sz w:val="28"/>
          <w:szCs w:val="28"/>
        </w:rPr>
        <w:t>- озеленение.</w:t>
      </w:r>
    </w:p>
    <w:p w:rsidR="004B041D" w:rsidRPr="004B041D" w:rsidRDefault="004B041D" w:rsidP="004B041D">
      <w:pPr>
        <w:widowControl w:val="0"/>
        <w:autoSpaceDE w:val="0"/>
        <w:autoSpaceDN w:val="0"/>
        <w:adjustRightInd w:val="0"/>
        <w:ind w:firstLine="540"/>
        <w:jc w:val="both"/>
        <w:rPr>
          <w:sz w:val="28"/>
          <w:szCs w:val="28"/>
        </w:rPr>
      </w:pPr>
      <w:r w:rsidRPr="004B041D">
        <w:rPr>
          <w:sz w:val="28"/>
          <w:szCs w:val="28"/>
        </w:rPr>
        <w:t xml:space="preserve">Актуальность разработки </w:t>
      </w:r>
      <w:r>
        <w:rPr>
          <w:sz w:val="28"/>
          <w:szCs w:val="28"/>
        </w:rPr>
        <w:t>подпрограммы</w:t>
      </w:r>
      <w:r w:rsidRPr="004B041D">
        <w:rPr>
          <w:sz w:val="28"/>
          <w:szCs w:val="28"/>
        </w:rPr>
        <w:t xml:space="preserve"> "Благоустройство </w:t>
      </w:r>
      <w:r>
        <w:rPr>
          <w:sz w:val="28"/>
          <w:szCs w:val="28"/>
        </w:rPr>
        <w:t>городского округа Верхотурский до 2020 года</w:t>
      </w:r>
      <w:r w:rsidRPr="004B041D">
        <w:rPr>
          <w:sz w:val="28"/>
          <w:szCs w:val="28"/>
        </w:rPr>
        <w:t xml:space="preserve">" (далее - </w:t>
      </w:r>
      <w:r>
        <w:rPr>
          <w:sz w:val="28"/>
          <w:szCs w:val="28"/>
        </w:rPr>
        <w:t>подпрограмма</w:t>
      </w:r>
      <w:r w:rsidRPr="004B041D">
        <w:rPr>
          <w:sz w:val="28"/>
          <w:szCs w:val="28"/>
        </w:rPr>
        <w:t>) обусловлена как социальными, так и экономическими факторами и направлена на повышение эффективности работ по благоустройству территории и создание комфортной среды проживания.</w:t>
      </w:r>
    </w:p>
    <w:p w:rsidR="004B041D" w:rsidRPr="004B041D" w:rsidRDefault="004B041D" w:rsidP="004B041D">
      <w:pPr>
        <w:widowControl w:val="0"/>
        <w:autoSpaceDE w:val="0"/>
        <w:autoSpaceDN w:val="0"/>
        <w:adjustRightInd w:val="0"/>
        <w:ind w:firstLine="540"/>
        <w:jc w:val="both"/>
        <w:rPr>
          <w:sz w:val="28"/>
          <w:szCs w:val="28"/>
        </w:rPr>
      </w:pPr>
      <w:r w:rsidRPr="004B041D">
        <w:rPr>
          <w:sz w:val="28"/>
          <w:szCs w:val="28"/>
        </w:rPr>
        <w:t>Предоставление услуг уличного освещения напрямую влияет на здоровье и жизнедеятельность граждан города, на безопасность пешеходного и транспортного движения, а также на уровень преступности. Эта проблема особо остро возникает в зимнее время года, когда продолжительность светового дня составляет 7 - 8 часов. Для качественного и бесперебойного освещения городских улиц возникает необходимость в проведении мероприятий по содержанию установок уличного освещения.</w:t>
      </w:r>
    </w:p>
    <w:p w:rsidR="004B041D" w:rsidRPr="004B041D" w:rsidRDefault="004B041D" w:rsidP="004B041D">
      <w:pPr>
        <w:widowControl w:val="0"/>
        <w:autoSpaceDE w:val="0"/>
        <w:autoSpaceDN w:val="0"/>
        <w:adjustRightInd w:val="0"/>
        <w:ind w:firstLine="540"/>
        <w:jc w:val="both"/>
        <w:rPr>
          <w:sz w:val="28"/>
          <w:szCs w:val="28"/>
        </w:rPr>
      </w:pPr>
      <w:r w:rsidRPr="004B041D">
        <w:rPr>
          <w:sz w:val="28"/>
          <w:szCs w:val="28"/>
        </w:rPr>
        <w:t xml:space="preserve">В градостроительстве озеленение является составной частью общего комплекса </w:t>
      </w:r>
      <w:r w:rsidRPr="004B041D">
        <w:rPr>
          <w:sz w:val="28"/>
          <w:szCs w:val="28"/>
        </w:rPr>
        <w:lastRenderedPageBreak/>
        <w:t>мероприятий по планировке, застройке и благоустройству населенных мест. Оно оказывает огромное влияние на окружающую среду и жизнь людей. Основными видами озеленения в городе являются парки, скверы, насаждения в жилых кварталах, цветники и клумбы.</w:t>
      </w:r>
    </w:p>
    <w:p w:rsidR="004B041D" w:rsidRPr="004B041D" w:rsidRDefault="004B041D" w:rsidP="004B041D">
      <w:pPr>
        <w:widowControl w:val="0"/>
        <w:autoSpaceDE w:val="0"/>
        <w:autoSpaceDN w:val="0"/>
        <w:adjustRightInd w:val="0"/>
        <w:ind w:firstLine="540"/>
        <w:jc w:val="both"/>
        <w:rPr>
          <w:sz w:val="28"/>
          <w:szCs w:val="28"/>
        </w:rPr>
      </w:pPr>
      <w:r w:rsidRPr="004B041D">
        <w:rPr>
          <w:sz w:val="28"/>
          <w:szCs w:val="28"/>
        </w:rPr>
        <w:t>Для улучшения охраны зеленых насаждений и парковых зон необходимо определить их четкие границы, обустроить места кратковременного отдыха граждан, организовать охрану и своевременную очистку территорий.</w:t>
      </w:r>
    </w:p>
    <w:p w:rsidR="004B041D" w:rsidRPr="004B041D" w:rsidRDefault="004B041D" w:rsidP="004B041D">
      <w:pPr>
        <w:widowControl w:val="0"/>
        <w:autoSpaceDE w:val="0"/>
        <w:autoSpaceDN w:val="0"/>
        <w:adjustRightInd w:val="0"/>
        <w:ind w:firstLine="540"/>
        <w:jc w:val="both"/>
        <w:rPr>
          <w:sz w:val="28"/>
          <w:szCs w:val="28"/>
        </w:rPr>
      </w:pPr>
      <w:r w:rsidRPr="004B041D">
        <w:rPr>
          <w:sz w:val="28"/>
          <w:szCs w:val="28"/>
        </w:rPr>
        <w:t>Особое внимание следует уделить содержанию территорий в полосе отвода дороги и тротуаров. Ограниченное количество средств позволяет только частично производить уборку обочин на улично-дорожной сети городского округа и тротуаров. Практически не обеспечивается санитарная очистка, скашивание травы и восстановление газонов на придорожной территории бесхозяйных дорог.</w:t>
      </w:r>
    </w:p>
    <w:p w:rsidR="004B041D" w:rsidRPr="004B041D" w:rsidRDefault="00C75F99" w:rsidP="004B041D">
      <w:pPr>
        <w:widowControl w:val="0"/>
        <w:autoSpaceDE w:val="0"/>
        <w:autoSpaceDN w:val="0"/>
        <w:adjustRightInd w:val="0"/>
        <w:ind w:firstLine="540"/>
        <w:jc w:val="both"/>
        <w:rPr>
          <w:sz w:val="28"/>
          <w:szCs w:val="28"/>
        </w:rPr>
      </w:pPr>
      <w:r>
        <w:rPr>
          <w:sz w:val="28"/>
          <w:szCs w:val="28"/>
        </w:rPr>
        <w:t xml:space="preserve">Подпрограмма </w:t>
      </w:r>
      <w:r w:rsidR="004B041D" w:rsidRPr="004B041D">
        <w:rPr>
          <w:sz w:val="28"/>
          <w:szCs w:val="28"/>
        </w:rPr>
        <w:t>позволяет решить вопросы не только по текущему содержанию объектов благоустройства, но и организационные вопросы, решение которых дает возможность обеспечить контроль использования бюджетных средств.</w:t>
      </w:r>
    </w:p>
    <w:p w:rsidR="004B041D" w:rsidRDefault="004B041D" w:rsidP="004B041D">
      <w:pPr>
        <w:widowControl w:val="0"/>
        <w:autoSpaceDE w:val="0"/>
        <w:autoSpaceDN w:val="0"/>
        <w:adjustRightInd w:val="0"/>
        <w:ind w:firstLine="540"/>
        <w:jc w:val="both"/>
        <w:rPr>
          <w:sz w:val="28"/>
          <w:szCs w:val="28"/>
        </w:rPr>
      </w:pPr>
      <w:r w:rsidRPr="004B041D">
        <w:rPr>
          <w:sz w:val="28"/>
          <w:szCs w:val="28"/>
        </w:rPr>
        <w:t xml:space="preserve">Разработка и реализация </w:t>
      </w:r>
      <w:r w:rsidR="00C75F99">
        <w:rPr>
          <w:sz w:val="28"/>
          <w:szCs w:val="28"/>
        </w:rPr>
        <w:t>подпрограммы</w:t>
      </w:r>
      <w:r w:rsidRPr="004B041D">
        <w:rPr>
          <w:sz w:val="28"/>
          <w:szCs w:val="28"/>
        </w:rPr>
        <w:t xml:space="preserve"> позволят комплексно подойти к мероприятиям, направленным на обеспечение и улучшение санитарного и эстетического состояния территории городского округа</w:t>
      </w:r>
      <w:r w:rsidR="00C75F99">
        <w:rPr>
          <w:sz w:val="28"/>
          <w:szCs w:val="28"/>
        </w:rPr>
        <w:t xml:space="preserve"> Верхотурский</w:t>
      </w:r>
      <w:r w:rsidRPr="004B041D">
        <w:rPr>
          <w:sz w:val="28"/>
          <w:szCs w:val="28"/>
        </w:rPr>
        <w:t>, повышения комфортности условий проживания для жителей, поддержание единого архитектурного облика города. А также обеспечить согласованное развитие и функционирование объектов внешнего благоустройства и инженерной инфраструктуры и, соответственно, более эффективное использование финансовых и материальных ресурсов.</w:t>
      </w:r>
    </w:p>
    <w:p w:rsidR="00C75F99" w:rsidRPr="004B041D" w:rsidRDefault="00C75F99" w:rsidP="004B041D">
      <w:pPr>
        <w:widowControl w:val="0"/>
        <w:autoSpaceDE w:val="0"/>
        <w:autoSpaceDN w:val="0"/>
        <w:adjustRightInd w:val="0"/>
        <w:ind w:firstLine="540"/>
        <w:jc w:val="both"/>
        <w:rPr>
          <w:sz w:val="28"/>
          <w:szCs w:val="28"/>
        </w:rPr>
      </w:pPr>
    </w:p>
    <w:p w:rsidR="003D26CB" w:rsidRPr="00DD3A2D" w:rsidRDefault="003D26CB" w:rsidP="003D26CB">
      <w:pPr>
        <w:widowControl w:val="0"/>
        <w:autoSpaceDE w:val="0"/>
        <w:autoSpaceDN w:val="0"/>
        <w:adjustRightInd w:val="0"/>
        <w:jc w:val="center"/>
        <w:rPr>
          <w:b/>
          <w:sz w:val="28"/>
          <w:szCs w:val="28"/>
        </w:rPr>
      </w:pPr>
      <w:r w:rsidRPr="00DD3A2D">
        <w:rPr>
          <w:b/>
          <w:sz w:val="28"/>
          <w:szCs w:val="28"/>
        </w:rPr>
        <w:t>Раздел 2  «Цели и задачи подпрограммы муниципальной программы, целевые показатели реализации подпрограммы муниципальной программы»</w:t>
      </w:r>
      <w:r w:rsidRPr="00DD3A2D">
        <w:rPr>
          <w:sz w:val="28"/>
          <w:szCs w:val="28"/>
        </w:rPr>
        <w:t xml:space="preserve"> </w:t>
      </w:r>
      <w:r w:rsidRPr="00DD3A2D">
        <w:rPr>
          <w:b/>
          <w:sz w:val="28"/>
          <w:szCs w:val="28"/>
        </w:rPr>
        <w:t xml:space="preserve"> </w:t>
      </w:r>
    </w:p>
    <w:p w:rsidR="003D26CB" w:rsidRPr="00DD3A2D" w:rsidRDefault="003D26CB" w:rsidP="003D26CB">
      <w:pPr>
        <w:widowControl w:val="0"/>
        <w:autoSpaceDE w:val="0"/>
        <w:autoSpaceDN w:val="0"/>
        <w:adjustRightInd w:val="0"/>
        <w:jc w:val="center"/>
        <w:rPr>
          <w:b/>
          <w:sz w:val="28"/>
          <w:szCs w:val="28"/>
        </w:rPr>
      </w:pPr>
    </w:p>
    <w:p w:rsidR="003D26CB" w:rsidRPr="00C75F99" w:rsidRDefault="003D26CB" w:rsidP="003D26CB">
      <w:pPr>
        <w:pStyle w:val="ConsPlusCell"/>
        <w:tabs>
          <w:tab w:val="left" w:pos="720"/>
        </w:tabs>
        <w:jc w:val="both"/>
        <w:rPr>
          <w:rStyle w:val="611pt"/>
          <w:sz w:val="28"/>
          <w:szCs w:val="28"/>
        </w:rPr>
      </w:pPr>
      <w:r w:rsidRPr="00C75F99">
        <w:rPr>
          <w:rFonts w:ascii="Times New Roman" w:hAnsi="Times New Roman" w:cs="Times New Roman"/>
          <w:sz w:val="28"/>
          <w:szCs w:val="28"/>
        </w:rPr>
        <w:t xml:space="preserve">          Целью подпрограммы является </w:t>
      </w:r>
      <w:r w:rsidR="00C75F99" w:rsidRPr="00C75F99">
        <w:rPr>
          <w:rFonts w:ascii="Times New Roman" w:hAnsi="Times New Roman" w:cs="Times New Roman"/>
          <w:color w:val="000000"/>
          <w:sz w:val="28"/>
          <w:szCs w:val="28"/>
        </w:rPr>
        <w:t>совершенствование системы комплексного благоустройства  городского округа Верхотурский.</w:t>
      </w:r>
      <w:r w:rsidRPr="00C75F99">
        <w:rPr>
          <w:rStyle w:val="611pt"/>
          <w:sz w:val="28"/>
          <w:szCs w:val="28"/>
        </w:rPr>
        <w:t xml:space="preserve"> </w:t>
      </w:r>
    </w:p>
    <w:p w:rsidR="003D26CB" w:rsidRDefault="00C75F99" w:rsidP="003D26CB">
      <w:pPr>
        <w:pStyle w:val="ConsPlusCell"/>
        <w:tabs>
          <w:tab w:val="left" w:pos="720"/>
        </w:tabs>
        <w:jc w:val="both"/>
        <w:rPr>
          <w:rFonts w:ascii="Times New Roman" w:hAnsi="Times New Roman" w:cs="Times New Roman"/>
          <w:sz w:val="28"/>
          <w:szCs w:val="28"/>
        </w:rPr>
      </w:pPr>
      <w:r>
        <w:rPr>
          <w:rFonts w:ascii="Times New Roman" w:hAnsi="Times New Roman" w:cs="Times New Roman"/>
          <w:sz w:val="28"/>
          <w:szCs w:val="28"/>
        </w:rPr>
        <w:tab/>
      </w:r>
      <w:r w:rsidR="003D26CB" w:rsidRPr="003D26CB">
        <w:rPr>
          <w:rFonts w:ascii="Times New Roman" w:hAnsi="Times New Roman" w:cs="Times New Roman"/>
          <w:sz w:val="28"/>
          <w:szCs w:val="28"/>
        </w:rPr>
        <w:t>Для достижения  п</w:t>
      </w:r>
      <w:r>
        <w:rPr>
          <w:rFonts w:ascii="Times New Roman" w:hAnsi="Times New Roman" w:cs="Times New Roman"/>
          <w:sz w:val="28"/>
          <w:szCs w:val="28"/>
        </w:rPr>
        <w:t>оставленной цели необходимо решить</w:t>
      </w:r>
      <w:r w:rsidR="003D26CB">
        <w:rPr>
          <w:rFonts w:ascii="Times New Roman" w:hAnsi="Times New Roman" w:cs="Times New Roman"/>
          <w:sz w:val="28"/>
          <w:szCs w:val="28"/>
        </w:rPr>
        <w:t xml:space="preserve"> </w:t>
      </w:r>
      <w:r>
        <w:rPr>
          <w:rFonts w:ascii="Times New Roman" w:hAnsi="Times New Roman" w:cs="Times New Roman"/>
          <w:sz w:val="28"/>
          <w:szCs w:val="28"/>
        </w:rPr>
        <w:t>задачу по проведению комплексного благоустройства и озеленения городского округа Верхотурский.</w:t>
      </w:r>
    </w:p>
    <w:p w:rsidR="003D26CB" w:rsidRPr="00B72AFB" w:rsidRDefault="003D26CB" w:rsidP="003D26CB">
      <w:pPr>
        <w:pStyle w:val="a6"/>
        <w:widowControl w:val="0"/>
        <w:ind w:left="0" w:firstLine="708"/>
        <w:jc w:val="both"/>
        <w:rPr>
          <w:sz w:val="28"/>
          <w:szCs w:val="28"/>
        </w:rPr>
      </w:pPr>
      <w:r w:rsidRPr="00B72AFB">
        <w:rPr>
          <w:sz w:val="28"/>
          <w:szCs w:val="28"/>
        </w:rPr>
        <w:t>Значения целевых показателей подпрограммы представлены в            П</w:t>
      </w:r>
      <w:hyperlink r:id="rId34" w:history="1">
        <w:r w:rsidRPr="00B72AFB">
          <w:rPr>
            <w:sz w:val="28"/>
            <w:szCs w:val="28"/>
          </w:rPr>
          <w:t>риложении № 1</w:t>
        </w:r>
      </w:hyperlink>
      <w:r w:rsidRPr="00B72AFB">
        <w:rPr>
          <w:sz w:val="28"/>
          <w:szCs w:val="28"/>
        </w:rPr>
        <w:t xml:space="preserve"> к </w:t>
      </w:r>
      <w:r>
        <w:rPr>
          <w:sz w:val="28"/>
          <w:szCs w:val="28"/>
        </w:rPr>
        <w:t xml:space="preserve">муниципальной </w:t>
      </w:r>
      <w:r w:rsidRPr="00B72AFB">
        <w:rPr>
          <w:sz w:val="28"/>
          <w:szCs w:val="28"/>
        </w:rPr>
        <w:t>программе</w:t>
      </w:r>
      <w:r>
        <w:rPr>
          <w:sz w:val="28"/>
          <w:szCs w:val="28"/>
        </w:rPr>
        <w:t>.</w:t>
      </w:r>
    </w:p>
    <w:p w:rsidR="003D26CB" w:rsidRPr="00DD3A2D" w:rsidRDefault="003D26CB" w:rsidP="003D26CB">
      <w:pPr>
        <w:autoSpaceDE w:val="0"/>
        <w:autoSpaceDN w:val="0"/>
        <w:adjustRightInd w:val="0"/>
        <w:ind w:firstLine="540"/>
        <w:jc w:val="both"/>
        <w:rPr>
          <w:sz w:val="28"/>
          <w:szCs w:val="28"/>
        </w:rPr>
      </w:pPr>
      <w:r w:rsidRPr="00DD3A2D">
        <w:rPr>
          <w:sz w:val="28"/>
          <w:szCs w:val="28"/>
        </w:rPr>
        <w:t xml:space="preserve">  Выполнение подпрограммы начинается с 1 января 2014 года и завершается 31 декабря 2020 года.</w:t>
      </w:r>
    </w:p>
    <w:p w:rsidR="003D26CB" w:rsidRPr="00DD3A2D" w:rsidRDefault="003D26CB" w:rsidP="003D26CB">
      <w:pPr>
        <w:widowControl w:val="0"/>
        <w:autoSpaceDE w:val="0"/>
        <w:autoSpaceDN w:val="0"/>
        <w:adjustRightInd w:val="0"/>
        <w:jc w:val="center"/>
        <w:rPr>
          <w:b/>
          <w:sz w:val="28"/>
          <w:szCs w:val="28"/>
        </w:rPr>
      </w:pPr>
    </w:p>
    <w:p w:rsidR="003D26CB" w:rsidRPr="00DD3A2D" w:rsidRDefault="003D26CB" w:rsidP="003D26CB">
      <w:pPr>
        <w:widowControl w:val="0"/>
        <w:autoSpaceDE w:val="0"/>
        <w:autoSpaceDN w:val="0"/>
        <w:adjustRightInd w:val="0"/>
        <w:jc w:val="center"/>
        <w:rPr>
          <w:b/>
          <w:sz w:val="28"/>
          <w:szCs w:val="28"/>
        </w:rPr>
      </w:pPr>
      <w:r w:rsidRPr="00DD3A2D">
        <w:rPr>
          <w:b/>
          <w:sz w:val="28"/>
          <w:szCs w:val="28"/>
        </w:rPr>
        <w:t>Раздел 3 «План  мероприятий по выполнению подпрограммы»</w:t>
      </w:r>
    </w:p>
    <w:p w:rsidR="003D26CB" w:rsidRPr="00DD3A2D" w:rsidRDefault="003D26CB" w:rsidP="003D26CB">
      <w:pPr>
        <w:widowControl w:val="0"/>
        <w:autoSpaceDE w:val="0"/>
        <w:autoSpaceDN w:val="0"/>
        <w:adjustRightInd w:val="0"/>
        <w:jc w:val="center"/>
        <w:rPr>
          <w:b/>
          <w:sz w:val="28"/>
          <w:szCs w:val="28"/>
        </w:rPr>
      </w:pPr>
    </w:p>
    <w:p w:rsidR="003D26CB" w:rsidRPr="00DD3A2D" w:rsidRDefault="003D26CB" w:rsidP="003D26CB">
      <w:pPr>
        <w:widowControl w:val="0"/>
        <w:ind w:firstLine="720"/>
        <w:jc w:val="both"/>
        <w:rPr>
          <w:sz w:val="28"/>
          <w:szCs w:val="28"/>
        </w:rPr>
      </w:pPr>
      <w:r w:rsidRPr="00DD3A2D">
        <w:rPr>
          <w:sz w:val="28"/>
          <w:szCs w:val="28"/>
        </w:rPr>
        <w:t>Для достижения целей настоящей подпрограммы и выполнения поставленных задач разработан план мероприятий, информация о которых приведена в Приложении № 2 к муниципальной программе.</w:t>
      </w:r>
    </w:p>
    <w:p w:rsidR="003D26CB" w:rsidRDefault="003D26CB" w:rsidP="003D26CB">
      <w:pPr>
        <w:ind w:firstLine="709"/>
        <w:jc w:val="center"/>
        <w:rPr>
          <w:b/>
          <w:color w:val="000000"/>
          <w:sz w:val="28"/>
          <w:szCs w:val="28"/>
        </w:rPr>
      </w:pPr>
    </w:p>
    <w:p w:rsidR="003D26CB" w:rsidRDefault="003D26CB" w:rsidP="003D26CB">
      <w:pPr>
        <w:ind w:firstLine="709"/>
        <w:jc w:val="center"/>
        <w:rPr>
          <w:b/>
          <w:color w:val="000000"/>
          <w:sz w:val="28"/>
          <w:szCs w:val="28"/>
        </w:rPr>
      </w:pPr>
    </w:p>
    <w:p w:rsidR="00C75F99" w:rsidRDefault="00C75F99" w:rsidP="003D26CB">
      <w:pPr>
        <w:ind w:firstLine="709"/>
        <w:jc w:val="center"/>
        <w:rPr>
          <w:b/>
          <w:color w:val="000000"/>
          <w:sz w:val="28"/>
          <w:szCs w:val="28"/>
        </w:rPr>
      </w:pPr>
    </w:p>
    <w:p w:rsidR="00C75F99" w:rsidRDefault="00C75F99" w:rsidP="003D26CB">
      <w:pPr>
        <w:ind w:firstLine="709"/>
        <w:jc w:val="center"/>
        <w:rPr>
          <w:b/>
          <w:color w:val="000000"/>
          <w:sz w:val="28"/>
          <w:szCs w:val="28"/>
        </w:rPr>
      </w:pPr>
    </w:p>
    <w:p w:rsidR="00C75F99" w:rsidRDefault="00C75F99" w:rsidP="003D26CB">
      <w:pPr>
        <w:ind w:firstLine="709"/>
        <w:jc w:val="center"/>
        <w:rPr>
          <w:b/>
          <w:color w:val="000000"/>
          <w:sz w:val="28"/>
          <w:szCs w:val="28"/>
        </w:rPr>
      </w:pPr>
    </w:p>
    <w:p w:rsidR="00C75F99" w:rsidRDefault="00C75F99" w:rsidP="003D26CB">
      <w:pPr>
        <w:ind w:firstLine="709"/>
        <w:jc w:val="center"/>
        <w:rPr>
          <w:b/>
          <w:color w:val="000000"/>
          <w:sz w:val="28"/>
          <w:szCs w:val="28"/>
        </w:rPr>
      </w:pPr>
    </w:p>
    <w:p w:rsidR="00C75F99" w:rsidRPr="00A803B8" w:rsidRDefault="00C75F99" w:rsidP="00C75F99">
      <w:pPr>
        <w:jc w:val="right"/>
      </w:pPr>
      <w:r w:rsidRPr="005E0DA0">
        <w:lastRenderedPageBreak/>
        <w:t xml:space="preserve">                П</w:t>
      </w:r>
      <w:hyperlink r:id="rId35" w:history="1">
        <w:r w:rsidRPr="005E0DA0">
          <w:t>риложение №</w:t>
        </w:r>
        <w:r>
          <w:t xml:space="preserve"> 11</w:t>
        </w:r>
      </w:hyperlink>
    </w:p>
    <w:p w:rsidR="00CA6D23" w:rsidRPr="005E0DA0" w:rsidRDefault="00CA6D23" w:rsidP="00CA6D23">
      <w:pPr>
        <w:widowControl w:val="0"/>
        <w:autoSpaceDE w:val="0"/>
        <w:autoSpaceDN w:val="0"/>
        <w:adjustRightInd w:val="0"/>
        <w:jc w:val="right"/>
      </w:pPr>
      <w:r w:rsidRPr="005E0DA0">
        <w:t xml:space="preserve">к  муниципальной программе </w:t>
      </w:r>
    </w:p>
    <w:p w:rsidR="00CA6D23" w:rsidRPr="005E0DA0" w:rsidRDefault="00CA6D23" w:rsidP="00CA6D23">
      <w:pPr>
        <w:widowControl w:val="0"/>
        <w:autoSpaceDE w:val="0"/>
        <w:autoSpaceDN w:val="0"/>
        <w:adjustRightInd w:val="0"/>
        <w:jc w:val="right"/>
      </w:pPr>
      <w:r w:rsidRPr="005E0DA0">
        <w:t>городского округа Верхотурский</w:t>
      </w:r>
    </w:p>
    <w:p w:rsidR="00CA6D23" w:rsidRPr="005E0DA0" w:rsidRDefault="00CA6D23" w:rsidP="00CA6D23">
      <w:pPr>
        <w:widowControl w:val="0"/>
        <w:autoSpaceDE w:val="0"/>
        <w:autoSpaceDN w:val="0"/>
        <w:adjustRightInd w:val="0"/>
        <w:jc w:val="right"/>
      </w:pPr>
      <w:r w:rsidRPr="005E0DA0">
        <w:t>«Развитие жилищно-</w:t>
      </w:r>
    </w:p>
    <w:p w:rsidR="00CA6D23" w:rsidRDefault="00CA6D23" w:rsidP="00CA6D23">
      <w:pPr>
        <w:widowControl w:val="0"/>
        <w:autoSpaceDE w:val="0"/>
        <w:autoSpaceDN w:val="0"/>
        <w:adjustRightInd w:val="0"/>
        <w:jc w:val="right"/>
      </w:pPr>
      <w:r w:rsidRPr="005E0DA0">
        <w:t>коммунального хозяйства</w:t>
      </w:r>
      <w:r>
        <w:t xml:space="preserve"> и благоустройства</w:t>
      </w:r>
    </w:p>
    <w:p w:rsidR="00CA6D23" w:rsidRPr="005E0DA0" w:rsidRDefault="00CA6D23" w:rsidP="00CA6D23">
      <w:pPr>
        <w:widowControl w:val="0"/>
        <w:autoSpaceDE w:val="0"/>
        <w:autoSpaceDN w:val="0"/>
        <w:adjustRightInd w:val="0"/>
        <w:jc w:val="right"/>
      </w:pPr>
      <w:r w:rsidRPr="005E0DA0">
        <w:t xml:space="preserve"> городского округа Верхотурский до 2020 года»</w:t>
      </w:r>
    </w:p>
    <w:p w:rsidR="00C75F99" w:rsidRPr="005E0DA0" w:rsidRDefault="00C75F99" w:rsidP="00C75F99">
      <w:pPr>
        <w:widowControl w:val="0"/>
        <w:autoSpaceDE w:val="0"/>
        <w:autoSpaceDN w:val="0"/>
        <w:adjustRightInd w:val="0"/>
        <w:jc w:val="right"/>
      </w:pPr>
    </w:p>
    <w:p w:rsidR="00C75F99" w:rsidRPr="00445FA5" w:rsidRDefault="00C75F99" w:rsidP="00C75F99">
      <w:pPr>
        <w:widowControl w:val="0"/>
        <w:autoSpaceDE w:val="0"/>
        <w:autoSpaceDN w:val="0"/>
        <w:adjustRightInd w:val="0"/>
        <w:jc w:val="center"/>
        <w:rPr>
          <w:b/>
          <w:szCs w:val="28"/>
        </w:rPr>
      </w:pPr>
    </w:p>
    <w:p w:rsidR="00C75F99" w:rsidRPr="007554D3" w:rsidRDefault="00C75F99" w:rsidP="00C75F99">
      <w:pPr>
        <w:widowControl w:val="0"/>
        <w:autoSpaceDE w:val="0"/>
        <w:autoSpaceDN w:val="0"/>
        <w:adjustRightInd w:val="0"/>
        <w:jc w:val="center"/>
        <w:rPr>
          <w:b/>
          <w:szCs w:val="28"/>
        </w:rPr>
      </w:pPr>
    </w:p>
    <w:p w:rsidR="00C75F99" w:rsidRDefault="00C75F99" w:rsidP="00C75F99">
      <w:pPr>
        <w:jc w:val="center"/>
        <w:rPr>
          <w:b/>
          <w:sz w:val="28"/>
          <w:szCs w:val="28"/>
        </w:rPr>
      </w:pPr>
      <w:r w:rsidRPr="003D26CB">
        <w:rPr>
          <w:b/>
          <w:sz w:val="28"/>
          <w:szCs w:val="28"/>
        </w:rPr>
        <w:t xml:space="preserve">Подпрограмма </w:t>
      </w:r>
      <w:r>
        <w:rPr>
          <w:b/>
          <w:sz w:val="28"/>
          <w:szCs w:val="28"/>
        </w:rPr>
        <w:t>9</w:t>
      </w:r>
      <w:r w:rsidRPr="003D26CB">
        <w:rPr>
          <w:b/>
          <w:sz w:val="28"/>
          <w:szCs w:val="28"/>
        </w:rPr>
        <w:t xml:space="preserve"> </w:t>
      </w:r>
      <w:r w:rsidRPr="00C75F99">
        <w:rPr>
          <w:b/>
          <w:sz w:val="28"/>
          <w:szCs w:val="28"/>
        </w:rPr>
        <w:t>«Благоустройство дворовых территорий городского округа Верхотурский до 2020 года»</w:t>
      </w:r>
    </w:p>
    <w:p w:rsidR="00C75F99" w:rsidRPr="00C75F99" w:rsidRDefault="00C75F99" w:rsidP="00C75F99">
      <w:pPr>
        <w:jc w:val="center"/>
        <w:rPr>
          <w:b/>
          <w:sz w:val="28"/>
          <w:szCs w:val="28"/>
        </w:rPr>
      </w:pPr>
    </w:p>
    <w:p w:rsidR="00C75F99" w:rsidRDefault="00C75F99" w:rsidP="00C75F99">
      <w:pPr>
        <w:jc w:val="center"/>
        <w:rPr>
          <w:b/>
          <w:sz w:val="28"/>
          <w:szCs w:val="28"/>
        </w:rPr>
      </w:pPr>
      <w:r w:rsidRPr="00FE01E4">
        <w:rPr>
          <w:b/>
          <w:sz w:val="28"/>
          <w:szCs w:val="28"/>
        </w:rPr>
        <w:t xml:space="preserve">Раздел 1 </w:t>
      </w:r>
      <w:r>
        <w:rPr>
          <w:b/>
          <w:sz w:val="28"/>
          <w:szCs w:val="28"/>
        </w:rPr>
        <w:t xml:space="preserve"> </w:t>
      </w:r>
      <w:r w:rsidRPr="00A41E83">
        <w:rPr>
          <w:b/>
          <w:sz w:val="28"/>
          <w:szCs w:val="28"/>
        </w:rPr>
        <w:t xml:space="preserve">Характеристика </w:t>
      </w:r>
      <w:r>
        <w:rPr>
          <w:b/>
          <w:sz w:val="28"/>
          <w:szCs w:val="28"/>
        </w:rPr>
        <w:t xml:space="preserve"> и анализ сферы благоустройства дворовых территорий городского округа Верхотурский»</w:t>
      </w:r>
    </w:p>
    <w:p w:rsidR="00C75F99" w:rsidRPr="00831B4D" w:rsidRDefault="00C75F99" w:rsidP="00C75F99">
      <w:pPr>
        <w:jc w:val="center"/>
        <w:rPr>
          <w:b/>
          <w:sz w:val="28"/>
          <w:szCs w:val="28"/>
        </w:rPr>
      </w:pPr>
    </w:p>
    <w:p w:rsidR="005A4105" w:rsidRPr="00B61CA7" w:rsidRDefault="005A4105" w:rsidP="005A4105">
      <w:pPr>
        <w:ind w:firstLine="709"/>
        <w:jc w:val="both"/>
        <w:rPr>
          <w:sz w:val="28"/>
          <w:szCs w:val="28"/>
        </w:rPr>
      </w:pPr>
      <w:r w:rsidRPr="00B61CA7">
        <w:rPr>
          <w:sz w:val="28"/>
          <w:szCs w:val="28"/>
        </w:rPr>
        <w:t xml:space="preserve">В существующем жилищном фонде на территории городского округа Верхотурский объекты благоустройства дворов за многолетний период эксплуатации пришли в ветхое состояние и не отвечают в полной мере современным требованиям. Пришло в негодность асфальтовое покрытие внутриквартальных проездов и тротуаров, много лет из-за недостаточного финансирования отрасли практически не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w:t>
      </w:r>
    </w:p>
    <w:p w:rsidR="005A4105" w:rsidRPr="00B61CA7" w:rsidRDefault="005A4105" w:rsidP="005A4105">
      <w:pPr>
        <w:ind w:firstLine="709"/>
        <w:jc w:val="both"/>
        <w:rPr>
          <w:sz w:val="28"/>
          <w:szCs w:val="28"/>
        </w:rPr>
      </w:pPr>
      <w:r w:rsidRPr="00B61CA7">
        <w:rPr>
          <w:sz w:val="28"/>
          <w:szCs w:val="28"/>
        </w:rPr>
        <w:t>Содержание жилищного фонда города с придомовыми территориями, инженерными коммуникациями, направленное на поддержание экологически и эстетически организованной городской среды, требует значительных трудовых, материальных, финансовых средств.</w:t>
      </w:r>
    </w:p>
    <w:p w:rsidR="005A4105" w:rsidRPr="00B61CA7" w:rsidRDefault="005A4105" w:rsidP="005A4105">
      <w:pPr>
        <w:ind w:firstLine="709"/>
        <w:jc w:val="both"/>
        <w:rPr>
          <w:sz w:val="28"/>
          <w:szCs w:val="28"/>
        </w:rPr>
      </w:pPr>
      <w:r w:rsidRPr="00B61CA7">
        <w:rPr>
          <w:sz w:val="28"/>
          <w:szCs w:val="28"/>
        </w:rPr>
        <w:t>Комплексное благоустройство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улучшение чистоты и безопасности дворовых территорий и территорий кварталов.</w:t>
      </w:r>
    </w:p>
    <w:p w:rsidR="005A4105" w:rsidRPr="00B61CA7" w:rsidRDefault="005A4105" w:rsidP="005A4105">
      <w:pPr>
        <w:ind w:firstLine="709"/>
        <w:jc w:val="both"/>
        <w:rPr>
          <w:sz w:val="28"/>
          <w:szCs w:val="28"/>
        </w:rPr>
      </w:pPr>
      <w:r w:rsidRPr="00B61CA7">
        <w:rPr>
          <w:sz w:val="28"/>
          <w:szCs w:val="28"/>
        </w:rPr>
        <w:t>Для приведения дворовых территорий к современным нормам комфортности назрела необходимость создания данной программы, где предусматриваются мероприятия, направленные на комплексное благоустройство дворовых и внутриквартальных территорий.</w:t>
      </w:r>
    </w:p>
    <w:p w:rsidR="005A4105" w:rsidRPr="00B61CA7" w:rsidRDefault="005A4105" w:rsidP="005A4105">
      <w:pPr>
        <w:ind w:firstLine="709"/>
        <w:jc w:val="both"/>
        <w:rPr>
          <w:sz w:val="28"/>
          <w:szCs w:val="28"/>
        </w:rPr>
      </w:pPr>
      <w:r w:rsidRPr="00B61CA7">
        <w:rPr>
          <w:sz w:val="28"/>
          <w:szCs w:val="28"/>
        </w:rPr>
        <w:t>К благоустройству дворовых и внутриквартальных территорий необходим комплексный и последовательный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5A4105" w:rsidRPr="00B61CA7" w:rsidRDefault="005A4105" w:rsidP="005A4105">
      <w:pPr>
        <w:ind w:firstLine="709"/>
        <w:jc w:val="both"/>
        <w:rPr>
          <w:sz w:val="28"/>
          <w:szCs w:val="28"/>
        </w:rPr>
      </w:pPr>
      <w:r w:rsidRPr="00B61CA7">
        <w:rPr>
          <w:sz w:val="28"/>
          <w:szCs w:val="28"/>
        </w:rPr>
        <w:t>Реализация программы позволит сформировать на дворовых территориях условия, благоприятно влияющие на психологическое состояние человека, повысить комфортность проживания жителей города, обеспечить более эффективную эксплуатацию жилых домов, сформировать активную гражданскую позицию населения через его участие в благоустройстве и поддержании порядка на внутридворовых территориях.</w:t>
      </w:r>
    </w:p>
    <w:p w:rsidR="005A4105" w:rsidRDefault="005A4105" w:rsidP="005A4105">
      <w:pPr>
        <w:ind w:firstLine="709"/>
        <w:jc w:val="both"/>
        <w:rPr>
          <w:b/>
        </w:rPr>
      </w:pPr>
    </w:p>
    <w:p w:rsidR="005A4105" w:rsidRDefault="005A4105" w:rsidP="005A4105">
      <w:pPr>
        <w:ind w:firstLine="709"/>
        <w:jc w:val="both"/>
        <w:rPr>
          <w:sz w:val="28"/>
          <w:szCs w:val="28"/>
        </w:rPr>
      </w:pPr>
      <w:r w:rsidRPr="00B61CA7">
        <w:rPr>
          <w:sz w:val="28"/>
          <w:szCs w:val="28"/>
        </w:rPr>
        <w:t>В городском округе Верхотурский 14</w:t>
      </w:r>
      <w:r>
        <w:rPr>
          <w:sz w:val="28"/>
          <w:szCs w:val="28"/>
        </w:rPr>
        <w:t xml:space="preserve">39 многоквартирных жилых домов. Насчитывается около 500 </w:t>
      </w:r>
      <w:r w:rsidRPr="005B41B4">
        <w:rPr>
          <w:sz w:val="28"/>
          <w:szCs w:val="28"/>
        </w:rPr>
        <w:t>дворов</w:t>
      </w:r>
      <w:r>
        <w:rPr>
          <w:sz w:val="28"/>
          <w:szCs w:val="28"/>
        </w:rPr>
        <w:t xml:space="preserve">. </w:t>
      </w:r>
    </w:p>
    <w:p w:rsidR="005A4105" w:rsidRPr="00B61CA7" w:rsidRDefault="005A4105" w:rsidP="005A4105">
      <w:pPr>
        <w:ind w:firstLine="709"/>
        <w:jc w:val="both"/>
        <w:rPr>
          <w:sz w:val="28"/>
          <w:szCs w:val="28"/>
        </w:rPr>
      </w:pPr>
      <w:r w:rsidRPr="00B61CA7">
        <w:rPr>
          <w:sz w:val="28"/>
          <w:szCs w:val="28"/>
        </w:rPr>
        <w:lastRenderedPageBreak/>
        <w:t xml:space="preserve">Проблемы </w:t>
      </w:r>
      <w:r>
        <w:rPr>
          <w:sz w:val="28"/>
          <w:szCs w:val="28"/>
        </w:rPr>
        <w:t xml:space="preserve">благоустройства придомовых территорий </w:t>
      </w:r>
      <w:r w:rsidRPr="00B61CA7">
        <w:rPr>
          <w:sz w:val="28"/>
          <w:szCs w:val="28"/>
        </w:rPr>
        <w:t>на сегодня весьма актуальны.</w:t>
      </w:r>
    </w:p>
    <w:p w:rsidR="005A4105" w:rsidRPr="00B61CA7" w:rsidRDefault="005A4105" w:rsidP="005A4105">
      <w:pPr>
        <w:ind w:firstLine="709"/>
        <w:jc w:val="both"/>
        <w:rPr>
          <w:sz w:val="28"/>
          <w:szCs w:val="28"/>
        </w:rPr>
      </w:pPr>
      <w:r w:rsidRPr="00B61CA7">
        <w:rPr>
          <w:sz w:val="28"/>
          <w:szCs w:val="28"/>
        </w:rPr>
        <w:t>Благоустройство дворов жилищного фонда на сегодняшний день в целом по городскому округу Верхотурский полностью или частично не отвечает нормативным требованиям:</w:t>
      </w:r>
    </w:p>
    <w:p w:rsidR="005A4105" w:rsidRPr="00B61CA7" w:rsidRDefault="005A4105" w:rsidP="005A4105">
      <w:pPr>
        <w:pStyle w:val="a6"/>
        <w:numPr>
          <w:ilvl w:val="0"/>
          <w:numId w:val="27"/>
        </w:numPr>
        <w:ind w:left="0" w:firstLine="709"/>
        <w:jc w:val="both"/>
        <w:rPr>
          <w:sz w:val="28"/>
          <w:szCs w:val="28"/>
        </w:rPr>
      </w:pPr>
      <w:r w:rsidRPr="00B61CA7">
        <w:rPr>
          <w:sz w:val="28"/>
          <w:szCs w:val="28"/>
        </w:rPr>
        <w:t>асфальтовое покрытие внутриквартальных проездов и тротуаров пришло в негодность или полностью отсутствует;</w:t>
      </w:r>
    </w:p>
    <w:p w:rsidR="005A4105" w:rsidRPr="00B61CA7" w:rsidRDefault="005A4105" w:rsidP="005A4105">
      <w:pPr>
        <w:ind w:firstLine="709"/>
        <w:jc w:val="both"/>
        <w:rPr>
          <w:sz w:val="28"/>
          <w:szCs w:val="28"/>
        </w:rPr>
      </w:pPr>
      <w:r w:rsidRPr="00B61CA7">
        <w:rPr>
          <w:sz w:val="28"/>
          <w:szCs w:val="28"/>
        </w:rPr>
        <w:t>2) в большинстве дворов освещение дворов отсутствует или требует реконструкции;</w:t>
      </w:r>
    </w:p>
    <w:p w:rsidR="005A4105" w:rsidRPr="00B61CA7" w:rsidRDefault="005A4105" w:rsidP="005A4105">
      <w:pPr>
        <w:ind w:firstLine="709"/>
        <w:jc w:val="both"/>
        <w:rPr>
          <w:sz w:val="28"/>
          <w:szCs w:val="28"/>
        </w:rPr>
      </w:pPr>
      <w:r w:rsidRPr="00B61CA7">
        <w:rPr>
          <w:sz w:val="28"/>
          <w:szCs w:val="28"/>
        </w:rPr>
        <w:t>3) во дворах не осуществляется уход за зелеными насаждениями, которые представлены в основном зрелыми и перестойными деревьями (тополя), на газонах не устроены цветники;</w:t>
      </w:r>
    </w:p>
    <w:p w:rsidR="005A4105" w:rsidRPr="00B61CA7" w:rsidRDefault="005A4105" w:rsidP="005A4105">
      <w:pPr>
        <w:ind w:firstLine="709"/>
        <w:jc w:val="both"/>
        <w:rPr>
          <w:sz w:val="28"/>
          <w:szCs w:val="28"/>
        </w:rPr>
      </w:pPr>
      <w:r w:rsidRPr="00B61CA7">
        <w:rPr>
          <w:sz w:val="28"/>
          <w:szCs w:val="28"/>
        </w:rPr>
        <w:t>4) во дворах отсутствуют стоянки для автомобилей, что приводит к их хаотичной парковке;</w:t>
      </w:r>
    </w:p>
    <w:p w:rsidR="005A4105" w:rsidRDefault="005A4105" w:rsidP="005A4105">
      <w:pPr>
        <w:ind w:firstLine="709"/>
        <w:jc w:val="both"/>
        <w:rPr>
          <w:sz w:val="28"/>
          <w:szCs w:val="28"/>
        </w:rPr>
      </w:pPr>
      <w:r w:rsidRPr="00B61CA7">
        <w:rPr>
          <w:sz w:val="28"/>
          <w:szCs w:val="28"/>
        </w:rPr>
        <w:t xml:space="preserve">5) не оборудованы детские </w:t>
      </w:r>
      <w:r>
        <w:rPr>
          <w:sz w:val="28"/>
          <w:szCs w:val="28"/>
        </w:rPr>
        <w:t xml:space="preserve">и спортивные </w:t>
      </w:r>
      <w:r w:rsidRPr="00B61CA7">
        <w:rPr>
          <w:sz w:val="28"/>
          <w:szCs w:val="28"/>
        </w:rPr>
        <w:t>площадки.</w:t>
      </w:r>
    </w:p>
    <w:p w:rsidR="005A4105" w:rsidRDefault="005A4105" w:rsidP="005A4105">
      <w:pPr>
        <w:ind w:firstLine="709"/>
        <w:jc w:val="both"/>
        <w:rPr>
          <w:sz w:val="28"/>
          <w:szCs w:val="28"/>
        </w:rPr>
      </w:pPr>
      <w:r>
        <w:rPr>
          <w:sz w:val="28"/>
          <w:szCs w:val="28"/>
        </w:rPr>
        <w:t xml:space="preserve">В соответствии с методиками, применяемыми для расчета межбюджетных трансфертов из областного бюджета местным бюджетам и установления критериев выравнивания расчетной бюджетной обеспеченности, стоимость расходных полномочий городского округа Верхотурский на мероприятия по благоустройству в 2009 году 211,9 рубля на одного человека, в 2010 году – 148,7 рубля, </w:t>
      </w:r>
      <w:r w:rsidRPr="00435878">
        <w:rPr>
          <w:sz w:val="28"/>
          <w:szCs w:val="28"/>
        </w:rPr>
        <w:t>в 2011 году -</w:t>
      </w:r>
      <w:r>
        <w:rPr>
          <w:sz w:val="28"/>
          <w:szCs w:val="28"/>
        </w:rPr>
        <w:t xml:space="preserve">  156,3 рубля.  </w:t>
      </w:r>
    </w:p>
    <w:p w:rsidR="005A4105" w:rsidRDefault="005A4105" w:rsidP="005A4105">
      <w:pPr>
        <w:ind w:firstLine="709"/>
        <w:jc w:val="both"/>
        <w:rPr>
          <w:sz w:val="28"/>
          <w:szCs w:val="28"/>
        </w:rPr>
      </w:pPr>
      <w:r w:rsidRPr="00B61CA7">
        <w:rPr>
          <w:sz w:val="28"/>
          <w:szCs w:val="28"/>
        </w:rPr>
        <w:t>В последние годы благоустройству дворовых территорий не придавалось большого значения. В значительной степени высокий уровень изношенности объектов благоустройства</w:t>
      </w:r>
      <w:r>
        <w:rPr>
          <w:sz w:val="28"/>
          <w:szCs w:val="28"/>
        </w:rPr>
        <w:t>, либо отсутствием таковых</w:t>
      </w:r>
      <w:r w:rsidRPr="00B61CA7">
        <w:rPr>
          <w:sz w:val="28"/>
          <w:szCs w:val="28"/>
        </w:rPr>
        <w:t xml:space="preserve"> на дворовых территориях определяется отсутствием целевого финансирования.</w:t>
      </w:r>
    </w:p>
    <w:p w:rsidR="00C75F99" w:rsidRPr="004B041D" w:rsidRDefault="00C75F99" w:rsidP="00C75F99">
      <w:pPr>
        <w:widowControl w:val="0"/>
        <w:autoSpaceDE w:val="0"/>
        <w:autoSpaceDN w:val="0"/>
        <w:adjustRightInd w:val="0"/>
        <w:ind w:firstLine="540"/>
        <w:jc w:val="both"/>
        <w:rPr>
          <w:sz w:val="28"/>
          <w:szCs w:val="28"/>
        </w:rPr>
      </w:pPr>
    </w:p>
    <w:p w:rsidR="00C75F99" w:rsidRPr="00DD3A2D" w:rsidRDefault="00C75F99" w:rsidP="00C75F99">
      <w:pPr>
        <w:widowControl w:val="0"/>
        <w:autoSpaceDE w:val="0"/>
        <w:autoSpaceDN w:val="0"/>
        <w:adjustRightInd w:val="0"/>
        <w:jc w:val="center"/>
        <w:rPr>
          <w:b/>
          <w:sz w:val="28"/>
          <w:szCs w:val="28"/>
        </w:rPr>
      </w:pPr>
      <w:r w:rsidRPr="00DD3A2D">
        <w:rPr>
          <w:b/>
          <w:sz w:val="28"/>
          <w:szCs w:val="28"/>
        </w:rPr>
        <w:t>Раздел 2  «Цели и задачи подпрограммы муниципальной программы, целевые показатели реализации подпрограммы муниципальной программы»</w:t>
      </w:r>
      <w:r w:rsidRPr="00DD3A2D">
        <w:rPr>
          <w:sz w:val="28"/>
          <w:szCs w:val="28"/>
        </w:rPr>
        <w:t xml:space="preserve"> </w:t>
      </w:r>
      <w:r w:rsidRPr="00DD3A2D">
        <w:rPr>
          <w:b/>
          <w:sz w:val="28"/>
          <w:szCs w:val="28"/>
        </w:rPr>
        <w:t xml:space="preserve"> </w:t>
      </w:r>
    </w:p>
    <w:p w:rsidR="00C75F99" w:rsidRPr="00DD3A2D" w:rsidRDefault="00C75F99" w:rsidP="00C75F99">
      <w:pPr>
        <w:widowControl w:val="0"/>
        <w:autoSpaceDE w:val="0"/>
        <w:autoSpaceDN w:val="0"/>
        <w:adjustRightInd w:val="0"/>
        <w:jc w:val="center"/>
        <w:rPr>
          <w:b/>
          <w:sz w:val="28"/>
          <w:szCs w:val="28"/>
        </w:rPr>
      </w:pPr>
    </w:p>
    <w:p w:rsidR="00C75F99" w:rsidRPr="00C75F99" w:rsidRDefault="00C75F99" w:rsidP="00C75F99">
      <w:pPr>
        <w:pStyle w:val="ConsPlusCell"/>
        <w:tabs>
          <w:tab w:val="left" w:pos="720"/>
        </w:tabs>
        <w:jc w:val="both"/>
        <w:rPr>
          <w:rStyle w:val="611pt"/>
          <w:sz w:val="28"/>
          <w:szCs w:val="28"/>
        </w:rPr>
      </w:pPr>
      <w:r w:rsidRPr="00C75F99">
        <w:rPr>
          <w:rFonts w:ascii="Times New Roman" w:hAnsi="Times New Roman" w:cs="Times New Roman"/>
          <w:sz w:val="28"/>
          <w:szCs w:val="28"/>
        </w:rPr>
        <w:t xml:space="preserve">          Целью подпрограммы является </w:t>
      </w:r>
      <w:r w:rsidRPr="00C75F99">
        <w:rPr>
          <w:rFonts w:ascii="Times New Roman" w:hAnsi="Times New Roman" w:cs="Times New Roman"/>
          <w:color w:val="000000"/>
          <w:sz w:val="28"/>
          <w:szCs w:val="28"/>
        </w:rPr>
        <w:t>совершенствование системы комплексного благоустройства  городского округа Верхотурский.</w:t>
      </w:r>
      <w:r w:rsidRPr="00C75F99">
        <w:rPr>
          <w:rStyle w:val="611pt"/>
          <w:sz w:val="28"/>
          <w:szCs w:val="28"/>
        </w:rPr>
        <w:t xml:space="preserve"> </w:t>
      </w:r>
    </w:p>
    <w:p w:rsidR="00C75F99" w:rsidRDefault="00C75F99" w:rsidP="00C75F99">
      <w:pPr>
        <w:pStyle w:val="ConsPlusCell"/>
        <w:tabs>
          <w:tab w:val="left" w:pos="720"/>
        </w:tabs>
        <w:jc w:val="both"/>
        <w:rPr>
          <w:rFonts w:ascii="Times New Roman" w:hAnsi="Times New Roman" w:cs="Times New Roman"/>
          <w:sz w:val="28"/>
          <w:szCs w:val="28"/>
        </w:rPr>
      </w:pPr>
      <w:r>
        <w:rPr>
          <w:rFonts w:ascii="Times New Roman" w:hAnsi="Times New Roman" w:cs="Times New Roman"/>
          <w:sz w:val="28"/>
          <w:szCs w:val="28"/>
        </w:rPr>
        <w:tab/>
      </w:r>
      <w:r w:rsidRPr="003D26CB">
        <w:rPr>
          <w:rFonts w:ascii="Times New Roman" w:hAnsi="Times New Roman" w:cs="Times New Roman"/>
          <w:sz w:val="28"/>
          <w:szCs w:val="28"/>
        </w:rPr>
        <w:t>Для достижения  п</w:t>
      </w:r>
      <w:r>
        <w:rPr>
          <w:rFonts w:ascii="Times New Roman" w:hAnsi="Times New Roman" w:cs="Times New Roman"/>
          <w:sz w:val="28"/>
          <w:szCs w:val="28"/>
        </w:rPr>
        <w:t>оставленной цели необходимо решить задачу по проведению комплексного благоустройства и озеленения городского округа Верхотурский.</w:t>
      </w:r>
    </w:p>
    <w:p w:rsidR="00C75F99" w:rsidRPr="00B72AFB" w:rsidRDefault="00C75F99" w:rsidP="00C75F99">
      <w:pPr>
        <w:pStyle w:val="a6"/>
        <w:widowControl w:val="0"/>
        <w:ind w:left="0" w:firstLine="708"/>
        <w:jc w:val="both"/>
        <w:rPr>
          <w:sz w:val="28"/>
          <w:szCs w:val="28"/>
        </w:rPr>
      </w:pPr>
      <w:r w:rsidRPr="00B72AFB">
        <w:rPr>
          <w:sz w:val="28"/>
          <w:szCs w:val="28"/>
        </w:rPr>
        <w:t>Значения целевых показателей подпрограммы представлены в            П</w:t>
      </w:r>
      <w:hyperlink r:id="rId36" w:history="1">
        <w:r w:rsidRPr="00B72AFB">
          <w:rPr>
            <w:sz w:val="28"/>
            <w:szCs w:val="28"/>
          </w:rPr>
          <w:t>риложении № 1</w:t>
        </w:r>
      </w:hyperlink>
      <w:r w:rsidRPr="00B72AFB">
        <w:rPr>
          <w:sz w:val="28"/>
          <w:szCs w:val="28"/>
        </w:rPr>
        <w:t xml:space="preserve"> к </w:t>
      </w:r>
      <w:r>
        <w:rPr>
          <w:sz w:val="28"/>
          <w:szCs w:val="28"/>
        </w:rPr>
        <w:t xml:space="preserve">муниципальной </w:t>
      </w:r>
      <w:r w:rsidRPr="00B72AFB">
        <w:rPr>
          <w:sz w:val="28"/>
          <w:szCs w:val="28"/>
        </w:rPr>
        <w:t>программе</w:t>
      </w:r>
      <w:r>
        <w:rPr>
          <w:sz w:val="28"/>
          <w:szCs w:val="28"/>
        </w:rPr>
        <w:t>.</w:t>
      </w:r>
    </w:p>
    <w:p w:rsidR="00C75F99" w:rsidRPr="00DD3A2D" w:rsidRDefault="00C75F99" w:rsidP="00C75F99">
      <w:pPr>
        <w:autoSpaceDE w:val="0"/>
        <w:autoSpaceDN w:val="0"/>
        <w:adjustRightInd w:val="0"/>
        <w:ind w:firstLine="540"/>
        <w:jc w:val="both"/>
        <w:rPr>
          <w:sz w:val="28"/>
          <w:szCs w:val="28"/>
        </w:rPr>
      </w:pPr>
      <w:r w:rsidRPr="00DD3A2D">
        <w:rPr>
          <w:sz w:val="28"/>
          <w:szCs w:val="28"/>
        </w:rPr>
        <w:t xml:space="preserve">  Выполнение подпрограммы начинается с 1 января 2014 года и завершается 31 декабря 2020 года.</w:t>
      </w:r>
    </w:p>
    <w:p w:rsidR="00C75F99" w:rsidRPr="00DD3A2D" w:rsidRDefault="00C75F99" w:rsidP="00C75F99">
      <w:pPr>
        <w:widowControl w:val="0"/>
        <w:autoSpaceDE w:val="0"/>
        <w:autoSpaceDN w:val="0"/>
        <w:adjustRightInd w:val="0"/>
        <w:jc w:val="center"/>
        <w:rPr>
          <w:b/>
          <w:sz w:val="28"/>
          <w:szCs w:val="28"/>
        </w:rPr>
      </w:pPr>
    </w:p>
    <w:p w:rsidR="00C75F99" w:rsidRPr="00DD3A2D" w:rsidRDefault="00C75F99" w:rsidP="00C75F99">
      <w:pPr>
        <w:widowControl w:val="0"/>
        <w:autoSpaceDE w:val="0"/>
        <w:autoSpaceDN w:val="0"/>
        <w:adjustRightInd w:val="0"/>
        <w:jc w:val="center"/>
        <w:rPr>
          <w:b/>
          <w:sz w:val="28"/>
          <w:szCs w:val="28"/>
        </w:rPr>
      </w:pPr>
      <w:r w:rsidRPr="00DD3A2D">
        <w:rPr>
          <w:b/>
          <w:sz w:val="28"/>
          <w:szCs w:val="28"/>
        </w:rPr>
        <w:t>Раздел 3 «План  мероприятий по выполнению подпрограммы»</w:t>
      </w:r>
    </w:p>
    <w:p w:rsidR="00C75F99" w:rsidRPr="00DD3A2D" w:rsidRDefault="00C75F99" w:rsidP="00C75F99">
      <w:pPr>
        <w:widowControl w:val="0"/>
        <w:autoSpaceDE w:val="0"/>
        <w:autoSpaceDN w:val="0"/>
        <w:adjustRightInd w:val="0"/>
        <w:jc w:val="center"/>
        <w:rPr>
          <w:b/>
          <w:sz w:val="28"/>
          <w:szCs w:val="28"/>
        </w:rPr>
      </w:pPr>
    </w:p>
    <w:p w:rsidR="00C75F99" w:rsidRPr="00DD3A2D" w:rsidRDefault="00C75F99" w:rsidP="00C75F99">
      <w:pPr>
        <w:widowControl w:val="0"/>
        <w:ind w:firstLine="720"/>
        <w:jc w:val="both"/>
        <w:rPr>
          <w:sz w:val="28"/>
          <w:szCs w:val="28"/>
        </w:rPr>
      </w:pPr>
      <w:r w:rsidRPr="00DD3A2D">
        <w:rPr>
          <w:sz w:val="28"/>
          <w:szCs w:val="28"/>
        </w:rPr>
        <w:t>Для достижения целей настоящей подпрограммы и выполнения поставленных задач разработан план мероприятий, информация о которых приведена в Приложении № 2 к муниципальной программе.</w:t>
      </w:r>
    </w:p>
    <w:p w:rsidR="00C75F99" w:rsidRDefault="00C75F99" w:rsidP="00C75F99">
      <w:pPr>
        <w:ind w:firstLine="709"/>
        <w:jc w:val="center"/>
        <w:rPr>
          <w:b/>
          <w:color w:val="000000"/>
          <w:sz w:val="28"/>
          <w:szCs w:val="28"/>
        </w:rPr>
      </w:pPr>
    </w:p>
    <w:p w:rsidR="00C75F99" w:rsidRDefault="00C75F99" w:rsidP="003D26CB">
      <w:pPr>
        <w:ind w:firstLine="709"/>
        <w:jc w:val="center"/>
        <w:rPr>
          <w:b/>
          <w:color w:val="000000"/>
          <w:sz w:val="28"/>
          <w:szCs w:val="28"/>
        </w:rPr>
      </w:pPr>
    </w:p>
    <w:p w:rsidR="003D26CB" w:rsidRDefault="003D26CB" w:rsidP="003D26CB">
      <w:pPr>
        <w:ind w:firstLine="709"/>
        <w:jc w:val="center"/>
        <w:rPr>
          <w:b/>
          <w:color w:val="000000"/>
          <w:sz w:val="28"/>
          <w:szCs w:val="28"/>
        </w:rPr>
      </w:pPr>
    </w:p>
    <w:p w:rsidR="003D26CB" w:rsidRDefault="003D26CB" w:rsidP="003D26CB">
      <w:pPr>
        <w:spacing w:after="200" w:line="276" w:lineRule="auto"/>
        <w:jc w:val="center"/>
        <w:rPr>
          <w:color w:val="FF0000"/>
          <w:sz w:val="28"/>
          <w:szCs w:val="28"/>
        </w:rPr>
      </w:pPr>
    </w:p>
    <w:p w:rsidR="003D26CB" w:rsidRDefault="003D26CB" w:rsidP="006C77C0">
      <w:pPr>
        <w:spacing w:after="200" w:line="276" w:lineRule="auto"/>
        <w:jc w:val="center"/>
        <w:rPr>
          <w:color w:val="FF0000"/>
          <w:sz w:val="28"/>
          <w:szCs w:val="28"/>
        </w:rPr>
      </w:pPr>
    </w:p>
    <w:p w:rsidR="00206FAF" w:rsidRPr="00A803B8" w:rsidRDefault="00206FAF" w:rsidP="00206FAF">
      <w:pPr>
        <w:jc w:val="right"/>
      </w:pPr>
      <w:r w:rsidRPr="005E0DA0">
        <w:t xml:space="preserve">                П</w:t>
      </w:r>
      <w:hyperlink r:id="rId37" w:history="1">
        <w:r w:rsidRPr="005E0DA0">
          <w:t>риложение №</w:t>
        </w:r>
        <w:r>
          <w:t xml:space="preserve"> 1</w:t>
        </w:r>
        <w:r w:rsidRPr="00A079E1">
          <w:t>2</w:t>
        </w:r>
      </w:hyperlink>
    </w:p>
    <w:p w:rsidR="00CA6D23" w:rsidRPr="005E0DA0" w:rsidRDefault="00CA6D23" w:rsidP="00CA6D23">
      <w:pPr>
        <w:widowControl w:val="0"/>
        <w:autoSpaceDE w:val="0"/>
        <w:autoSpaceDN w:val="0"/>
        <w:adjustRightInd w:val="0"/>
        <w:jc w:val="right"/>
      </w:pPr>
      <w:r w:rsidRPr="005E0DA0">
        <w:t xml:space="preserve">к  муниципальной программе </w:t>
      </w:r>
    </w:p>
    <w:p w:rsidR="00CA6D23" w:rsidRPr="005E0DA0" w:rsidRDefault="00CA6D23" w:rsidP="00CA6D23">
      <w:pPr>
        <w:widowControl w:val="0"/>
        <w:autoSpaceDE w:val="0"/>
        <w:autoSpaceDN w:val="0"/>
        <w:adjustRightInd w:val="0"/>
        <w:jc w:val="right"/>
      </w:pPr>
      <w:r w:rsidRPr="005E0DA0">
        <w:t>городского округа Верхотурский</w:t>
      </w:r>
    </w:p>
    <w:p w:rsidR="00CA6D23" w:rsidRPr="005E0DA0" w:rsidRDefault="00CA6D23" w:rsidP="00CA6D23">
      <w:pPr>
        <w:widowControl w:val="0"/>
        <w:autoSpaceDE w:val="0"/>
        <w:autoSpaceDN w:val="0"/>
        <w:adjustRightInd w:val="0"/>
        <w:jc w:val="right"/>
      </w:pPr>
      <w:r w:rsidRPr="005E0DA0">
        <w:t>«Развитие жилищно-</w:t>
      </w:r>
    </w:p>
    <w:p w:rsidR="00CA6D23" w:rsidRDefault="00CA6D23" w:rsidP="00CA6D23">
      <w:pPr>
        <w:widowControl w:val="0"/>
        <w:autoSpaceDE w:val="0"/>
        <w:autoSpaceDN w:val="0"/>
        <w:adjustRightInd w:val="0"/>
        <w:jc w:val="right"/>
      </w:pPr>
      <w:r w:rsidRPr="005E0DA0">
        <w:t>коммунального хозяйства</w:t>
      </w:r>
      <w:r>
        <w:t xml:space="preserve"> и благоустройства</w:t>
      </w:r>
    </w:p>
    <w:p w:rsidR="00CA6D23" w:rsidRPr="005E0DA0" w:rsidRDefault="00CA6D23" w:rsidP="00CA6D23">
      <w:pPr>
        <w:widowControl w:val="0"/>
        <w:autoSpaceDE w:val="0"/>
        <w:autoSpaceDN w:val="0"/>
        <w:adjustRightInd w:val="0"/>
        <w:jc w:val="right"/>
      </w:pPr>
      <w:r w:rsidRPr="005E0DA0">
        <w:t xml:space="preserve"> городского округа Верхотурский до 2020 года»</w:t>
      </w:r>
    </w:p>
    <w:p w:rsidR="00206FAF" w:rsidRPr="007554D3" w:rsidRDefault="00206FAF" w:rsidP="00206FAF">
      <w:pPr>
        <w:widowControl w:val="0"/>
        <w:autoSpaceDE w:val="0"/>
        <w:autoSpaceDN w:val="0"/>
        <w:adjustRightInd w:val="0"/>
        <w:jc w:val="center"/>
        <w:rPr>
          <w:b/>
          <w:szCs w:val="28"/>
        </w:rPr>
      </w:pPr>
    </w:p>
    <w:p w:rsidR="00206FAF" w:rsidRPr="00A079E1" w:rsidRDefault="00206FAF" w:rsidP="00206FAF">
      <w:pPr>
        <w:jc w:val="center"/>
        <w:rPr>
          <w:b/>
          <w:sz w:val="28"/>
          <w:szCs w:val="28"/>
        </w:rPr>
      </w:pPr>
      <w:r w:rsidRPr="003D26CB">
        <w:rPr>
          <w:b/>
          <w:sz w:val="28"/>
          <w:szCs w:val="28"/>
        </w:rPr>
        <w:t>Подпрограмма</w:t>
      </w:r>
      <w:r w:rsidRPr="00206FAF">
        <w:rPr>
          <w:b/>
          <w:sz w:val="28"/>
          <w:szCs w:val="28"/>
        </w:rPr>
        <w:t xml:space="preserve"> 10  «Развитие объектов туристской инфраструктуры до 2020 года»</w:t>
      </w:r>
    </w:p>
    <w:p w:rsidR="00206FAF" w:rsidRPr="00A079E1" w:rsidRDefault="00206FAF" w:rsidP="00206FAF">
      <w:pPr>
        <w:jc w:val="center"/>
        <w:rPr>
          <w:sz w:val="28"/>
          <w:szCs w:val="28"/>
        </w:rPr>
      </w:pPr>
    </w:p>
    <w:p w:rsidR="00206FAF" w:rsidRDefault="00206FAF" w:rsidP="00206FAF">
      <w:pPr>
        <w:jc w:val="center"/>
        <w:rPr>
          <w:b/>
          <w:sz w:val="28"/>
          <w:szCs w:val="28"/>
        </w:rPr>
      </w:pPr>
      <w:r w:rsidRPr="00FE01E4">
        <w:rPr>
          <w:b/>
          <w:sz w:val="28"/>
          <w:szCs w:val="28"/>
        </w:rPr>
        <w:t xml:space="preserve">Раздел 1 </w:t>
      </w:r>
      <w:r>
        <w:rPr>
          <w:b/>
          <w:sz w:val="28"/>
          <w:szCs w:val="28"/>
        </w:rPr>
        <w:t xml:space="preserve"> </w:t>
      </w:r>
      <w:r w:rsidRPr="00A41E83">
        <w:rPr>
          <w:b/>
          <w:sz w:val="28"/>
          <w:szCs w:val="28"/>
        </w:rPr>
        <w:t xml:space="preserve">Характеристика </w:t>
      </w:r>
      <w:r>
        <w:rPr>
          <w:b/>
          <w:sz w:val="28"/>
          <w:szCs w:val="28"/>
        </w:rPr>
        <w:t xml:space="preserve"> и анализ сферы туризма городского округа Верхотурский»</w:t>
      </w:r>
    </w:p>
    <w:p w:rsidR="00206FAF" w:rsidRPr="00831B4D" w:rsidRDefault="00206FAF" w:rsidP="00206FAF">
      <w:pPr>
        <w:jc w:val="center"/>
        <w:rPr>
          <w:b/>
          <w:sz w:val="28"/>
          <w:szCs w:val="28"/>
        </w:rPr>
      </w:pPr>
    </w:p>
    <w:p w:rsidR="00206FAF" w:rsidRPr="000612C3" w:rsidRDefault="00206FAF" w:rsidP="00206FAF">
      <w:pPr>
        <w:autoSpaceDE w:val="0"/>
        <w:autoSpaceDN w:val="0"/>
        <w:ind w:firstLine="720"/>
        <w:jc w:val="both"/>
        <w:rPr>
          <w:sz w:val="28"/>
          <w:szCs w:val="28"/>
        </w:rPr>
      </w:pPr>
      <w:r w:rsidRPr="000612C3">
        <w:rPr>
          <w:sz w:val="28"/>
          <w:szCs w:val="28"/>
        </w:rPr>
        <w:t>На</w:t>
      </w:r>
      <w:r w:rsidRPr="000612C3">
        <w:rPr>
          <w:sz w:val="28"/>
        </w:rPr>
        <w:t xml:space="preserve"> </w:t>
      </w:r>
      <w:r w:rsidRPr="000612C3">
        <w:rPr>
          <w:sz w:val="28"/>
          <w:szCs w:val="28"/>
        </w:rPr>
        <w:t xml:space="preserve"> сегодняшний день остается достаточно большой объем работы  по созданию привлекательного внешнего облика города, развитию туристской инфраструктуры и усовершенствованию системы обслуживания.</w:t>
      </w:r>
    </w:p>
    <w:p w:rsidR="00206FAF" w:rsidRPr="000612C3" w:rsidRDefault="00206FAF" w:rsidP="00206FAF">
      <w:pPr>
        <w:autoSpaceDE w:val="0"/>
        <w:autoSpaceDN w:val="0"/>
        <w:ind w:firstLine="720"/>
        <w:jc w:val="both"/>
        <w:rPr>
          <w:sz w:val="28"/>
          <w:szCs w:val="28"/>
        </w:rPr>
      </w:pPr>
      <w:r w:rsidRPr="000612C3">
        <w:rPr>
          <w:sz w:val="28"/>
          <w:szCs w:val="28"/>
        </w:rPr>
        <w:t xml:space="preserve">Планируется увеличение потока российских, в том числе краевых туристов, посредством системных мероприятий с разными целевыми аудиториями. Поэтому система мер по развитию въездного и внутреннего туризма </w:t>
      </w:r>
      <w:r>
        <w:rPr>
          <w:sz w:val="28"/>
          <w:szCs w:val="28"/>
        </w:rPr>
        <w:t>до</w:t>
      </w:r>
      <w:r w:rsidRPr="000612C3">
        <w:rPr>
          <w:sz w:val="28"/>
          <w:szCs w:val="28"/>
        </w:rPr>
        <w:t xml:space="preserve"> </w:t>
      </w:r>
      <w:r>
        <w:rPr>
          <w:sz w:val="28"/>
          <w:szCs w:val="28"/>
        </w:rPr>
        <w:t>2020 года</w:t>
      </w:r>
      <w:r w:rsidRPr="000612C3">
        <w:rPr>
          <w:sz w:val="28"/>
          <w:szCs w:val="28"/>
        </w:rPr>
        <w:t xml:space="preserve">  включает в себя следующие блоки мероприятий:</w:t>
      </w:r>
    </w:p>
    <w:p w:rsidR="00206FAF" w:rsidRPr="00206FAF" w:rsidRDefault="00206FAF" w:rsidP="00206FAF">
      <w:pPr>
        <w:autoSpaceDE w:val="0"/>
        <w:autoSpaceDN w:val="0"/>
        <w:ind w:firstLine="708"/>
        <w:jc w:val="both"/>
        <w:rPr>
          <w:sz w:val="28"/>
          <w:szCs w:val="28"/>
        </w:rPr>
      </w:pPr>
      <w:r w:rsidRPr="000612C3">
        <w:rPr>
          <w:sz w:val="28"/>
          <w:szCs w:val="28"/>
        </w:rPr>
        <w:t>организация и координация туристской деятельности в городском округе Верхотурский.  Развитие нормативно-правовой базы туризма;</w:t>
      </w:r>
    </w:p>
    <w:p w:rsidR="00206FAF" w:rsidRPr="000612C3" w:rsidRDefault="00206FAF" w:rsidP="00206FAF">
      <w:pPr>
        <w:autoSpaceDE w:val="0"/>
        <w:autoSpaceDN w:val="0"/>
        <w:ind w:firstLine="708"/>
        <w:jc w:val="both"/>
        <w:rPr>
          <w:sz w:val="28"/>
          <w:szCs w:val="28"/>
        </w:rPr>
      </w:pPr>
      <w:r w:rsidRPr="000612C3">
        <w:rPr>
          <w:sz w:val="28"/>
          <w:szCs w:val="28"/>
        </w:rPr>
        <w:t>продвижение эффективного туристского продукта и туристских услуг городского округа Верхотурский. Рекламно-информационная деятельность. Создание комфортной информационной среды для туристов;</w:t>
      </w:r>
    </w:p>
    <w:p w:rsidR="00206FAF" w:rsidRPr="000612C3" w:rsidRDefault="00206FAF" w:rsidP="00206FAF">
      <w:pPr>
        <w:autoSpaceDE w:val="0"/>
        <w:autoSpaceDN w:val="0"/>
        <w:jc w:val="both"/>
        <w:rPr>
          <w:sz w:val="28"/>
          <w:szCs w:val="28"/>
        </w:rPr>
      </w:pPr>
      <w:r>
        <w:rPr>
          <w:sz w:val="28"/>
          <w:szCs w:val="28"/>
        </w:rPr>
        <w:t xml:space="preserve">     </w:t>
      </w:r>
      <w:r>
        <w:rPr>
          <w:sz w:val="28"/>
          <w:szCs w:val="28"/>
        </w:rPr>
        <w:tab/>
      </w:r>
      <w:r w:rsidRPr="000612C3">
        <w:rPr>
          <w:sz w:val="28"/>
          <w:szCs w:val="28"/>
        </w:rPr>
        <w:t>развитие производства и продажи сувенирной продукции, а также возрождение  народных художественных промыслов и ремесел;</w:t>
      </w:r>
    </w:p>
    <w:p w:rsidR="00206FAF" w:rsidRPr="000612C3" w:rsidRDefault="00206FAF" w:rsidP="00206FAF">
      <w:pPr>
        <w:autoSpaceDE w:val="0"/>
        <w:autoSpaceDN w:val="0"/>
        <w:ind w:firstLine="708"/>
        <w:jc w:val="both"/>
        <w:rPr>
          <w:sz w:val="28"/>
          <w:szCs w:val="28"/>
        </w:rPr>
      </w:pPr>
      <w:r w:rsidRPr="000612C3">
        <w:rPr>
          <w:sz w:val="28"/>
          <w:szCs w:val="28"/>
        </w:rPr>
        <w:t>повышение качества туристских услуг.  Создание системы мониторинга туристско-рекреационной зоны городского округа Верхотурский;</w:t>
      </w:r>
    </w:p>
    <w:p w:rsidR="00206FAF" w:rsidRPr="000612C3" w:rsidRDefault="00206FAF" w:rsidP="00206FAF">
      <w:pPr>
        <w:autoSpaceDE w:val="0"/>
        <w:autoSpaceDN w:val="0"/>
        <w:ind w:firstLine="708"/>
        <w:jc w:val="both"/>
        <w:rPr>
          <w:sz w:val="28"/>
          <w:szCs w:val="28"/>
        </w:rPr>
      </w:pPr>
      <w:r w:rsidRPr="000612C3">
        <w:rPr>
          <w:sz w:val="28"/>
          <w:szCs w:val="28"/>
        </w:rPr>
        <w:t>кадровое обеспечение туристско-рекреационной зоны городского округа Верхотурский;</w:t>
      </w:r>
    </w:p>
    <w:p w:rsidR="00206FAF" w:rsidRDefault="00206FAF" w:rsidP="00206FAF">
      <w:pPr>
        <w:autoSpaceDE w:val="0"/>
        <w:autoSpaceDN w:val="0"/>
        <w:ind w:firstLine="708"/>
        <w:jc w:val="both"/>
        <w:rPr>
          <w:sz w:val="28"/>
          <w:szCs w:val="28"/>
        </w:rPr>
      </w:pPr>
      <w:r w:rsidRPr="000612C3">
        <w:rPr>
          <w:sz w:val="28"/>
          <w:szCs w:val="28"/>
        </w:rPr>
        <w:t>развитие специализированных видов туризма в городском округе Верхотурский;</w:t>
      </w:r>
    </w:p>
    <w:p w:rsidR="005C4846" w:rsidRDefault="005C4846" w:rsidP="00206FAF">
      <w:pPr>
        <w:autoSpaceDE w:val="0"/>
        <w:autoSpaceDN w:val="0"/>
        <w:ind w:firstLine="708"/>
        <w:jc w:val="both"/>
        <w:rPr>
          <w:sz w:val="28"/>
          <w:szCs w:val="28"/>
        </w:rPr>
      </w:pPr>
      <w:r>
        <w:rPr>
          <w:sz w:val="28"/>
          <w:szCs w:val="28"/>
        </w:rPr>
        <w:t>реставрация объектов культурного наследия;</w:t>
      </w:r>
    </w:p>
    <w:p w:rsidR="005C4846" w:rsidRDefault="005C4846" w:rsidP="00206FAF">
      <w:pPr>
        <w:autoSpaceDE w:val="0"/>
        <w:autoSpaceDN w:val="0"/>
        <w:ind w:firstLine="708"/>
        <w:jc w:val="both"/>
        <w:rPr>
          <w:sz w:val="28"/>
          <w:szCs w:val="28"/>
        </w:rPr>
      </w:pPr>
      <w:r>
        <w:rPr>
          <w:sz w:val="28"/>
          <w:szCs w:val="28"/>
        </w:rPr>
        <w:t>реконструкция зданий;</w:t>
      </w:r>
    </w:p>
    <w:p w:rsidR="005C4846" w:rsidRPr="000612C3" w:rsidRDefault="005C4846" w:rsidP="00206FAF">
      <w:pPr>
        <w:autoSpaceDE w:val="0"/>
        <w:autoSpaceDN w:val="0"/>
        <w:ind w:firstLine="708"/>
        <w:jc w:val="both"/>
        <w:rPr>
          <w:sz w:val="28"/>
          <w:szCs w:val="28"/>
        </w:rPr>
      </w:pPr>
      <w:r>
        <w:rPr>
          <w:sz w:val="28"/>
          <w:szCs w:val="28"/>
        </w:rPr>
        <w:t>благоустройство объектов туристской инфраструктуры;</w:t>
      </w:r>
    </w:p>
    <w:p w:rsidR="00206FAF" w:rsidRDefault="005C4846" w:rsidP="00206FAF">
      <w:pPr>
        <w:tabs>
          <w:tab w:val="left" w:pos="8325"/>
        </w:tabs>
        <w:autoSpaceDE w:val="0"/>
        <w:autoSpaceDN w:val="0"/>
        <w:ind w:firstLine="360"/>
        <w:jc w:val="both"/>
        <w:rPr>
          <w:sz w:val="28"/>
          <w:szCs w:val="28"/>
        </w:rPr>
      </w:pPr>
      <w:r>
        <w:rPr>
          <w:sz w:val="28"/>
          <w:szCs w:val="28"/>
        </w:rPr>
        <w:t xml:space="preserve">     </w:t>
      </w:r>
      <w:r w:rsidR="00206FAF" w:rsidRPr="000612C3">
        <w:rPr>
          <w:sz w:val="28"/>
          <w:szCs w:val="28"/>
        </w:rPr>
        <w:t>подготовка   инвестиционных предложений в сфер</w:t>
      </w:r>
      <w:r w:rsidR="00206FAF">
        <w:rPr>
          <w:sz w:val="28"/>
          <w:szCs w:val="28"/>
        </w:rPr>
        <w:t>е туризма.</w:t>
      </w:r>
    </w:p>
    <w:p w:rsidR="005C4846" w:rsidRPr="000612C3" w:rsidRDefault="005C4846" w:rsidP="00206FAF">
      <w:pPr>
        <w:tabs>
          <w:tab w:val="left" w:pos="8325"/>
        </w:tabs>
        <w:autoSpaceDE w:val="0"/>
        <w:autoSpaceDN w:val="0"/>
        <w:ind w:firstLine="360"/>
        <w:jc w:val="both"/>
        <w:rPr>
          <w:sz w:val="28"/>
          <w:szCs w:val="28"/>
        </w:rPr>
      </w:pPr>
    </w:p>
    <w:p w:rsidR="00206FAF" w:rsidRPr="00DD3A2D" w:rsidRDefault="00206FAF" w:rsidP="00206FAF">
      <w:pPr>
        <w:widowControl w:val="0"/>
        <w:autoSpaceDE w:val="0"/>
        <w:autoSpaceDN w:val="0"/>
        <w:adjustRightInd w:val="0"/>
        <w:jc w:val="center"/>
        <w:rPr>
          <w:b/>
          <w:sz w:val="28"/>
          <w:szCs w:val="28"/>
        </w:rPr>
      </w:pPr>
      <w:r w:rsidRPr="00DD3A2D">
        <w:rPr>
          <w:b/>
          <w:sz w:val="28"/>
          <w:szCs w:val="28"/>
        </w:rPr>
        <w:t>Раздел 2  «Цели и задачи подпрограммы муниципальной программы, целевые показатели реализации подпрограммы муниципальной программы»</w:t>
      </w:r>
      <w:r w:rsidRPr="00DD3A2D">
        <w:rPr>
          <w:sz w:val="28"/>
          <w:szCs w:val="28"/>
        </w:rPr>
        <w:t xml:space="preserve"> </w:t>
      </w:r>
      <w:r w:rsidRPr="00DD3A2D">
        <w:rPr>
          <w:b/>
          <w:sz w:val="28"/>
          <w:szCs w:val="28"/>
        </w:rPr>
        <w:t xml:space="preserve"> </w:t>
      </w:r>
    </w:p>
    <w:p w:rsidR="00206FAF" w:rsidRPr="00DD3A2D" w:rsidRDefault="00206FAF" w:rsidP="00206FAF">
      <w:pPr>
        <w:widowControl w:val="0"/>
        <w:autoSpaceDE w:val="0"/>
        <w:autoSpaceDN w:val="0"/>
        <w:adjustRightInd w:val="0"/>
        <w:jc w:val="center"/>
        <w:rPr>
          <w:b/>
          <w:sz w:val="28"/>
          <w:szCs w:val="28"/>
        </w:rPr>
      </w:pPr>
    </w:p>
    <w:p w:rsidR="00206FAF" w:rsidRPr="005C4846" w:rsidRDefault="00206FAF" w:rsidP="00206FAF">
      <w:pPr>
        <w:pStyle w:val="ConsPlusCell"/>
        <w:tabs>
          <w:tab w:val="left" w:pos="720"/>
        </w:tabs>
        <w:jc w:val="both"/>
        <w:rPr>
          <w:rStyle w:val="611pt"/>
          <w:sz w:val="28"/>
          <w:szCs w:val="28"/>
        </w:rPr>
      </w:pPr>
      <w:r w:rsidRPr="00C75F99">
        <w:rPr>
          <w:rFonts w:ascii="Times New Roman" w:hAnsi="Times New Roman" w:cs="Times New Roman"/>
          <w:sz w:val="28"/>
          <w:szCs w:val="28"/>
        </w:rPr>
        <w:t xml:space="preserve">          Целью подпрограммы является </w:t>
      </w:r>
      <w:r w:rsidR="005C4846" w:rsidRPr="005C4846">
        <w:rPr>
          <w:rFonts w:ascii="Times New Roman" w:hAnsi="Times New Roman" w:cs="Times New Roman"/>
          <w:sz w:val="28"/>
          <w:szCs w:val="28"/>
        </w:rPr>
        <w:t>создание условий для развития туризма на территории городского округа Верхотурский.</w:t>
      </w:r>
    </w:p>
    <w:p w:rsidR="005C4846" w:rsidRDefault="00206FAF" w:rsidP="005C4846">
      <w:pPr>
        <w:pStyle w:val="ConsPlusCell"/>
        <w:tabs>
          <w:tab w:val="left" w:pos="720"/>
        </w:tabs>
        <w:jc w:val="both"/>
        <w:rPr>
          <w:rStyle w:val="611pt"/>
          <w:sz w:val="28"/>
          <w:szCs w:val="28"/>
        </w:rPr>
      </w:pPr>
      <w:r>
        <w:rPr>
          <w:rFonts w:ascii="Times New Roman" w:hAnsi="Times New Roman" w:cs="Times New Roman"/>
          <w:sz w:val="28"/>
          <w:szCs w:val="28"/>
        </w:rPr>
        <w:tab/>
      </w:r>
      <w:r w:rsidRPr="003D26CB">
        <w:rPr>
          <w:rFonts w:ascii="Times New Roman" w:hAnsi="Times New Roman" w:cs="Times New Roman"/>
          <w:sz w:val="28"/>
          <w:szCs w:val="28"/>
        </w:rPr>
        <w:t>Для достижения  п</w:t>
      </w:r>
      <w:r>
        <w:rPr>
          <w:rFonts w:ascii="Times New Roman" w:hAnsi="Times New Roman" w:cs="Times New Roman"/>
          <w:sz w:val="28"/>
          <w:szCs w:val="28"/>
        </w:rPr>
        <w:t xml:space="preserve">оставленной цели необходимо решить задачу </w:t>
      </w:r>
      <w:r w:rsidR="005C4846">
        <w:rPr>
          <w:rFonts w:ascii="Times New Roman" w:hAnsi="Times New Roman" w:cs="Times New Roman"/>
          <w:sz w:val="28"/>
          <w:szCs w:val="28"/>
        </w:rPr>
        <w:t xml:space="preserve">по </w:t>
      </w:r>
      <w:r w:rsidR="005C4846" w:rsidRPr="005C4846">
        <w:rPr>
          <w:rFonts w:ascii="Times New Roman" w:hAnsi="Times New Roman" w:cs="Times New Roman"/>
          <w:sz w:val="28"/>
          <w:szCs w:val="28"/>
        </w:rPr>
        <w:t>реализация приоритетных направлений туристической деятельности наиболее приемлемых для данной территории</w:t>
      </w:r>
      <w:r w:rsidR="005C4846" w:rsidRPr="005C4846">
        <w:rPr>
          <w:rStyle w:val="611pt"/>
          <w:sz w:val="28"/>
          <w:szCs w:val="28"/>
        </w:rPr>
        <w:t>.</w:t>
      </w:r>
    </w:p>
    <w:p w:rsidR="00206FAF" w:rsidRPr="005C4846" w:rsidRDefault="005C4846" w:rsidP="005C4846">
      <w:pPr>
        <w:pStyle w:val="ConsPlusCell"/>
        <w:tabs>
          <w:tab w:val="left" w:pos="720"/>
        </w:tabs>
        <w:jc w:val="both"/>
        <w:rPr>
          <w:rFonts w:ascii="Times New Roman" w:hAnsi="Times New Roman" w:cs="Times New Roman"/>
          <w:sz w:val="28"/>
          <w:szCs w:val="28"/>
        </w:rPr>
      </w:pPr>
      <w:r>
        <w:rPr>
          <w:rStyle w:val="611pt"/>
          <w:sz w:val="28"/>
          <w:szCs w:val="28"/>
        </w:rPr>
        <w:tab/>
      </w:r>
      <w:r w:rsidR="00206FAF" w:rsidRPr="005C4846">
        <w:rPr>
          <w:rFonts w:ascii="Times New Roman" w:hAnsi="Times New Roman" w:cs="Times New Roman"/>
          <w:sz w:val="28"/>
          <w:szCs w:val="28"/>
        </w:rPr>
        <w:t>Значения целевых показателей подпрограммы представлены в            П</w:t>
      </w:r>
      <w:hyperlink r:id="rId38" w:history="1">
        <w:r w:rsidR="00206FAF" w:rsidRPr="005C4846">
          <w:rPr>
            <w:rFonts w:ascii="Times New Roman" w:hAnsi="Times New Roman" w:cs="Times New Roman"/>
            <w:sz w:val="28"/>
            <w:szCs w:val="28"/>
          </w:rPr>
          <w:t>риложении № 1</w:t>
        </w:r>
      </w:hyperlink>
      <w:r w:rsidR="00206FAF" w:rsidRPr="005C4846">
        <w:rPr>
          <w:rFonts w:ascii="Times New Roman" w:hAnsi="Times New Roman" w:cs="Times New Roman"/>
          <w:sz w:val="28"/>
          <w:szCs w:val="28"/>
        </w:rPr>
        <w:t xml:space="preserve"> к муниципальной программе.</w:t>
      </w:r>
    </w:p>
    <w:p w:rsidR="00206FAF" w:rsidRPr="00DD3A2D" w:rsidRDefault="00206FAF" w:rsidP="00206FAF">
      <w:pPr>
        <w:autoSpaceDE w:val="0"/>
        <w:autoSpaceDN w:val="0"/>
        <w:adjustRightInd w:val="0"/>
        <w:ind w:firstLine="540"/>
        <w:jc w:val="both"/>
        <w:rPr>
          <w:sz w:val="28"/>
          <w:szCs w:val="28"/>
        </w:rPr>
      </w:pPr>
      <w:r w:rsidRPr="00DD3A2D">
        <w:rPr>
          <w:sz w:val="28"/>
          <w:szCs w:val="28"/>
        </w:rPr>
        <w:lastRenderedPageBreak/>
        <w:t xml:space="preserve">  Выполнение подпрограммы начинается с 1 января 2014 года и завершается 31 декабря 2020 года.</w:t>
      </w:r>
    </w:p>
    <w:p w:rsidR="00206FAF" w:rsidRPr="00DD3A2D" w:rsidRDefault="00206FAF" w:rsidP="00206FAF">
      <w:pPr>
        <w:widowControl w:val="0"/>
        <w:autoSpaceDE w:val="0"/>
        <w:autoSpaceDN w:val="0"/>
        <w:adjustRightInd w:val="0"/>
        <w:jc w:val="center"/>
        <w:rPr>
          <w:b/>
          <w:sz w:val="28"/>
          <w:szCs w:val="28"/>
        </w:rPr>
      </w:pPr>
    </w:p>
    <w:p w:rsidR="00206FAF" w:rsidRPr="00DD3A2D" w:rsidRDefault="00206FAF" w:rsidP="00206FAF">
      <w:pPr>
        <w:widowControl w:val="0"/>
        <w:autoSpaceDE w:val="0"/>
        <w:autoSpaceDN w:val="0"/>
        <w:adjustRightInd w:val="0"/>
        <w:jc w:val="center"/>
        <w:rPr>
          <w:b/>
          <w:sz w:val="28"/>
          <w:szCs w:val="28"/>
        </w:rPr>
      </w:pPr>
      <w:r w:rsidRPr="00DD3A2D">
        <w:rPr>
          <w:b/>
          <w:sz w:val="28"/>
          <w:szCs w:val="28"/>
        </w:rPr>
        <w:t>Раздел 3 «План  мероприятий по выполнению подпрограммы»</w:t>
      </w:r>
    </w:p>
    <w:p w:rsidR="00206FAF" w:rsidRPr="00DD3A2D" w:rsidRDefault="00206FAF" w:rsidP="00206FAF">
      <w:pPr>
        <w:widowControl w:val="0"/>
        <w:autoSpaceDE w:val="0"/>
        <w:autoSpaceDN w:val="0"/>
        <w:adjustRightInd w:val="0"/>
        <w:jc w:val="center"/>
        <w:rPr>
          <w:b/>
          <w:sz w:val="28"/>
          <w:szCs w:val="28"/>
        </w:rPr>
      </w:pPr>
    </w:p>
    <w:p w:rsidR="00206FAF" w:rsidRPr="00DD3A2D" w:rsidRDefault="00206FAF" w:rsidP="00206FAF">
      <w:pPr>
        <w:widowControl w:val="0"/>
        <w:ind w:firstLine="720"/>
        <w:jc w:val="both"/>
        <w:rPr>
          <w:sz w:val="28"/>
          <w:szCs w:val="28"/>
        </w:rPr>
      </w:pPr>
      <w:r w:rsidRPr="00DD3A2D">
        <w:rPr>
          <w:sz w:val="28"/>
          <w:szCs w:val="28"/>
        </w:rPr>
        <w:t>Для достижения целей настоящей подпрограммы и выполнения поставленных задач разработан план мероприятий, информация о которых приведена в Приложении № 2 к муниципальной программе.</w:t>
      </w:r>
    </w:p>
    <w:p w:rsidR="00206FAF" w:rsidRDefault="00206FAF" w:rsidP="00206FAF">
      <w:pPr>
        <w:ind w:firstLine="709"/>
        <w:jc w:val="center"/>
        <w:rPr>
          <w:b/>
          <w:color w:val="000000"/>
          <w:sz w:val="28"/>
          <w:szCs w:val="28"/>
        </w:rPr>
      </w:pPr>
    </w:p>
    <w:p w:rsidR="00865EA9" w:rsidRDefault="00865EA9" w:rsidP="00865EA9">
      <w:pPr>
        <w:spacing w:after="200" w:line="276" w:lineRule="auto"/>
        <w:rPr>
          <w:color w:val="FF0000"/>
          <w:sz w:val="28"/>
          <w:szCs w:val="28"/>
        </w:rPr>
        <w:sectPr w:rsidR="00865EA9" w:rsidSect="00445FA5">
          <w:pgSz w:w="11906" w:h="16838"/>
          <w:pgMar w:top="567" w:right="567" w:bottom="567" w:left="1134" w:header="709" w:footer="709" w:gutter="0"/>
          <w:cols w:space="708"/>
          <w:docGrid w:linePitch="360"/>
        </w:sectPr>
      </w:pPr>
    </w:p>
    <w:p w:rsidR="006C77C0" w:rsidRPr="00445FA5" w:rsidRDefault="006C77C0" w:rsidP="00D579D2">
      <w:pPr>
        <w:spacing w:after="200" w:line="276" w:lineRule="auto"/>
        <w:rPr>
          <w:color w:val="FF0000"/>
          <w:sz w:val="28"/>
          <w:szCs w:val="28"/>
        </w:rPr>
      </w:pPr>
    </w:p>
    <w:sectPr w:rsidR="006C77C0" w:rsidRPr="00445FA5" w:rsidSect="00445FA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374" w:rsidRDefault="00EB2374" w:rsidP="00E829AD">
      <w:r>
        <w:separator/>
      </w:r>
    </w:p>
  </w:endnote>
  <w:endnote w:type="continuationSeparator" w:id="0">
    <w:p w:rsidR="00EB2374" w:rsidRDefault="00EB2374" w:rsidP="00E829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374" w:rsidRDefault="00EB2374" w:rsidP="00E829AD">
      <w:r>
        <w:separator/>
      </w:r>
    </w:p>
  </w:footnote>
  <w:footnote w:type="continuationSeparator" w:id="0">
    <w:p w:rsidR="00EB2374" w:rsidRDefault="00EB2374" w:rsidP="00E829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69F8"/>
    <w:multiLevelType w:val="hybridMultilevel"/>
    <w:tmpl w:val="EF6A4C6A"/>
    <w:lvl w:ilvl="0" w:tplc="703C3C48">
      <w:start w:val="1"/>
      <w:numFmt w:val="decimal"/>
      <w:lvlText w:val="%1."/>
      <w:lvlJc w:val="left"/>
      <w:pPr>
        <w:ind w:left="786"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F2928"/>
    <w:multiLevelType w:val="hybridMultilevel"/>
    <w:tmpl w:val="0980F8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962B4"/>
    <w:multiLevelType w:val="hybridMultilevel"/>
    <w:tmpl w:val="9BD02C06"/>
    <w:lvl w:ilvl="0" w:tplc="977634B0">
      <w:start w:val="1"/>
      <w:numFmt w:val="decimal"/>
      <w:lvlText w:val="%1)"/>
      <w:lvlJc w:val="left"/>
      <w:pPr>
        <w:ind w:left="810" w:hanging="45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05BB1"/>
    <w:multiLevelType w:val="hybridMultilevel"/>
    <w:tmpl w:val="9BD02C06"/>
    <w:lvl w:ilvl="0" w:tplc="977634B0">
      <w:start w:val="1"/>
      <w:numFmt w:val="decimal"/>
      <w:lvlText w:val="%1)"/>
      <w:lvlJc w:val="left"/>
      <w:pPr>
        <w:ind w:left="810" w:hanging="45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62AC3"/>
    <w:multiLevelType w:val="hybridMultilevel"/>
    <w:tmpl w:val="FDAC6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6011E"/>
    <w:multiLevelType w:val="multilevel"/>
    <w:tmpl w:val="F4529474"/>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25FC7565"/>
    <w:multiLevelType w:val="hybridMultilevel"/>
    <w:tmpl w:val="920EA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FF3F55"/>
    <w:multiLevelType w:val="hybridMultilevel"/>
    <w:tmpl w:val="232CA3B6"/>
    <w:lvl w:ilvl="0" w:tplc="716E054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31096C1E"/>
    <w:multiLevelType w:val="hybridMultilevel"/>
    <w:tmpl w:val="94BED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8530F3"/>
    <w:multiLevelType w:val="hybridMultilevel"/>
    <w:tmpl w:val="9BD02C06"/>
    <w:lvl w:ilvl="0" w:tplc="977634B0">
      <w:start w:val="1"/>
      <w:numFmt w:val="decimal"/>
      <w:lvlText w:val="%1)"/>
      <w:lvlJc w:val="left"/>
      <w:pPr>
        <w:ind w:left="810" w:hanging="45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281A80"/>
    <w:multiLevelType w:val="hybridMultilevel"/>
    <w:tmpl w:val="6E703C24"/>
    <w:lvl w:ilvl="0" w:tplc="73DE6F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2C13983"/>
    <w:multiLevelType w:val="hybridMultilevel"/>
    <w:tmpl w:val="875A1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A24FF6"/>
    <w:multiLevelType w:val="multilevel"/>
    <w:tmpl w:val="9A7AE60A"/>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4B35690C"/>
    <w:multiLevelType w:val="hybridMultilevel"/>
    <w:tmpl w:val="920EA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622B5"/>
    <w:multiLevelType w:val="hybridMultilevel"/>
    <w:tmpl w:val="85DE1806"/>
    <w:lvl w:ilvl="0" w:tplc="CD7CBD38">
      <w:start w:val="1"/>
      <w:numFmt w:val="decimal"/>
      <w:lvlText w:val="%1)"/>
      <w:lvlJc w:val="left"/>
      <w:pPr>
        <w:tabs>
          <w:tab w:val="num" w:pos="755"/>
        </w:tabs>
        <w:ind w:left="755" w:hanging="360"/>
      </w:pPr>
      <w:rPr>
        <w:rFonts w:hint="default"/>
      </w:rPr>
    </w:lvl>
    <w:lvl w:ilvl="1" w:tplc="04190019" w:tentative="1">
      <w:start w:val="1"/>
      <w:numFmt w:val="lowerLetter"/>
      <w:lvlText w:val="%2."/>
      <w:lvlJc w:val="left"/>
      <w:pPr>
        <w:tabs>
          <w:tab w:val="num" w:pos="1475"/>
        </w:tabs>
        <w:ind w:left="1475" w:hanging="360"/>
      </w:pPr>
    </w:lvl>
    <w:lvl w:ilvl="2" w:tplc="0419001B" w:tentative="1">
      <w:start w:val="1"/>
      <w:numFmt w:val="lowerRoman"/>
      <w:lvlText w:val="%3."/>
      <w:lvlJc w:val="right"/>
      <w:pPr>
        <w:tabs>
          <w:tab w:val="num" w:pos="2195"/>
        </w:tabs>
        <w:ind w:left="2195" w:hanging="180"/>
      </w:pPr>
    </w:lvl>
    <w:lvl w:ilvl="3" w:tplc="0419000F" w:tentative="1">
      <w:start w:val="1"/>
      <w:numFmt w:val="decimal"/>
      <w:lvlText w:val="%4."/>
      <w:lvlJc w:val="left"/>
      <w:pPr>
        <w:tabs>
          <w:tab w:val="num" w:pos="2915"/>
        </w:tabs>
        <w:ind w:left="2915" w:hanging="360"/>
      </w:pPr>
    </w:lvl>
    <w:lvl w:ilvl="4" w:tplc="04190019" w:tentative="1">
      <w:start w:val="1"/>
      <w:numFmt w:val="lowerLetter"/>
      <w:lvlText w:val="%5."/>
      <w:lvlJc w:val="left"/>
      <w:pPr>
        <w:tabs>
          <w:tab w:val="num" w:pos="3635"/>
        </w:tabs>
        <w:ind w:left="3635" w:hanging="360"/>
      </w:pPr>
    </w:lvl>
    <w:lvl w:ilvl="5" w:tplc="0419001B" w:tentative="1">
      <w:start w:val="1"/>
      <w:numFmt w:val="lowerRoman"/>
      <w:lvlText w:val="%6."/>
      <w:lvlJc w:val="right"/>
      <w:pPr>
        <w:tabs>
          <w:tab w:val="num" w:pos="4355"/>
        </w:tabs>
        <w:ind w:left="4355" w:hanging="180"/>
      </w:pPr>
    </w:lvl>
    <w:lvl w:ilvl="6" w:tplc="0419000F" w:tentative="1">
      <w:start w:val="1"/>
      <w:numFmt w:val="decimal"/>
      <w:lvlText w:val="%7."/>
      <w:lvlJc w:val="left"/>
      <w:pPr>
        <w:tabs>
          <w:tab w:val="num" w:pos="5075"/>
        </w:tabs>
        <w:ind w:left="5075" w:hanging="360"/>
      </w:pPr>
    </w:lvl>
    <w:lvl w:ilvl="7" w:tplc="04190019" w:tentative="1">
      <w:start w:val="1"/>
      <w:numFmt w:val="lowerLetter"/>
      <w:lvlText w:val="%8."/>
      <w:lvlJc w:val="left"/>
      <w:pPr>
        <w:tabs>
          <w:tab w:val="num" w:pos="5795"/>
        </w:tabs>
        <w:ind w:left="5795" w:hanging="360"/>
      </w:pPr>
    </w:lvl>
    <w:lvl w:ilvl="8" w:tplc="0419001B" w:tentative="1">
      <w:start w:val="1"/>
      <w:numFmt w:val="lowerRoman"/>
      <w:lvlText w:val="%9."/>
      <w:lvlJc w:val="right"/>
      <w:pPr>
        <w:tabs>
          <w:tab w:val="num" w:pos="6515"/>
        </w:tabs>
        <w:ind w:left="6515" w:hanging="180"/>
      </w:pPr>
    </w:lvl>
  </w:abstractNum>
  <w:abstractNum w:abstractNumId="15">
    <w:nsid w:val="4F791041"/>
    <w:multiLevelType w:val="hybridMultilevel"/>
    <w:tmpl w:val="4B7A12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4A470D"/>
    <w:multiLevelType w:val="hybridMultilevel"/>
    <w:tmpl w:val="9BD02C06"/>
    <w:lvl w:ilvl="0" w:tplc="977634B0">
      <w:start w:val="1"/>
      <w:numFmt w:val="decimal"/>
      <w:lvlText w:val="%1)"/>
      <w:lvlJc w:val="left"/>
      <w:pPr>
        <w:ind w:left="810" w:hanging="45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F9663C"/>
    <w:multiLevelType w:val="hybridMultilevel"/>
    <w:tmpl w:val="920EA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4833D8"/>
    <w:multiLevelType w:val="hybridMultilevel"/>
    <w:tmpl w:val="FDAC6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FD2B29"/>
    <w:multiLevelType w:val="hybridMultilevel"/>
    <w:tmpl w:val="34BED324"/>
    <w:lvl w:ilvl="0" w:tplc="C9B2445E">
      <w:start w:val="1"/>
      <w:numFmt w:val="decimal"/>
      <w:lvlText w:val="%1."/>
      <w:lvlJc w:val="left"/>
      <w:pPr>
        <w:ind w:left="1376" w:hanging="525"/>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925C1F"/>
    <w:multiLevelType w:val="multilevel"/>
    <w:tmpl w:val="BC1E591E"/>
    <w:lvl w:ilvl="0">
      <w:start w:val="1"/>
      <w:numFmt w:val="bullet"/>
      <w:lvlText w:val="-"/>
      <w:lvlJc w:val="left"/>
      <w:rPr>
        <w:rFonts w:ascii="Courier New" w:eastAsia="Times New Roman" w:hAnsi="Courier New"/>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60B11FD"/>
    <w:multiLevelType w:val="hybridMultilevel"/>
    <w:tmpl w:val="D3EC8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25D14"/>
    <w:multiLevelType w:val="hybridMultilevel"/>
    <w:tmpl w:val="20F23874"/>
    <w:lvl w:ilvl="0" w:tplc="1A86DF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05A7FED"/>
    <w:multiLevelType w:val="hybridMultilevel"/>
    <w:tmpl w:val="C178B6D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95516A"/>
    <w:multiLevelType w:val="hybridMultilevel"/>
    <w:tmpl w:val="920EA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0E6598"/>
    <w:multiLevelType w:val="hybridMultilevel"/>
    <w:tmpl w:val="FDAC6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406A08"/>
    <w:multiLevelType w:val="hybridMultilevel"/>
    <w:tmpl w:val="34BED324"/>
    <w:lvl w:ilvl="0" w:tplc="C9B2445E">
      <w:start w:val="1"/>
      <w:numFmt w:val="decimal"/>
      <w:lvlText w:val="%1."/>
      <w:lvlJc w:val="left"/>
      <w:pPr>
        <w:ind w:left="1376" w:hanging="525"/>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ED5C5C"/>
    <w:multiLevelType w:val="hybridMultilevel"/>
    <w:tmpl w:val="875A1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704078"/>
    <w:multiLevelType w:val="hybridMultilevel"/>
    <w:tmpl w:val="80000DB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ED6E2D"/>
    <w:multiLevelType w:val="hybridMultilevel"/>
    <w:tmpl w:val="875A1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1E3E23"/>
    <w:multiLevelType w:val="hybridMultilevel"/>
    <w:tmpl w:val="9BD02C06"/>
    <w:lvl w:ilvl="0" w:tplc="977634B0">
      <w:start w:val="1"/>
      <w:numFmt w:val="decimal"/>
      <w:lvlText w:val="%1)"/>
      <w:lvlJc w:val="left"/>
      <w:pPr>
        <w:ind w:left="810" w:hanging="45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14"/>
  </w:num>
  <w:num w:numId="4">
    <w:abstractNumId w:val="28"/>
  </w:num>
  <w:num w:numId="5">
    <w:abstractNumId w:val="5"/>
  </w:num>
  <w:num w:numId="6">
    <w:abstractNumId w:val="12"/>
  </w:num>
  <w:num w:numId="7">
    <w:abstractNumId w:val="29"/>
  </w:num>
  <w:num w:numId="8">
    <w:abstractNumId w:val="27"/>
  </w:num>
  <w:num w:numId="9">
    <w:abstractNumId w:val="11"/>
  </w:num>
  <w:num w:numId="10">
    <w:abstractNumId w:val="16"/>
  </w:num>
  <w:num w:numId="11">
    <w:abstractNumId w:val="30"/>
  </w:num>
  <w:num w:numId="12">
    <w:abstractNumId w:val="2"/>
  </w:num>
  <w:num w:numId="13">
    <w:abstractNumId w:val="3"/>
  </w:num>
  <w:num w:numId="14">
    <w:abstractNumId w:val="9"/>
  </w:num>
  <w:num w:numId="15">
    <w:abstractNumId w:val="0"/>
  </w:num>
  <w:num w:numId="16">
    <w:abstractNumId w:val="19"/>
  </w:num>
  <w:num w:numId="17">
    <w:abstractNumId w:val="26"/>
  </w:num>
  <w:num w:numId="18">
    <w:abstractNumId w:val="8"/>
  </w:num>
  <w:num w:numId="19">
    <w:abstractNumId w:val="23"/>
  </w:num>
  <w:num w:numId="20">
    <w:abstractNumId w:val="10"/>
  </w:num>
  <w:num w:numId="21">
    <w:abstractNumId w:val="22"/>
  </w:num>
  <w:num w:numId="22">
    <w:abstractNumId w:val="18"/>
  </w:num>
  <w:num w:numId="23">
    <w:abstractNumId w:val="4"/>
  </w:num>
  <w:num w:numId="24">
    <w:abstractNumId w:val="25"/>
  </w:num>
  <w:num w:numId="25">
    <w:abstractNumId w:val="7"/>
  </w:num>
  <w:num w:numId="26">
    <w:abstractNumId w:val="21"/>
  </w:num>
  <w:num w:numId="27">
    <w:abstractNumId w:val="1"/>
  </w:num>
  <w:num w:numId="28">
    <w:abstractNumId w:val="24"/>
  </w:num>
  <w:num w:numId="29">
    <w:abstractNumId w:val="6"/>
  </w:num>
  <w:num w:numId="30">
    <w:abstractNumId w:val="13"/>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rsids>
    <w:rsidRoot w:val="00C266F5"/>
    <w:rsid w:val="000024A7"/>
    <w:rsid w:val="0002180D"/>
    <w:rsid w:val="00024A98"/>
    <w:rsid w:val="00031A10"/>
    <w:rsid w:val="00032461"/>
    <w:rsid w:val="00037525"/>
    <w:rsid w:val="00040E8B"/>
    <w:rsid w:val="0004253D"/>
    <w:rsid w:val="000438E0"/>
    <w:rsid w:val="000444D0"/>
    <w:rsid w:val="000469A2"/>
    <w:rsid w:val="00055E85"/>
    <w:rsid w:val="00060D8B"/>
    <w:rsid w:val="00067837"/>
    <w:rsid w:val="00074AB2"/>
    <w:rsid w:val="000765A4"/>
    <w:rsid w:val="00087E37"/>
    <w:rsid w:val="000929BA"/>
    <w:rsid w:val="00092B33"/>
    <w:rsid w:val="00092FA8"/>
    <w:rsid w:val="000A6519"/>
    <w:rsid w:val="000A7599"/>
    <w:rsid w:val="000B0065"/>
    <w:rsid w:val="000B0DD8"/>
    <w:rsid w:val="000B7024"/>
    <w:rsid w:val="000B7D11"/>
    <w:rsid w:val="000C7B5D"/>
    <w:rsid w:val="000D09C1"/>
    <w:rsid w:val="000D1BB0"/>
    <w:rsid w:val="000D1C62"/>
    <w:rsid w:val="000E0451"/>
    <w:rsid w:val="000E4C93"/>
    <w:rsid w:val="000E5350"/>
    <w:rsid w:val="000F02E7"/>
    <w:rsid w:val="000F0CBF"/>
    <w:rsid w:val="000F2ECA"/>
    <w:rsid w:val="000F5708"/>
    <w:rsid w:val="001021C1"/>
    <w:rsid w:val="001030CB"/>
    <w:rsid w:val="0011072D"/>
    <w:rsid w:val="00123EA8"/>
    <w:rsid w:val="00124375"/>
    <w:rsid w:val="0014121B"/>
    <w:rsid w:val="00151FB7"/>
    <w:rsid w:val="0015404E"/>
    <w:rsid w:val="00156979"/>
    <w:rsid w:val="001572DA"/>
    <w:rsid w:val="00162DE7"/>
    <w:rsid w:val="00165D50"/>
    <w:rsid w:val="00166204"/>
    <w:rsid w:val="001671A8"/>
    <w:rsid w:val="001734C6"/>
    <w:rsid w:val="001754A8"/>
    <w:rsid w:val="00185FFF"/>
    <w:rsid w:val="00186885"/>
    <w:rsid w:val="00187CDF"/>
    <w:rsid w:val="0019515D"/>
    <w:rsid w:val="00197C51"/>
    <w:rsid w:val="001A1863"/>
    <w:rsid w:val="001A44BF"/>
    <w:rsid w:val="001A5C37"/>
    <w:rsid w:val="001B022C"/>
    <w:rsid w:val="001B0E7E"/>
    <w:rsid w:val="001B2C53"/>
    <w:rsid w:val="001B3B04"/>
    <w:rsid w:val="001B3FE3"/>
    <w:rsid w:val="001B7D31"/>
    <w:rsid w:val="001C19B6"/>
    <w:rsid w:val="001D737A"/>
    <w:rsid w:val="001E0645"/>
    <w:rsid w:val="001E1BED"/>
    <w:rsid w:val="001F2FAC"/>
    <w:rsid w:val="001F3863"/>
    <w:rsid w:val="001F7F75"/>
    <w:rsid w:val="00203409"/>
    <w:rsid w:val="00203F37"/>
    <w:rsid w:val="00205CF2"/>
    <w:rsid w:val="00206FAF"/>
    <w:rsid w:val="00210B50"/>
    <w:rsid w:val="00211F54"/>
    <w:rsid w:val="0021594E"/>
    <w:rsid w:val="00222834"/>
    <w:rsid w:val="00226BB7"/>
    <w:rsid w:val="00231051"/>
    <w:rsid w:val="00232457"/>
    <w:rsid w:val="00232F4E"/>
    <w:rsid w:val="00236180"/>
    <w:rsid w:val="00236A07"/>
    <w:rsid w:val="00241E69"/>
    <w:rsid w:val="002529D0"/>
    <w:rsid w:val="00255D8D"/>
    <w:rsid w:val="00270856"/>
    <w:rsid w:val="00270D23"/>
    <w:rsid w:val="002738FB"/>
    <w:rsid w:val="00277ADF"/>
    <w:rsid w:val="0028081C"/>
    <w:rsid w:val="00281B43"/>
    <w:rsid w:val="002834E9"/>
    <w:rsid w:val="00294CD9"/>
    <w:rsid w:val="002A04AE"/>
    <w:rsid w:val="002A1176"/>
    <w:rsid w:val="002A2DC2"/>
    <w:rsid w:val="002B28ED"/>
    <w:rsid w:val="002C108C"/>
    <w:rsid w:val="002D5F44"/>
    <w:rsid w:val="002D70F7"/>
    <w:rsid w:val="002E0F72"/>
    <w:rsid w:val="002F4401"/>
    <w:rsid w:val="002F4C07"/>
    <w:rsid w:val="002F67DE"/>
    <w:rsid w:val="00301A29"/>
    <w:rsid w:val="003045DE"/>
    <w:rsid w:val="00305B4A"/>
    <w:rsid w:val="0031668C"/>
    <w:rsid w:val="00316899"/>
    <w:rsid w:val="00322584"/>
    <w:rsid w:val="003239FE"/>
    <w:rsid w:val="003254E6"/>
    <w:rsid w:val="0032585D"/>
    <w:rsid w:val="00344BEF"/>
    <w:rsid w:val="00345B13"/>
    <w:rsid w:val="003516A4"/>
    <w:rsid w:val="00353227"/>
    <w:rsid w:val="0035468E"/>
    <w:rsid w:val="00354EA9"/>
    <w:rsid w:val="00356449"/>
    <w:rsid w:val="0035708E"/>
    <w:rsid w:val="003607BE"/>
    <w:rsid w:val="00361F62"/>
    <w:rsid w:val="0036236E"/>
    <w:rsid w:val="003757D4"/>
    <w:rsid w:val="00383677"/>
    <w:rsid w:val="00385C46"/>
    <w:rsid w:val="003A1029"/>
    <w:rsid w:val="003A1ADF"/>
    <w:rsid w:val="003A29E7"/>
    <w:rsid w:val="003A3B90"/>
    <w:rsid w:val="003A53E4"/>
    <w:rsid w:val="003A5C51"/>
    <w:rsid w:val="003B3969"/>
    <w:rsid w:val="003C6D3C"/>
    <w:rsid w:val="003C6F17"/>
    <w:rsid w:val="003D26CB"/>
    <w:rsid w:val="003E24AB"/>
    <w:rsid w:val="003E33DB"/>
    <w:rsid w:val="003E4237"/>
    <w:rsid w:val="003F0528"/>
    <w:rsid w:val="003F135F"/>
    <w:rsid w:val="003F2DAB"/>
    <w:rsid w:val="0040485B"/>
    <w:rsid w:val="00412D53"/>
    <w:rsid w:val="004154CB"/>
    <w:rsid w:val="0042031F"/>
    <w:rsid w:val="00420C5C"/>
    <w:rsid w:val="00421DD5"/>
    <w:rsid w:val="0043198F"/>
    <w:rsid w:val="00444C73"/>
    <w:rsid w:val="00445FA5"/>
    <w:rsid w:val="0045619C"/>
    <w:rsid w:val="00461A8A"/>
    <w:rsid w:val="004628E1"/>
    <w:rsid w:val="0046322F"/>
    <w:rsid w:val="00465924"/>
    <w:rsid w:val="00467477"/>
    <w:rsid w:val="004764B3"/>
    <w:rsid w:val="00476A21"/>
    <w:rsid w:val="00477508"/>
    <w:rsid w:val="004831E9"/>
    <w:rsid w:val="00486AAB"/>
    <w:rsid w:val="0049014C"/>
    <w:rsid w:val="00490F6A"/>
    <w:rsid w:val="00492085"/>
    <w:rsid w:val="0049306B"/>
    <w:rsid w:val="00493D56"/>
    <w:rsid w:val="00494548"/>
    <w:rsid w:val="0049511B"/>
    <w:rsid w:val="00495F91"/>
    <w:rsid w:val="004A0A95"/>
    <w:rsid w:val="004A4C99"/>
    <w:rsid w:val="004A6EF3"/>
    <w:rsid w:val="004B041D"/>
    <w:rsid w:val="004B2C45"/>
    <w:rsid w:val="004C1E85"/>
    <w:rsid w:val="004C7558"/>
    <w:rsid w:val="004E571B"/>
    <w:rsid w:val="004E75C0"/>
    <w:rsid w:val="004F542A"/>
    <w:rsid w:val="00501DC3"/>
    <w:rsid w:val="005039F6"/>
    <w:rsid w:val="00517439"/>
    <w:rsid w:val="00535AD6"/>
    <w:rsid w:val="00540A9A"/>
    <w:rsid w:val="00553DDC"/>
    <w:rsid w:val="0056154D"/>
    <w:rsid w:val="00564E92"/>
    <w:rsid w:val="0057612B"/>
    <w:rsid w:val="0059457C"/>
    <w:rsid w:val="005A00EF"/>
    <w:rsid w:val="005A4105"/>
    <w:rsid w:val="005A4762"/>
    <w:rsid w:val="005B2C08"/>
    <w:rsid w:val="005C4846"/>
    <w:rsid w:val="005C6C88"/>
    <w:rsid w:val="005C731A"/>
    <w:rsid w:val="005C7DDD"/>
    <w:rsid w:val="005D213A"/>
    <w:rsid w:val="005D4D5E"/>
    <w:rsid w:val="005D6F84"/>
    <w:rsid w:val="005E0DA0"/>
    <w:rsid w:val="005E2F79"/>
    <w:rsid w:val="005E6A13"/>
    <w:rsid w:val="005F36C4"/>
    <w:rsid w:val="005F594B"/>
    <w:rsid w:val="005F79C7"/>
    <w:rsid w:val="00600A62"/>
    <w:rsid w:val="00600B10"/>
    <w:rsid w:val="0060570B"/>
    <w:rsid w:val="00607CFC"/>
    <w:rsid w:val="006133B1"/>
    <w:rsid w:val="00614D4E"/>
    <w:rsid w:val="00616281"/>
    <w:rsid w:val="00616F6F"/>
    <w:rsid w:val="006359CC"/>
    <w:rsid w:val="00636F27"/>
    <w:rsid w:val="006433A0"/>
    <w:rsid w:val="00650219"/>
    <w:rsid w:val="00653994"/>
    <w:rsid w:val="00653FC5"/>
    <w:rsid w:val="006612E4"/>
    <w:rsid w:val="00664855"/>
    <w:rsid w:val="0067007F"/>
    <w:rsid w:val="00670721"/>
    <w:rsid w:val="00673499"/>
    <w:rsid w:val="006826CC"/>
    <w:rsid w:val="006846A6"/>
    <w:rsid w:val="00684AAB"/>
    <w:rsid w:val="00685D0C"/>
    <w:rsid w:val="00690983"/>
    <w:rsid w:val="00690F25"/>
    <w:rsid w:val="00690F81"/>
    <w:rsid w:val="006969A3"/>
    <w:rsid w:val="006A5CA8"/>
    <w:rsid w:val="006B1D89"/>
    <w:rsid w:val="006B4468"/>
    <w:rsid w:val="006B5AE4"/>
    <w:rsid w:val="006B5DE1"/>
    <w:rsid w:val="006C040A"/>
    <w:rsid w:val="006C77C0"/>
    <w:rsid w:val="006D01E9"/>
    <w:rsid w:val="006D7C43"/>
    <w:rsid w:val="006E7F71"/>
    <w:rsid w:val="006F106C"/>
    <w:rsid w:val="006F6311"/>
    <w:rsid w:val="007113F2"/>
    <w:rsid w:val="00712376"/>
    <w:rsid w:val="00713D97"/>
    <w:rsid w:val="0071408D"/>
    <w:rsid w:val="00723549"/>
    <w:rsid w:val="00724EF9"/>
    <w:rsid w:val="007263DD"/>
    <w:rsid w:val="00727099"/>
    <w:rsid w:val="0073651B"/>
    <w:rsid w:val="00736C0D"/>
    <w:rsid w:val="00744691"/>
    <w:rsid w:val="007474B1"/>
    <w:rsid w:val="0075508E"/>
    <w:rsid w:val="007551F5"/>
    <w:rsid w:val="007554D3"/>
    <w:rsid w:val="00761156"/>
    <w:rsid w:val="00764A91"/>
    <w:rsid w:val="007652BD"/>
    <w:rsid w:val="007675B6"/>
    <w:rsid w:val="007705FA"/>
    <w:rsid w:val="00770BF1"/>
    <w:rsid w:val="00770EC5"/>
    <w:rsid w:val="007731DC"/>
    <w:rsid w:val="00774A4E"/>
    <w:rsid w:val="00774CBD"/>
    <w:rsid w:val="007779A4"/>
    <w:rsid w:val="00794B69"/>
    <w:rsid w:val="007A69E0"/>
    <w:rsid w:val="007B30F2"/>
    <w:rsid w:val="007B5605"/>
    <w:rsid w:val="007B7342"/>
    <w:rsid w:val="007C0E90"/>
    <w:rsid w:val="007C2C63"/>
    <w:rsid w:val="007C3ADA"/>
    <w:rsid w:val="007D5F71"/>
    <w:rsid w:val="007D7858"/>
    <w:rsid w:val="007D78DC"/>
    <w:rsid w:val="007F02D1"/>
    <w:rsid w:val="007F1EF4"/>
    <w:rsid w:val="007F3E28"/>
    <w:rsid w:val="0081344E"/>
    <w:rsid w:val="00816E5C"/>
    <w:rsid w:val="00817D4C"/>
    <w:rsid w:val="00817F3E"/>
    <w:rsid w:val="0082700E"/>
    <w:rsid w:val="00831417"/>
    <w:rsid w:val="00831B4D"/>
    <w:rsid w:val="00832893"/>
    <w:rsid w:val="00841549"/>
    <w:rsid w:val="0084655C"/>
    <w:rsid w:val="008475D5"/>
    <w:rsid w:val="00850497"/>
    <w:rsid w:val="0085258E"/>
    <w:rsid w:val="0086089A"/>
    <w:rsid w:val="008650DD"/>
    <w:rsid w:val="00865C9C"/>
    <w:rsid w:val="00865EA9"/>
    <w:rsid w:val="00866187"/>
    <w:rsid w:val="00880463"/>
    <w:rsid w:val="008940A4"/>
    <w:rsid w:val="00894F9B"/>
    <w:rsid w:val="00896747"/>
    <w:rsid w:val="008A4588"/>
    <w:rsid w:val="008A7A60"/>
    <w:rsid w:val="008B1284"/>
    <w:rsid w:val="008B2BE6"/>
    <w:rsid w:val="008B49C5"/>
    <w:rsid w:val="008C0897"/>
    <w:rsid w:val="008E0F79"/>
    <w:rsid w:val="008E4EA6"/>
    <w:rsid w:val="008E6191"/>
    <w:rsid w:val="008F0824"/>
    <w:rsid w:val="008F3F3C"/>
    <w:rsid w:val="008F5BD8"/>
    <w:rsid w:val="008F74DF"/>
    <w:rsid w:val="009038EA"/>
    <w:rsid w:val="00905A7E"/>
    <w:rsid w:val="00906FB9"/>
    <w:rsid w:val="009115B0"/>
    <w:rsid w:val="00911D7B"/>
    <w:rsid w:val="009149EE"/>
    <w:rsid w:val="00916CB4"/>
    <w:rsid w:val="009178FB"/>
    <w:rsid w:val="0092513C"/>
    <w:rsid w:val="00925F08"/>
    <w:rsid w:val="00927218"/>
    <w:rsid w:val="00927CBE"/>
    <w:rsid w:val="00933F84"/>
    <w:rsid w:val="00937E70"/>
    <w:rsid w:val="00940649"/>
    <w:rsid w:val="0094348D"/>
    <w:rsid w:val="00943BD1"/>
    <w:rsid w:val="00944362"/>
    <w:rsid w:val="009459A9"/>
    <w:rsid w:val="00953C98"/>
    <w:rsid w:val="009552D3"/>
    <w:rsid w:val="00956451"/>
    <w:rsid w:val="00956A3A"/>
    <w:rsid w:val="00970F44"/>
    <w:rsid w:val="00971727"/>
    <w:rsid w:val="00971844"/>
    <w:rsid w:val="009828CA"/>
    <w:rsid w:val="009962E7"/>
    <w:rsid w:val="009A3AAE"/>
    <w:rsid w:val="009A6D4B"/>
    <w:rsid w:val="009A74EA"/>
    <w:rsid w:val="009A7604"/>
    <w:rsid w:val="009B2B3C"/>
    <w:rsid w:val="009B4E3F"/>
    <w:rsid w:val="009B5AED"/>
    <w:rsid w:val="009D7995"/>
    <w:rsid w:val="009E5BAB"/>
    <w:rsid w:val="009F3A9F"/>
    <w:rsid w:val="00A079E1"/>
    <w:rsid w:val="00A125ED"/>
    <w:rsid w:val="00A20D7D"/>
    <w:rsid w:val="00A26BD1"/>
    <w:rsid w:val="00A315D0"/>
    <w:rsid w:val="00A36FB2"/>
    <w:rsid w:val="00A51220"/>
    <w:rsid w:val="00A54788"/>
    <w:rsid w:val="00A54DAE"/>
    <w:rsid w:val="00A54FED"/>
    <w:rsid w:val="00A57C12"/>
    <w:rsid w:val="00A57E68"/>
    <w:rsid w:val="00A668E3"/>
    <w:rsid w:val="00A7718F"/>
    <w:rsid w:val="00A803B8"/>
    <w:rsid w:val="00A83182"/>
    <w:rsid w:val="00A839EC"/>
    <w:rsid w:val="00A841E8"/>
    <w:rsid w:val="00A9191B"/>
    <w:rsid w:val="00A919AC"/>
    <w:rsid w:val="00A93E70"/>
    <w:rsid w:val="00A945B3"/>
    <w:rsid w:val="00AA2993"/>
    <w:rsid w:val="00AA625C"/>
    <w:rsid w:val="00AB158F"/>
    <w:rsid w:val="00AB7CD4"/>
    <w:rsid w:val="00AC223E"/>
    <w:rsid w:val="00AD3E50"/>
    <w:rsid w:val="00AD4C4D"/>
    <w:rsid w:val="00AD5A5B"/>
    <w:rsid w:val="00AD6CFC"/>
    <w:rsid w:val="00AD7316"/>
    <w:rsid w:val="00AE0604"/>
    <w:rsid w:val="00AE69B5"/>
    <w:rsid w:val="00B04E63"/>
    <w:rsid w:val="00B05106"/>
    <w:rsid w:val="00B105BA"/>
    <w:rsid w:val="00B13FFF"/>
    <w:rsid w:val="00B145EC"/>
    <w:rsid w:val="00B22AF3"/>
    <w:rsid w:val="00B22F63"/>
    <w:rsid w:val="00B25592"/>
    <w:rsid w:val="00B32ED8"/>
    <w:rsid w:val="00B340A3"/>
    <w:rsid w:val="00B50219"/>
    <w:rsid w:val="00B51196"/>
    <w:rsid w:val="00B60BD6"/>
    <w:rsid w:val="00B65AC6"/>
    <w:rsid w:val="00B677DE"/>
    <w:rsid w:val="00B71F04"/>
    <w:rsid w:val="00B72701"/>
    <w:rsid w:val="00B72AFB"/>
    <w:rsid w:val="00B7340B"/>
    <w:rsid w:val="00B74DE0"/>
    <w:rsid w:val="00B751CD"/>
    <w:rsid w:val="00B770CB"/>
    <w:rsid w:val="00B81188"/>
    <w:rsid w:val="00B81897"/>
    <w:rsid w:val="00B955FA"/>
    <w:rsid w:val="00B9565E"/>
    <w:rsid w:val="00BA0727"/>
    <w:rsid w:val="00BA7A67"/>
    <w:rsid w:val="00BC1A64"/>
    <w:rsid w:val="00BD3270"/>
    <w:rsid w:val="00BD465B"/>
    <w:rsid w:val="00BD6F17"/>
    <w:rsid w:val="00BE1213"/>
    <w:rsid w:val="00BF2E57"/>
    <w:rsid w:val="00BF4A8F"/>
    <w:rsid w:val="00BF51E6"/>
    <w:rsid w:val="00C00C25"/>
    <w:rsid w:val="00C05BD9"/>
    <w:rsid w:val="00C07F58"/>
    <w:rsid w:val="00C1142D"/>
    <w:rsid w:val="00C142D1"/>
    <w:rsid w:val="00C2064A"/>
    <w:rsid w:val="00C22EB0"/>
    <w:rsid w:val="00C23FCA"/>
    <w:rsid w:val="00C266F5"/>
    <w:rsid w:val="00C27D19"/>
    <w:rsid w:val="00C3157C"/>
    <w:rsid w:val="00C43281"/>
    <w:rsid w:val="00C54B51"/>
    <w:rsid w:val="00C57C76"/>
    <w:rsid w:val="00C71625"/>
    <w:rsid w:val="00C747DE"/>
    <w:rsid w:val="00C75F99"/>
    <w:rsid w:val="00C803FC"/>
    <w:rsid w:val="00C906EE"/>
    <w:rsid w:val="00C9462B"/>
    <w:rsid w:val="00C95F64"/>
    <w:rsid w:val="00CA30F9"/>
    <w:rsid w:val="00CA6D23"/>
    <w:rsid w:val="00CB6943"/>
    <w:rsid w:val="00CC0CF8"/>
    <w:rsid w:val="00CC3F10"/>
    <w:rsid w:val="00CD3E48"/>
    <w:rsid w:val="00CD6E65"/>
    <w:rsid w:val="00CD75CA"/>
    <w:rsid w:val="00CE34DF"/>
    <w:rsid w:val="00CE3819"/>
    <w:rsid w:val="00CE3D04"/>
    <w:rsid w:val="00CE5075"/>
    <w:rsid w:val="00CE617F"/>
    <w:rsid w:val="00CF2F9F"/>
    <w:rsid w:val="00CF637C"/>
    <w:rsid w:val="00D06760"/>
    <w:rsid w:val="00D13EC7"/>
    <w:rsid w:val="00D21780"/>
    <w:rsid w:val="00D239FA"/>
    <w:rsid w:val="00D23A35"/>
    <w:rsid w:val="00D25305"/>
    <w:rsid w:val="00D31861"/>
    <w:rsid w:val="00D31C88"/>
    <w:rsid w:val="00D3249F"/>
    <w:rsid w:val="00D474C8"/>
    <w:rsid w:val="00D53DF4"/>
    <w:rsid w:val="00D5433C"/>
    <w:rsid w:val="00D557CC"/>
    <w:rsid w:val="00D579D2"/>
    <w:rsid w:val="00D64BC2"/>
    <w:rsid w:val="00D66D8B"/>
    <w:rsid w:val="00D72E95"/>
    <w:rsid w:val="00D74010"/>
    <w:rsid w:val="00D7506B"/>
    <w:rsid w:val="00D755A6"/>
    <w:rsid w:val="00D774DE"/>
    <w:rsid w:val="00D824FF"/>
    <w:rsid w:val="00D8489C"/>
    <w:rsid w:val="00DA466B"/>
    <w:rsid w:val="00DA5E14"/>
    <w:rsid w:val="00DB06A3"/>
    <w:rsid w:val="00DB2347"/>
    <w:rsid w:val="00DB46FC"/>
    <w:rsid w:val="00DC1067"/>
    <w:rsid w:val="00DD2D88"/>
    <w:rsid w:val="00DD377D"/>
    <w:rsid w:val="00DD3A2D"/>
    <w:rsid w:val="00DD47BC"/>
    <w:rsid w:val="00DE142E"/>
    <w:rsid w:val="00DE3F80"/>
    <w:rsid w:val="00DE56B3"/>
    <w:rsid w:val="00DE5C99"/>
    <w:rsid w:val="00DF07F2"/>
    <w:rsid w:val="00DF33C9"/>
    <w:rsid w:val="00DF6FA2"/>
    <w:rsid w:val="00E05513"/>
    <w:rsid w:val="00E1332E"/>
    <w:rsid w:val="00E16866"/>
    <w:rsid w:val="00E20516"/>
    <w:rsid w:val="00E22984"/>
    <w:rsid w:val="00E26C57"/>
    <w:rsid w:val="00E27807"/>
    <w:rsid w:val="00E30AC1"/>
    <w:rsid w:val="00E336B1"/>
    <w:rsid w:val="00E42396"/>
    <w:rsid w:val="00E445AB"/>
    <w:rsid w:val="00E54E9D"/>
    <w:rsid w:val="00E60A44"/>
    <w:rsid w:val="00E6500D"/>
    <w:rsid w:val="00E65A38"/>
    <w:rsid w:val="00E66A67"/>
    <w:rsid w:val="00E67E10"/>
    <w:rsid w:val="00E7586A"/>
    <w:rsid w:val="00E7779D"/>
    <w:rsid w:val="00E829AD"/>
    <w:rsid w:val="00E849ED"/>
    <w:rsid w:val="00E90ABB"/>
    <w:rsid w:val="00E92E9D"/>
    <w:rsid w:val="00E93B36"/>
    <w:rsid w:val="00EA0327"/>
    <w:rsid w:val="00EA7E9C"/>
    <w:rsid w:val="00EB0382"/>
    <w:rsid w:val="00EB2374"/>
    <w:rsid w:val="00EB29BA"/>
    <w:rsid w:val="00EB47E3"/>
    <w:rsid w:val="00EB539C"/>
    <w:rsid w:val="00EC3FF4"/>
    <w:rsid w:val="00EC7854"/>
    <w:rsid w:val="00ED201B"/>
    <w:rsid w:val="00ED29AE"/>
    <w:rsid w:val="00EE0001"/>
    <w:rsid w:val="00EF6DAD"/>
    <w:rsid w:val="00F04424"/>
    <w:rsid w:val="00F066EF"/>
    <w:rsid w:val="00F13E84"/>
    <w:rsid w:val="00F14205"/>
    <w:rsid w:val="00F1570B"/>
    <w:rsid w:val="00F26180"/>
    <w:rsid w:val="00F30BAE"/>
    <w:rsid w:val="00F3335D"/>
    <w:rsid w:val="00F357D0"/>
    <w:rsid w:val="00F36E2D"/>
    <w:rsid w:val="00F46B81"/>
    <w:rsid w:val="00F47211"/>
    <w:rsid w:val="00F53D1A"/>
    <w:rsid w:val="00F54F62"/>
    <w:rsid w:val="00F55C73"/>
    <w:rsid w:val="00F60518"/>
    <w:rsid w:val="00F6155B"/>
    <w:rsid w:val="00F66EA7"/>
    <w:rsid w:val="00F73BAE"/>
    <w:rsid w:val="00F81EBE"/>
    <w:rsid w:val="00F84AEF"/>
    <w:rsid w:val="00F91878"/>
    <w:rsid w:val="00F93A5C"/>
    <w:rsid w:val="00F94A9E"/>
    <w:rsid w:val="00FA41AF"/>
    <w:rsid w:val="00FA4B08"/>
    <w:rsid w:val="00FA61E3"/>
    <w:rsid w:val="00FB73BE"/>
    <w:rsid w:val="00FC1E53"/>
    <w:rsid w:val="00FD0AC5"/>
    <w:rsid w:val="00FD2B1F"/>
    <w:rsid w:val="00FD549B"/>
    <w:rsid w:val="00FE01E4"/>
    <w:rsid w:val="00FE35DB"/>
    <w:rsid w:val="00FE3FA1"/>
    <w:rsid w:val="00FE5990"/>
    <w:rsid w:val="00FF1C0B"/>
    <w:rsid w:val="00FF205B"/>
    <w:rsid w:val="00FF2B18"/>
    <w:rsid w:val="00FF4B15"/>
    <w:rsid w:val="00FF5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6F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266F5"/>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66F5"/>
    <w:rPr>
      <w:rFonts w:ascii="Times New Roman" w:eastAsia="Times New Roman" w:hAnsi="Times New Roman" w:cs="Times New Roman"/>
      <w:b/>
      <w:sz w:val="28"/>
      <w:szCs w:val="20"/>
      <w:lang w:eastAsia="ru-RU"/>
    </w:rPr>
  </w:style>
  <w:style w:type="paragraph" w:styleId="a3">
    <w:name w:val="Balloon Text"/>
    <w:basedOn w:val="a"/>
    <w:link w:val="a4"/>
    <w:semiHidden/>
    <w:unhideWhenUsed/>
    <w:rsid w:val="00C266F5"/>
    <w:rPr>
      <w:rFonts w:ascii="Tahoma" w:hAnsi="Tahoma" w:cs="Tahoma"/>
      <w:sz w:val="16"/>
      <w:szCs w:val="16"/>
    </w:rPr>
  </w:style>
  <w:style w:type="character" w:customStyle="1" w:styleId="a4">
    <w:name w:val="Текст выноски Знак"/>
    <w:basedOn w:val="a0"/>
    <w:link w:val="a3"/>
    <w:semiHidden/>
    <w:rsid w:val="00C266F5"/>
    <w:rPr>
      <w:rFonts w:ascii="Tahoma" w:eastAsia="Times New Roman" w:hAnsi="Tahoma" w:cs="Tahoma"/>
      <w:sz w:val="16"/>
      <w:szCs w:val="16"/>
      <w:lang w:eastAsia="ru-RU"/>
    </w:rPr>
  </w:style>
  <w:style w:type="character" w:customStyle="1" w:styleId="611pt">
    <w:name w:val="Основной текст (6) + 11 pt"/>
    <w:basedOn w:val="a0"/>
    <w:rsid w:val="00F91878"/>
    <w:rPr>
      <w:rFonts w:ascii="Times New Roman" w:hAnsi="Times New Roman" w:cs="Times New Roman"/>
      <w:sz w:val="22"/>
      <w:szCs w:val="22"/>
      <w:shd w:val="clear" w:color="auto" w:fill="FFFFFF"/>
    </w:rPr>
  </w:style>
  <w:style w:type="paragraph" w:customStyle="1" w:styleId="ConsPlusNonformat">
    <w:name w:val="ConsPlusNonformat"/>
    <w:uiPriority w:val="99"/>
    <w:rsid w:val="00501D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6">
    <w:name w:val="Основной текст (6) Знак"/>
    <w:basedOn w:val="a0"/>
    <w:link w:val="60"/>
    <w:locked/>
    <w:rsid w:val="00501DC3"/>
    <w:rPr>
      <w:rFonts w:ascii="Times New Roman" w:hAnsi="Times New Roman" w:cs="Times New Roman"/>
      <w:sz w:val="21"/>
      <w:szCs w:val="21"/>
      <w:shd w:val="clear" w:color="auto" w:fill="FFFFFF"/>
    </w:rPr>
  </w:style>
  <w:style w:type="character" w:customStyle="1" w:styleId="2">
    <w:name w:val="Основной текст (2)_"/>
    <w:basedOn w:val="a0"/>
    <w:link w:val="20"/>
    <w:locked/>
    <w:rsid w:val="00501DC3"/>
    <w:rPr>
      <w:rFonts w:ascii="Sylfaen" w:eastAsia="Times New Roman" w:hAnsi="Sylfaen" w:cs="Sylfaen"/>
      <w:spacing w:val="10"/>
      <w:sz w:val="21"/>
      <w:szCs w:val="21"/>
      <w:shd w:val="clear" w:color="auto" w:fill="FFFFFF"/>
    </w:rPr>
  </w:style>
  <w:style w:type="character" w:customStyle="1" w:styleId="2TimesNewRoman">
    <w:name w:val="Основной текст (2) + Times New Roman"/>
    <w:aliases w:val="12,5 pt,Не курсив"/>
    <w:basedOn w:val="2"/>
    <w:rsid w:val="00501DC3"/>
    <w:rPr>
      <w:rFonts w:ascii="Times New Roman" w:hAnsi="Times New Roman" w:cs="Times New Roman"/>
      <w:i/>
      <w:iCs/>
      <w:sz w:val="25"/>
      <w:szCs w:val="25"/>
    </w:rPr>
  </w:style>
  <w:style w:type="character" w:customStyle="1" w:styleId="a5">
    <w:name w:val="Основной текст_"/>
    <w:basedOn w:val="a0"/>
    <w:link w:val="1"/>
    <w:locked/>
    <w:rsid w:val="00501DC3"/>
    <w:rPr>
      <w:rFonts w:ascii="Times New Roman" w:hAnsi="Times New Roman" w:cs="Times New Roman"/>
      <w:shd w:val="clear" w:color="auto" w:fill="FFFFFF"/>
    </w:rPr>
  </w:style>
  <w:style w:type="paragraph" w:customStyle="1" w:styleId="60">
    <w:name w:val="Основной текст (6)"/>
    <w:basedOn w:val="a"/>
    <w:link w:val="6"/>
    <w:rsid w:val="00501DC3"/>
    <w:pPr>
      <w:shd w:val="clear" w:color="auto" w:fill="FFFFFF"/>
      <w:spacing w:after="1320" w:line="269" w:lineRule="exact"/>
      <w:ind w:hanging="1300"/>
      <w:jc w:val="right"/>
    </w:pPr>
    <w:rPr>
      <w:rFonts w:eastAsiaTheme="minorHAnsi"/>
      <w:sz w:val="21"/>
      <w:szCs w:val="21"/>
      <w:lang w:eastAsia="en-US"/>
    </w:rPr>
  </w:style>
  <w:style w:type="paragraph" w:customStyle="1" w:styleId="20">
    <w:name w:val="Основной текст (2)"/>
    <w:basedOn w:val="a"/>
    <w:link w:val="2"/>
    <w:rsid w:val="00501DC3"/>
    <w:pPr>
      <w:shd w:val="clear" w:color="auto" w:fill="FFFFFF"/>
      <w:spacing w:after="360" w:line="240" w:lineRule="atLeast"/>
      <w:jc w:val="center"/>
    </w:pPr>
    <w:rPr>
      <w:rFonts w:ascii="Sylfaen" w:hAnsi="Sylfaen" w:cs="Sylfaen"/>
      <w:spacing w:val="10"/>
      <w:sz w:val="21"/>
      <w:szCs w:val="21"/>
      <w:lang w:eastAsia="en-US"/>
    </w:rPr>
  </w:style>
  <w:style w:type="paragraph" w:customStyle="1" w:styleId="1">
    <w:name w:val="Основной текст1"/>
    <w:basedOn w:val="a"/>
    <w:link w:val="a5"/>
    <w:rsid w:val="00501DC3"/>
    <w:pPr>
      <w:shd w:val="clear" w:color="auto" w:fill="FFFFFF"/>
      <w:spacing w:before="240" w:after="900" w:line="240" w:lineRule="atLeast"/>
      <w:ind w:hanging="520"/>
      <w:jc w:val="center"/>
    </w:pPr>
    <w:rPr>
      <w:rFonts w:eastAsiaTheme="minorHAnsi"/>
      <w:sz w:val="22"/>
      <w:szCs w:val="22"/>
      <w:lang w:eastAsia="en-US"/>
    </w:rPr>
  </w:style>
  <w:style w:type="paragraph" w:styleId="a6">
    <w:name w:val="List Paragraph"/>
    <w:basedOn w:val="a"/>
    <w:uiPriority w:val="34"/>
    <w:qFormat/>
    <w:rsid w:val="00151FB7"/>
    <w:pPr>
      <w:ind w:left="720"/>
      <w:contextualSpacing/>
    </w:pPr>
  </w:style>
  <w:style w:type="paragraph" w:customStyle="1" w:styleId="ConsPlusCell">
    <w:name w:val="ConsPlusCell"/>
    <w:uiPriority w:val="99"/>
    <w:rsid w:val="001A44B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123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A83182"/>
  </w:style>
  <w:style w:type="character" w:styleId="a7">
    <w:name w:val="Hyperlink"/>
    <w:basedOn w:val="a0"/>
    <w:rsid w:val="00A83182"/>
    <w:rPr>
      <w:color w:val="0000FF"/>
      <w:u w:val="single"/>
    </w:rPr>
  </w:style>
  <w:style w:type="paragraph" w:customStyle="1" w:styleId="a8">
    <w:name w:val="Знак Знак Знак Знак Знак Знак Знак Знак Знак Знак"/>
    <w:basedOn w:val="a"/>
    <w:rsid w:val="00BC1A64"/>
    <w:pPr>
      <w:spacing w:after="160" w:line="240" w:lineRule="exact"/>
    </w:pPr>
    <w:rPr>
      <w:rFonts w:ascii="Verdana" w:hAnsi="Verdana"/>
      <w:lang w:val="en-US" w:eastAsia="en-US"/>
    </w:rPr>
  </w:style>
  <w:style w:type="paragraph" w:customStyle="1" w:styleId="consnormal">
    <w:name w:val="consnormal"/>
    <w:basedOn w:val="a"/>
    <w:rsid w:val="00E336B1"/>
    <w:pPr>
      <w:ind w:firstLine="720"/>
    </w:pPr>
    <w:rPr>
      <w:rFonts w:ascii="Arial" w:hAnsi="Arial" w:cs="Arial"/>
      <w:sz w:val="20"/>
      <w:szCs w:val="20"/>
    </w:rPr>
  </w:style>
  <w:style w:type="paragraph" w:styleId="a9">
    <w:name w:val="Body Text Indent"/>
    <w:basedOn w:val="a"/>
    <w:link w:val="aa"/>
    <w:uiPriority w:val="99"/>
    <w:unhideWhenUsed/>
    <w:rsid w:val="003239FE"/>
    <w:pPr>
      <w:spacing w:after="120" w:line="276" w:lineRule="auto"/>
      <w:ind w:left="283"/>
    </w:pPr>
    <w:rPr>
      <w:rFonts w:ascii="Calibri" w:eastAsia="Calibri" w:hAnsi="Calibri"/>
      <w:sz w:val="22"/>
      <w:szCs w:val="22"/>
      <w:lang w:eastAsia="en-US"/>
    </w:rPr>
  </w:style>
  <w:style w:type="character" w:customStyle="1" w:styleId="aa">
    <w:name w:val="Основной текст с отступом Знак"/>
    <w:basedOn w:val="a0"/>
    <w:link w:val="a9"/>
    <w:uiPriority w:val="99"/>
    <w:rsid w:val="003239FE"/>
    <w:rPr>
      <w:rFonts w:ascii="Calibri" w:eastAsia="Calibri" w:hAnsi="Calibri" w:cs="Times New Roman"/>
    </w:rPr>
  </w:style>
  <w:style w:type="paragraph" w:customStyle="1" w:styleId="ConsPlusTitle">
    <w:name w:val="ConsPlusTitle"/>
    <w:rsid w:val="00FF1C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er"/>
    <w:basedOn w:val="a"/>
    <w:link w:val="ac"/>
    <w:rsid w:val="00495F91"/>
    <w:pPr>
      <w:tabs>
        <w:tab w:val="center" w:pos="4677"/>
        <w:tab w:val="right" w:pos="9355"/>
      </w:tabs>
    </w:pPr>
  </w:style>
  <w:style w:type="character" w:customStyle="1" w:styleId="ac">
    <w:name w:val="Нижний колонтитул Знак"/>
    <w:basedOn w:val="a0"/>
    <w:link w:val="ab"/>
    <w:rsid w:val="00495F91"/>
    <w:rPr>
      <w:rFonts w:ascii="Times New Roman" w:eastAsia="Times New Roman" w:hAnsi="Times New Roman" w:cs="Times New Roman"/>
      <w:sz w:val="24"/>
      <w:szCs w:val="24"/>
      <w:lang w:eastAsia="ru-RU"/>
    </w:rPr>
  </w:style>
  <w:style w:type="paragraph" w:customStyle="1" w:styleId="ad">
    <w:name w:val="Обычный (паспорт)"/>
    <w:basedOn w:val="a"/>
    <w:rsid w:val="00445FA5"/>
    <w:pPr>
      <w:spacing w:before="120"/>
      <w:jc w:val="both"/>
    </w:pPr>
    <w:rPr>
      <w:sz w:val="28"/>
      <w:szCs w:val="28"/>
    </w:rPr>
  </w:style>
  <w:style w:type="paragraph" w:styleId="ae">
    <w:name w:val="header"/>
    <w:basedOn w:val="a"/>
    <w:link w:val="af"/>
    <w:uiPriority w:val="99"/>
    <w:semiHidden/>
    <w:unhideWhenUsed/>
    <w:rsid w:val="00E829AD"/>
    <w:pPr>
      <w:tabs>
        <w:tab w:val="center" w:pos="4677"/>
        <w:tab w:val="right" w:pos="9355"/>
      </w:tabs>
    </w:pPr>
  </w:style>
  <w:style w:type="character" w:customStyle="1" w:styleId="af">
    <w:name w:val="Верхний колонтитул Знак"/>
    <w:basedOn w:val="a0"/>
    <w:link w:val="ae"/>
    <w:uiPriority w:val="99"/>
    <w:semiHidden/>
    <w:rsid w:val="00E829AD"/>
    <w:rPr>
      <w:rFonts w:ascii="Times New Roman" w:eastAsia="Times New Roman" w:hAnsi="Times New Roman" w:cs="Times New Roman"/>
      <w:sz w:val="24"/>
      <w:szCs w:val="24"/>
      <w:lang w:eastAsia="ru-RU"/>
    </w:rPr>
  </w:style>
  <w:style w:type="paragraph" w:customStyle="1" w:styleId="ConsNormal0">
    <w:name w:val="ConsNormal"/>
    <w:rsid w:val="00ED29A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f0">
    <w:name w:val="Normal (Web)"/>
    <w:basedOn w:val="a"/>
    <w:uiPriority w:val="99"/>
    <w:semiHidden/>
    <w:unhideWhenUsed/>
    <w:rsid w:val="009D799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35250041">
      <w:bodyDiv w:val="1"/>
      <w:marLeft w:val="0"/>
      <w:marRight w:val="0"/>
      <w:marTop w:val="0"/>
      <w:marBottom w:val="0"/>
      <w:divBdr>
        <w:top w:val="none" w:sz="0" w:space="0" w:color="auto"/>
        <w:left w:val="none" w:sz="0" w:space="0" w:color="auto"/>
        <w:bottom w:val="none" w:sz="0" w:space="0" w:color="auto"/>
        <w:right w:val="none" w:sz="0" w:space="0" w:color="auto"/>
      </w:divBdr>
      <w:divsChild>
        <w:div w:id="315108434">
          <w:marLeft w:val="0"/>
          <w:marRight w:val="0"/>
          <w:marTop w:val="0"/>
          <w:marBottom w:val="0"/>
          <w:divBdr>
            <w:top w:val="none" w:sz="0" w:space="0" w:color="auto"/>
            <w:left w:val="none" w:sz="0" w:space="0" w:color="auto"/>
            <w:bottom w:val="none" w:sz="0" w:space="0" w:color="auto"/>
            <w:right w:val="none" w:sz="0" w:space="0" w:color="auto"/>
          </w:divBdr>
        </w:div>
      </w:divsChild>
    </w:div>
    <w:div w:id="209134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2F56A4061C41A564FFF4F6A526618505F2E9CB7AC2C3C6655B0469382r8zBC" TargetMode="External"/><Relationship Id="rId18" Type="http://schemas.openxmlformats.org/officeDocument/2006/relationships/hyperlink" Target="consultantplus://offline/ref=AF2F620E768E09F937B4591212D9FFECCB09A51734444722A15A4970F563C8C7EFA0B32B2253C0CFB1150F13bCB5E" TargetMode="External"/><Relationship Id="rId26" Type="http://schemas.openxmlformats.org/officeDocument/2006/relationships/hyperlink" Target="consultantplus://offline/ref=AF2F620E768E09F937B4591212D9FFECCB09A51734444722A15A4970F563C8C7EFA0B32B2253C0CFB1150F13bCB5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F2F620E768E09F937B4591212D9FFECCB09A51734444722A15A4970F563C8C7EFA0B32B2253C0CFB1150F13bCB5E" TargetMode="External"/><Relationship Id="rId34" Type="http://schemas.openxmlformats.org/officeDocument/2006/relationships/hyperlink" Target="consultantplus://offline/ref=AF2F620E768E09F937B4591212D9FFECCB09A51734444722A15A4970F563C8C7EFA0B32B2253C0CFB1150F13bCB5E" TargetMode="External"/><Relationship Id="rId7" Type="http://schemas.openxmlformats.org/officeDocument/2006/relationships/endnotes" Target="endnotes.xml"/><Relationship Id="rId12" Type="http://schemas.openxmlformats.org/officeDocument/2006/relationships/hyperlink" Target="consultantplus://offline/ref=02F56A4061C41A564FFF4F6A526618505F2E9CB7AC2C3C6655B0469382r8zBC" TargetMode="External"/><Relationship Id="rId17" Type="http://schemas.openxmlformats.org/officeDocument/2006/relationships/hyperlink" Target="consultantplus://offline/ref=AF2F620E768E09F937B4591212D9FFECCB09A51734444722A15A4970F563C8C7EFA0B32B2253C0CFB1150F13bCB5E" TargetMode="External"/><Relationship Id="rId25" Type="http://schemas.openxmlformats.org/officeDocument/2006/relationships/hyperlink" Target="consultantplus://offline/ref=AF2F620E768E09F937B4591212D9FFECCB09A51734444722A15A4970F563C8C7EFA0B32B2253C0CFB1150F13bCB5E" TargetMode="External"/><Relationship Id="rId33" Type="http://schemas.openxmlformats.org/officeDocument/2006/relationships/hyperlink" Target="consultantplus://offline/ref=3029030BFD6283EAD5647E466AB4D7C18AA1B6101CE4FA6FAED9804FF22769A3AEFB96762A5EF2E" TargetMode="External"/><Relationship Id="rId38" Type="http://schemas.openxmlformats.org/officeDocument/2006/relationships/hyperlink" Target="consultantplus://offline/ref=AF2F620E768E09F937B4591212D9FFECCB09A51734444722A15A4970F563C8C7EFA0B32B2253C0CFB1150F13bCB5E" TargetMode="External"/><Relationship Id="rId2" Type="http://schemas.openxmlformats.org/officeDocument/2006/relationships/numbering" Target="numbering.xml"/><Relationship Id="rId16" Type="http://schemas.openxmlformats.org/officeDocument/2006/relationships/hyperlink" Target="consultantplus://offline/ref=AF2F620E768E09F937B4591212D9FFECCB09A51734444722A15A4970F563C8C7EFA0B32B2253C0CFB1150F13bCB5E" TargetMode="External"/><Relationship Id="rId20" Type="http://schemas.openxmlformats.org/officeDocument/2006/relationships/hyperlink" Target="consultantplus://offline/ref=AF2F620E768E09F937B4591212D9FFECCB09A51734444722A15A4970F563C8C7EFA0B32B2253C0CFB1150F13bCB5E" TargetMode="External"/><Relationship Id="rId29" Type="http://schemas.openxmlformats.org/officeDocument/2006/relationships/hyperlink" Target="consultantplus://offline/ref=245AF306D52035106FCC4C985DAC960F5532F1E926C6FE400E07BC1EB76BE5597C63D6EB3BD3D5DB3F1FA393A75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2F620E768E09F937B4591212D9FFECCB09A51734444722A15A4970F563C8C7EFA0B32B2253C0CFB1150F13bCB5E" TargetMode="External"/><Relationship Id="rId24" Type="http://schemas.openxmlformats.org/officeDocument/2006/relationships/hyperlink" Target="consultantplus://offline/ref=AF2F620E768E09F937B4591212D9FFECCB09A51734444722A15A4970F563C8C7EFA0B32B2253C0CFB1150F13bCB5E" TargetMode="External"/><Relationship Id="rId32" Type="http://schemas.openxmlformats.org/officeDocument/2006/relationships/hyperlink" Target="consultantplus://offline/ref=AF2F620E768E09F937B4591212D9FFECCB09A51734444722A15A4970F563C8C7EFA0B32B2253C0CFB1150F13bCB5E" TargetMode="External"/><Relationship Id="rId37" Type="http://schemas.openxmlformats.org/officeDocument/2006/relationships/hyperlink" Target="consultantplus://offline/ref=AF2F620E768E09F937B4591212D9FFECCB09A51734444722A15A4970F563C8C7EFA0B32B2253C0CFB1150F13bCB5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2F620E768E09F937B4591212D9FFECCB09A51734444722A15A4970F563C8C7EFA0B32B2253C0CFB1150F13bCB5E" TargetMode="External"/><Relationship Id="rId23" Type="http://schemas.openxmlformats.org/officeDocument/2006/relationships/hyperlink" Target="consultantplus://offline/ref=AF2F620E768E09F937B4591212D9FFECCB09A51734444722A15A4970F563C8C7EFA0B32B2253C0CFB1150F13bCB5E" TargetMode="External"/><Relationship Id="rId28" Type="http://schemas.openxmlformats.org/officeDocument/2006/relationships/hyperlink" Target="consultantplus://offline/ref=AF2F620E768E09F937B4591212D9FFECCB09A51734444722A15A4970F563C8C7EFA0B32B2253C0CFB1150F13bCB5E" TargetMode="External"/><Relationship Id="rId36" Type="http://schemas.openxmlformats.org/officeDocument/2006/relationships/hyperlink" Target="consultantplus://offline/ref=AF2F620E768E09F937B4591212D9FFECCB09A51734444722A15A4970F563C8C7EFA0B32B2253C0CFB1150F13bCB5E" TargetMode="External"/><Relationship Id="rId10" Type="http://schemas.openxmlformats.org/officeDocument/2006/relationships/hyperlink" Target="consultantplus://offline/ref=F649B22F61F4F98ADDBA6FEDE3682BC7156C7EBD9337841AB22F13B7D3CA47C757614D137EFE3EABCF9061E3m0B1I" TargetMode="External"/><Relationship Id="rId19" Type="http://schemas.openxmlformats.org/officeDocument/2006/relationships/hyperlink" Target="consultantplus://offline/ref=AF2F620E768E09F937B4591212D9FFECCB09A51734444722A15A4970F563C8C7EFA0B32B2253C0CFB1150F13bCB5E" TargetMode="External"/><Relationship Id="rId31" Type="http://schemas.openxmlformats.org/officeDocument/2006/relationships/hyperlink" Target="consultantplus://offline/ref=AF2F620E768E09F937B4591212D9FFECCB09A51734444722A15A4970F563C8C7EFA0B32B2253C0CFB1150F13bCB5E" TargetMode="External"/><Relationship Id="rId4" Type="http://schemas.openxmlformats.org/officeDocument/2006/relationships/settings" Target="settings.xml"/><Relationship Id="rId9" Type="http://schemas.openxmlformats.org/officeDocument/2006/relationships/hyperlink" Target="consultantplus://offline/ref=F649B22F61F4F98ADDBA6FEDE3682BC7156C7EBD9337841AB22F13B7D3CA47C757614D137EFE3EABCF9060E5m0B2I" TargetMode="External"/><Relationship Id="rId14" Type="http://schemas.openxmlformats.org/officeDocument/2006/relationships/hyperlink" Target="consultantplus://offline/ref=02F56A4061C41A564FFF4F6A526618505F2E9CB7AC2C3C6655B0469382r8zBC" TargetMode="External"/><Relationship Id="rId22" Type="http://schemas.openxmlformats.org/officeDocument/2006/relationships/hyperlink" Target="consultantplus://offline/ref=AF2F620E768E09F937B4591212D9FFECCB09A51734444722A15A4970F563C8C7EFA0B32B2253C0CFB1150F13bCB5E" TargetMode="External"/><Relationship Id="rId27" Type="http://schemas.openxmlformats.org/officeDocument/2006/relationships/hyperlink" Target="consultantplus://offline/ref=AF2F620E768E09F937B4591212D9FFECCB09A51734444722A15A4970F563C8C7EFA0B32B2253C0CFB1150F13bCB5E" TargetMode="External"/><Relationship Id="rId30" Type="http://schemas.openxmlformats.org/officeDocument/2006/relationships/hyperlink" Target="consultantplus://offline/ref=245AF306D52035106FCC4C985DAC960F5532F1E926C6FE400E07BC1EB76BE5597C63D6EB3BD3D5DB3F1FA393A755C" TargetMode="External"/><Relationship Id="rId35" Type="http://schemas.openxmlformats.org/officeDocument/2006/relationships/hyperlink" Target="consultantplus://offline/ref=AF2F620E768E09F937B4591212D9FFECCB09A51734444722A15A4970F563C8C7EFA0B32B2253C0CFB1150F13bCB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0FEB-9079-49AE-9C67-1AEC11BC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1703</TotalTime>
  <Pages>1</Pages>
  <Words>16287</Words>
  <Characters>92840</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burova-ms</cp:lastModifiedBy>
  <cp:revision>26</cp:revision>
  <cp:lastPrinted>2013-12-30T08:33:00Z</cp:lastPrinted>
  <dcterms:created xsi:type="dcterms:W3CDTF">2013-11-11T02:57:00Z</dcterms:created>
  <dcterms:modified xsi:type="dcterms:W3CDTF">2014-01-29T05:19:00Z</dcterms:modified>
</cp:coreProperties>
</file>