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80" w:rsidRPr="00227E89" w:rsidRDefault="00D30D80" w:rsidP="00D30D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5B557AF" wp14:editId="08F19BD6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80" w:rsidRPr="00227E89" w:rsidRDefault="00D30D80" w:rsidP="00D30D80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D30D80" w:rsidRPr="00227E89" w:rsidRDefault="00D30D80" w:rsidP="00D30D80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D30D80" w:rsidRPr="00227E89" w:rsidRDefault="00D30D80" w:rsidP="00D30D80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30D80" w:rsidRDefault="00D30D80" w:rsidP="00D30D80">
      <w:pPr>
        <w:jc w:val="both"/>
        <w:rPr>
          <w:b/>
        </w:rPr>
      </w:pPr>
    </w:p>
    <w:p w:rsidR="00D30D80" w:rsidRDefault="00D30D80" w:rsidP="00D30D80">
      <w:pPr>
        <w:jc w:val="both"/>
        <w:rPr>
          <w:b/>
        </w:rPr>
      </w:pPr>
    </w:p>
    <w:p w:rsidR="00D30D80" w:rsidRPr="00943470" w:rsidRDefault="00D30D80" w:rsidP="00D30D80">
      <w:pPr>
        <w:jc w:val="both"/>
        <w:rPr>
          <w:b/>
        </w:rPr>
      </w:pPr>
      <w:r>
        <w:rPr>
          <w:b/>
        </w:rPr>
        <w:t>от 20.04.20</w:t>
      </w:r>
      <w:r w:rsidRPr="00B57608">
        <w:rPr>
          <w:b/>
        </w:rPr>
        <w:t>20</w:t>
      </w:r>
      <w:r>
        <w:rPr>
          <w:b/>
        </w:rPr>
        <w:t>г. № 271</w:t>
      </w:r>
    </w:p>
    <w:p w:rsidR="00D30D80" w:rsidRPr="00A96BE3" w:rsidRDefault="00D30D80" w:rsidP="00D30D80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D30D80" w:rsidRPr="00A96BE3" w:rsidRDefault="00D30D80" w:rsidP="00D30D80">
      <w:pPr>
        <w:pStyle w:val="ConsPlusTitle"/>
        <w:widowControl/>
        <w:jc w:val="center"/>
        <w:rPr>
          <w:i/>
          <w:sz w:val="28"/>
          <w:szCs w:val="28"/>
        </w:rPr>
      </w:pPr>
    </w:p>
    <w:p w:rsidR="00D30D80" w:rsidRPr="00A96BE3" w:rsidRDefault="00D30D80" w:rsidP="00D30D80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 утверждении административного регламента </w:t>
      </w:r>
    </w:p>
    <w:p w:rsidR="00D30D80" w:rsidRDefault="00D30D80" w:rsidP="00D30D80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Pr="00A96B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муниципальной услуги «</w:t>
      </w:r>
      <w:r w:rsidRPr="009F742D">
        <w:rPr>
          <w:i/>
          <w:sz w:val="28"/>
          <w:szCs w:val="28"/>
        </w:rPr>
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</w:r>
      <w:r>
        <w:rPr>
          <w:i/>
          <w:sz w:val="28"/>
          <w:szCs w:val="28"/>
        </w:rPr>
        <w:t>»</w:t>
      </w:r>
    </w:p>
    <w:p w:rsidR="00D30D80" w:rsidRDefault="00D30D80" w:rsidP="00D30D80">
      <w:pPr>
        <w:autoSpaceDE w:val="0"/>
        <w:autoSpaceDN w:val="0"/>
        <w:adjustRightInd w:val="0"/>
      </w:pPr>
    </w:p>
    <w:p w:rsidR="00D30D80" w:rsidRPr="00383404" w:rsidRDefault="00D30D80" w:rsidP="00D30D80">
      <w:pPr>
        <w:autoSpaceDE w:val="0"/>
        <w:autoSpaceDN w:val="0"/>
        <w:adjustRightInd w:val="0"/>
        <w:rPr>
          <w:sz w:val="28"/>
          <w:szCs w:val="28"/>
        </w:rPr>
      </w:pPr>
    </w:p>
    <w:p w:rsidR="00D30D80" w:rsidRDefault="00D30D80" w:rsidP="00D30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7495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157495">
        <w:rPr>
          <w:sz w:val="28"/>
          <w:szCs w:val="28"/>
        </w:rPr>
        <w:t xml:space="preserve"> рекомендациями Министерства труда и социальной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>защиты Российской Федерации, постановлением Прави</w:t>
      </w:r>
      <w:r>
        <w:rPr>
          <w:sz w:val="28"/>
          <w:szCs w:val="28"/>
        </w:rPr>
        <w:t xml:space="preserve">тельства Российской Федерации </w:t>
      </w:r>
      <w:r w:rsidRPr="00157495">
        <w:rPr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>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27.12.2018г.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</w:t>
      </w:r>
      <w:proofErr w:type="gramEnd"/>
      <w:r w:rsidRPr="00157495">
        <w:rPr>
          <w:sz w:val="28"/>
          <w:szCs w:val="28"/>
        </w:rPr>
        <w:t xml:space="preserve"> Верхотурский,</w:t>
      </w:r>
    </w:p>
    <w:p w:rsidR="00D30D80" w:rsidRPr="00A96BE3" w:rsidRDefault="00D30D80" w:rsidP="00D30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96BE3">
        <w:rPr>
          <w:sz w:val="28"/>
          <w:szCs w:val="28"/>
        </w:rPr>
        <w:t>:</w:t>
      </w:r>
    </w:p>
    <w:p w:rsidR="00D30D80" w:rsidRDefault="00D30D80" w:rsidP="00D30D8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1.Утвердить административный регламент </w:t>
      </w:r>
      <w:r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Pr="00C02DB8">
        <w:rPr>
          <w:b w:val="0"/>
          <w:sz w:val="28"/>
          <w:szCs w:val="28"/>
        </w:rPr>
        <w:t>«</w:t>
      </w:r>
      <w:r w:rsidRPr="00190A1A">
        <w:rPr>
          <w:b w:val="0"/>
          <w:sz w:val="28"/>
          <w:szCs w:val="28"/>
        </w:rPr>
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</w:r>
      <w:r w:rsidRPr="00C02DB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(прилагается).</w:t>
      </w:r>
    </w:p>
    <w:p w:rsidR="00D30D80" w:rsidRPr="00ED57AA" w:rsidRDefault="00D30D80" w:rsidP="00D30D8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2.Признать утратившим силу постановление Администрации городского округа Верхотурский от 30.04.2019г. № 352 «Об </w:t>
      </w:r>
      <w:r w:rsidRPr="00190A1A">
        <w:rPr>
          <w:b w:val="0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b w:val="0"/>
          <w:sz w:val="28"/>
          <w:szCs w:val="28"/>
        </w:rPr>
        <w:t>«</w:t>
      </w:r>
      <w:r w:rsidRPr="00190A1A">
        <w:rPr>
          <w:b w:val="0"/>
          <w:sz w:val="28"/>
          <w:szCs w:val="28"/>
        </w:rPr>
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</w:r>
      <w:r>
        <w:rPr>
          <w:b w:val="0"/>
          <w:sz w:val="28"/>
          <w:szCs w:val="28"/>
        </w:rPr>
        <w:t>».</w:t>
      </w:r>
    </w:p>
    <w:p w:rsidR="00D30D80" w:rsidRDefault="00D30D80" w:rsidP="00D30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6BE3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Pr="00A96BE3">
        <w:rPr>
          <w:sz w:val="28"/>
          <w:szCs w:val="28"/>
        </w:rPr>
        <w:t>.</w:t>
      </w:r>
    </w:p>
    <w:p w:rsidR="00D30D80" w:rsidRPr="00A96BE3" w:rsidRDefault="00D30D80" w:rsidP="00D30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2DB8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D30D80" w:rsidRPr="00A96BE3" w:rsidRDefault="00D30D80" w:rsidP="00D30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D30D80" w:rsidRDefault="00D30D80" w:rsidP="00D30D80">
      <w:pPr>
        <w:autoSpaceDE w:val="0"/>
        <w:autoSpaceDN w:val="0"/>
        <w:adjustRightInd w:val="0"/>
        <w:rPr>
          <w:sz w:val="28"/>
          <w:szCs w:val="28"/>
        </w:rPr>
      </w:pPr>
    </w:p>
    <w:p w:rsidR="00D30D80" w:rsidRDefault="00D30D80" w:rsidP="00D30D80">
      <w:pPr>
        <w:autoSpaceDE w:val="0"/>
        <w:autoSpaceDN w:val="0"/>
        <w:adjustRightInd w:val="0"/>
        <w:rPr>
          <w:sz w:val="28"/>
          <w:szCs w:val="28"/>
        </w:rPr>
      </w:pPr>
    </w:p>
    <w:p w:rsidR="00D30D80" w:rsidRDefault="00D30D80" w:rsidP="00D30D80">
      <w:pPr>
        <w:autoSpaceDE w:val="0"/>
        <w:autoSpaceDN w:val="0"/>
        <w:adjustRightInd w:val="0"/>
        <w:rPr>
          <w:sz w:val="28"/>
          <w:szCs w:val="28"/>
        </w:rPr>
      </w:pPr>
    </w:p>
    <w:p w:rsidR="00D30D80" w:rsidRPr="00A96BE3" w:rsidRDefault="00D30D80" w:rsidP="00D30D80">
      <w:pPr>
        <w:autoSpaceDE w:val="0"/>
        <w:autoSpaceDN w:val="0"/>
        <w:adjustRightInd w:val="0"/>
        <w:rPr>
          <w:sz w:val="28"/>
          <w:szCs w:val="28"/>
        </w:rPr>
      </w:pPr>
    </w:p>
    <w:p w:rsidR="00D30D80" w:rsidRDefault="00D30D80" w:rsidP="00D30D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0D80" w:rsidRPr="00A96BE3" w:rsidRDefault="00D30D80" w:rsidP="00D30D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        А.Г. Лиханов                                                   </w:t>
      </w:r>
    </w:p>
    <w:p w:rsidR="0085552F" w:rsidRDefault="00D30D80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80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30D80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D8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D8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>Home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2020-05-13T11:38:00Z</dcterms:created>
  <dcterms:modified xsi:type="dcterms:W3CDTF">2020-05-13T11:38:00Z</dcterms:modified>
</cp:coreProperties>
</file>