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3" w:rsidRDefault="00110173" w:rsidP="0011017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-1905</wp:posOffset>
                </wp:positionV>
                <wp:extent cx="1729740" cy="449580"/>
                <wp:effectExtent l="0" t="0" r="381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73" w:rsidRDefault="0011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35pt;margin-top:-.15pt;width:136.2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oglwIAAIoFAAAOAAAAZHJzL2Uyb0RvYy54bWysVM1uGyEQvlfqOyDuzdqu82Mr68hNlKpS&#10;lERNqpwxCzEqMBSwd92XyVP0VKnP4EfqwK5/muaSqpddYL6ZYT6+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" fillcolor="white [3201]" stroked="f" strokeweight=".5pt">
                <v:textbox>
                  <w:txbxContent>
                    <w:p w:rsidR="00110173" w:rsidRDefault="0011017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7C9036" wp14:editId="2DB51746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Default="00110173" w:rsidP="00110173">
      <w:pPr>
        <w:rPr>
          <w:b/>
          <w:sz w:val="24"/>
          <w:szCs w:val="24"/>
        </w:rPr>
      </w:pPr>
    </w:p>
    <w:p w:rsidR="00110173" w:rsidRPr="001A6874" w:rsidRDefault="001A6874" w:rsidP="00110173">
      <w:pPr>
        <w:rPr>
          <w:b/>
          <w:sz w:val="26"/>
          <w:szCs w:val="26"/>
        </w:rPr>
      </w:pPr>
      <w:r w:rsidRPr="001A6874">
        <w:rPr>
          <w:b/>
          <w:sz w:val="26"/>
          <w:szCs w:val="26"/>
        </w:rPr>
        <w:t xml:space="preserve">от «05» декабря </w:t>
      </w:r>
      <w:r w:rsidR="00110173" w:rsidRPr="001A6874">
        <w:rPr>
          <w:b/>
          <w:sz w:val="26"/>
          <w:szCs w:val="26"/>
        </w:rPr>
        <w:t>201</w:t>
      </w:r>
      <w:r w:rsidR="003625A7" w:rsidRPr="001A6874">
        <w:rPr>
          <w:b/>
          <w:sz w:val="26"/>
          <w:szCs w:val="26"/>
        </w:rPr>
        <w:t>8</w:t>
      </w:r>
      <w:r w:rsidRPr="001A6874">
        <w:rPr>
          <w:b/>
          <w:sz w:val="26"/>
          <w:szCs w:val="26"/>
        </w:rPr>
        <w:t>г. №72</w:t>
      </w:r>
    </w:p>
    <w:p w:rsidR="00110173" w:rsidRPr="001A6874" w:rsidRDefault="00110173" w:rsidP="00110173">
      <w:pPr>
        <w:rPr>
          <w:b/>
          <w:sz w:val="26"/>
          <w:szCs w:val="26"/>
        </w:rPr>
      </w:pPr>
      <w:r w:rsidRPr="001A6874">
        <w:rPr>
          <w:b/>
          <w:sz w:val="26"/>
          <w:szCs w:val="26"/>
        </w:rPr>
        <w:t>г. Верхотурье</w:t>
      </w:r>
    </w:p>
    <w:p w:rsidR="00110173" w:rsidRPr="001A6874" w:rsidRDefault="00110173" w:rsidP="00110173">
      <w:pPr>
        <w:rPr>
          <w:b/>
          <w:sz w:val="26"/>
          <w:szCs w:val="26"/>
        </w:rPr>
      </w:pPr>
    </w:p>
    <w:p w:rsidR="00110173" w:rsidRPr="001A6874" w:rsidRDefault="00110173" w:rsidP="001A6874">
      <w:pPr>
        <w:widowControl w:val="0"/>
        <w:autoSpaceDE w:val="0"/>
        <w:autoSpaceDN w:val="0"/>
        <w:adjustRightInd w:val="0"/>
        <w:ind w:right="3968"/>
        <w:rPr>
          <w:b/>
          <w:sz w:val="26"/>
          <w:szCs w:val="26"/>
        </w:rPr>
      </w:pPr>
      <w:proofErr w:type="gramStart"/>
      <w:r w:rsidRPr="001A6874">
        <w:rPr>
          <w:b/>
          <w:sz w:val="26"/>
          <w:szCs w:val="26"/>
        </w:rPr>
        <w:t>О внесении изменений в Перечень муниципальных услуг (функций),</w:t>
      </w:r>
      <w:r w:rsidR="001A6874">
        <w:rPr>
          <w:b/>
          <w:sz w:val="26"/>
          <w:szCs w:val="26"/>
        </w:rPr>
        <w:t xml:space="preserve"> </w:t>
      </w:r>
      <w:r w:rsidRPr="001A6874">
        <w:rPr>
          <w:b/>
          <w:sz w:val="26"/>
          <w:szCs w:val="26"/>
        </w:rPr>
        <w:t>предоставляемых органами местного самоуправления</w:t>
      </w:r>
      <w:r w:rsidR="001A6874">
        <w:rPr>
          <w:b/>
          <w:sz w:val="26"/>
          <w:szCs w:val="26"/>
        </w:rPr>
        <w:t xml:space="preserve"> </w:t>
      </w:r>
      <w:r w:rsidRPr="001A6874">
        <w:rPr>
          <w:b/>
          <w:sz w:val="26"/>
          <w:szCs w:val="26"/>
        </w:rPr>
        <w:t>и муниципальными учреждениями на территории городского округа Верхотурский,</w:t>
      </w:r>
      <w:r w:rsidR="001A6874">
        <w:rPr>
          <w:b/>
          <w:sz w:val="26"/>
          <w:szCs w:val="26"/>
        </w:rPr>
        <w:t xml:space="preserve"> </w:t>
      </w:r>
      <w:r w:rsidRPr="001A6874">
        <w:rPr>
          <w:b/>
          <w:sz w:val="26"/>
          <w:szCs w:val="26"/>
        </w:rPr>
        <w:t>утвержденный Решением Думы городского округа Верхотурский от 11.12.2013г. № 78 «Об утверждении перечня муниципальных услуг (функций),</w:t>
      </w:r>
      <w:r w:rsidR="001A6874">
        <w:rPr>
          <w:b/>
          <w:sz w:val="26"/>
          <w:szCs w:val="26"/>
        </w:rPr>
        <w:t xml:space="preserve"> </w:t>
      </w:r>
      <w:r w:rsidRPr="001A6874">
        <w:rPr>
          <w:b/>
          <w:sz w:val="26"/>
          <w:szCs w:val="26"/>
        </w:rPr>
        <w:t>предоставляемых органами местного самоуправления</w:t>
      </w:r>
      <w:r w:rsidR="001A6874">
        <w:rPr>
          <w:b/>
          <w:sz w:val="26"/>
          <w:szCs w:val="26"/>
        </w:rPr>
        <w:t xml:space="preserve"> </w:t>
      </w:r>
      <w:r w:rsidRPr="001A6874">
        <w:rPr>
          <w:b/>
          <w:sz w:val="26"/>
          <w:szCs w:val="26"/>
        </w:rPr>
        <w:t>и муниципальными учреждениями на территории городского округа Верхотурский»</w:t>
      </w:r>
      <w:proofErr w:type="gramEnd"/>
    </w:p>
    <w:p w:rsidR="00110173" w:rsidRPr="001A6874" w:rsidRDefault="00110173" w:rsidP="001101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10173" w:rsidRPr="009B2D53" w:rsidRDefault="009B2D5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 w:rsidRPr="009B2D53">
        <w:rPr>
          <w:sz w:val="26"/>
          <w:szCs w:val="26"/>
        </w:rPr>
        <w:t>В связи с внесением изменений в Градостроительный кодекс Российской Федерации, в соответствии с федеральными законами</w:t>
      </w:r>
      <w:r w:rsidRPr="009B2D53">
        <w:rPr>
          <w:color w:val="FF0000"/>
          <w:sz w:val="26"/>
          <w:szCs w:val="26"/>
        </w:rPr>
        <w:t xml:space="preserve"> </w:t>
      </w:r>
      <w:r w:rsidRPr="009B2D53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</w:t>
      </w:r>
      <w:proofErr w:type="gramEnd"/>
      <w:r w:rsidRPr="009B2D53">
        <w:rPr>
          <w:sz w:val="26"/>
          <w:szCs w:val="26"/>
        </w:rPr>
        <w:t xml:space="preserve"> жильем и коммунальными услугами граждан Российской Федерации», распоряжением Правительства Свердловской области от 22.07.2013 № 1021-РП «Об организации перевода государственных и муниципальных услуг в электронный вид», Правилами землепользования и застройки городского округа Верхотурский, руководствуясь </w:t>
      </w:r>
      <w:hyperlink r:id="rId6" w:history="1">
        <w:r w:rsidRPr="009B2D53">
          <w:rPr>
            <w:color w:val="0000FF"/>
            <w:sz w:val="26"/>
            <w:szCs w:val="26"/>
          </w:rPr>
          <w:t>статьей 2</w:t>
        </w:r>
      </w:hyperlink>
      <w:r w:rsidRPr="009B2D53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110173" w:rsidRPr="00110173" w:rsidRDefault="006F07F8" w:rsidP="0011017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450950">
        <w:rPr>
          <w:b/>
          <w:sz w:val="26"/>
          <w:szCs w:val="26"/>
        </w:rPr>
        <w:t>ЕШИЛА</w:t>
      </w:r>
      <w:r w:rsidR="00110173" w:rsidRPr="00110173">
        <w:rPr>
          <w:b/>
          <w:sz w:val="26"/>
          <w:szCs w:val="26"/>
        </w:rPr>
        <w:t>:</w:t>
      </w:r>
    </w:p>
    <w:p w:rsidR="00110173" w:rsidRDefault="00110173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110173">
        <w:rPr>
          <w:sz w:val="26"/>
          <w:szCs w:val="26"/>
        </w:rPr>
        <w:t>1.</w:t>
      </w:r>
      <w:r w:rsidR="00A1735E">
        <w:rPr>
          <w:sz w:val="26"/>
          <w:szCs w:val="26"/>
        </w:rPr>
        <w:t>Включить в</w:t>
      </w:r>
      <w:r w:rsidRPr="00110173">
        <w:rPr>
          <w:sz w:val="26"/>
          <w:szCs w:val="26"/>
        </w:rPr>
        <w:t xml:space="preserve"> </w:t>
      </w:r>
      <w:hyperlink w:anchor="Par36" w:history="1">
        <w:proofErr w:type="gramStart"/>
        <w:r w:rsidRPr="00110173">
          <w:rPr>
            <w:color w:val="0000FF"/>
            <w:sz w:val="26"/>
            <w:szCs w:val="26"/>
          </w:rPr>
          <w:t>Переч</w:t>
        </w:r>
      </w:hyperlink>
      <w:r w:rsidR="00A1735E">
        <w:rPr>
          <w:color w:val="0000FF"/>
          <w:sz w:val="26"/>
          <w:szCs w:val="26"/>
        </w:rPr>
        <w:t>ень</w:t>
      </w:r>
      <w:proofErr w:type="gramEnd"/>
      <w:r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</w:t>
      </w:r>
      <w:r w:rsidR="00DE5747">
        <w:rPr>
          <w:sz w:val="26"/>
          <w:szCs w:val="26"/>
        </w:rPr>
        <w:t>,</w:t>
      </w:r>
      <w:r w:rsidR="00BA283E">
        <w:rPr>
          <w:sz w:val="26"/>
          <w:szCs w:val="26"/>
        </w:rPr>
        <w:t xml:space="preserve"> муниципальн</w:t>
      </w:r>
      <w:r w:rsidR="00A1735E">
        <w:rPr>
          <w:sz w:val="26"/>
          <w:szCs w:val="26"/>
        </w:rPr>
        <w:t>ые</w:t>
      </w:r>
      <w:r w:rsidR="00BA283E">
        <w:rPr>
          <w:sz w:val="26"/>
          <w:szCs w:val="26"/>
        </w:rPr>
        <w:t xml:space="preserve"> услуг</w:t>
      </w:r>
      <w:r w:rsidR="00A1735E">
        <w:rPr>
          <w:sz w:val="26"/>
          <w:szCs w:val="26"/>
        </w:rPr>
        <w:t>и</w:t>
      </w:r>
      <w:r w:rsidR="00BA283E">
        <w:rPr>
          <w:sz w:val="26"/>
          <w:szCs w:val="26"/>
        </w:rPr>
        <w:t>:</w:t>
      </w:r>
    </w:p>
    <w:p w:rsidR="00BA283E" w:rsidRPr="000B3C98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3C98">
        <w:rPr>
          <w:sz w:val="26"/>
          <w:szCs w:val="26"/>
        </w:rPr>
        <w:t xml:space="preserve">1) </w:t>
      </w:r>
      <w:r w:rsidR="00BA283E" w:rsidRPr="000B3C98">
        <w:rPr>
          <w:sz w:val="26"/>
          <w:szCs w:val="26"/>
        </w:rPr>
        <w:t>«</w:t>
      </w:r>
      <w:r w:rsidR="00A1735E" w:rsidRPr="000B3C98">
        <w:rPr>
          <w:sz w:val="26"/>
          <w:szCs w:val="26"/>
        </w:rPr>
        <w:t xml:space="preserve">Выдача уведомления о соответствии (несоответствии) </w:t>
      </w:r>
      <w:proofErr w:type="gramStart"/>
      <w:r w:rsidR="00A1735E" w:rsidRPr="000B3C98">
        <w:rPr>
          <w:sz w:val="26"/>
          <w:szCs w:val="26"/>
        </w:rPr>
        <w:t>указанных</w:t>
      </w:r>
      <w:proofErr w:type="gramEnd"/>
      <w:r w:rsidR="00A1735E" w:rsidRPr="000B3C98">
        <w:rPr>
          <w:sz w:val="26"/>
          <w:szCs w:val="26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BA283E" w:rsidRPr="000B3C98">
        <w:rPr>
          <w:sz w:val="26"/>
          <w:szCs w:val="26"/>
        </w:rPr>
        <w:t>»</w:t>
      </w:r>
      <w:r w:rsidR="00A1735E" w:rsidRPr="000B3C98">
        <w:rPr>
          <w:sz w:val="26"/>
          <w:szCs w:val="26"/>
        </w:rPr>
        <w:t>;</w:t>
      </w:r>
    </w:p>
    <w:p w:rsidR="00A1735E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51C1A">
        <w:rPr>
          <w:sz w:val="26"/>
          <w:szCs w:val="26"/>
        </w:rPr>
        <w:t xml:space="preserve">«Выдача уведомления о соответствии (несоответствии) </w:t>
      </w:r>
      <w:proofErr w:type="gramStart"/>
      <w:r w:rsidR="00651C1A">
        <w:rPr>
          <w:sz w:val="26"/>
          <w:szCs w:val="26"/>
        </w:rPr>
        <w:t>построенных</w:t>
      </w:r>
      <w:proofErr w:type="gramEnd"/>
      <w:r w:rsidR="00651C1A">
        <w:rPr>
          <w:sz w:val="26"/>
          <w:szCs w:val="26"/>
        </w:rPr>
        <w:t xml:space="preserve"> или реконструированных объекта индивидуального жилищного строительства или </w:t>
      </w:r>
      <w:r w:rsidR="00651C1A">
        <w:rPr>
          <w:sz w:val="26"/>
          <w:szCs w:val="26"/>
        </w:rPr>
        <w:lastRenderedPageBreak/>
        <w:t>садового дома требованиям законодательства о градостроительной деятельности»;</w:t>
      </w:r>
    </w:p>
    <w:p w:rsidR="00651C1A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51C1A">
        <w:rPr>
          <w:sz w:val="26"/>
          <w:szCs w:val="26"/>
        </w:rPr>
        <w:t>«Выдача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Верхотурский».</w:t>
      </w:r>
    </w:p>
    <w:p w:rsidR="00651C1A" w:rsidRDefault="00651C1A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2.Исключить из </w:t>
      </w:r>
      <w:hyperlink w:anchor="Par36" w:history="1">
        <w:proofErr w:type="gramStart"/>
        <w:r w:rsidRPr="00110173">
          <w:rPr>
            <w:color w:val="0000FF"/>
            <w:sz w:val="26"/>
            <w:szCs w:val="26"/>
          </w:rPr>
          <w:t>Переч</w:t>
        </w:r>
      </w:hyperlink>
      <w:r>
        <w:rPr>
          <w:color w:val="0000FF"/>
          <w:sz w:val="26"/>
          <w:szCs w:val="26"/>
        </w:rPr>
        <w:t>ня</w:t>
      </w:r>
      <w:proofErr w:type="gramEnd"/>
      <w:r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</w:t>
      </w:r>
      <w:r>
        <w:rPr>
          <w:sz w:val="26"/>
          <w:szCs w:val="26"/>
        </w:rPr>
        <w:t>, муниципальную услугу:</w:t>
      </w:r>
    </w:p>
    <w:p w:rsidR="00651C1A" w:rsidRDefault="00651C1A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«Исключение жилых помещений из состава специализированного жилищного фонда».</w:t>
      </w:r>
    </w:p>
    <w:p w:rsidR="00651C1A" w:rsidRDefault="00651C1A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3.Изложить в новой редакции наименования следующих муниципальных услуг:</w:t>
      </w:r>
    </w:p>
    <w:p w:rsidR="00651C1A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51C1A">
        <w:rPr>
          <w:sz w:val="26"/>
          <w:szCs w:val="26"/>
        </w:rPr>
        <w:t>«Предоставление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651C1A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51C1A">
        <w:rPr>
          <w:sz w:val="26"/>
          <w:szCs w:val="26"/>
        </w:rPr>
        <w:t>«Признание молодых семей участниками основного мероприятия «Обеспечение жильем молодых семей»;</w:t>
      </w:r>
    </w:p>
    <w:p w:rsidR="00651C1A" w:rsidRPr="00110173" w:rsidRDefault="00A31AF1" w:rsidP="00BA283E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51C1A">
        <w:rPr>
          <w:sz w:val="26"/>
          <w:szCs w:val="26"/>
        </w:rPr>
        <w:t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110173" w:rsidRPr="00110173">
        <w:rPr>
          <w:sz w:val="26"/>
          <w:szCs w:val="26"/>
        </w:rPr>
        <w:t xml:space="preserve">.Изложить </w:t>
      </w:r>
      <w:hyperlink w:anchor="Par36" w:history="1">
        <w:r w:rsidR="00110173" w:rsidRPr="00110173">
          <w:rPr>
            <w:color w:val="0000FF"/>
            <w:sz w:val="26"/>
            <w:szCs w:val="26"/>
          </w:rPr>
          <w:t>Перечень</w:t>
        </w:r>
      </w:hyperlink>
      <w:r w:rsidR="00110173" w:rsidRPr="00110173">
        <w:rPr>
          <w:sz w:val="26"/>
          <w:szCs w:val="26"/>
        </w:rP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в новой редакции (прилагается).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110173" w:rsidRPr="00110173">
        <w:rPr>
          <w:sz w:val="26"/>
          <w:szCs w:val="26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110173" w:rsidRPr="00110173" w:rsidRDefault="00CA2494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110173" w:rsidRPr="00110173">
        <w:rPr>
          <w:sz w:val="26"/>
          <w:szCs w:val="26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110173" w:rsidRDefault="00110173" w:rsidP="00CA249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0950" w:rsidRDefault="00450950" w:rsidP="00CA249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A2494" w:rsidRDefault="00450950" w:rsidP="00CA249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A2494">
        <w:rPr>
          <w:sz w:val="26"/>
          <w:szCs w:val="26"/>
        </w:rPr>
        <w:t>Председатель Думы</w:t>
      </w:r>
    </w:p>
    <w:p w:rsidR="00CA2494" w:rsidRPr="00110173" w:rsidRDefault="00CA2494" w:rsidP="00CA249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Верхотурский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И.А. Комарницкий</w:t>
      </w:r>
    </w:p>
    <w:p w:rsidR="00110173" w:rsidRPr="00110173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10173" w:rsidRPr="00110173" w:rsidRDefault="00110173" w:rsidP="00110173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10173" w:rsidRPr="00110173" w:rsidRDefault="00450950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110173" w:rsidRPr="00110173">
        <w:rPr>
          <w:sz w:val="26"/>
          <w:szCs w:val="26"/>
        </w:rPr>
        <w:t>Глава</w:t>
      </w:r>
    </w:p>
    <w:p w:rsidR="00DE5747" w:rsidRDefault="00110173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10173">
        <w:rPr>
          <w:sz w:val="26"/>
          <w:szCs w:val="26"/>
        </w:rPr>
        <w:t>городского о</w:t>
      </w:r>
      <w:r w:rsidR="00CA2494">
        <w:rPr>
          <w:sz w:val="26"/>
          <w:szCs w:val="26"/>
        </w:rPr>
        <w:t>круга Верхотурский</w:t>
      </w:r>
      <w:r w:rsidR="00CA2494">
        <w:rPr>
          <w:sz w:val="26"/>
          <w:szCs w:val="26"/>
        </w:rPr>
        <w:tab/>
      </w:r>
      <w:r w:rsidR="00CA2494">
        <w:rPr>
          <w:sz w:val="26"/>
          <w:szCs w:val="26"/>
        </w:rPr>
        <w:tab/>
      </w:r>
      <w:r w:rsidR="00CA2494">
        <w:rPr>
          <w:sz w:val="26"/>
          <w:szCs w:val="26"/>
        </w:rPr>
        <w:tab/>
      </w:r>
      <w:r w:rsidR="00CA2494">
        <w:rPr>
          <w:sz w:val="26"/>
          <w:szCs w:val="26"/>
        </w:rPr>
        <w:tab/>
      </w:r>
      <w:r w:rsidR="00CA2494">
        <w:rPr>
          <w:sz w:val="26"/>
          <w:szCs w:val="26"/>
        </w:rPr>
        <w:tab/>
        <w:t xml:space="preserve">      </w:t>
      </w:r>
      <w:r w:rsidRPr="00110173">
        <w:rPr>
          <w:sz w:val="26"/>
          <w:szCs w:val="26"/>
        </w:rPr>
        <w:t>А.Г. Лиханов</w:t>
      </w:r>
    </w:p>
    <w:p w:rsidR="0073582B" w:rsidRDefault="0073582B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1AF1" w:rsidRDefault="00A31AF1" w:rsidP="001101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10173" w:rsidRPr="00450950" w:rsidRDefault="00110173" w:rsidP="0011017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50950">
        <w:rPr>
          <w:b/>
          <w:sz w:val="24"/>
          <w:szCs w:val="24"/>
        </w:rPr>
        <w:lastRenderedPageBreak/>
        <w:t>Приложение к Решению Думы</w:t>
      </w:r>
    </w:p>
    <w:p w:rsidR="00110173" w:rsidRPr="00450950" w:rsidRDefault="00110173" w:rsidP="0011017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50950">
        <w:rPr>
          <w:b/>
          <w:sz w:val="24"/>
          <w:szCs w:val="24"/>
        </w:rPr>
        <w:t xml:space="preserve">городского округа </w:t>
      </w:r>
      <w:proofErr w:type="gramStart"/>
      <w:r w:rsidRPr="00450950">
        <w:rPr>
          <w:b/>
          <w:sz w:val="24"/>
          <w:szCs w:val="24"/>
        </w:rPr>
        <w:t>Верхотурский</w:t>
      </w:r>
      <w:proofErr w:type="gramEnd"/>
    </w:p>
    <w:p w:rsidR="00110173" w:rsidRPr="00450950" w:rsidRDefault="00450950" w:rsidP="00110173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50950">
        <w:rPr>
          <w:b/>
          <w:sz w:val="24"/>
          <w:szCs w:val="24"/>
        </w:rPr>
        <w:t>от «05» декабря 2018г. №72</w:t>
      </w:r>
    </w:p>
    <w:p w:rsidR="00450950" w:rsidRDefault="00450950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10173" w:rsidRPr="004B71B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110173" w:rsidRDefault="00110173" w:rsidP="001101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110173" w:rsidRDefault="00110173" w:rsidP="00110173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 xml:space="preserve">№ </w:t>
            </w:r>
          </w:p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A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lastRenderedPageBreak/>
              <w:t>Услуги в сфере муниципального имущества</w:t>
            </w:r>
          </w:p>
        </w:tc>
      </w:tr>
      <w:tr w:rsidR="00110173" w:rsidRPr="00A31AF1" w:rsidTr="00DA63C4">
        <w:tc>
          <w:tcPr>
            <w:tcW w:w="817" w:type="dxa"/>
            <w:shd w:val="clear" w:color="auto" w:fill="auto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shd w:val="clear" w:color="auto" w:fill="auto"/>
          </w:tcPr>
          <w:p w:rsidR="00110173" w:rsidRPr="00450950" w:rsidRDefault="00110173" w:rsidP="00A31A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Предоставление земельных участков гражданам для индивидуа</w:t>
            </w:r>
            <w:r w:rsidR="00A31AF1" w:rsidRPr="00450950">
              <w:rPr>
                <w:sz w:val="24"/>
                <w:szCs w:val="24"/>
              </w:rPr>
              <w:t xml:space="preserve">льного жилищного строительства, </w:t>
            </w:r>
            <w:r w:rsidRPr="00450950">
              <w:rPr>
                <w:sz w:val="24"/>
                <w:szCs w:val="24"/>
              </w:rPr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r w:rsidRPr="00A31AF1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</w:t>
            </w:r>
            <w:bookmarkEnd w:id="0"/>
            <w:r w:rsidRPr="00A31AF1">
              <w:rPr>
                <w:sz w:val="24"/>
                <w:szCs w:val="24"/>
              </w:rPr>
              <w:t xml:space="preserve">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</w:t>
            </w:r>
            <w:r w:rsidR="006B30C5" w:rsidRPr="00A31AF1">
              <w:rPr>
                <w:sz w:val="24"/>
                <w:szCs w:val="24"/>
              </w:rPr>
              <w:t xml:space="preserve">принадлежащие </w:t>
            </w:r>
            <w:r w:rsidRPr="00A31AF1">
              <w:rPr>
                <w:sz w:val="24"/>
                <w:szCs w:val="24"/>
              </w:rPr>
              <w:t>гражданам и юридическим лицам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для индивидуального жилищного строительства на территории городского округа </w:t>
            </w:r>
            <w:proofErr w:type="gramStart"/>
            <w:r w:rsidRPr="00450950">
              <w:rPr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31AF1" w:rsidRPr="00A31AF1" w:rsidTr="00E42CA0">
        <w:tc>
          <w:tcPr>
            <w:tcW w:w="817" w:type="dxa"/>
          </w:tcPr>
          <w:p w:rsidR="00A31AF1" w:rsidRPr="00450950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</w:tcPr>
          <w:p w:rsidR="00A31AF1" w:rsidRPr="00450950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450950">
              <w:rPr>
                <w:sz w:val="24"/>
                <w:szCs w:val="24"/>
              </w:rPr>
              <w:t>Верхотурский</w:t>
            </w:r>
            <w:proofErr w:type="gramEnd"/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39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A31AF1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lastRenderedPageBreak/>
              <w:t>40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</w:t>
            </w:r>
            <w:r w:rsidR="00A31AF1" w:rsidRPr="00450950">
              <w:rPr>
                <w:sz w:val="24"/>
                <w:szCs w:val="24"/>
              </w:rPr>
              <w:t>1</w:t>
            </w:r>
            <w:r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42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43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44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45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46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47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48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A31AF1" w:rsidRPr="00A31AF1" w:rsidTr="00E42CA0">
        <w:tc>
          <w:tcPr>
            <w:tcW w:w="817" w:type="dxa"/>
          </w:tcPr>
          <w:p w:rsidR="00A31AF1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</w:tcPr>
          <w:p w:rsidR="00A31AF1" w:rsidRPr="00450950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450950">
              <w:rPr>
                <w:sz w:val="24"/>
                <w:szCs w:val="24"/>
              </w:rPr>
              <w:t>указанных</w:t>
            </w:r>
            <w:proofErr w:type="gramEnd"/>
            <w:r w:rsidRPr="00450950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A31AF1" w:rsidRPr="00A31AF1" w:rsidTr="00E42CA0">
        <w:tc>
          <w:tcPr>
            <w:tcW w:w="817" w:type="dxa"/>
          </w:tcPr>
          <w:p w:rsidR="00A31AF1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</w:tcPr>
          <w:p w:rsidR="00A31AF1" w:rsidRPr="00450950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450950">
              <w:rPr>
                <w:sz w:val="24"/>
                <w:szCs w:val="24"/>
              </w:rPr>
              <w:t>построенных</w:t>
            </w:r>
            <w:proofErr w:type="gramEnd"/>
            <w:r w:rsidRPr="00450950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51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52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0950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53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450950">
              <w:rPr>
                <w:sz w:val="24"/>
                <w:szCs w:val="24"/>
              </w:rPr>
              <w:t>Верхотурский</w:t>
            </w:r>
            <w:proofErr w:type="gramEnd"/>
            <w:r w:rsidRPr="00450950">
              <w:rPr>
                <w:sz w:val="24"/>
                <w:szCs w:val="24"/>
              </w:rPr>
              <w:t xml:space="preserve"> крупногабаритного и (или) тяжеловесного транспортного средства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0950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</w:t>
            </w:r>
            <w:r w:rsidR="00DA63C4" w:rsidRPr="00450950">
              <w:rPr>
                <w:sz w:val="24"/>
                <w:szCs w:val="24"/>
              </w:rPr>
              <w:t>4</w:t>
            </w:r>
            <w:r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450950">
              <w:rPr>
                <w:sz w:val="24"/>
                <w:szCs w:val="24"/>
              </w:rPr>
              <w:t>нуждающимися</w:t>
            </w:r>
            <w:proofErr w:type="gramEnd"/>
            <w:r w:rsidRPr="00450950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450950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55</w:t>
            </w:r>
            <w:r w:rsidR="00110173" w:rsidRPr="00450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450950" w:rsidRDefault="00A31AF1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950">
              <w:rPr>
                <w:sz w:val="24"/>
                <w:szCs w:val="24"/>
              </w:rPr>
              <w:t>Признание молодых семей участниками основного мероприятия «Обеспечение жильем молодых семей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110173" w:rsidRPr="00A31AF1" w:rsidTr="00E42CA0">
        <w:tc>
          <w:tcPr>
            <w:tcW w:w="9747" w:type="dxa"/>
            <w:gridSpan w:val="2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1AF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110173" w:rsidRPr="00A31AF1" w:rsidTr="00E42CA0">
        <w:tc>
          <w:tcPr>
            <w:tcW w:w="817" w:type="dxa"/>
          </w:tcPr>
          <w:p w:rsidR="00110173" w:rsidRPr="00A31AF1" w:rsidRDefault="00DA63C4" w:rsidP="00E42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10173" w:rsidRPr="00A31AF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10173" w:rsidRPr="00A31AF1" w:rsidRDefault="00110173" w:rsidP="00E42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AF1">
              <w:rPr>
                <w:sz w:val="24"/>
                <w:szCs w:val="24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условий»</w:t>
            </w:r>
          </w:p>
        </w:tc>
      </w:tr>
    </w:tbl>
    <w:p w:rsidR="00110173" w:rsidRDefault="00110173" w:rsidP="00110173"/>
    <w:p w:rsidR="009515CE" w:rsidRDefault="009515CE"/>
    <w:sectPr w:rsidR="009515C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3"/>
    <w:rsid w:val="00071D34"/>
    <w:rsid w:val="000B3C98"/>
    <w:rsid w:val="000E63DF"/>
    <w:rsid w:val="000E7A93"/>
    <w:rsid w:val="00110173"/>
    <w:rsid w:val="001A6874"/>
    <w:rsid w:val="00213B7F"/>
    <w:rsid w:val="002C0DF6"/>
    <w:rsid w:val="003625A7"/>
    <w:rsid w:val="00450950"/>
    <w:rsid w:val="00486E1B"/>
    <w:rsid w:val="004D6E7A"/>
    <w:rsid w:val="00651C1A"/>
    <w:rsid w:val="00663355"/>
    <w:rsid w:val="006B30C5"/>
    <w:rsid w:val="006F07F8"/>
    <w:rsid w:val="00720036"/>
    <w:rsid w:val="0073582B"/>
    <w:rsid w:val="007E751B"/>
    <w:rsid w:val="007F28FB"/>
    <w:rsid w:val="00814C6C"/>
    <w:rsid w:val="00853076"/>
    <w:rsid w:val="008A58FC"/>
    <w:rsid w:val="008C2F23"/>
    <w:rsid w:val="009331D7"/>
    <w:rsid w:val="009515CE"/>
    <w:rsid w:val="009B2D53"/>
    <w:rsid w:val="00A14A13"/>
    <w:rsid w:val="00A1735E"/>
    <w:rsid w:val="00A31AF1"/>
    <w:rsid w:val="00AD2CD2"/>
    <w:rsid w:val="00B95ED9"/>
    <w:rsid w:val="00BA283E"/>
    <w:rsid w:val="00BD3530"/>
    <w:rsid w:val="00BE0E53"/>
    <w:rsid w:val="00C17AFC"/>
    <w:rsid w:val="00C425A9"/>
    <w:rsid w:val="00CA2494"/>
    <w:rsid w:val="00D80815"/>
    <w:rsid w:val="00DA63C4"/>
    <w:rsid w:val="00D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13</cp:revision>
  <cp:lastPrinted>2018-12-04T08:23:00Z</cp:lastPrinted>
  <dcterms:created xsi:type="dcterms:W3CDTF">2018-04-02T10:25:00Z</dcterms:created>
  <dcterms:modified xsi:type="dcterms:W3CDTF">2018-12-07T10:43:00Z</dcterms:modified>
</cp:coreProperties>
</file>