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Pr="00FE2F6B" w:rsidRDefault="00C77FE0" w:rsidP="00C77FE0">
      <w:pPr>
        <w:jc w:val="center"/>
        <w:rPr>
          <w:sz w:val="28"/>
          <w:szCs w:val="28"/>
        </w:rPr>
      </w:pPr>
      <w:r w:rsidRPr="00FE2F6B">
        <w:rPr>
          <w:noProof/>
          <w:sz w:val="28"/>
          <w:szCs w:val="28"/>
        </w:rPr>
        <w:drawing>
          <wp:inline distT="0" distB="0" distL="0" distR="0" wp14:anchorId="52E00B63" wp14:editId="7821B04D">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77FE0" w:rsidRPr="00FE2F6B" w:rsidRDefault="00C77FE0" w:rsidP="00C77FE0">
      <w:pPr>
        <w:pStyle w:val="3"/>
        <w:rPr>
          <w:szCs w:val="28"/>
        </w:rPr>
      </w:pPr>
      <w:r w:rsidRPr="00FE2F6B">
        <w:rPr>
          <w:szCs w:val="28"/>
        </w:rPr>
        <w:t>АДМИНИСТРАЦИЯ</w:t>
      </w:r>
    </w:p>
    <w:p w:rsidR="00C77FE0" w:rsidRPr="00FE2F6B" w:rsidRDefault="00C77FE0" w:rsidP="00C77FE0">
      <w:pPr>
        <w:jc w:val="center"/>
        <w:rPr>
          <w:b/>
          <w:sz w:val="28"/>
          <w:szCs w:val="28"/>
        </w:rPr>
      </w:pPr>
      <w:r w:rsidRPr="00FE2F6B">
        <w:rPr>
          <w:b/>
          <w:sz w:val="28"/>
          <w:szCs w:val="28"/>
        </w:rPr>
        <w:t xml:space="preserve">ГОРОДСКОГО ОКРУГА </w:t>
      </w:r>
      <w:proofErr w:type="gramStart"/>
      <w:r w:rsidRPr="00FE2F6B">
        <w:rPr>
          <w:b/>
          <w:sz w:val="28"/>
          <w:szCs w:val="28"/>
        </w:rPr>
        <w:t>ВЕРХОТУРСКИЙ</w:t>
      </w:r>
      <w:proofErr w:type="gramEnd"/>
    </w:p>
    <w:p w:rsidR="00C77FE0" w:rsidRPr="00FE2F6B" w:rsidRDefault="00C77FE0" w:rsidP="00C77FE0">
      <w:pPr>
        <w:jc w:val="center"/>
        <w:rPr>
          <w:b/>
          <w:sz w:val="28"/>
          <w:szCs w:val="28"/>
        </w:rPr>
      </w:pPr>
      <w:proofErr w:type="gramStart"/>
      <w:r w:rsidRPr="00FE2F6B">
        <w:rPr>
          <w:b/>
          <w:sz w:val="28"/>
          <w:szCs w:val="28"/>
        </w:rPr>
        <w:t>П</w:t>
      </w:r>
      <w:proofErr w:type="gramEnd"/>
      <w:r w:rsidRPr="00FE2F6B">
        <w:rPr>
          <w:b/>
          <w:sz w:val="28"/>
          <w:szCs w:val="28"/>
        </w:rPr>
        <w:t xml:space="preserve"> О С Т А Н О В Л Е Н И Е</w:t>
      </w:r>
    </w:p>
    <w:p w:rsidR="00C77FE0" w:rsidRPr="00FE2F6B" w:rsidRDefault="00C77FE0" w:rsidP="00C77FE0">
      <w:pPr>
        <w:jc w:val="both"/>
        <w:rPr>
          <w:b/>
          <w:sz w:val="28"/>
          <w:szCs w:val="28"/>
        </w:rPr>
      </w:pPr>
    </w:p>
    <w:p w:rsidR="00C77FE0" w:rsidRPr="00654C3A" w:rsidRDefault="00C77FE0" w:rsidP="00C77FE0">
      <w:pPr>
        <w:jc w:val="both"/>
        <w:rPr>
          <w:b/>
        </w:rPr>
      </w:pPr>
      <w:r w:rsidRPr="00D349CE">
        <w:rPr>
          <w:b/>
        </w:rPr>
        <w:t xml:space="preserve">от </w:t>
      </w:r>
      <w:r w:rsidR="00D5311A">
        <w:rPr>
          <w:b/>
        </w:rPr>
        <w:t>18.01.</w:t>
      </w:r>
      <w:r w:rsidR="001B59D8" w:rsidRPr="00D349CE">
        <w:rPr>
          <w:b/>
        </w:rPr>
        <w:t>20</w:t>
      </w:r>
      <w:r w:rsidR="00F938FA" w:rsidRPr="00D349CE">
        <w:rPr>
          <w:b/>
        </w:rPr>
        <w:t>2</w:t>
      </w:r>
      <w:r w:rsidR="006D0160">
        <w:rPr>
          <w:b/>
        </w:rPr>
        <w:t>2</w:t>
      </w:r>
      <w:r w:rsidR="001B59D8" w:rsidRPr="00D349CE">
        <w:rPr>
          <w:b/>
        </w:rPr>
        <w:t>г.</w:t>
      </w:r>
      <w:r w:rsidRPr="00D349CE">
        <w:rPr>
          <w:b/>
        </w:rPr>
        <w:t xml:space="preserve"> № </w:t>
      </w:r>
      <w:r w:rsidR="00D5311A" w:rsidRPr="00D5311A">
        <w:rPr>
          <w:b/>
        </w:rPr>
        <w:t>20</w:t>
      </w:r>
    </w:p>
    <w:p w:rsidR="00C77FE0" w:rsidRPr="00D349CE" w:rsidRDefault="00C77FE0" w:rsidP="00C77FE0">
      <w:r w:rsidRPr="00D349CE">
        <w:rPr>
          <w:b/>
        </w:rPr>
        <w:t>г. Верхотурье</w:t>
      </w:r>
    </w:p>
    <w:p w:rsidR="00C77FE0" w:rsidRPr="00FE2F6B" w:rsidRDefault="00C77FE0" w:rsidP="00C77FE0">
      <w:pPr>
        <w:autoSpaceDE w:val="0"/>
        <w:autoSpaceDN w:val="0"/>
        <w:adjustRightInd w:val="0"/>
        <w:jc w:val="center"/>
        <w:rPr>
          <w:b/>
          <w:bCs/>
          <w:sz w:val="28"/>
          <w:szCs w:val="28"/>
        </w:rPr>
      </w:pPr>
    </w:p>
    <w:p w:rsidR="001E10B5" w:rsidRPr="001E10B5" w:rsidRDefault="001E10B5" w:rsidP="001E10B5">
      <w:pPr>
        <w:pStyle w:val="a7"/>
        <w:jc w:val="center"/>
        <w:rPr>
          <w:rStyle w:val="20"/>
          <w:bCs w:val="0"/>
          <w:i/>
          <w:sz w:val="28"/>
          <w:szCs w:val="28"/>
        </w:rPr>
      </w:pPr>
      <w:r w:rsidRPr="001E10B5">
        <w:rPr>
          <w:rStyle w:val="20"/>
          <w:bCs w:val="0"/>
          <w:i/>
          <w:sz w:val="28"/>
          <w:szCs w:val="28"/>
        </w:rPr>
        <w:t>О проведении оценки регулирующего воздействия проектов</w:t>
      </w:r>
    </w:p>
    <w:p w:rsidR="00BC41BE" w:rsidRPr="001E10B5" w:rsidRDefault="001E10B5" w:rsidP="001E10B5">
      <w:pPr>
        <w:pStyle w:val="a7"/>
        <w:jc w:val="center"/>
        <w:rPr>
          <w:b/>
          <w:i/>
          <w:sz w:val="28"/>
          <w:szCs w:val="28"/>
        </w:rPr>
      </w:pPr>
      <w:r w:rsidRPr="001E10B5">
        <w:rPr>
          <w:rStyle w:val="20"/>
          <w:bCs w:val="0"/>
          <w:i/>
          <w:sz w:val="28"/>
          <w:szCs w:val="28"/>
        </w:rPr>
        <w:t xml:space="preserve">нормативных правовых актов Администрации городского округа </w:t>
      </w:r>
      <w:proofErr w:type="gramStart"/>
      <w:r w:rsidRPr="001E10B5">
        <w:rPr>
          <w:rStyle w:val="20"/>
          <w:bCs w:val="0"/>
          <w:i/>
          <w:sz w:val="28"/>
          <w:szCs w:val="28"/>
        </w:rPr>
        <w:t>Верхотурский</w:t>
      </w:r>
      <w:proofErr w:type="gramEnd"/>
      <w:r w:rsidRPr="001E10B5">
        <w:rPr>
          <w:rStyle w:val="20"/>
          <w:bCs w:val="0"/>
          <w:i/>
          <w:sz w:val="28"/>
          <w:szCs w:val="28"/>
        </w:rPr>
        <w:t xml:space="preserve"> и экспертизы нормативных правовых актов </w:t>
      </w:r>
      <w:r w:rsidR="00BC41BE" w:rsidRPr="001E10B5">
        <w:rPr>
          <w:b/>
          <w:i/>
          <w:sz w:val="28"/>
          <w:szCs w:val="28"/>
        </w:rPr>
        <w:t xml:space="preserve">Администрации </w:t>
      </w:r>
      <w:r w:rsidR="00676537" w:rsidRPr="001E10B5">
        <w:rPr>
          <w:b/>
          <w:i/>
          <w:sz w:val="28"/>
          <w:szCs w:val="28"/>
        </w:rPr>
        <w:t>городского округа Верхотурский</w:t>
      </w:r>
    </w:p>
    <w:p w:rsidR="00C77FE0" w:rsidRPr="001E10B5" w:rsidRDefault="00C77FE0" w:rsidP="001E10B5">
      <w:pPr>
        <w:jc w:val="center"/>
        <w:rPr>
          <w:b/>
          <w:sz w:val="28"/>
          <w:szCs w:val="28"/>
        </w:rPr>
      </w:pPr>
    </w:p>
    <w:p w:rsidR="003C4151" w:rsidRPr="00FE2F6B" w:rsidRDefault="003C4151">
      <w:pPr>
        <w:rPr>
          <w:sz w:val="28"/>
          <w:szCs w:val="28"/>
        </w:rPr>
      </w:pPr>
    </w:p>
    <w:p w:rsidR="003C4151" w:rsidRPr="00FE2F6B" w:rsidRDefault="001E10B5" w:rsidP="003C4151">
      <w:pPr>
        <w:ind w:firstLine="567"/>
        <w:jc w:val="both"/>
        <w:rPr>
          <w:sz w:val="28"/>
          <w:szCs w:val="28"/>
        </w:rPr>
      </w:pPr>
      <w:r w:rsidRPr="00DA1657">
        <w:rPr>
          <w:rStyle w:val="1"/>
          <w:sz w:val="28"/>
          <w:szCs w:val="28"/>
        </w:rPr>
        <w:t xml:space="preserve">В соответствии с Федеральным законом от 06 октября 2003 года № 131-Ф3 «Об общих принципах организации местного самоуправления </w:t>
      </w:r>
      <w:proofErr w:type="gramStart"/>
      <w:r w:rsidRPr="00DA1657">
        <w:rPr>
          <w:rStyle w:val="1"/>
          <w:sz w:val="28"/>
          <w:szCs w:val="28"/>
        </w:rPr>
        <w:t>в</w:t>
      </w:r>
      <w:proofErr w:type="gramEnd"/>
      <w:r w:rsidRPr="00DA1657">
        <w:rPr>
          <w:rStyle w:val="1"/>
          <w:sz w:val="28"/>
          <w:szCs w:val="28"/>
        </w:rPr>
        <w:t xml:space="preserve"> </w:t>
      </w:r>
      <w:proofErr w:type="gramStart"/>
      <w:r w:rsidRPr="00DA1657">
        <w:rPr>
          <w:rStyle w:val="1"/>
          <w:sz w:val="28"/>
          <w:szCs w:val="28"/>
        </w:rPr>
        <w:t>Российской Федерации», Законом Свердловской области от 14</w:t>
      </w:r>
      <w:r w:rsidR="00DA1657" w:rsidRPr="00DA1657">
        <w:rPr>
          <w:rStyle w:val="1"/>
          <w:sz w:val="28"/>
          <w:szCs w:val="28"/>
        </w:rPr>
        <w:t xml:space="preserve"> июля </w:t>
      </w:r>
      <w:r w:rsidRPr="00DA1657">
        <w:rPr>
          <w:rStyle w:val="1"/>
          <w:sz w:val="28"/>
          <w:szCs w:val="28"/>
        </w:rPr>
        <w:t>2014 года №</w:t>
      </w:r>
      <w:r w:rsidR="00DA1657" w:rsidRPr="00DA1657">
        <w:rPr>
          <w:rStyle w:val="1"/>
          <w:sz w:val="28"/>
          <w:szCs w:val="28"/>
        </w:rPr>
        <w:t xml:space="preserve"> </w:t>
      </w:r>
      <w:r w:rsidRPr="00DA1657">
        <w:rPr>
          <w:rStyle w:val="1"/>
          <w:sz w:val="28"/>
          <w:szCs w:val="28"/>
        </w:rPr>
        <w:t>74-03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26.11.2014 года №</w:t>
      </w:r>
      <w:r w:rsidR="00DA1657" w:rsidRPr="00DA1657">
        <w:rPr>
          <w:rStyle w:val="1"/>
          <w:sz w:val="28"/>
          <w:szCs w:val="28"/>
        </w:rPr>
        <w:t xml:space="preserve"> </w:t>
      </w:r>
      <w:r w:rsidRPr="00DA1657">
        <w:rPr>
          <w:rStyle w:val="1"/>
          <w:sz w:val="28"/>
          <w:szCs w:val="28"/>
        </w:rPr>
        <w:t>1051-ПП «О проведении оценки регулирующего воздействия проектов нормативных правовых актов Свердловской области и экспертизы</w:t>
      </w:r>
      <w:proofErr w:type="gramEnd"/>
      <w:r w:rsidRPr="00DA1657">
        <w:rPr>
          <w:rStyle w:val="1"/>
          <w:sz w:val="28"/>
          <w:szCs w:val="28"/>
        </w:rPr>
        <w:t xml:space="preserve"> </w:t>
      </w:r>
      <w:proofErr w:type="gramStart"/>
      <w:r w:rsidRPr="00DA1657">
        <w:rPr>
          <w:rStyle w:val="1"/>
          <w:sz w:val="28"/>
          <w:szCs w:val="28"/>
        </w:rPr>
        <w:t>нормативных правовых актов Свердловской области», Приказом Правительства Свердловской области от 28.11.2019 года №</w:t>
      </w:r>
      <w:r w:rsidR="00DA1657" w:rsidRPr="00DA1657">
        <w:rPr>
          <w:rStyle w:val="1"/>
          <w:sz w:val="28"/>
          <w:szCs w:val="28"/>
        </w:rPr>
        <w:t xml:space="preserve"> </w:t>
      </w:r>
      <w:r w:rsidRPr="00DA1657">
        <w:rPr>
          <w:rStyle w:val="1"/>
          <w:sz w:val="28"/>
          <w:szCs w:val="28"/>
        </w:rPr>
        <w:t>78 «Об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w:t>
      </w:r>
      <w:r w:rsidR="00DA1657" w:rsidRPr="00DA1657">
        <w:rPr>
          <w:rStyle w:val="1"/>
          <w:sz w:val="28"/>
          <w:szCs w:val="28"/>
        </w:rPr>
        <w:t xml:space="preserve"> </w:t>
      </w:r>
      <w:r w:rsidRPr="00DA1657">
        <w:rPr>
          <w:rStyle w:val="1"/>
          <w:sz w:val="28"/>
          <w:szCs w:val="28"/>
        </w:rPr>
        <w:t xml:space="preserve">17», Приказом </w:t>
      </w:r>
      <w:r w:rsidR="00FF3533">
        <w:rPr>
          <w:rStyle w:val="1"/>
          <w:sz w:val="28"/>
          <w:szCs w:val="28"/>
        </w:rPr>
        <w:t xml:space="preserve">Министерства экономики и территориального развития </w:t>
      </w:r>
      <w:r w:rsidRPr="00DA1657">
        <w:rPr>
          <w:rStyle w:val="1"/>
          <w:sz w:val="28"/>
          <w:szCs w:val="28"/>
        </w:rPr>
        <w:t>Свердловской области от 12.12.2019 года №</w:t>
      </w:r>
      <w:r w:rsidR="00DA1657" w:rsidRPr="00DA1657">
        <w:rPr>
          <w:rStyle w:val="1"/>
          <w:sz w:val="28"/>
          <w:szCs w:val="28"/>
        </w:rPr>
        <w:t xml:space="preserve"> </w:t>
      </w:r>
      <w:r w:rsidRPr="00DA1657">
        <w:rPr>
          <w:rStyle w:val="1"/>
          <w:sz w:val="28"/>
          <w:szCs w:val="28"/>
        </w:rPr>
        <w:t>82 «Об утверждении форм документов для проведения экспертизы нормативных правовых</w:t>
      </w:r>
      <w:proofErr w:type="gramEnd"/>
      <w:r w:rsidRPr="00DA1657">
        <w:rPr>
          <w:rStyle w:val="1"/>
          <w:sz w:val="28"/>
          <w:szCs w:val="28"/>
        </w:rPr>
        <w:t xml:space="preserve"> актов Свердловской области»</w:t>
      </w:r>
      <w:r w:rsidR="003C4151" w:rsidRPr="00DA1657">
        <w:rPr>
          <w:sz w:val="28"/>
          <w:szCs w:val="28"/>
        </w:rPr>
        <w:t>,</w:t>
      </w:r>
      <w:r w:rsidR="003C4151" w:rsidRPr="00FE2F6B">
        <w:rPr>
          <w:sz w:val="28"/>
          <w:szCs w:val="28"/>
        </w:rPr>
        <w:t xml:space="preserve"> </w:t>
      </w:r>
      <w:r w:rsidR="001C2E3C" w:rsidRPr="00FE2F6B">
        <w:rPr>
          <w:sz w:val="28"/>
          <w:szCs w:val="28"/>
        </w:rPr>
        <w:t xml:space="preserve">в целях </w:t>
      </w:r>
      <w:proofErr w:type="gramStart"/>
      <w:r w:rsidR="001C2E3C" w:rsidRPr="00FE2F6B">
        <w:rPr>
          <w:rFonts w:eastAsiaTheme="minorHAnsi"/>
          <w:sz w:val="28"/>
          <w:szCs w:val="28"/>
          <w:lang w:eastAsia="en-US"/>
        </w:rPr>
        <w:t xml:space="preserve">повышения эффективности проведения оценки регулирующего воздействия проектов муниципальных нормативных правовых актов </w:t>
      </w:r>
      <w:r w:rsidR="001C2E3C" w:rsidRPr="00FE2F6B">
        <w:rPr>
          <w:sz w:val="28"/>
          <w:szCs w:val="28"/>
        </w:rPr>
        <w:t>городского округа</w:t>
      </w:r>
      <w:proofErr w:type="gramEnd"/>
      <w:r w:rsidR="001C2E3C" w:rsidRPr="00FE2F6B">
        <w:rPr>
          <w:sz w:val="28"/>
          <w:szCs w:val="28"/>
        </w:rPr>
        <w:t xml:space="preserve"> </w:t>
      </w:r>
      <w:r w:rsidR="008D3D6F" w:rsidRPr="00FE2F6B">
        <w:rPr>
          <w:sz w:val="28"/>
          <w:szCs w:val="28"/>
        </w:rPr>
        <w:t xml:space="preserve">Верхотурский, </w:t>
      </w:r>
      <w:r w:rsidR="003C4151" w:rsidRPr="00FE2F6B">
        <w:rPr>
          <w:sz w:val="28"/>
          <w:szCs w:val="28"/>
        </w:rPr>
        <w:t xml:space="preserve">руководствуясь </w:t>
      </w:r>
      <w:r w:rsidR="00302DC4" w:rsidRPr="00FE2F6B">
        <w:rPr>
          <w:sz w:val="28"/>
          <w:szCs w:val="28"/>
        </w:rPr>
        <w:t>Уставом</w:t>
      </w:r>
      <w:r w:rsidR="003C4151" w:rsidRPr="00FE2F6B">
        <w:rPr>
          <w:sz w:val="28"/>
          <w:szCs w:val="28"/>
        </w:rPr>
        <w:t xml:space="preserve"> городского округа Верхотурский,</w:t>
      </w:r>
    </w:p>
    <w:p w:rsidR="003C4151" w:rsidRPr="00FE2F6B" w:rsidRDefault="003C4151" w:rsidP="003C4151">
      <w:pPr>
        <w:jc w:val="both"/>
        <w:rPr>
          <w:sz w:val="28"/>
          <w:szCs w:val="28"/>
        </w:rPr>
      </w:pPr>
      <w:r w:rsidRPr="00FE2F6B">
        <w:rPr>
          <w:sz w:val="28"/>
          <w:szCs w:val="28"/>
        </w:rPr>
        <w:t>ПОСТАНОВЛЯЮ:</w:t>
      </w:r>
    </w:p>
    <w:p w:rsidR="00A04E96" w:rsidRDefault="00DB785D" w:rsidP="00506398">
      <w:pPr>
        <w:ind w:firstLine="709"/>
        <w:jc w:val="both"/>
        <w:rPr>
          <w:rFonts w:eastAsiaTheme="minorHAnsi"/>
          <w:sz w:val="28"/>
          <w:szCs w:val="28"/>
          <w:lang w:eastAsia="en-US"/>
        </w:rPr>
      </w:pPr>
      <w:r w:rsidRPr="00FE2F6B">
        <w:rPr>
          <w:rFonts w:eastAsiaTheme="minorHAnsi"/>
          <w:sz w:val="28"/>
          <w:szCs w:val="28"/>
          <w:lang w:eastAsia="en-US"/>
        </w:rPr>
        <w:t xml:space="preserve">1. </w:t>
      </w:r>
      <w:r w:rsidR="00DA1657">
        <w:rPr>
          <w:rFonts w:eastAsiaTheme="minorHAnsi"/>
          <w:sz w:val="28"/>
          <w:szCs w:val="28"/>
          <w:lang w:eastAsia="en-US"/>
        </w:rPr>
        <w:t>Утвердить:</w:t>
      </w:r>
    </w:p>
    <w:p w:rsidR="00B43D88" w:rsidRDefault="002D7696" w:rsidP="00506398">
      <w:pPr>
        <w:autoSpaceDE w:val="0"/>
        <w:autoSpaceDN w:val="0"/>
        <w:adjustRightInd w:val="0"/>
        <w:ind w:firstLine="709"/>
        <w:jc w:val="both"/>
        <w:rPr>
          <w:sz w:val="28"/>
          <w:szCs w:val="28"/>
        </w:rPr>
      </w:pPr>
      <w:r w:rsidRPr="00FE2F6B">
        <w:rPr>
          <w:sz w:val="28"/>
          <w:szCs w:val="28"/>
        </w:rPr>
        <w:t xml:space="preserve">1) </w:t>
      </w:r>
      <w:r w:rsidR="00DA1657" w:rsidRPr="00DA1657">
        <w:rPr>
          <w:rStyle w:val="1"/>
          <w:sz w:val="28"/>
          <w:szCs w:val="28"/>
        </w:rPr>
        <w:t xml:space="preserve">Порядок проведения публичных консультаций по проектам нормативных правовых актов </w:t>
      </w:r>
      <w:r w:rsidR="00DA1657">
        <w:rPr>
          <w:rStyle w:val="1"/>
          <w:sz w:val="28"/>
          <w:szCs w:val="28"/>
        </w:rPr>
        <w:t>Администрации</w:t>
      </w:r>
      <w:r w:rsidR="00DA1657" w:rsidRPr="00DA1657">
        <w:rPr>
          <w:rStyle w:val="1"/>
          <w:sz w:val="28"/>
          <w:szCs w:val="28"/>
        </w:rPr>
        <w:t xml:space="preserve"> городского округа </w:t>
      </w:r>
      <w:r w:rsidR="00DA1657">
        <w:rPr>
          <w:rStyle w:val="1"/>
          <w:sz w:val="28"/>
          <w:szCs w:val="28"/>
        </w:rPr>
        <w:t xml:space="preserve">Верхотурский </w:t>
      </w:r>
      <w:r w:rsidR="00DA1657" w:rsidRPr="00DA1657">
        <w:rPr>
          <w:rStyle w:val="1"/>
          <w:sz w:val="28"/>
          <w:szCs w:val="28"/>
        </w:rPr>
        <w:t>и подготовк</w:t>
      </w:r>
      <w:r w:rsidR="00C131E2">
        <w:rPr>
          <w:rStyle w:val="1"/>
          <w:sz w:val="28"/>
          <w:szCs w:val="28"/>
        </w:rPr>
        <w:t>и</w:t>
      </w:r>
      <w:r w:rsidR="00DA1657" w:rsidRPr="00DA1657">
        <w:rPr>
          <w:rStyle w:val="1"/>
          <w:sz w:val="28"/>
          <w:szCs w:val="28"/>
        </w:rPr>
        <w:t xml:space="preserve"> заключений об оценке регулирующего </w:t>
      </w:r>
      <w:proofErr w:type="gramStart"/>
      <w:r w:rsidR="00DA1657" w:rsidRPr="00DA1657">
        <w:rPr>
          <w:rStyle w:val="1"/>
          <w:sz w:val="28"/>
          <w:szCs w:val="28"/>
        </w:rPr>
        <w:t xml:space="preserve">воздействия проектов нормативных правовых актов </w:t>
      </w:r>
      <w:r w:rsidR="00DA1657">
        <w:rPr>
          <w:rStyle w:val="1"/>
          <w:sz w:val="28"/>
          <w:szCs w:val="28"/>
        </w:rPr>
        <w:t>Администрации</w:t>
      </w:r>
      <w:r w:rsidR="00DA1657" w:rsidRPr="00DA1657">
        <w:rPr>
          <w:rStyle w:val="1"/>
          <w:sz w:val="28"/>
          <w:szCs w:val="28"/>
        </w:rPr>
        <w:t xml:space="preserve"> городского округа</w:t>
      </w:r>
      <w:proofErr w:type="gramEnd"/>
      <w:r w:rsidR="00DA1657" w:rsidRPr="00DA1657">
        <w:rPr>
          <w:rStyle w:val="1"/>
          <w:sz w:val="28"/>
          <w:szCs w:val="28"/>
        </w:rPr>
        <w:t xml:space="preserve"> </w:t>
      </w:r>
      <w:r w:rsidR="00DA1657">
        <w:rPr>
          <w:rStyle w:val="1"/>
          <w:sz w:val="28"/>
          <w:szCs w:val="28"/>
        </w:rPr>
        <w:t xml:space="preserve">Верхотурский </w:t>
      </w:r>
      <w:r w:rsidR="00DA1657" w:rsidRPr="00DA1657">
        <w:rPr>
          <w:rStyle w:val="1"/>
          <w:sz w:val="28"/>
          <w:szCs w:val="28"/>
        </w:rPr>
        <w:t>(прилагается);</w:t>
      </w:r>
    </w:p>
    <w:p w:rsidR="00DA1657" w:rsidRDefault="002D7696" w:rsidP="00506398">
      <w:pPr>
        <w:autoSpaceDE w:val="0"/>
        <w:autoSpaceDN w:val="0"/>
        <w:adjustRightInd w:val="0"/>
        <w:ind w:firstLine="709"/>
        <w:jc w:val="both"/>
        <w:rPr>
          <w:sz w:val="28"/>
          <w:szCs w:val="28"/>
        </w:rPr>
      </w:pPr>
      <w:r w:rsidRPr="00FE2F6B">
        <w:rPr>
          <w:rFonts w:eastAsiaTheme="minorHAnsi"/>
          <w:sz w:val="28"/>
          <w:szCs w:val="28"/>
          <w:lang w:eastAsia="en-US"/>
        </w:rPr>
        <w:t>2)</w:t>
      </w:r>
      <w:r w:rsidRPr="00FE2F6B">
        <w:rPr>
          <w:sz w:val="28"/>
          <w:szCs w:val="28"/>
        </w:rPr>
        <w:t xml:space="preserve"> </w:t>
      </w:r>
      <w:r w:rsidR="00DA1657" w:rsidRPr="00DA1657">
        <w:rPr>
          <w:rStyle w:val="1"/>
          <w:sz w:val="28"/>
          <w:szCs w:val="28"/>
        </w:rPr>
        <w:t xml:space="preserve">Порядок </w:t>
      </w:r>
      <w:r w:rsidR="006D0160">
        <w:rPr>
          <w:rStyle w:val="1"/>
          <w:sz w:val="28"/>
          <w:szCs w:val="28"/>
        </w:rPr>
        <w:t>принятия решений о</w:t>
      </w:r>
      <w:r w:rsidR="00DA1657" w:rsidRPr="00DA1657">
        <w:rPr>
          <w:rStyle w:val="1"/>
          <w:sz w:val="28"/>
          <w:szCs w:val="28"/>
        </w:rPr>
        <w:t xml:space="preserve"> проведени</w:t>
      </w:r>
      <w:r w:rsidR="006D0160">
        <w:rPr>
          <w:rStyle w:val="1"/>
          <w:sz w:val="28"/>
          <w:szCs w:val="28"/>
        </w:rPr>
        <w:t>и</w:t>
      </w:r>
      <w:r w:rsidR="00DA1657" w:rsidRPr="00DA1657">
        <w:rPr>
          <w:rStyle w:val="1"/>
          <w:sz w:val="28"/>
          <w:szCs w:val="28"/>
        </w:rPr>
        <w:t xml:space="preserve"> экспертизы нормативных правовых актов </w:t>
      </w:r>
      <w:r w:rsidR="00DA1657">
        <w:rPr>
          <w:rStyle w:val="1"/>
          <w:sz w:val="28"/>
          <w:szCs w:val="28"/>
        </w:rPr>
        <w:t>А</w:t>
      </w:r>
      <w:r w:rsidR="00DA1657" w:rsidRPr="00DA1657">
        <w:rPr>
          <w:rStyle w:val="1"/>
          <w:sz w:val="28"/>
          <w:szCs w:val="28"/>
        </w:rPr>
        <w:t xml:space="preserve">дминистрации городского округа </w:t>
      </w:r>
      <w:r w:rsidR="00DA1657">
        <w:rPr>
          <w:rStyle w:val="1"/>
          <w:sz w:val="28"/>
          <w:szCs w:val="28"/>
        </w:rPr>
        <w:t xml:space="preserve">Верхотурский </w:t>
      </w:r>
      <w:r w:rsidR="00DA1657" w:rsidRPr="00DA1657">
        <w:rPr>
          <w:rStyle w:val="1"/>
          <w:sz w:val="28"/>
          <w:szCs w:val="28"/>
        </w:rPr>
        <w:t>(прилагается);</w:t>
      </w:r>
      <w:r w:rsidR="00DA1657" w:rsidRPr="00FE2F6B">
        <w:rPr>
          <w:sz w:val="28"/>
          <w:szCs w:val="28"/>
        </w:rPr>
        <w:t xml:space="preserve"> </w:t>
      </w:r>
    </w:p>
    <w:p w:rsidR="002D7696" w:rsidRPr="00506398" w:rsidRDefault="00506398" w:rsidP="00506398">
      <w:pPr>
        <w:autoSpaceDE w:val="0"/>
        <w:autoSpaceDN w:val="0"/>
        <w:adjustRightInd w:val="0"/>
        <w:ind w:firstLine="709"/>
        <w:jc w:val="both"/>
        <w:rPr>
          <w:rFonts w:eastAsiaTheme="minorHAnsi"/>
          <w:sz w:val="28"/>
          <w:szCs w:val="28"/>
          <w:lang w:eastAsia="en-US"/>
        </w:rPr>
      </w:pPr>
      <w:r>
        <w:rPr>
          <w:sz w:val="28"/>
          <w:szCs w:val="28"/>
        </w:rPr>
        <w:lastRenderedPageBreak/>
        <w:t>3</w:t>
      </w:r>
      <w:r w:rsidR="00B43D88">
        <w:rPr>
          <w:sz w:val="28"/>
          <w:szCs w:val="28"/>
        </w:rPr>
        <w:t xml:space="preserve">) </w:t>
      </w:r>
      <w:r w:rsidRPr="00506398">
        <w:rPr>
          <w:rStyle w:val="1"/>
          <w:sz w:val="28"/>
          <w:szCs w:val="28"/>
        </w:rPr>
        <w:t>Порядок подготовки проектов заключений о результатах</w:t>
      </w:r>
      <w:r w:rsidRPr="00506398">
        <w:rPr>
          <w:rStyle w:val="a6"/>
          <w:szCs w:val="28"/>
        </w:rPr>
        <w:t xml:space="preserve"> </w:t>
      </w:r>
      <w:r w:rsidRPr="00506398">
        <w:rPr>
          <w:rStyle w:val="1"/>
          <w:sz w:val="28"/>
          <w:szCs w:val="28"/>
        </w:rPr>
        <w:t xml:space="preserve">экспертизы нормативных правовых актов </w:t>
      </w:r>
      <w:r>
        <w:rPr>
          <w:rStyle w:val="1"/>
          <w:sz w:val="28"/>
          <w:szCs w:val="28"/>
        </w:rPr>
        <w:t>Администрации</w:t>
      </w:r>
      <w:r w:rsidRPr="00506398">
        <w:rPr>
          <w:rStyle w:val="1"/>
          <w:sz w:val="28"/>
          <w:szCs w:val="28"/>
        </w:rPr>
        <w:t xml:space="preserve"> городского округа</w:t>
      </w:r>
      <w:r>
        <w:rPr>
          <w:rStyle w:val="1"/>
          <w:sz w:val="28"/>
          <w:szCs w:val="28"/>
        </w:rPr>
        <w:t xml:space="preserve"> Верхотурский</w:t>
      </w:r>
      <w:r w:rsidRPr="00506398">
        <w:rPr>
          <w:rStyle w:val="1"/>
          <w:sz w:val="28"/>
          <w:szCs w:val="28"/>
        </w:rPr>
        <w:t xml:space="preserve">, проведения публичных консультаций по нормативным правовым актам </w:t>
      </w:r>
      <w:r>
        <w:rPr>
          <w:rStyle w:val="1"/>
          <w:sz w:val="28"/>
          <w:szCs w:val="28"/>
        </w:rPr>
        <w:t>Администрации</w:t>
      </w:r>
      <w:r w:rsidRPr="00506398">
        <w:rPr>
          <w:rStyle w:val="1"/>
          <w:sz w:val="28"/>
          <w:szCs w:val="28"/>
        </w:rPr>
        <w:t xml:space="preserve"> городского округа </w:t>
      </w:r>
      <w:r>
        <w:rPr>
          <w:rStyle w:val="1"/>
          <w:sz w:val="28"/>
          <w:szCs w:val="28"/>
        </w:rPr>
        <w:t xml:space="preserve">Верхотурский </w:t>
      </w:r>
      <w:r w:rsidRPr="00506398">
        <w:rPr>
          <w:rStyle w:val="1"/>
          <w:sz w:val="28"/>
          <w:szCs w:val="28"/>
        </w:rPr>
        <w:t xml:space="preserve">и подготовки заключений о результатах экспертизы нормативным правовым актам </w:t>
      </w:r>
      <w:r>
        <w:rPr>
          <w:rStyle w:val="1"/>
          <w:sz w:val="28"/>
          <w:szCs w:val="28"/>
        </w:rPr>
        <w:t xml:space="preserve">Администрации </w:t>
      </w:r>
      <w:r w:rsidRPr="00506398">
        <w:rPr>
          <w:rStyle w:val="1"/>
          <w:sz w:val="28"/>
          <w:szCs w:val="28"/>
        </w:rPr>
        <w:t xml:space="preserve">городского </w:t>
      </w:r>
      <w:r>
        <w:rPr>
          <w:rStyle w:val="1"/>
          <w:sz w:val="28"/>
          <w:szCs w:val="28"/>
        </w:rPr>
        <w:t xml:space="preserve">округа Верхотурский </w:t>
      </w:r>
      <w:r w:rsidRPr="00506398">
        <w:rPr>
          <w:rStyle w:val="1"/>
          <w:sz w:val="28"/>
          <w:szCs w:val="28"/>
        </w:rPr>
        <w:t>(прилагается);</w:t>
      </w:r>
    </w:p>
    <w:p w:rsidR="00DA1657" w:rsidRDefault="00506398" w:rsidP="00506398">
      <w:pPr>
        <w:autoSpaceDE w:val="0"/>
        <w:autoSpaceDN w:val="0"/>
        <w:adjustRightInd w:val="0"/>
        <w:ind w:firstLine="709"/>
        <w:jc w:val="both"/>
        <w:rPr>
          <w:rStyle w:val="1"/>
          <w:sz w:val="28"/>
          <w:szCs w:val="28"/>
        </w:rPr>
      </w:pPr>
      <w:r>
        <w:rPr>
          <w:rFonts w:eastAsiaTheme="minorHAnsi"/>
          <w:sz w:val="28"/>
          <w:szCs w:val="28"/>
          <w:lang w:eastAsia="en-US"/>
        </w:rPr>
        <w:t>4)</w:t>
      </w:r>
      <w:r w:rsidRPr="00506398">
        <w:rPr>
          <w:rStyle w:val="a6"/>
        </w:rPr>
        <w:t xml:space="preserve"> </w:t>
      </w:r>
      <w:r w:rsidRPr="00506398">
        <w:rPr>
          <w:rStyle w:val="1"/>
          <w:sz w:val="28"/>
          <w:szCs w:val="28"/>
        </w:rPr>
        <w:t xml:space="preserve">Порядок размещения документов на сайте в </w:t>
      </w:r>
      <w:proofErr w:type="spellStart"/>
      <w:r w:rsidRPr="00506398">
        <w:rPr>
          <w:rStyle w:val="1"/>
          <w:sz w:val="28"/>
          <w:szCs w:val="28"/>
        </w:rPr>
        <w:t>информационно</w:t>
      </w:r>
      <w:r w:rsidRPr="00506398">
        <w:rPr>
          <w:rStyle w:val="1"/>
          <w:sz w:val="28"/>
          <w:szCs w:val="28"/>
        </w:rPr>
        <w:softHyphen/>
        <w:t>телекоммуникационной</w:t>
      </w:r>
      <w:proofErr w:type="spellEnd"/>
      <w:r w:rsidRPr="00506398">
        <w:rPr>
          <w:rStyle w:val="1"/>
          <w:sz w:val="28"/>
          <w:szCs w:val="28"/>
        </w:rPr>
        <w:t xml:space="preserve"> сети «Интернет»,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w:t>
      </w:r>
      <w:r>
        <w:rPr>
          <w:rStyle w:val="1"/>
          <w:sz w:val="28"/>
          <w:szCs w:val="28"/>
        </w:rPr>
        <w:t>Администрации городского округа Верхотурский</w:t>
      </w:r>
      <w:r w:rsidRPr="00506398">
        <w:rPr>
          <w:rStyle w:val="1"/>
          <w:sz w:val="28"/>
          <w:szCs w:val="28"/>
        </w:rPr>
        <w:t xml:space="preserve"> (прилагается).</w:t>
      </w:r>
    </w:p>
    <w:p w:rsidR="00B4296E" w:rsidRPr="00E22B7C" w:rsidRDefault="00B4296E" w:rsidP="00506398">
      <w:pPr>
        <w:autoSpaceDE w:val="0"/>
        <w:autoSpaceDN w:val="0"/>
        <w:adjustRightInd w:val="0"/>
        <w:ind w:firstLine="709"/>
        <w:jc w:val="both"/>
        <w:rPr>
          <w:rFonts w:eastAsiaTheme="minorHAnsi"/>
          <w:sz w:val="28"/>
          <w:szCs w:val="28"/>
          <w:lang w:eastAsia="en-US"/>
        </w:rPr>
      </w:pPr>
      <w:r w:rsidRPr="00E22B7C">
        <w:rPr>
          <w:sz w:val="28"/>
          <w:szCs w:val="28"/>
        </w:rPr>
        <w:t xml:space="preserve">5) Форму Реестра проектов нормативных правовых актов городского округа </w:t>
      </w:r>
      <w:proofErr w:type="gramStart"/>
      <w:r w:rsidRPr="00E22B7C">
        <w:rPr>
          <w:sz w:val="28"/>
          <w:szCs w:val="28"/>
        </w:rPr>
        <w:t>Верхотурский</w:t>
      </w:r>
      <w:proofErr w:type="gramEnd"/>
      <w:r w:rsidRPr="00E22B7C">
        <w:rPr>
          <w:sz w:val="28"/>
          <w:szCs w:val="28"/>
        </w:rPr>
        <w:t>, представленных на публичные консультации в рамках оценки регулирующего воздействия.</w:t>
      </w:r>
    </w:p>
    <w:p w:rsidR="002B480A" w:rsidRPr="002B480A" w:rsidRDefault="00543A06" w:rsidP="005F051D">
      <w:pPr>
        <w:autoSpaceDE w:val="0"/>
        <w:autoSpaceDN w:val="0"/>
        <w:adjustRightInd w:val="0"/>
        <w:ind w:firstLine="708"/>
        <w:jc w:val="both"/>
        <w:rPr>
          <w:sz w:val="28"/>
          <w:szCs w:val="28"/>
        </w:rPr>
      </w:pPr>
      <w:r w:rsidRPr="00B4296E">
        <w:rPr>
          <w:sz w:val="28"/>
          <w:szCs w:val="28"/>
        </w:rPr>
        <w:t>2</w:t>
      </w:r>
      <w:r w:rsidR="001C2E46" w:rsidRPr="00B4296E">
        <w:rPr>
          <w:sz w:val="28"/>
          <w:szCs w:val="28"/>
        </w:rPr>
        <w:t>.</w:t>
      </w:r>
      <w:r w:rsidRPr="00B4296E">
        <w:rPr>
          <w:sz w:val="28"/>
          <w:szCs w:val="28"/>
        </w:rPr>
        <w:t xml:space="preserve"> </w:t>
      </w:r>
      <w:proofErr w:type="gramStart"/>
      <w:r w:rsidR="002A7DDA">
        <w:rPr>
          <w:rStyle w:val="1"/>
          <w:sz w:val="28"/>
          <w:szCs w:val="28"/>
        </w:rPr>
        <w:t>Признать утратившим</w:t>
      </w:r>
      <w:r w:rsidR="005F051D">
        <w:rPr>
          <w:rStyle w:val="1"/>
          <w:sz w:val="28"/>
          <w:szCs w:val="28"/>
        </w:rPr>
        <w:t xml:space="preserve"> силу</w:t>
      </w:r>
      <w:r w:rsidR="00754768" w:rsidRPr="002B480A">
        <w:rPr>
          <w:sz w:val="28"/>
          <w:szCs w:val="28"/>
        </w:rPr>
        <w:t xml:space="preserve"> постановление </w:t>
      </w:r>
      <w:r w:rsidR="005F051D">
        <w:rPr>
          <w:sz w:val="28"/>
          <w:szCs w:val="28"/>
        </w:rPr>
        <w:t>А</w:t>
      </w:r>
      <w:r w:rsidR="00754768" w:rsidRPr="002B480A">
        <w:rPr>
          <w:sz w:val="28"/>
          <w:szCs w:val="28"/>
        </w:rPr>
        <w:t xml:space="preserve">дминистрации городского округа Верхотурский от </w:t>
      </w:r>
      <w:r w:rsidR="005F051D">
        <w:rPr>
          <w:sz w:val="28"/>
          <w:szCs w:val="28"/>
        </w:rPr>
        <w:t>26.04.2021</w:t>
      </w:r>
      <w:r w:rsidR="002B480A" w:rsidRPr="002B480A">
        <w:rPr>
          <w:sz w:val="28"/>
          <w:szCs w:val="28"/>
        </w:rPr>
        <w:t xml:space="preserve">г. № </w:t>
      </w:r>
      <w:r w:rsidR="005F051D">
        <w:rPr>
          <w:sz w:val="28"/>
          <w:szCs w:val="28"/>
        </w:rPr>
        <w:t>287</w:t>
      </w:r>
      <w:r w:rsidR="002B480A" w:rsidRPr="002B480A">
        <w:rPr>
          <w:sz w:val="28"/>
          <w:szCs w:val="28"/>
        </w:rPr>
        <w:t xml:space="preserve"> «О проведени</w:t>
      </w:r>
      <w:r w:rsidR="005F051D">
        <w:rPr>
          <w:sz w:val="28"/>
          <w:szCs w:val="28"/>
        </w:rPr>
        <w:t>и</w:t>
      </w:r>
      <w:r w:rsidR="002B480A" w:rsidRPr="002B480A">
        <w:rPr>
          <w:sz w:val="28"/>
          <w:szCs w:val="28"/>
        </w:rPr>
        <w:t xml:space="preserve">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w:t>
      </w:r>
      <w:proofErr w:type="gramEnd"/>
    </w:p>
    <w:p w:rsidR="00B4296E" w:rsidRPr="00AF15F6" w:rsidRDefault="002B480A" w:rsidP="00B4296E">
      <w:pPr>
        <w:pStyle w:val="a7"/>
        <w:ind w:firstLine="708"/>
        <w:jc w:val="both"/>
        <w:rPr>
          <w:sz w:val="28"/>
          <w:szCs w:val="28"/>
        </w:rPr>
      </w:pPr>
      <w:r>
        <w:rPr>
          <w:sz w:val="28"/>
          <w:szCs w:val="28"/>
        </w:rPr>
        <w:t xml:space="preserve">3. </w:t>
      </w:r>
      <w:r w:rsidR="00B4296E">
        <w:rPr>
          <w:sz w:val="28"/>
          <w:szCs w:val="28"/>
        </w:rPr>
        <w:t>Комитету экономики и планирования</w:t>
      </w:r>
      <w:r w:rsidR="00B4296E" w:rsidRPr="00AF15F6">
        <w:rPr>
          <w:sz w:val="28"/>
          <w:szCs w:val="28"/>
        </w:rPr>
        <w:t xml:space="preserve"> </w:t>
      </w:r>
      <w:r w:rsidR="00B4296E">
        <w:rPr>
          <w:sz w:val="28"/>
          <w:szCs w:val="28"/>
        </w:rPr>
        <w:t xml:space="preserve">Администрации городского округа </w:t>
      </w:r>
      <w:proofErr w:type="gramStart"/>
      <w:r w:rsidR="00B4296E">
        <w:rPr>
          <w:sz w:val="28"/>
          <w:szCs w:val="28"/>
        </w:rPr>
        <w:t>Верхотурский</w:t>
      </w:r>
      <w:proofErr w:type="gramEnd"/>
      <w:r w:rsidR="00B4296E">
        <w:rPr>
          <w:sz w:val="28"/>
          <w:szCs w:val="28"/>
        </w:rPr>
        <w:t xml:space="preserve"> </w:t>
      </w:r>
      <w:r w:rsidR="002A7DDA">
        <w:rPr>
          <w:sz w:val="28"/>
          <w:szCs w:val="28"/>
        </w:rPr>
        <w:t>(</w:t>
      </w:r>
      <w:proofErr w:type="spellStart"/>
      <w:r w:rsidR="002A7DDA">
        <w:rPr>
          <w:sz w:val="28"/>
          <w:szCs w:val="28"/>
        </w:rPr>
        <w:t>Нарсеева</w:t>
      </w:r>
      <w:proofErr w:type="spellEnd"/>
      <w:r w:rsidR="00E804C4">
        <w:rPr>
          <w:sz w:val="28"/>
          <w:szCs w:val="28"/>
        </w:rPr>
        <w:t xml:space="preserve"> Е.Н.) </w:t>
      </w:r>
      <w:r w:rsidR="00B4296E" w:rsidRPr="00AF15F6">
        <w:rPr>
          <w:sz w:val="28"/>
          <w:szCs w:val="28"/>
        </w:rPr>
        <w:t xml:space="preserve">обеспечить ведение </w:t>
      </w:r>
      <w:hyperlink w:anchor="P1936" w:history="1">
        <w:r w:rsidR="00B4296E" w:rsidRPr="00AF15F6">
          <w:rPr>
            <w:sz w:val="28"/>
            <w:szCs w:val="28"/>
          </w:rPr>
          <w:t>реестра</w:t>
        </w:r>
      </w:hyperlink>
      <w:r w:rsidR="00B4296E" w:rsidRPr="00AF15F6">
        <w:rPr>
          <w:sz w:val="28"/>
          <w:szCs w:val="28"/>
        </w:rPr>
        <w:t xml:space="preserve"> проектов муниципальных нормативных правовых актов, представленных на публичные консу</w:t>
      </w:r>
      <w:r w:rsidR="00B4296E">
        <w:rPr>
          <w:sz w:val="28"/>
          <w:szCs w:val="28"/>
        </w:rPr>
        <w:t>льтации, по установленной форме.</w:t>
      </w:r>
    </w:p>
    <w:p w:rsidR="003C4151" w:rsidRPr="00FE2F6B" w:rsidRDefault="00B4296E" w:rsidP="002B480A">
      <w:pPr>
        <w:ind w:firstLine="709"/>
        <w:jc w:val="both"/>
        <w:rPr>
          <w:sz w:val="28"/>
          <w:szCs w:val="28"/>
        </w:rPr>
      </w:pPr>
      <w:r>
        <w:rPr>
          <w:sz w:val="28"/>
          <w:szCs w:val="28"/>
        </w:rPr>
        <w:t xml:space="preserve">4. </w:t>
      </w:r>
      <w:r w:rsidR="003C4151" w:rsidRPr="00FE2F6B">
        <w:rPr>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3C4151" w:rsidRPr="00FE2F6B">
        <w:rPr>
          <w:sz w:val="28"/>
          <w:szCs w:val="28"/>
        </w:rPr>
        <w:t>Верхотурский</w:t>
      </w:r>
      <w:proofErr w:type="gramEnd"/>
      <w:r w:rsidR="003C4151" w:rsidRPr="00FE2F6B">
        <w:rPr>
          <w:sz w:val="28"/>
          <w:szCs w:val="28"/>
        </w:rPr>
        <w:t>.</w:t>
      </w:r>
    </w:p>
    <w:p w:rsidR="00CE0FB1" w:rsidRPr="00FE2F6B" w:rsidRDefault="00B4296E" w:rsidP="002B480A">
      <w:pPr>
        <w:ind w:firstLine="708"/>
        <w:jc w:val="both"/>
        <w:rPr>
          <w:sz w:val="28"/>
          <w:szCs w:val="28"/>
        </w:rPr>
      </w:pPr>
      <w:r>
        <w:rPr>
          <w:sz w:val="28"/>
          <w:szCs w:val="28"/>
        </w:rPr>
        <w:t>5</w:t>
      </w:r>
      <w:r w:rsidR="00CE0FB1" w:rsidRPr="00FE2F6B">
        <w:rPr>
          <w:sz w:val="28"/>
          <w:szCs w:val="28"/>
        </w:rPr>
        <w:t>. Контроль исполнения настоящего постановления оставляю за собой.</w:t>
      </w:r>
    </w:p>
    <w:p w:rsidR="00CE0FB1" w:rsidRPr="00FE2F6B" w:rsidRDefault="00CE0FB1" w:rsidP="00CE0FB1">
      <w:pPr>
        <w:ind w:firstLine="709"/>
        <w:jc w:val="both"/>
        <w:rPr>
          <w:sz w:val="28"/>
          <w:szCs w:val="28"/>
        </w:rPr>
      </w:pPr>
    </w:p>
    <w:p w:rsidR="00DC20ED" w:rsidRPr="00FE2F6B" w:rsidRDefault="00DC20ED" w:rsidP="00CE0FB1">
      <w:pPr>
        <w:ind w:firstLine="709"/>
        <w:jc w:val="both"/>
        <w:rPr>
          <w:sz w:val="28"/>
          <w:szCs w:val="28"/>
        </w:rPr>
      </w:pPr>
    </w:p>
    <w:p w:rsidR="00DC20ED" w:rsidRDefault="00DC20ED" w:rsidP="00CE0FB1">
      <w:pPr>
        <w:ind w:firstLine="709"/>
        <w:jc w:val="both"/>
        <w:rPr>
          <w:sz w:val="28"/>
          <w:szCs w:val="28"/>
        </w:rPr>
      </w:pPr>
    </w:p>
    <w:p w:rsidR="00B43D88" w:rsidRPr="00FE2F6B" w:rsidRDefault="00B43D88" w:rsidP="00CE0FB1">
      <w:pPr>
        <w:ind w:firstLine="709"/>
        <w:jc w:val="both"/>
        <w:rPr>
          <w:sz w:val="28"/>
          <w:szCs w:val="28"/>
        </w:rPr>
      </w:pPr>
    </w:p>
    <w:p w:rsidR="00CE0FB1" w:rsidRPr="00FE2F6B" w:rsidRDefault="00543A06" w:rsidP="00CE0FB1">
      <w:pPr>
        <w:pStyle w:val="a5"/>
        <w:rPr>
          <w:szCs w:val="28"/>
        </w:rPr>
      </w:pPr>
      <w:r w:rsidRPr="00FE2F6B">
        <w:rPr>
          <w:szCs w:val="28"/>
        </w:rPr>
        <w:t>Г</w:t>
      </w:r>
      <w:r w:rsidR="00CE0FB1" w:rsidRPr="00FE2F6B">
        <w:rPr>
          <w:szCs w:val="28"/>
        </w:rPr>
        <w:t>лав</w:t>
      </w:r>
      <w:r w:rsidRPr="00FE2F6B">
        <w:rPr>
          <w:szCs w:val="28"/>
        </w:rPr>
        <w:t>а</w:t>
      </w:r>
      <w:r w:rsidR="00CE0FB1" w:rsidRPr="00FE2F6B">
        <w:rPr>
          <w:szCs w:val="28"/>
        </w:rPr>
        <w:t xml:space="preserve"> </w:t>
      </w:r>
    </w:p>
    <w:p w:rsidR="00CE0FB1" w:rsidRDefault="00CE0FB1" w:rsidP="00CE0FB1">
      <w:pPr>
        <w:pStyle w:val="a5"/>
        <w:rPr>
          <w:szCs w:val="28"/>
        </w:rPr>
      </w:pPr>
      <w:r w:rsidRPr="00FE2F6B">
        <w:rPr>
          <w:szCs w:val="28"/>
        </w:rPr>
        <w:t xml:space="preserve">городского округа </w:t>
      </w:r>
      <w:proofErr w:type="gramStart"/>
      <w:r w:rsidRPr="00FE2F6B">
        <w:rPr>
          <w:szCs w:val="28"/>
        </w:rPr>
        <w:t>Верхотурский</w:t>
      </w:r>
      <w:proofErr w:type="gramEnd"/>
      <w:r w:rsidRPr="00FE2F6B">
        <w:rPr>
          <w:szCs w:val="28"/>
        </w:rPr>
        <w:tab/>
      </w:r>
      <w:r w:rsidRPr="00FE2F6B">
        <w:rPr>
          <w:szCs w:val="28"/>
        </w:rPr>
        <w:tab/>
      </w:r>
      <w:r w:rsidRPr="00FE2F6B">
        <w:rPr>
          <w:szCs w:val="28"/>
        </w:rPr>
        <w:tab/>
      </w:r>
      <w:r w:rsidRPr="00FE2F6B">
        <w:rPr>
          <w:szCs w:val="28"/>
        </w:rPr>
        <w:tab/>
      </w:r>
      <w:r w:rsidR="00FE2F6B">
        <w:rPr>
          <w:szCs w:val="28"/>
        </w:rPr>
        <w:tab/>
      </w:r>
      <w:r w:rsidR="00FE2F6B">
        <w:rPr>
          <w:szCs w:val="28"/>
        </w:rPr>
        <w:tab/>
      </w:r>
      <w:r w:rsidR="00543A06" w:rsidRPr="00FE2F6B">
        <w:rPr>
          <w:szCs w:val="28"/>
        </w:rPr>
        <w:t xml:space="preserve">А.Г. </w:t>
      </w:r>
      <w:proofErr w:type="spellStart"/>
      <w:r w:rsidR="00543A06" w:rsidRPr="00FE2F6B">
        <w:rPr>
          <w:szCs w:val="28"/>
        </w:rPr>
        <w:t>Лиханов</w:t>
      </w:r>
      <w:proofErr w:type="spellEnd"/>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5F051D" w:rsidRDefault="005F051D" w:rsidP="00CE0FB1">
      <w:pPr>
        <w:pStyle w:val="a5"/>
        <w:rPr>
          <w:szCs w:val="28"/>
        </w:rPr>
      </w:pPr>
    </w:p>
    <w:p w:rsidR="002B480A" w:rsidRPr="003C4151" w:rsidRDefault="002B480A" w:rsidP="002B480A">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2B480A" w:rsidRPr="003C4151" w:rsidRDefault="002B480A" w:rsidP="002B480A">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2B480A" w:rsidRPr="004B6E60" w:rsidRDefault="002B480A" w:rsidP="002B480A">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2B480A" w:rsidRPr="004B6E60" w:rsidRDefault="002B480A" w:rsidP="002B480A">
      <w:pPr>
        <w:autoSpaceDE w:val="0"/>
        <w:autoSpaceDN w:val="0"/>
        <w:adjustRightInd w:val="0"/>
        <w:jc w:val="right"/>
        <w:rPr>
          <w:rFonts w:eastAsiaTheme="minorHAnsi"/>
          <w:lang w:eastAsia="en-US"/>
        </w:rPr>
      </w:pPr>
      <w:r w:rsidRPr="003C4151">
        <w:rPr>
          <w:rFonts w:eastAsiaTheme="minorHAnsi"/>
          <w:lang w:eastAsia="en-US"/>
        </w:rPr>
        <w:t xml:space="preserve">от </w:t>
      </w:r>
      <w:r w:rsidR="00D5311A">
        <w:rPr>
          <w:rFonts w:eastAsiaTheme="minorHAnsi"/>
          <w:lang w:eastAsia="en-US"/>
        </w:rPr>
        <w:t>18.01.</w:t>
      </w:r>
      <w:r w:rsidRPr="004B6E60">
        <w:rPr>
          <w:rFonts w:eastAsiaTheme="minorHAnsi"/>
          <w:lang w:eastAsia="en-US"/>
        </w:rPr>
        <w:t>20</w:t>
      </w:r>
      <w:r>
        <w:rPr>
          <w:rFonts w:eastAsiaTheme="minorHAnsi"/>
          <w:lang w:eastAsia="en-US"/>
        </w:rPr>
        <w:t>2</w:t>
      </w:r>
      <w:r w:rsidR="006D0160">
        <w:rPr>
          <w:rFonts w:eastAsiaTheme="minorHAnsi"/>
          <w:lang w:eastAsia="en-US"/>
        </w:rPr>
        <w:t>2</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D5311A">
        <w:rPr>
          <w:rFonts w:eastAsiaTheme="minorHAnsi"/>
          <w:lang w:eastAsia="en-US"/>
        </w:rPr>
        <w:t>20</w:t>
      </w:r>
    </w:p>
    <w:p w:rsidR="002B480A" w:rsidRDefault="002B480A" w:rsidP="002B480A">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2B480A" w:rsidRDefault="002B480A" w:rsidP="002B480A">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2B480A" w:rsidRDefault="002B480A" w:rsidP="002B480A">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2B480A" w:rsidRDefault="002B480A" w:rsidP="002B480A">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2B480A" w:rsidRPr="002B480A" w:rsidRDefault="002B480A" w:rsidP="002B480A">
      <w:pPr>
        <w:pStyle w:val="a7"/>
        <w:jc w:val="right"/>
      </w:pPr>
      <w:r w:rsidRPr="002B480A">
        <w:t xml:space="preserve">Администрации городского округа </w:t>
      </w:r>
      <w:proofErr w:type="gramStart"/>
      <w:r w:rsidRPr="002B480A">
        <w:t>Верхотурский</w:t>
      </w:r>
      <w:proofErr w:type="gramEnd"/>
      <w:r>
        <w:t>»</w:t>
      </w:r>
    </w:p>
    <w:p w:rsidR="002B480A" w:rsidRDefault="002B480A" w:rsidP="00CE0FB1">
      <w:pPr>
        <w:pStyle w:val="a5"/>
        <w:rPr>
          <w:szCs w:val="28"/>
        </w:rPr>
      </w:pPr>
    </w:p>
    <w:p w:rsidR="002B480A" w:rsidRDefault="002B480A" w:rsidP="00CE0FB1">
      <w:pPr>
        <w:pStyle w:val="a5"/>
        <w:rPr>
          <w:szCs w:val="28"/>
        </w:rPr>
      </w:pPr>
    </w:p>
    <w:p w:rsidR="002B480A" w:rsidRPr="002B480A" w:rsidRDefault="002B480A" w:rsidP="003133D0">
      <w:pPr>
        <w:pStyle w:val="a7"/>
        <w:jc w:val="center"/>
      </w:pPr>
      <w:r w:rsidRPr="002B480A">
        <w:rPr>
          <w:rStyle w:val="20"/>
          <w:bCs w:val="0"/>
          <w:sz w:val="28"/>
          <w:szCs w:val="28"/>
        </w:rPr>
        <w:t>П</w:t>
      </w:r>
      <w:r>
        <w:rPr>
          <w:rStyle w:val="20"/>
          <w:bCs w:val="0"/>
          <w:sz w:val="28"/>
          <w:szCs w:val="28"/>
        </w:rPr>
        <w:t>ОРЯДОК</w:t>
      </w:r>
    </w:p>
    <w:p w:rsidR="002B480A" w:rsidRPr="002B480A" w:rsidRDefault="002B480A" w:rsidP="003133D0">
      <w:pPr>
        <w:pStyle w:val="a7"/>
        <w:jc w:val="center"/>
      </w:pPr>
      <w:r w:rsidRPr="002B480A">
        <w:rPr>
          <w:rStyle w:val="20"/>
          <w:bCs w:val="0"/>
          <w:sz w:val="28"/>
          <w:szCs w:val="28"/>
        </w:rPr>
        <w:t>проведения публичных консультаций по проектам нормативных</w:t>
      </w:r>
    </w:p>
    <w:p w:rsidR="003133D0" w:rsidRDefault="002B480A" w:rsidP="003133D0">
      <w:pPr>
        <w:pStyle w:val="a7"/>
        <w:jc w:val="center"/>
        <w:rPr>
          <w:rStyle w:val="20"/>
          <w:bCs w:val="0"/>
          <w:sz w:val="28"/>
          <w:szCs w:val="28"/>
        </w:rPr>
      </w:pPr>
      <w:r w:rsidRPr="002B480A">
        <w:rPr>
          <w:rStyle w:val="20"/>
          <w:bCs w:val="0"/>
          <w:sz w:val="28"/>
          <w:szCs w:val="28"/>
        </w:rPr>
        <w:t xml:space="preserve">правовых актов </w:t>
      </w:r>
      <w:r>
        <w:rPr>
          <w:rStyle w:val="20"/>
          <w:bCs w:val="0"/>
          <w:sz w:val="28"/>
          <w:szCs w:val="28"/>
        </w:rPr>
        <w:t>Администрации</w:t>
      </w:r>
      <w:r w:rsidRPr="002B480A">
        <w:rPr>
          <w:rStyle w:val="20"/>
          <w:bCs w:val="0"/>
          <w:sz w:val="28"/>
          <w:szCs w:val="28"/>
        </w:rPr>
        <w:t xml:space="preserve"> городского округа </w:t>
      </w:r>
      <w:proofErr w:type="gramStart"/>
      <w:r>
        <w:rPr>
          <w:rStyle w:val="20"/>
          <w:bCs w:val="0"/>
          <w:sz w:val="28"/>
          <w:szCs w:val="28"/>
        </w:rPr>
        <w:t>Верхотурский</w:t>
      </w:r>
      <w:proofErr w:type="gramEnd"/>
    </w:p>
    <w:p w:rsidR="003133D0" w:rsidRDefault="002B480A" w:rsidP="003133D0">
      <w:pPr>
        <w:pStyle w:val="a7"/>
        <w:jc w:val="center"/>
        <w:rPr>
          <w:rStyle w:val="20"/>
          <w:bCs w:val="0"/>
          <w:sz w:val="28"/>
          <w:szCs w:val="28"/>
        </w:rPr>
      </w:pPr>
      <w:r w:rsidRPr="002B480A">
        <w:rPr>
          <w:rStyle w:val="20"/>
          <w:bCs w:val="0"/>
          <w:sz w:val="28"/>
          <w:szCs w:val="28"/>
        </w:rPr>
        <w:t>и подготовк</w:t>
      </w:r>
      <w:r w:rsidR="006D0160">
        <w:rPr>
          <w:rStyle w:val="20"/>
          <w:bCs w:val="0"/>
          <w:sz w:val="28"/>
          <w:szCs w:val="28"/>
        </w:rPr>
        <w:t>и</w:t>
      </w:r>
      <w:r w:rsidRPr="002B480A">
        <w:rPr>
          <w:rStyle w:val="20"/>
          <w:bCs w:val="0"/>
          <w:sz w:val="28"/>
          <w:szCs w:val="28"/>
        </w:rPr>
        <w:t xml:space="preserve"> заключений об оценке </w:t>
      </w:r>
      <w:proofErr w:type="gramStart"/>
      <w:r w:rsidRPr="002B480A">
        <w:rPr>
          <w:rStyle w:val="20"/>
          <w:bCs w:val="0"/>
          <w:sz w:val="28"/>
          <w:szCs w:val="28"/>
        </w:rPr>
        <w:t>регулирующего</w:t>
      </w:r>
      <w:proofErr w:type="gramEnd"/>
      <w:r w:rsidRPr="002B480A">
        <w:rPr>
          <w:rStyle w:val="20"/>
          <w:bCs w:val="0"/>
          <w:sz w:val="28"/>
          <w:szCs w:val="28"/>
        </w:rPr>
        <w:t xml:space="preserve"> </w:t>
      </w:r>
    </w:p>
    <w:p w:rsidR="003133D0" w:rsidRDefault="002B480A" w:rsidP="003133D0">
      <w:pPr>
        <w:pStyle w:val="a7"/>
        <w:jc w:val="center"/>
        <w:rPr>
          <w:rStyle w:val="20"/>
          <w:bCs w:val="0"/>
          <w:sz w:val="28"/>
          <w:szCs w:val="28"/>
        </w:rPr>
      </w:pPr>
      <w:r w:rsidRPr="002B480A">
        <w:rPr>
          <w:rStyle w:val="20"/>
          <w:bCs w:val="0"/>
          <w:sz w:val="28"/>
          <w:szCs w:val="28"/>
        </w:rPr>
        <w:t xml:space="preserve">воздействия проектов нормативных правовых актов </w:t>
      </w:r>
    </w:p>
    <w:p w:rsidR="002B480A" w:rsidRPr="002B480A" w:rsidRDefault="002B480A" w:rsidP="003133D0">
      <w:pPr>
        <w:pStyle w:val="a7"/>
        <w:jc w:val="center"/>
      </w:pPr>
      <w:r>
        <w:rPr>
          <w:rStyle w:val="20"/>
          <w:bCs w:val="0"/>
          <w:sz w:val="28"/>
          <w:szCs w:val="28"/>
        </w:rPr>
        <w:t>Администрации</w:t>
      </w:r>
      <w:r w:rsidRPr="002B480A">
        <w:rPr>
          <w:rStyle w:val="20"/>
          <w:bCs w:val="0"/>
          <w:sz w:val="28"/>
          <w:szCs w:val="28"/>
        </w:rPr>
        <w:t xml:space="preserve"> городского округа</w:t>
      </w:r>
      <w:r>
        <w:rPr>
          <w:rStyle w:val="20"/>
          <w:bCs w:val="0"/>
          <w:sz w:val="28"/>
          <w:szCs w:val="28"/>
        </w:rPr>
        <w:t xml:space="preserve"> </w:t>
      </w:r>
      <w:proofErr w:type="gramStart"/>
      <w:r>
        <w:rPr>
          <w:rStyle w:val="20"/>
          <w:bCs w:val="0"/>
          <w:sz w:val="28"/>
          <w:szCs w:val="28"/>
        </w:rPr>
        <w:t>Верхотурский</w:t>
      </w:r>
      <w:proofErr w:type="gramEnd"/>
    </w:p>
    <w:p w:rsidR="002B480A" w:rsidRDefault="002B480A" w:rsidP="00CE0FB1">
      <w:pPr>
        <w:pStyle w:val="a5"/>
        <w:rPr>
          <w:szCs w:val="28"/>
        </w:rPr>
      </w:pPr>
    </w:p>
    <w:p w:rsidR="003133D0" w:rsidRPr="00051F76" w:rsidRDefault="003133D0" w:rsidP="003133D0">
      <w:pPr>
        <w:autoSpaceDE w:val="0"/>
        <w:autoSpaceDN w:val="0"/>
        <w:adjustRightInd w:val="0"/>
        <w:ind w:left="-426" w:right="-284" w:firstLine="568"/>
        <w:jc w:val="center"/>
        <w:outlineLvl w:val="0"/>
        <w:rPr>
          <w:rFonts w:eastAsiaTheme="minorHAnsi"/>
          <w:b/>
          <w:sz w:val="28"/>
          <w:szCs w:val="28"/>
          <w:lang w:eastAsia="en-US"/>
        </w:rPr>
      </w:pPr>
      <w:r w:rsidRPr="00051F76">
        <w:rPr>
          <w:rFonts w:eastAsiaTheme="minorHAnsi"/>
          <w:b/>
          <w:sz w:val="28"/>
          <w:szCs w:val="28"/>
          <w:lang w:eastAsia="en-US"/>
        </w:rPr>
        <w:t>1. Общие положения</w:t>
      </w:r>
    </w:p>
    <w:p w:rsidR="00CD25F6" w:rsidRPr="003133D0" w:rsidRDefault="00CD25F6" w:rsidP="00CD25F6">
      <w:pPr>
        <w:pStyle w:val="9"/>
        <w:shd w:val="clear" w:color="auto" w:fill="auto"/>
        <w:spacing w:before="0"/>
        <w:ind w:right="20" w:firstLine="709"/>
        <w:rPr>
          <w:sz w:val="28"/>
          <w:szCs w:val="28"/>
        </w:rPr>
      </w:pPr>
      <w:r>
        <w:rPr>
          <w:rStyle w:val="1"/>
          <w:sz w:val="28"/>
          <w:szCs w:val="28"/>
        </w:rPr>
        <w:t xml:space="preserve">1.1. </w:t>
      </w:r>
      <w:proofErr w:type="gramStart"/>
      <w:r w:rsidRPr="003133D0">
        <w:rPr>
          <w:rStyle w:val="1"/>
          <w:sz w:val="28"/>
          <w:szCs w:val="28"/>
        </w:rPr>
        <w:t xml:space="preserve">Оценка регулирующего воздействия проектов </w:t>
      </w:r>
      <w:r>
        <w:rPr>
          <w:rStyle w:val="1"/>
          <w:sz w:val="28"/>
          <w:szCs w:val="28"/>
        </w:rPr>
        <w:t>НПА</w:t>
      </w:r>
      <w:r w:rsidRPr="003133D0">
        <w:rPr>
          <w:rStyle w:val="1"/>
          <w:sz w:val="28"/>
          <w:szCs w:val="28"/>
        </w:rPr>
        <w:t xml:space="preserve"> проводится в соответствии с Федеральным законом от 06.10.2003</w:t>
      </w:r>
      <w:r>
        <w:rPr>
          <w:rStyle w:val="1"/>
          <w:sz w:val="28"/>
          <w:szCs w:val="28"/>
        </w:rPr>
        <w:t>г.</w:t>
      </w:r>
      <w:r w:rsidRPr="003133D0">
        <w:rPr>
          <w:rStyle w:val="1"/>
          <w:sz w:val="28"/>
          <w:szCs w:val="28"/>
        </w:rPr>
        <w:t xml:space="preserve"> № 131-Ф3 «Об общих принципах организации местного самоуправления в Российской Федерации», Законом Свердловской области от 14.07.2014</w:t>
      </w:r>
      <w:r>
        <w:rPr>
          <w:rStyle w:val="1"/>
          <w:sz w:val="28"/>
          <w:szCs w:val="28"/>
        </w:rPr>
        <w:t>г.</w:t>
      </w:r>
      <w:r w:rsidRPr="003133D0">
        <w:rPr>
          <w:rStyle w:val="1"/>
          <w:sz w:val="28"/>
          <w:szCs w:val="28"/>
        </w:rPr>
        <w:t xml:space="preserve"> № 74-03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Pr="00DA1657">
        <w:rPr>
          <w:rStyle w:val="1"/>
          <w:sz w:val="28"/>
          <w:szCs w:val="28"/>
        </w:rPr>
        <w:t>Постановлением</w:t>
      </w:r>
      <w:proofErr w:type="gramEnd"/>
      <w:r w:rsidRPr="00DA1657">
        <w:rPr>
          <w:rStyle w:val="1"/>
          <w:sz w:val="28"/>
          <w:szCs w:val="28"/>
        </w:rPr>
        <w:t xml:space="preserve"> Правительства Свердловской области от 26.11.2014</w:t>
      </w:r>
      <w:r>
        <w:rPr>
          <w:rStyle w:val="1"/>
          <w:sz w:val="28"/>
          <w:szCs w:val="28"/>
        </w:rPr>
        <w:t>г.</w:t>
      </w:r>
      <w:r w:rsidRPr="00DA1657">
        <w:rPr>
          <w:rStyle w:val="1"/>
          <w:sz w:val="28"/>
          <w:szCs w:val="28"/>
        </w:rPr>
        <w:t xml:space="preserve"> № 1051-ПП «О проведении </w:t>
      </w:r>
      <w:proofErr w:type="gramStart"/>
      <w:r w:rsidRPr="00DA1657">
        <w:rPr>
          <w:rStyle w:val="1"/>
          <w:sz w:val="28"/>
          <w:szCs w:val="28"/>
        </w:rPr>
        <w:t>оценки регулирующего воздействия проектов нормативных правовых актов Свердловской области</w:t>
      </w:r>
      <w:proofErr w:type="gramEnd"/>
      <w:r w:rsidRPr="00DA1657">
        <w:rPr>
          <w:rStyle w:val="1"/>
          <w:sz w:val="28"/>
          <w:szCs w:val="28"/>
        </w:rPr>
        <w:t xml:space="preserve"> и экспертизы нормативных правовых актов Свердловской области»</w:t>
      </w:r>
      <w:r>
        <w:rPr>
          <w:rStyle w:val="1"/>
          <w:sz w:val="28"/>
          <w:szCs w:val="28"/>
        </w:rPr>
        <w:t xml:space="preserve">, </w:t>
      </w:r>
      <w:r w:rsidRPr="003133D0">
        <w:rPr>
          <w:rStyle w:val="1"/>
          <w:sz w:val="28"/>
          <w:szCs w:val="28"/>
        </w:rPr>
        <w:t>данным положением и иными нормативными правовыми актами.</w:t>
      </w:r>
    </w:p>
    <w:p w:rsidR="003964B1" w:rsidRDefault="003964B1" w:rsidP="003964B1">
      <w:pPr>
        <w:autoSpaceDE w:val="0"/>
        <w:autoSpaceDN w:val="0"/>
        <w:adjustRightInd w:val="0"/>
        <w:ind w:firstLine="709"/>
        <w:jc w:val="both"/>
        <w:rPr>
          <w:rStyle w:val="1"/>
          <w:sz w:val="28"/>
          <w:szCs w:val="28"/>
        </w:rPr>
      </w:pPr>
      <w:r w:rsidRPr="003964B1">
        <w:rPr>
          <w:rStyle w:val="1"/>
          <w:sz w:val="28"/>
          <w:szCs w:val="28"/>
        </w:rPr>
        <w:t>1.</w:t>
      </w:r>
      <w:r w:rsidR="00CD25F6">
        <w:rPr>
          <w:rStyle w:val="1"/>
          <w:sz w:val="28"/>
          <w:szCs w:val="28"/>
        </w:rPr>
        <w:t>2.</w:t>
      </w:r>
      <w:r w:rsidR="003133D0" w:rsidRPr="003964B1">
        <w:rPr>
          <w:rStyle w:val="1"/>
          <w:sz w:val="28"/>
          <w:szCs w:val="28"/>
        </w:rPr>
        <w:t xml:space="preserve"> </w:t>
      </w:r>
      <w:proofErr w:type="gramStart"/>
      <w:r w:rsidRPr="003964B1">
        <w:rPr>
          <w:rFonts w:eastAsiaTheme="minorHAnsi"/>
          <w:sz w:val="28"/>
          <w:szCs w:val="28"/>
          <w:lang w:eastAsia="en-US"/>
        </w:rPr>
        <w:t xml:space="preserve">Оценка регулирующего воздействия (далее – ОРВ) проектов </w:t>
      </w:r>
      <w:r>
        <w:rPr>
          <w:rFonts w:eastAsiaTheme="minorHAnsi"/>
          <w:sz w:val="28"/>
          <w:szCs w:val="28"/>
          <w:lang w:eastAsia="en-US"/>
        </w:rPr>
        <w:t xml:space="preserve">нормативных правовых </w:t>
      </w:r>
      <w:r w:rsidRPr="003964B1">
        <w:rPr>
          <w:rFonts w:eastAsiaTheme="minorHAnsi"/>
          <w:sz w:val="28"/>
          <w:szCs w:val="28"/>
          <w:lang w:eastAsia="en-US"/>
        </w:rPr>
        <w:t xml:space="preserve">актов </w:t>
      </w:r>
      <w:r w:rsidR="00F84648">
        <w:rPr>
          <w:rFonts w:eastAsiaTheme="minorHAnsi"/>
          <w:sz w:val="28"/>
          <w:szCs w:val="28"/>
          <w:lang w:eastAsia="en-US"/>
        </w:rPr>
        <w:t xml:space="preserve">– постановлений Администрации городского округа Верхотурский, постановлений </w:t>
      </w:r>
      <w:r w:rsidR="00E804C4">
        <w:rPr>
          <w:rFonts w:eastAsiaTheme="minorHAnsi"/>
          <w:sz w:val="28"/>
          <w:szCs w:val="28"/>
          <w:lang w:eastAsia="en-US"/>
        </w:rPr>
        <w:t>Г</w:t>
      </w:r>
      <w:r w:rsidR="00F84648">
        <w:rPr>
          <w:rFonts w:eastAsiaTheme="minorHAnsi"/>
          <w:sz w:val="28"/>
          <w:szCs w:val="28"/>
          <w:lang w:eastAsia="en-US"/>
        </w:rPr>
        <w:t>лавы городского округа Верхотурский, решений Думы городского округа Верхотурский (</w:t>
      </w:r>
      <w:r w:rsidRPr="003133D0">
        <w:rPr>
          <w:rStyle w:val="1"/>
          <w:sz w:val="28"/>
          <w:szCs w:val="28"/>
        </w:rPr>
        <w:t xml:space="preserve">далее - </w:t>
      </w:r>
      <w:r>
        <w:rPr>
          <w:rStyle w:val="1"/>
          <w:sz w:val="28"/>
          <w:szCs w:val="28"/>
        </w:rPr>
        <w:t>п</w:t>
      </w:r>
      <w:r w:rsidRPr="003133D0">
        <w:rPr>
          <w:rStyle w:val="1"/>
          <w:sz w:val="28"/>
          <w:szCs w:val="28"/>
        </w:rPr>
        <w:t xml:space="preserve">роекты </w:t>
      </w:r>
      <w:r>
        <w:rPr>
          <w:rStyle w:val="1"/>
          <w:sz w:val="28"/>
          <w:szCs w:val="28"/>
        </w:rPr>
        <w:t>НПА</w:t>
      </w:r>
      <w:r w:rsidRPr="003133D0">
        <w:rPr>
          <w:rStyle w:val="1"/>
          <w:sz w:val="28"/>
          <w:szCs w:val="28"/>
        </w:rPr>
        <w:t>)</w:t>
      </w:r>
      <w:r>
        <w:rPr>
          <w:rStyle w:val="1"/>
          <w:sz w:val="28"/>
          <w:szCs w:val="28"/>
        </w:rPr>
        <w:t xml:space="preserve"> </w:t>
      </w:r>
      <w:r w:rsidRPr="003964B1">
        <w:rPr>
          <w:rFonts w:eastAsiaTheme="minorHAnsi"/>
          <w:sz w:val="28"/>
          <w:szCs w:val="28"/>
          <w:lang w:eastAsia="en-US"/>
        </w:rPr>
        <w:t>проводится в целях</w:t>
      </w:r>
      <w:r>
        <w:rPr>
          <w:rFonts w:eastAsiaTheme="minorHAnsi"/>
          <w:sz w:val="28"/>
          <w:szCs w:val="28"/>
          <w:lang w:eastAsia="en-US"/>
        </w:rPr>
        <w:t xml:space="preserve"> </w:t>
      </w:r>
      <w:r w:rsidRPr="003964B1">
        <w:rPr>
          <w:rFonts w:eastAsiaTheme="minorHAnsi"/>
          <w:sz w:val="28"/>
          <w:szCs w:val="28"/>
          <w:lang w:eastAsia="en-US"/>
        </w:rPr>
        <w:t>выявления положений, вводящих избыточные обязанности, запреты и ограничения для субъектов</w:t>
      </w:r>
      <w:r>
        <w:rPr>
          <w:rFonts w:eastAsiaTheme="minorHAnsi"/>
          <w:sz w:val="28"/>
          <w:szCs w:val="28"/>
          <w:lang w:eastAsia="en-US"/>
        </w:rPr>
        <w:t xml:space="preserve"> </w:t>
      </w:r>
      <w:r w:rsidRPr="003964B1">
        <w:rPr>
          <w:rFonts w:eastAsiaTheme="minorHAnsi"/>
          <w:sz w:val="28"/>
          <w:szCs w:val="28"/>
          <w:lang w:eastAsia="en-US"/>
        </w:rPr>
        <w:t>предпринимательской и иной экономической деятельности или способствующих их введению, а</w:t>
      </w:r>
      <w:r>
        <w:rPr>
          <w:rFonts w:eastAsiaTheme="minorHAnsi"/>
          <w:sz w:val="28"/>
          <w:szCs w:val="28"/>
          <w:lang w:eastAsia="en-US"/>
        </w:rPr>
        <w:t xml:space="preserve"> </w:t>
      </w:r>
      <w:r w:rsidRPr="003964B1">
        <w:rPr>
          <w:rFonts w:eastAsiaTheme="minorHAnsi"/>
          <w:sz w:val="28"/>
          <w:szCs w:val="28"/>
          <w:lang w:eastAsia="en-US"/>
        </w:rPr>
        <w:t>также положений, способствующих возникновению необоснованных расходов субъектов</w:t>
      </w:r>
      <w:r>
        <w:rPr>
          <w:rFonts w:eastAsiaTheme="minorHAnsi"/>
          <w:sz w:val="28"/>
          <w:szCs w:val="28"/>
          <w:lang w:eastAsia="en-US"/>
        </w:rPr>
        <w:t xml:space="preserve"> </w:t>
      </w:r>
      <w:r w:rsidRPr="003964B1">
        <w:rPr>
          <w:rFonts w:eastAsiaTheme="minorHAnsi"/>
          <w:sz w:val="28"/>
          <w:szCs w:val="28"/>
          <w:lang w:eastAsia="en-US"/>
        </w:rPr>
        <w:t>предпринимательской и иной</w:t>
      </w:r>
      <w:proofErr w:type="gramEnd"/>
      <w:r w:rsidRPr="003964B1">
        <w:rPr>
          <w:rFonts w:eastAsiaTheme="minorHAnsi"/>
          <w:sz w:val="28"/>
          <w:szCs w:val="28"/>
          <w:lang w:eastAsia="en-US"/>
        </w:rPr>
        <w:t xml:space="preserve"> экономической деятельности и бюджета городского</w:t>
      </w:r>
      <w:r w:rsidRPr="003964B1">
        <w:rPr>
          <w:rStyle w:val="1"/>
          <w:sz w:val="28"/>
          <w:szCs w:val="28"/>
        </w:rPr>
        <w:t xml:space="preserve"> </w:t>
      </w:r>
      <w:r w:rsidRPr="003133D0">
        <w:rPr>
          <w:rStyle w:val="1"/>
          <w:sz w:val="28"/>
          <w:szCs w:val="28"/>
        </w:rPr>
        <w:t xml:space="preserve">округа </w:t>
      </w:r>
      <w:proofErr w:type="gramStart"/>
      <w:r w:rsidRPr="003133D0">
        <w:rPr>
          <w:rStyle w:val="1"/>
          <w:sz w:val="28"/>
          <w:szCs w:val="28"/>
        </w:rPr>
        <w:t>Верхотурский</w:t>
      </w:r>
      <w:proofErr w:type="gramEnd"/>
      <w:r>
        <w:rPr>
          <w:rStyle w:val="1"/>
          <w:sz w:val="28"/>
          <w:szCs w:val="28"/>
        </w:rPr>
        <w:t>.</w:t>
      </w:r>
    </w:p>
    <w:p w:rsidR="00B32910" w:rsidRPr="00B32910" w:rsidRDefault="00CD25F6" w:rsidP="00B32910">
      <w:pPr>
        <w:autoSpaceDE w:val="0"/>
        <w:autoSpaceDN w:val="0"/>
        <w:adjustRightInd w:val="0"/>
        <w:ind w:firstLine="709"/>
        <w:jc w:val="both"/>
        <w:rPr>
          <w:rFonts w:eastAsiaTheme="minorHAnsi"/>
          <w:sz w:val="28"/>
          <w:szCs w:val="28"/>
          <w:lang w:eastAsia="en-US"/>
        </w:rPr>
      </w:pPr>
      <w:r>
        <w:rPr>
          <w:rStyle w:val="1"/>
          <w:sz w:val="28"/>
          <w:szCs w:val="28"/>
        </w:rPr>
        <w:t>1.3</w:t>
      </w:r>
      <w:r w:rsidR="003964B1" w:rsidRPr="00B32910">
        <w:rPr>
          <w:rStyle w:val="1"/>
          <w:sz w:val="28"/>
          <w:szCs w:val="28"/>
        </w:rPr>
        <w:t xml:space="preserve">. </w:t>
      </w:r>
      <w:r w:rsidR="00B32910" w:rsidRPr="00B32910">
        <w:rPr>
          <w:rFonts w:eastAsiaTheme="minorHAnsi"/>
          <w:sz w:val="28"/>
          <w:szCs w:val="28"/>
          <w:lang w:eastAsia="en-US"/>
        </w:rPr>
        <w:t>ОРВ проводится в отношении проектов актов:</w:t>
      </w:r>
    </w:p>
    <w:p w:rsidR="00B32910" w:rsidRPr="00B32910" w:rsidRDefault="006A0FE6" w:rsidP="00B3291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w:t>
      </w:r>
      <w:r w:rsidR="00B32910" w:rsidRPr="00B32910">
        <w:rPr>
          <w:rFonts w:eastAsiaTheme="minorHAnsi"/>
          <w:sz w:val="28"/>
          <w:szCs w:val="28"/>
          <w:lang w:eastAsia="en-US"/>
        </w:rPr>
        <w:t>) устанавливающих новые, изменяющих или отменяющих ранее предусмотренные</w:t>
      </w:r>
      <w:r w:rsidR="00B32910">
        <w:rPr>
          <w:rFonts w:eastAsiaTheme="minorHAnsi"/>
          <w:sz w:val="28"/>
          <w:szCs w:val="28"/>
          <w:lang w:eastAsia="en-US"/>
        </w:rPr>
        <w:t xml:space="preserve"> </w:t>
      </w:r>
      <w:r w:rsidR="00B32910" w:rsidRPr="00B32910">
        <w:rPr>
          <w:rFonts w:eastAsiaTheme="minorHAnsi"/>
          <w:sz w:val="28"/>
          <w:szCs w:val="28"/>
          <w:lang w:eastAsia="en-US"/>
        </w:rPr>
        <w:t xml:space="preserve">муниципальными нормативными правовыми актами городского округа </w:t>
      </w:r>
      <w:r w:rsidR="00B32910">
        <w:rPr>
          <w:rFonts w:eastAsiaTheme="minorHAnsi"/>
          <w:sz w:val="28"/>
          <w:szCs w:val="28"/>
          <w:lang w:eastAsia="en-US"/>
        </w:rPr>
        <w:t xml:space="preserve">Верхотурский </w:t>
      </w:r>
      <w:r w:rsidR="00B32910" w:rsidRPr="00B32910">
        <w:rPr>
          <w:rFonts w:eastAsiaTheme="minorHAnsi"/>
          <w:sz w:val="28"/>
          <w:szCs w:val="28"/>
          <w:lang w:eastAsia="en-US"/>
        </w:rPr>
        <w:t>обязанности и запреты для субъектов предпринимательской и иной экономической деятельности;</w:t>
      </w:r>
      <w:proofErr w:type="gramEnd"/>
    </w:p>
    <w:p w:rsidR="00B32910" w:rsidRPr="00B32910" w:rsidRDefault="006A0FE6" w:rsidP="00B3291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B32910" w:rsidRPr="00B32910">
        <w:rPr>
          <w:rFonts w:eastAsiaTheme="minorHAnsi"/>
          <w:sz w:val="28"/>
          <w:szCs w:val="28"/>
          <w:lang w:eastAsia="en-US"/>
        </w:rPr>
        <w:t>) устанавливающих, изменяющих или отменяющих ответственность за нарушение</w:t>
      </w:r>
      <w:r w:rsidR="00B32910">
        <w:rPr>
          <w:rFonts w:eastAsiaTheme="minorHAnsi"/>
          <w:sz w:val="28"/>
          <w:szCs w:val="28"/>
          <w:lang w:eastAsia="en-US"/>
        </w:rPr>
        <w:t xml:space="preserve"> </w:t>
      </w:r>
      <w:r w:rsidR="00B32910" w:rsidRPr="00B32910">
        <w:rPr>
          <w:rFonts w:eastAsiaTheme="minorHAnsi"/>
          <w:sz w:val="28"/>
          <w:szCs w:val="28"/>
          <w:lang w:eastAsia="en-US"/>
        </w:rPr>
        <w:t xml:space="preserve">муниципальных нормативных правовых актов городского округа </w:t>
      </w:r>
      <w:r w:rsidR="00B32910">
        <w:rPr>
          <w:rFonts w:eastAsiaTheme="minorHAnsi"/>
          <w:sz w:val="28"/>
          <w:szCs w:val="28"/>
          <w:lang w:eastAsia="en-US"/>
        </w:rPr>
        <w:lastRenderedPageBreak/>
        <w:t>Верхотурский</w:t>
      </w:r>
      <w:r w:rsidR="00B32910" w:rsidRPr="00B32910">
        <w:rPr>
          <w:rFonts w:eastAsiaTheme="minorHAnsi"/>
          <w:sz w:val="28"/>
          <w:szCs w:val="28"/>
          <w:lang w:eastAsia="en-US"/>
        </w:rPr>
        <w:t>, затрагивающих</w:t>
      </w:r>
      <w:r w:rsidR="00B32910">
        <w:rPr>
          <w:rFonts w:eastAsiaTheme="minorHAnsi"/>
          <w:sz w:val="28"/>
          <w:szCs w:val="28"/>
          <w:lang w:eastAsia="en-US"/>
        </w:rPr>
        <w:t xml:space="preserve"> </w:t>
      </w:r>
      <w:r w:rsidR="00B32910" w:rsidRPr="00B32910">
        <w:rPr>
          <w:rFonts w:eastAsiaTheme="minorHAnsi"/>
          <w:sz w:val="28"/>
          <w:szCs w:val="28"/>
          <w:lang w:eastAsia="en-US"/>
        </w:rPr>
        <w:t>вопросы осуществления предпринимательской и иной экономической деятельности.</w:t>
      </w:r>
      <w:proofErr w:type="gramEnd"/>
    </w:p>
    <w:p w:rsidR="00A00F65" w:rsidRPr="00A00F65" w:rsidRDefault="00E10613" w:rsidP="00E10613">
      <w:pPr>
        <w:pStyle w:val="a7"/>
        <w:ind w:firstLine="708"/>
        <w:jc w:val="both"/>
        <w:rPr>
          <w:sz w:val="28"/>
          <w:szCs w:val="28"/>
        </w:rPr>
      </w:pPr>
      <w:r>
        <w:rPr>
          <w:sz w:val="28"/>
          <w:szCs w:val="28"/>
        </w:rPr>
        <w:t>1.</w:t>
      </w:r>
      <w:r w:rsidR="00CD25F6">
        <w:rPr>
          <w:sz w:val="28"/>
          <w:szCs w:val="28"/>
        </w:rPr>
        <w:t>4</w:t>
      </w:r>
      <w:r w:rsidR="00A00F65" w:rsidRPr="00A00F65">
        <w:rPr>
          <w:sz w:val="28"/>
          <w:szCs w:val="28"/>
        </w:rPr>
        <w:t>. Не подлежат оценке регулирующего воздействия:</w:t>
      </w:r>
    </w:p>
    <w:p w:rsidR="00CC50C9" w:rsidRPr="00CC50C9" w:rsidRDefault="00CC50C9" w:rsidP="00CC50C9">
      <w:pPr>
        <w:pStyle w:val="9"/>
        <w:shd w:val="clear" w:color="auto" w:fill="auto"/>
        <w:spacing w:before="0"/>
        <w:ind w:right="20" w:firstLine="708"/>
        <w:rPr>
          <w:sz w:val="28"/>
          <w:szCs w:val="28"/>
        </w:rPr>
      </w:pPr>
      <w:r>
        <w:rPr>
          <w:rStyle w:val="1"/>
          <w:sz w:val="28"/>
          <w:szCs w:val="28"/>
        </w:rPr>
        <w:t>1)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Думы городского округа</w:t>
      </w:r>
      <w:r>
        <w:rPr>
          <w:rStyle w:val="1"/>
          <w:sz w:val="28"/>
          <w:szCs w:val="28"/>
        </w:rPr>
        <w:t xml:space="preserve"> </w:t>
      </w:r>
      <w:proofErr w:type="gramStart"/>
      <w:r>
        <w:rPr>
          <w:rStyle w:val="1"/>
          <w:sz w:val="28"/>
          <w:szCs w:val="28"/>
        </w:rPr>
        <w:t>Верхотурский</w:t>
      </w:r>
      <w:proofErr w:type="gramEnd"/>
      <w:r w:rsidRPr="00CC50C9">
        <w:rPr>
          <w:rStyle w:val="1"/>
          <w:sz w:val="28"/>
          <w:szCs w:val="28"/>
        </w:rPr>
        <w:t>, устанавливающих, изменяющих, приостанавливающих, отменяющих местные налоги и сборы;</w:t>
      </w:r>
    </w:p>
    <w:p w:rsidR="00CC50C9" w:rsidRPr="00CC50C9" w:rsidRDefault="00CC50C9" w:rsidP="00CC50C9">
      <w:pPr>
        <w:pStyle w:val="9"/>
        <w:shd w:val="clear" w:color="auto" w:fill="auto"/>
        <w:spacing w:before="0"/>
        <w:ind w:right="20" w:firstLine="708"/>
        <w:rPr>
          <w:sz w:val="28"/>
          <w:szCs w:val="28"/>
        </w:rPr>
      </w:pPr>
      <w:r>
        <w:rPr>
          <w:rStyle w:val="1"/>
          <w:sz w:val="28"/>
          <w:szCs w:val="28"/>
        </w:rPr>
        <w:t>2)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Думы городского округа</w:t>
      </w:r>
      <w:r>
        <w:rPr>
          <w:rStyle w:val="1"/>
          <w:sz w:val="28"/>
          <w:szCs w:val="28"/>
        </w:rPr>
        <w:t xml:space="preserve"> </w:t>
      </w:r>
      <w:proofErr w:type="gramStart"/>
      <w:r>
        <w:rPr>
          <w:rStyle w:val="1"/>
          <w:sz w:val="28"/>
          <w:szCs w:val="28"/>
        </w:rPr>
        <w:t>Верхотурский</w:t>
      </w:r>
      <w:proofErr w:type="gramEnd"/>
      <w:r w:rsidRPr="00CC50C9">
        <w:rPr>
          <w:rStyle w:val="1"/>
          <w:sz w:val="28"/>
          <w:szCs w:val="28"/>
        </w:rPr>
        <w:t>, регулирующих бюджетные правоотношения;</w:t>
      </w:r>
    </w:p>
    <w:p w:rsidR="00CC50C9" w:rsidRPr="00CC50C9" w:rsidRDefault="00CC50C9" w:rsidP="00CC50C9">
      <w:pPr>
        <w:pStyle w:val="9"/>
        <w:shd w:val="clear" w:color="auto" w:fill="auto"/>
        <w:spacing w:before="0"/>
        <w:ind w:right="20" w:firstLine="0"/>
        <w:rPr>
          <w:sz w:val="28"/>
          <w:szCs w:val="28"/>
        </w:rPr>
      </w:pPr>
      <w:r>
        <w:rPr>
          <w:rStyle w:val="1"/>
          <w:sz w:val="28"/>
          <w:szCs w:val="28"/>
        </w:rPr>
        <w:tab/>
      </w:r>
      <w:proofErr w:type="gramStart"/>
      <w:r>
        <w:rPr>
          <w:rStyle w:val="1"/>
          <w:sz w:val="28"/>
          <w:szCs w:val="28"/>
        </w:rPr>
        <w:t>3)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w:t>
      </w:r>
      <w:r>
        <w:rPr>
          <w:rStyle w:val="1"/>
          <w:sz w:val="28"/>
          <w:szCs w:val="28"/>
        </w:rPr>
        <w:t>А</w:t>
      </w:r>
      <w:r w:rsidRPr="00CC50C9">
        <w:rPr>
          <w:rStyle w:val="1"/>
          <w:sz w:val="28"/>
          <w:szCs w:val="28"/>
        </w:rPr>
        <w:t>дминистрации городского округа</w:t>
      </w:r>
      <w:r>
        <w:rPr>
          <w:rStyle w:val="1"/>
          <w:sz w:val="28"/>
          <w:szCs w:val="28"/>
        </w:rPr>
        <w:t xml:space="preserve"> Верхотурский, разработанных в </w:t>
      </w:r>
      <w:r w:rsidRPr="00CC50C9">
        <w:rPr>
          <w:rStyle w:val="1"/>
          <w:sz w:val="28"/>
          <w:szCs w:val="28"/>
        </w:rPr>
        <w:t>целях ликвидации чрезвычайных ситуаций природного и техногенного характера на период действия режимов чрезвычайных ситуаций.</w:t>
      </w:r>
      <w:proofErr w:type="gramEnd"/>
    </w:p>
    <w:p w:rsidR="00E10613" w:rsidRDefault="00E10613" w:rsidP="00E10613">
      <w:pPr>
        <w:pStyle w:val="a7"/>
        <w:ind w:firstLine="708"/>
        <w:jc w:val="both"/>
        <w:rPr>
          <w:sz w:val="28"/>
          <w:szCs w:val="28"/>
        </w:rPr>
      </w:pPr>
      <w:r>
        <w:rPr>
          <w:sz w:val="28"/>
          <w:szCs w:val="28"/>
        </w:rPr>
        <w:t>1.</w:t>
      </w:r>
      <w:r w:rsidR="00CD25F6">
        <w:rPr>
          <w:sz w:val="28"/>
          <w:szCs w:val="28"/>
        </w:rPr>
        <w:t>5</w:t>
      </w:r>
      <w:r>
        <w:rPr>
          <w:sz w:val="28"/>
          <w:szCs w:val="28"/>
        </w:rPr>
        <w:t xml:space="preserve">. </w:t>
      </w:r>
      <w:r w:rsidR="006A0FE6">
        <w:rPr>
          <w:sz w:val="28"/>
          <w:szCs w:val="28"/>
        </w:rPr>
        <w:t>Разработка и подготовка</w:t>
      </w:r>
      <w:r w:rsidRPr="00E10613">
        <w:rPr>
          <w:sz w:val="28"/>
          <w:szCs w:val="28"/>
        </w:rPr>
        <w:t xml:space="preserve"> проектов </w:t>
      </w:r>
      <w:r>
        <w:rPr>
          <w:sz w:val="28"/>
          <w:szCs w:val="28"/>
        </w:rPr>
        <w:t>НПА</w:t>
      </w:r>
      <w:r w:rsidRPr="00E10613">
        <w:rPr>
          <w:sz w:val="28"/>
          <w:szCs w:val="28"/>
        </w:rPr>
        <w:t xml:space="preserve"> осуществляется органом местного самоуправления, отраслевым</w:t>
      </w:r>
      <w:r w:rsidR="008777B0">
        <w:rPr>
          <w:sz w:val="28"/>
          <w:szCs w:val="28"/>
        </w:rPr>
        <w:t>и</w:t>
      </w:r>
      <w:r w:rsidRPr="00E10613">
        <w:rPr>
          <w:sz w:val="28"/>
          <w:szCs w:val="28"/>
        </w:rPr>
        <w:t xml:space="preserve"> (функциональным</w:t>
      </w:r>
      <w:r w:rsidR="008777B0">
        <w:rPr>
          <w:sz w:val="28"/>
          <w:szCs w:val="28"/>
        </w:rPr>
        <w:t>и</w:t>
      </w:r>
      <w:r w:rsidRPr="00E10613">
        <w:rPr>
          <w:sz w:val="28"/>
          <w:szCs w:val="28"/>
        </w:rPr>
        <w:t>) орган</w:t>
      </w:r>
      <w:r w:rsidR="008777B0">
        <w:rPr>
          <w:sz w:val="28"/>
          <w:szCs w:val="28"/>
        </w:rPr>
        <w:t>ами</w:t>
      </w:r>
      <w:r w:rsidRPr="00E10613">
        <w:rPr>
          <w:sz w:val="28"/>
          <w:szCs w:val="28"/>
        </w:rPr>
        <w:t xml:space="preserve"> Администрации городского округа</w:t>
      </w:r>
      <w:r>
        <w:rPr>
          <w:sz w:val="28"/>
          <w:szCs w:val="28"/>
        </w:rPr>
        <w:t xml:space="preserve"> Верхотурский</w:t>
      </w:r>
      <w:r w:rsidRPr="00E10613">
        <w:rPr>
          <w:sz w:val="28"/>
          <w:szCs w:val="28"/>
        </w:rPr>
        <w:t>, структурным</w:t>
      </w:r>
      <w:r w:rsidR="008777B0">
        <w:rPr>
          <w:sz w:val="28"/>
          <w:szCs w:val="28"/>
        </w:rPr>
        <w:t>и</w:t>
      </w:r>
      <w:r w:rsidRPr="00E10613">
        <w:rPr>
          <w:sz w:val="28"/>
          <w:szCs w:val="28"/>
        </w:rPr>
        <w:t xml:space="preserve"> подразделени</w:t>
      </w:r>
      <w:r w:rsidR="008777B0">
        <w:rPr>
          <w:sz w:val="28"/>
          <w:szCs w:val="28"/>
        </w:rPr>
        <w:t>ями</w:t>
      </w:r>
      <w:r w:rsidRPr="00E10613">
        <w:rPr>
          <w:sz w:val="28"/>
          <w:szCs w:val="28"/>
        </w:rPr>
        <w:t xml:space="preserve"> Администрации городского округа</w:t>
      </w:r>
      <w:r>
        <w:rPr>
          <w:sz w:val="28"/>
          <w:szCs w:val="28"/>
        </w:rPr>
        <w:t xml:space="preserve"> Верхотурский</w:t>
      </w:r>
      <w:r w:rsidRPr="00E10613">
        <w:rPr>
          <w:sz w:val="28"/>
          <w:szCs w:val="28"/>
        </w:rPr>
        <w:t xml:space="preserve">, </w:t>
      </w:r>
      <w:r w:rsidR="008777B0">
        <w:rPr>
          <w:sz w:val="28"/>
          <w:szCs w:val="28"/>
        </w:rPr>
        <w:t>в сфере деятельности которого относится разрабатываемый проект</w:t>
      </w:r>
      <w:r w:rsidRPr="00E10613">
        <w:rPr>
          <w:sz w:val="28"/>
          <w:szCs w:val="28"/>
        </w:rPr>
        <w:t xml:space="preserve"> </w:t>
      </w:r>
      <w:r>
        <w:rPr>
          <w:sz w:val="28"/>
          <w:szCs w:val="28"/>
        </w:rPr>
        <w:t>НПА</w:t>
      </w:r>
      <w:r w:rsidRPr="00E10613">
        <w:rPr>
          <w:sz w:val="28"/>
          <w:szCs w:val="28"/>
        </w:rPr>
        <w:t xml:space="preserve"> (далее - Разработчик).</w:t>
      </w:r>
    </w:p>
    <w:p w:rsidR="002340FB" w:rsidRPr="002340FB" w:rsidRDefault="002340FB" w:rsidP="002340FB">
      <w:pPr>
        <w:autoSpaceDE w:val="0"/>
        <w:autoSpaceDN w:val="0"/>
        <w:adjustRightInd w:val="0"/>
        <w:ind w:firstLine="709"/>
        <w:jc w:val="both"/>
        <w:rPr>
          <w:rFonts w:eastAsiaTheme="minorHAnsi"/>
          <w:sz w:val="28"/>
          <w:szCs w:val="28"/>
          <w:lang w:eastAsia="en-US"/>
        </w:rPr>
      </w:pPr>
      <w:r w:rsidRPr="002340FB">
        <w:rPr>
          <w:sz w:val="28"/>
          <w:szCs w:val="28"/>
        </w:rPr>
        <w:t>1.6.</w:t>
      </w:r>
      <w:r w:rsidRPr="002340FB">
        <w:rPr>
          <w:rFonts w:eastAsiaTheme="minorHAnsi"/>
          <w:sz w:val="28"/>
          <w:szCs w:val="28"/>
          <w:lang w:eastAsia="en-US"/>
        </w:rPr>
        <w:t xml:space="preserve"> Разработчики обеспечивают:</w:t>
      </w:r>
    </w:p>
    <w:p w:rsidR="002340FB" w:rsidRPr="002340FB" w:rsidRDefault="002340FB" w:rsidP="002340FB">
      <w:pPr>
        <w:autoSpaceDE w:val="0"/>
        <w:autoSpaceDN w:val="0"/>
        <w:adjustRightInd w:val="0"/>
        <w:ind w:firstLine="709"/>
        <w:jc w:val="both"/>
        <w:rPr>
          <w:rFonts w:eastAsiaTheme="minorHAnsi"/>
          <w:sz w:val="28"/>
          <w:szCs w:val="28"/>
          <w:lang w:eastAsia="en-US"/>
        </w:rPr>
      </w:pPr>
      <w:r w:rsidRPr="002340FB">
        <w:rPr>
          <w:rFonts w:eastAsiaTheme="minorHAnsi"/>
          <w:sz w:val="28"/>
          <w:szCs w:val="28"/>
          <w:lang w:eastAsia="en-US"/>
        </w:rPr>
        <w:t xml:space="preserve">1) подготовку проектов </w:t>
      </w:r>
      <w:r>
        <w:rPr>
          <w:rFonts w:eastAsiaTheme="minorHAnsi"/>
          <w:sz w:val="28"/>
          <w:szCs w:val="28"/>
          <w:lang w:eastAsia="en-US"/>
        </w:rPr>
        <w:t>НПА</w:t>
      </w:r>
      <w:r w:rsidRPr="002340FB">
        <w:rPr>
          <w:rFonts w:eastAsiaTheme="minorHAnsi"/>
          <w:sz w:val="28"/>
          <w:szCs w:val="28"/>
          <w:lang w:eastAsia="en-US"/>
        </w:rPr>
        <w:t xml:space="preserve"> и пояснительных записок к ним для проведения ОРВ;</w:t>
      </w:r>
    </w:p>
    <w:p w:rsidR="002340FB" w:rsidRPr="002340FB" w:rsidRDefault="002340FB" w:rsidP="002340FB">
      <w:pPr>
        <w:autoSpaceDE w:val="0"/>
        <w:autoSpaceDN w:val="0"/>
        <w:adjustRightInd w:val="0"/>
        <w:ind w:firstLine="709"/>
        <w:jc w:val="both"/>
        <w:rPr>
          <w:rFonts w:eastAsiaTheme="minorHAnsi"/>
          <w:sz w:val="28"/>
          <w:szCs w:val="28"/>
          <w:lang w:eastAsia="en-US"/>
        </w:rPr>
      </w:pPr>
      <w:r w:rsidRPr="002340FB">
        <w:rPr>
          <w:rFonts w:eastAsiaTheme="minorHAnsi"/>
          <w:sz w:val="28"/>
          <w:szCs w:val="28"/>
          <w:lang w:eastAsia="en-US"/>
        </w:rPr>
        <w:t xml:space="preserve">2) проведение публичных консультаций по проектам </w:t>
      </w:r>
      <w:r>
        <w:rPr>
          <w:rFonts w:eastAsiaTheme="minorHAnsi"/>
          <w:sz w:val="28"/>
          <w:szCs w:val="28"/>
          <w:lang w:eastAsia="en-US"/>
        </w:rPr>
        <w:t>НПА</w:t>
      </w:r>
      <w:r w:rsidRPr="002340FB">
        <w:rPr>
          <w:rFonts w:eastAsiaTheme="minorHAnsi"/>
          <w:sz w:val="28"/>
          <w:szCs w:val="28"/>
          <w:lang w:eastAsia="en-US"/>
        </w:rPr>
        <w:t xml:space="preserve"> и формирование сводок</w:t>
      </w:r>
      <w:r>
        <w:rPr>
          <w:rFonts w:eastAsiaTheme="minorHAnsi"/>
          <w:sz w:val="28"/>
          <w:szCs w:val="28"/>
          <w:lang w:eastAsia="en-US"/>
        </w:rPr>
        <w:t xml:space="preserve"> </w:t>
      </w:r>
      <w:r w:rsidRPr="002340FB">
        <w:rPr>
          <w:rFonts w:eastAsiaTheme="minorHAnsi"/>
          <w:sz w:val="28"/>
          <w:szCs w:val="28"/>
          <w:lang w:eastAsia="en-US"/>
        </w:rPr>
        <w:t>предложений, поступивших от участников публичных консультаций;</w:t>
      </w:r>
    </w:p>
    <w:p w:rsidR="002340FB" w:rsidRPr="002340FB" w:rsidRDefault="002340FB" w:rsidP="002340FB">
      <w:pPr>
        <w:autoSpaceDE w:val="0"/>
        <w:autoSpaceDN w:val="0"/>
        <w:adjustRightInd w:val="0"/>
        <w:ind w:firstLine="709"/>
        <w:jc w:val="both"/>
        <w:rPr>
          <w:rStyle w:val="1"/>
          <w:color w:val="auto"/>
          <w:sz w:val="28"/>
          <w:szCs w:val="28"/>
        </w:rPr>
      </w:pPr>
      <w:r w:rsidRPr="002340FB">
        <w:rPr>
          <w:rFonts w:eastAsiaTheme="minorHAnsi"/>
          <w:sz w:val="28"/>
          <w:szCs w:val="28"/>
          <w:lang w:eastAsia="en-US"/>
        </w:rPr>
        <w:t>3) подготовку и направление в комитет экономи</w:t>
      </w:r>
      <w:r>
        <w:rPr>
          <w:rFonts w:eastAsiaTheme="minorHAnsi"/>
          <w:sz w:val="28"/>
          <w:szCs w:val="28"/>
          <w:lang w:eastAsia="en-US"/>
        </w:rPr>
        <w:t>ки и планирования</w:t>
      </w:r>
      <w:r w:rsidRPr="002340FB">
        <w:rPr>
          <w:rFonts w:eastAsiaTheme="minorHAnsi"/>
          <w:sz w:val="28"/>
          <w:szCs w:val="28"/>
          <w:lang w:eastAsia="en-US"/>
        </w:rPr>
        <w:t xml:space="preserve"> </w:t>
      </w:r>
      <w:r>
        <w:rPr>
          <w:rFonts w:eastAsiaTheme="minorHAnsi"/>
          <w:sz w:val="28"/>
          <w:szCs w:val="28"/>
          <w:lang w:eastAsia="en-US"/>
        </w:rPr>
        <w:t>А</w:t>
      </w:r>
      <w:r w:rsidRPr="002340FB">
        <w:rPr>
          <w:rFonts w:eastAsiaTheme="minorHAnsi"/>
          <w:sz w:val="28"/>
          <w:szCs w:val="28"/>
          <w:lang w:eastAsia="en-US"/>
        </w:rPr>
        <w:t xml:space="preserve">дминистрации городского округа </w:t>
      </w:r>
      <w:r>
        <w:rPr>
          <w:rFonts w:eastAsiaTheme="minorHAnsi"/>
          <w:sz w:val="28"/>
          <w:szCs w:val="28"/>
          <w:lang w:eastAsia="en-US"/>
        </w:rPr>
        <w:t>Верхотурский</w:t>
      </w:r>
      <w:r w:rsidRPr="002340FB">
        <w:rPr>
          <w:rFonts w:eastAsiaTheme="minorHAnsi"/>
          <w:sz w:val="28"/>
          <w:szCs w:val="28"/>
          <w:lang w:eastAsia="en-US"/>
        </w:rPr>
        <w:t xml:space="preserve"> </w:t>
      </w:r>
      <w:r w:rsidR="006A0FE6">
        <w:rPr>
          <w:rFonts w:eastAsiaTheme="minorHAnsi"/>
          <w:sz w:val="28"/>
          <w:szCs w:val="28"/>
          <w:lang w:eastAsia="en-US"/>
        </w:rPr>
        <w:t xml:space="preserve">проектов </w:t>
      </w:r>
      <w:r w:rsidRPr="002340FB">
        <w:rPr>
          <w:rFonts w:eastAsiaTheme="minorHAnsi"/>
          <w:sz w:val="28"/>
          <w:szCs w:val="28"/>
          <w:lang w:eastAsia="en-US"/>
        </w:rPr>
        <w:t xml:space="preserve">заключений об ОРВ проектов </w:t>
      </w:r>
      <w:r>
        <w:rPr>
          <w:rFonts w:eastAsiaTheme="minorHAnsi"/>
          <w:sz w:val="28"/>
          <w:szCs w:val="28"/>
          <w:lang w:eastAsia="en-US"/>
        </w:rPr>
        <w:t>НПА</w:t>
      </w:r>
      <w:r w:rsidRPr="002340FB">
        <w:rPr>
          <w:rFonts w:eastAsiaTheme="minorHAnsi"/>
          <w:sz w:val="28"/>
          <w:szCs w:val="28"/>
          <w:lang w:eastAsia="en-US"/>
        </w:rPr>
        <w:t>.</w:t>
      </w:r>
    </w:p>
    <w:p w:rsidR="002340FB" w:rsidRPr="002340FB" w:rsidRDefault="00B51586" w:rsidP="002340FB">
      <w:pPr>
        <w:autoSpaceDE w:val="0"/>
        <w:autoSpaceDN w:val="0"/>
        <w:adjustRightInd w:val="0"/>
        <w:ind w:firstLine="709"/>
        <w:jc w:val="both"/>
        <w:rPr>
          <w:rFonts w:eastAsiaTheme="minorHAnsi"/>
          <w:sz w:val="28"/>
          <w:szCs w:val="28"/>
          <w:lang w:eastAsia="en-US"/>
        </w:rPr>
      </w:pPr>
      <w:r w:rsidRPr="002340FB">
        <w:rPr>
          <w:rStyle w:val="1"/>
          <w:color w:val="auto"/>
          <w:sz w:val="28"/>
          <w:szCs w:val="28"/>
        </w:rPr>
        <w:t>1</w:t>
      </w:r>
      <w:r w:rsidR="002340FB">
        <w:rPr>
          <w:rStyle w:val="1"/>
          <w:color w:val="auto"/>
          <w:sz w:val="28"/>
          <w:szCs w:val="28"/>
        </w:rPr>
        <w:t>.7</w:t>
      </w:r>
      <w:r w:rsidR="002340FB" w:rsidRPr="002340FB">
        <w:rPr>
          <w:rFonts w:eastAsiaTheme="minorHAnsi"/>
          <w:sz w:val="28"/>
          <w:szCs w:val="28"/>
          <w:lang w:eastAsia="en-US"/>
        </w:rPr>
        <w:t xml:space="preserve">. Уполномоченным органом по проведению ОРВ проектов </w:t>
      </w:r>
      <w:r w:rsidR="00FB20B8">
        <w:rPr>
          <w:rFonts w:eastAsiaTheme="minorHAnsi"/>
          <w:sz w:val="28"/>
          <w:szCs w:val="28"/>
          <w:lang w:eastAsia="en-US"/>
        </w:rPr>
        <w:t>НПА</w:t>
      </w:r>
      <w:r w:rsidR="002340FB" w:rsidRPr="002340FB">
        <w:rPr>
          <w:rFonts w:eastAsiaTheme="minorHAnsi"/>
          <w:sz w:val="28"/>
          <w:szCs w:val="28"/>
          <w:lang w:eastAsia="en-US"/>
        </w:rPr>
        <w:t xml:space="preserve"> является комитет экономи</w:t>
      </w:r>
      <w:r w:rsidR="002340FB">
        <w:rPr>
          <w:rFonts w:eastAsiaTheme="minorHAnsi"/>
          <w:sz w:val="28"/>
          <w:szCs w:val="28"/>
          <w:lang w:eastAsia="en-US"/>
        </w:rPr>
        <w:t>ки и планирования</w:t>
      </w:r>
      <w:r w:rsidR="002340FB" w:rsidRPr="002340FB">
        <w:rPr>
          <w:rFonts w:eastAsiaTheme="minorHAnsi"/>
          <w:sz w:val="28"/>
          <w:szCs w:val="28"/>
          <w:lang w:eastAsia="en-US"/>
        </w:rPr>
        <w:t xml:space="preserve"> </w:t>
      </w:r>
      <w:r w:rsidR="002340FB">
        <w:rPr>
          <w:rFonts w:eastAsiaTheme="minorHAnsi"/>
          <w:sz w:val="28"/>
          <w:szCs w:val="28"/>
          <w:lang w:eastAsia="en-US"/>
        </w:rPr>
        <w:t>А</w:t>
      </w:r>
      <w:r w:rsidR="002340FB" w:rsidRPr="002340FB">
        <w:rPr>
          <w:rFonts w:eastAsiaTheme="minorHAnsi"/>
          <w:sz w:val="28"/>
          <w:szCs w:val="28"/>
          <w:lang w:eastAsia="en-US"/>
        </w:rPr>
        <w:t>дминистрации</w:t>
      </w:r>
      <w:r w:rsidR="002340FB">
        <w:rPr>
          <w:rFonts w:eastAsiaTheme="minorHAnsi"/>
          <w:sz w:val="28"/>
          <w:szCs w:val="28"/>
          <w:lang w:eastAsia="en-US"/>
        </w:rPr>
        <w:t xml:space="preserve"> </w:t>
      </w:r>
      <w:r w:rsidR="002340FB" w:rsidRPr="002340FB">
        <w:rPr>
          <w:rFonts w:eastAsiaTheme="minorHAnsi"/>
          <w:sz w:val="28"/>
          <w:szCs w:val="28"/>
          <w:lang w:eastAsia="en-US"/>
        </w:rPr>
        <w:t xml:space="preserve">городского округа </w:t>
      </w:r>
      <w:r w:rsidR="002340FB">
        <w:rPr>
          <w:rFonts w:eastAsiaTheme="minorHAnsi"/>
          <w:sz w:val="28"/>
          <w:szCs w:val="28"/>
          <w:lang w:eastAsia="en-US"/>
        </w:rPr>
        <w:t>Верхотурский</w:t>
      </w:r>
      <w:r w:rsidR="002340FB" w:rsidRPr="002340FB">
        <w:rPr>
          <w:rFonts w:eastAsiaTheme="minorHAnsi"/>
          <w:sz w:val="28"/>
          <w:szCs w:val="28"/>
          <w:lang w:eastAsia="en-US"/>
        </w:rPr>
        <w:t xml:space="preserve"> (далее – уполномоченный орган).</w:t>
      </w:r>
    </w:p>
    <w:p w:rsidR="002340FB" w:rsidRPr="002340FB" w:rsidRDefault="00F2533C" w:rsidP="002340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2340FB" w:rsidRPr="002340FB">
        <w:rPr>
          <w:rFonts w:eastAsiaTheme="minorHAnsi"/>
          <w:sz w:val="28"/>
          <w:szCs w:val="28"/>
          <w:lang w:eastAsia="en-US"/>
        </w:rPr>
        <w:t>. Уполномоченный орган осуществляет:</w:t>
      </w:r>
    </w:p>
    <w:p w:rsidR="002340FB" w:rsidRPr="002340FB" w:rsidRDefault="002340FB" w:rsidP="002340FB">
      <w:pPr>
        <w:autoSpaceDE w:val="0"/>
        <w:autoSpaceDN w:val="0"/>
        <w:adjustRightInd w:val="0"/>
        <w:ind w:firstLine="709"/>
        <w:jc w:val="both"/>
        <w:rPr>
          <w:rFonts w:eastAsiaTheme="minorHAnsi"/>
          <w:sz w:val="28"/>
          <w:szCs w:val="28"/>
          <w:lang w:eastAsia="en-US"/>
        </w:rPr>
      </w:pPr>
      <w:r w:rsidRPr="002340FB">
        <w:rPr>
          <w:rFonts w:eastAsiaTheme="minorHAnsi"/>
          <w:sz w:val="28"/>
          <w:szCs w:val="28"/>
          <w:lang w:eastAsia="en-US"/>
        </w:rPr>
        <w:t xml:space="preserve">1) нормативное и методическое обеспечение проведения ОРВ проектов </w:t>
      </w:r>
      <w:r>
        <w:rPr>
          <w:rFonts w:eastAsiaTheme="minorHAnsi"/>
          <w:sz w:val="28"/>
          <w:szCs w:val="28"/>
          <w:lang w:eastAsia="en-US"/>
        </w:rPr>
        <w:t>НПА</w:t>
      </w:r>
      <w:r w:rsidRPr="002340FB">
        <w:rPr>
          <w:rFonts w:eastAsiaTheme="minorHAnsi"/>
          <w:sz w:val="28"/>
          <w:szCs w:val="28"/>
          <w:lang w:eastAsia="en-US"/>
        </w:rPr>
        <w:t>;</w:t>
      </w:r>
    </w:p>
    <w:p w:rsidR="002340FB" w:rsidRPr="002340FB" w:rsidRDefault="002340FB" w:rsidP="002340FB">
      <w:pPr>
        <w:autoSpaceDE w:val="0"/>
        <w:autoSpaceDN w:val="0"/>
        <w:adjustRightInd w:val="0"/>
        <w:ind w:firstLine="709"/>
        <w:jc w:val="both"/>
        <w:rPr>
          <w:rFonts w:eastAsiaTheme="minorHAnsi"/>
          <w:sz w:val="28"/>
          <w:szCs w:val="28"/>
          <w:lang w:eastAsia="en-US"/>
        </w:rPr>
      </w:pPr>
      <w:r w:rsidRPr="002340FB">
        <w:rPr>
          <w:rFonts w:eastAsiaTheme="minorHAnsi"/>
          <w:sz w:val="28"/>
          <w:szCs w:val="28"/>
          <w:lang w:eastAsia="en-US"/>
        </w:rPr>
        <w:t>2) экспертизу проведенной разработчиком ОРВ проекта НПА, по результатам которой подготавливает экспертное заключение о проведении ОРВ проекта акта;</w:t>
      </w:r>
    </w:p>
    <w:p w:rsidR="002340FB" w:rsidRPr="00F2533C" w:rsidRDefault="00451F21" w:rsidP="00F2533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340FB" w:rsidRPr="00F2533C">
        <w:rPr>
          <w:rFonts w:eastAsiaTheme="minorHAnsi"/>
          <w:sz w:val="28"/>
          <w:szCs w:val="28"/>
          <w:lang w:eastAsia="en-US"/>
        </w:rPr>
        <w:t xml:space="preserve">) организацию заключения соглашений с </w:t>
      </w:r>
      <w:r w:rsidR="00F2533C">
        <w:rPr>
          <w:rFonts w:eastAsiaTheme="minorHAnsi"/>
          <w:sz w:val="28"/>
          <w:szCs w:val="28"/>
          <w:lang w:eastAsia="en-US"/>
        </w:rPr>
        <w:t>А</w:t>
      </w:r>
      <w:r w:rsidR="002340FB" w:rsidRPr="00F2533C">
        <w:rPr>
          <w:rFonts w:eastAsiaTheme="minorHAnsi"/>
          <w:sz w:val="28"/>
          <w:szCs w:val="28"/>
          <w:lang w:eastAsia="en-US"/>
        </w:rPr>
        <w:t xml:space="preserve">дминистрацией городского округа </w:t>
      </w:r>
      <w:proofErr w:type="gramStart"/>
      <w:r w:rsidR="00F2533C">
        <w:rPr>
          <w:rFonts w:eastAsiaTheme="minorHAnsi"/>
          <w:sz w:val="28"/>
          <w:szCs w:val="28"/>
          <w:lang w:eastAsia="en-US"/>
        </w:rPr>
        <w:t>Верхотурский</w:t>
      </w:r>
      <w:proofErr w:type="gramEnd"/>
      <w:r w:rsidR="002340FB" w:rsidRPr="00F2533C">
        <w:rPr>
          <w:rFonts w:eastAsiaTheme="minorHAnsi"/>
          <w:sz w:val="28"/>
          <w:szCs w:val="28"/>
          <w:lang w:eastAsia="en-US"/>
        </w:rPr>
        <w:t xml:space="preserve"> о сотрудничестве при проведении ОРВ;</w:t>
      </w:r>
    </w:p>
    <w:p w:rsidR="002340FB" w:rsidRPr="00F2533C" w:rsidRDefault="00F2533C" w:rsidP="00F2533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2340FB" w:rsidRPr="00F2533C">
        <w:rPr>
          <w:rFonts w:eastAsiaTheme="minorHAnsi"/>
          <w:sz w:val="28"/>
          <w:szCs w:val="28"/>
          <w:lang w:eastAsia="en-US"/>
        </w:rPr>
        <w:t xml:space="preserve">) формирование реестра проектов </w:t>
      </w:r>
      <w:r>
        <w:rPr>
          <w:rFonts w:eastAsiaTheme="minorHAnsi"/>
          <w:sz w:val="28"/>
          <w:szCs w:val="28"/>
          <w:lang w:eastAsia="en-US"/>
        </w:rPr>
        <w:t>НПА</w:t>
      </w:r>
      <w:r w:rsidR="002340FB" w:rsidRPr="00F2533C">
        <w:rPr>
          <w:rFonts w:eastAsiaTheme="minorHAnsi"/>
          <w:sz w:val="28"/>
          <w:szCs w:val="28"/>
          <w:lang w:eastAsia="en-US"/>
        </w:rPr>
        <w:t>, представленных на публичные консультации в</w:t>
      </w:r>
      <w:r>
        <w:rPr>
          <w:rFonts w:eastAsiaTheme="minorHAnsi"/>
          <w:sz w:val="28"/>
          <w:szCs w:val="28"/>
          <w:lang w:eastAsia="en-US"/>
        </w:rPr>
        <w:t xml:space="preserve"> </w:t>
      </w:r>
      <w:r w:rsidR="00451F21">
        <w:rPr>
          <w:rFonts w:eastAsiaTheme="minorHAnsi"/>
          <w:sz w:val="28"/>
          <w:szCs w:val="28"/>
          <w:lang w:eastAsia="en-US"/>
        </w:rPr>
        <w:t>рамках ОРВ.</w:t>
      </w:r>
    </w:p>
    <w:p w:rsidR="00CC50C9" w:rsidRPr="00CC50C9" w:rsidRDefault="00B51586" w:rsidP="00F2533C">
      <w:pPr>
        <w:pStyle w:val="a7"/>
        <w:ind w:firstLine="709"/>
        <w:jc w:val="both"/>
        <w:rPr>
          <w:sz w:val="28"/>
          <w:szCs w:val="28"/>
        </w:rPr>
      </w:pPr>
      <w:r>
        <w:rPr>
          <w:rStyle w:val="1"/>
          <w:sz w:val="28"/>
          <w:szCs w:val="28"/>
        </w:rPr>
        <w:t>1.</w:t>
      </w:r>
      <w:r w:rsidR="00451F21">
        <w:rPr>
          <w:rStyle w:val="1"/>
          <w:sz w:val="28"/>
          <w:szCs w:val="28"/>
        </w:rPr>
        <w:t>9</w:t>
      </w:r>
      <w:r>
        <w:rPr>
          <w:rStyle w:val="1"/>
          <w:sz w:val="28"/>
          <w:szCs w:val="28"/>
        </w:rPr>
        <w:t xml:space="preserve">. </w:t>
      </w:r>
      <w:r w:rsidR="00F2533C">
        <w:rPr>
          <w:rStyle w:val="1"/>
          <w:sz w:val="28"/>
          <w:szCs w:val="28"/>
        </w:rPr>
        <w:t>Официальным с</w:t>
      </w:r>
      <w:r w:rsidR="00CC50C9" w:rsidRPr="00CC50C9">
        <w:rPr>
          <w:rStyle w:val="1"/>
          <w:sz w:val="28"/>
          <w:szCs w:val="28"/>
        </w:rPr>
        <w:t xml:space="preserve">айтом для целей оценки регулирующего воздействия проектов </w:t>
      </w:r>
      <w:r w:rsidR="00F2533C">
        <w:rPr>
          <w:rStyle w:val="1"/>
          <w:sz w:val="28"/>
          <w:szCs w:val="28"/>
        </w:rPr>
        <w:t>НПА</w:t>
      </w:r>
      <w:r w:rsidR="00CC50C9" w:rsidRPr="00CC50C9">
        <w:rPr>
          <w:rStyle w:val="1"/>
          <w:sz w:val="28"/>
          <w:szCs w:val="28"/>
        </w:rPr>
        <w:t xml:space="preserve"> в информационно-телекоммуникационной сети Интернет является Интернет-портал «Оценка регулирующего воздействия в Свердловской области» </w:t>
      </w:r>
      <w:hyperlink r:id="rId8" w:history="1">
        <w:r w:rsidR="00CC50C9" w:rsidRPr="00CC50C9">
          <w:rPr>
            <w:rStyle w:val="a8"/>
            <w:sz w:val="28"/>
            <w:szCs w:val="28"/>
            <w:lang w:val="en-US"/>
          </w:rPr>
          <w:t>http</w:t>
        </w:r>
        <w:r w:rsidR="00CC50C9" w:rsidRPr="00CC50C9">
          <w:rPr>
            <w:rStyle w:val="a8"/>
            <w:sz w:val="28"/>
            <w:szCs w:val="28"/>
          </w:rPr>
          <w:t>://</w:t>
        </w:r>
        <w:r w:rsidR="00CC50C9" w:rsidRPr="00CC50C9">
          <w:rPr>
            <w:rStyle w:val="a8"/>
            <w:sz w:val="28"/>
            <w:szCs w:val="28"/>
            <w:lang w:val="en-US"/>
          </w:rPr>
          <w:t>regulation</w:t>
        </w:r>
        <w:r w:rsidR="00CC50C9" w:rsidRPr="00CC50C9">
          <w:rPr>
            <w:rStyle w:val="a8"/>
            <w:sz w:val="28"/>
            <w:szCs w:val="28"/>
          </w:rPr>
          <w:t>.</w:t>
        </w:r>
        <w:proofErr w:type="spellStart"/>
        <w:r w:rsidR="00CC50C9" w:rsidRPr="00CC50C9">
          <w:rPr>
            <w:rStyle w:val="a8"/>
            <w:sz w:val="28"/>
            <w:szCs w:val="28"/>
            <w:lang w:val="en-US"/>
          </w:rPr>
          <w:t>midural</w:t>
        </w:r>
        <w:proofErr w:type="spellEnd"/>
        <w:r w:rsidR="00CC50C9" w:rsidRPr="00CC50C9">
          <w:rPr>
            <w:rStyle w:val="a8"/>
            <w:sz w:val="28"/>
            <w:szCs w:val="28"/>
          </w:rPr>
          <w:t>.</w:t>
        </w:r>
        <w:proofErr w:type="spellStart"/>
        <w:r w:rsidR="00CC50C9" w:rsidRPr="00CC50C9">
          <w:rPr>
            <w:rStyle w:val="a8"/>
            <w:sz w:val="28"/>
            <w:szCs w:val="28"/>
            <w:lang w:val="en-US"/>
          </w:rPr>
          <w:t>ru</w:t>
        </w:r>
        <w:proofErr w:type="spellEnd"/>
      </w:hyperlink>
      <w:r w:rsidR="00CC50C9" w:rsidRPr="00CC50C9">
        <w:rPr>
          <w:rStyle w:val="1"/>
          <w:sz w:val="28"/>
          <w:szCs w:val="28"/>
        </w:rPr>
        <w:t xml:space="preserve"> (далее </w:t>
      </w:r>
      <w:r w:rsidR="00CC50C9" w:rsidRPr="00CC50C9">
        <w:rPr>
          <w:sz w:val="28"/>
          <w:szCs w:val="28"/>
        </w:rPr>
        <w:t xml:space="preserve">- </w:t>
      </w:r>
      <w:r w:rsidR="00CC50C9" w:rsidRPr="00CC50C9">
        <w:rPr>
          <w:rStyle w:val="1"/>
          <w:sz w:val="28"/>
          <w:szCs w:val="28"/>
        </w:rPr>
        <w:t>официальный сайт).</w:t>
      </w:r>
    </w:p>
    <w:p w:rsidR="00CC50C9" w:rsidRPr="00B51586" w:rsidRDefault="00B51586" w:rsidP="00B51586">
      <w:pPr>
        <w:pStyle w:val="9"/>
        <w:shd w:val="clear" w:color="auto" w:fill="auto"/>
        <w:spacing w:before="0"/>
        <w:ind w:right="20" w:firstLine="708"/>
        <w:rPr>
          <w:sz w:val="28"/>
          <w:szCs w:val="28"/>
        </w:rPr>
      </w:pPr>
      <w:r w:rsidRPr="00B51586">
        <w:rPr>
          <w:rStyle w:val="1"/>
          <w:sz w:val="28"/>
          <w:szCs w:val="28"/>
        </w:rPr>
        <w:t>1.</w:t>
      </w:r>
      <w:r w:rsidR="00451F21">
        <w:rPr>
          <w:rStyle w:val="1"/>
          <w:sz w:val="28"/>
          <w:szCs w:val="28"/>
        </w:rPr>
        <w:t>10</w:t>
      </w:r>
      <w:r w:rsidRPr="00B51586">
        <w:rPr>
          <w:rStyle w:val="1"/>
          <w:sz w:val="28"/>
          <w:szCs w:val="28"/>
        </w:rPr>
        <w:t xml:space="preserve">. </w:t>
      </w:r>
      <w:proofErr w:type="gramStart"/>
      <w:r w:rsidR="00CC50C9" w:rsidRPr="00B51586">
        <w:rPr>
          <w:rStyle w:val="1"/>
          <w:sz w:val="28"/>
          <w:szCs w:val="28"/>
        </w:rPr>
        <w:t xml:space="preserve">Размещение документов, необходимых для проведения оценки регулирующего воздействия проектов </w:t>
      </w:r>
      <w:r w:rsidR="00F2533C">
        <w:rPr>
          <w:rStyle w:val="1"/>
          <w:sz w:val="28"/>
          <w:szCs w:val="28"/>
        </w:rPr>
        <w:t>НПА</w:t>
      </w:r>
      <w:r w:rsidRPr="00B51586">
        <w:rPr>
          <w:rStyle w:val="a6"/>
          <w:szCs w:val="28"/>
        </w:rPr>
        <w:t xml:space="preserve"> </w:t>
      </w:r>
      <w:r>
        <w:rPr>
          <w:rStyle w:val="1"/>
          <w:sz w:val="28"/>
          <w:szCs w:val="28"/>
        </w:rPr>
        <w:t>Администрации</w:t>
      </w:r>
      <w:r w:rsidRPr="00B51586">
        <w:rPr>
          <w:rStyle w:val="1"/>
          <w:sz w:val="28"/>
          <w:szCs w:val="28"/>
        </w:rPr>
        <w:t xml:space="preserve"> городского округа </w:t>
      </w:r>
      <w:r>
        <w:rPr>
          <w:rStyle w:val="1"/>
          <w:sz w:val="28"/>
          <w:szCs w:val="28"/>
        </w:rPr>
        <w:t>Верхотурский</w:t>
      </w:r>
      <w:r w:rsidRPr="00B51586">
        <w:rPr>
          <w:rStyle w:val="1"/>
          <w:sz w:val="28"/>
          <w:szCs w:val="28"/>
        </w:rPr>
        <w:t xml:space="preserve">, осуществляется в соответствии с Порядком </w:t>
      </w:r>
      <w:r w:rsidRPr="00B51586">
        <w:rPr>
          <w:rStyle w:val="1"/>
          <w:sz w:val="28"/>
          <w:szCs w:val="28"/>
        </w:rPr>
        <w:lastRenderedPageBreak/>
        <w:t>размещения документов на сайте в информаци</w:t>
      </w:r>
      <w:r>
        <w:rPr>
          <w:rStyle w:val="1"/>
          <w:sz w:val="28"/>
          <w:szCs w:val="28"/>
        </w:rPr>
        <w:t>онно-телекоммуникационной сети «</w:t>
      </w:r>
      <w:r w:rsidRPr="00B51586">
        <w:rPr>
          <w:rStyle w:val="1"/>
          <w:sz w:val="28"/>
          <w:szCs w:val="28"/>
        </w:rPr>
        <w:t>Интернет</w:t>
      </w:r>
      <w:r>
        <w:rPr>
          <w:rStyle w:val="1"/>
          <w:sz w:val="28"/>
          <w:szCs w:val="28"/>
        </w:rPr>
        <w:t>»</w:t>
      </w:r>
      <w:r w:rsidRPr="00B51586">
        <w:rPr>
          <w:rStyle w:val="1"/>
          <w:sz w:val="28"/>
          <w:szCs w:val="28"/>
        </w:rPr>
        <w:t>,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w:t>
      </w:r>
      <w:r w:rsidR="00F70DAC">
        <w:rPr>
          <w:rStyle w:val="1"/>
          <w:sz w:val="28"/>
          <w:szCs w:val="28"/>
        </w:rPr>
        <w:t xml:space="preserve"> (приложение 4)</w:t>
      </w:r>
      <w:r w:rsidRPr="00B51586">
        <w:rPr>
          <w:rStyle w:val="1"/>
          <w:sz w:val="28"/>
          <w:szCs w:val="28"/>
        </w:rPr>
        <w:t>.</w:t>
      </w:r>
      <w:proofErr w:type="gramEnd"/>
    </w:p>
    <w:p w:rsidR="003133D0" w:rsidRPr="00CC50C9" w:rsidRDefault="003133D0" w:rsidP="00CC50C9">
      <w:pPr>
        <w:pStyle w:val="9"/>
        <w:shd w:val="clear" w:color="auto" w:fill="auto"/>
        <w:tabs>
          <w:tab w:val="left" w:pos="884"/>
        </w:tabs>
        <w:spacing w:before="0"/>
        <w:ind w:right="20" w:firstLine="689"/>
        <w:rPr>
          <w:sz w:val="28"/>
          <w:szCs w:val="28"/>
        </w:rPr>
      </w:pPr>
    </w:p>
    <w:p w:rsidR="00462C09" w:rsidRDefault="001419D6" w:rsidP="001419D6">
      <w:pPr>
        <w:spacing w:after="14" w:line="240" w:lineRule="exact"/>
        <w:ind w:left="20"/>
        <w:jc w:val="center"/>
        <w:rPr>
          <w:rStyle w:val="20"/>
          <w:bCs w:val="0"/>
          <w:sz w:val="28"/>
          <w:szCs w:val="28"/>
        </w:rPr>
      </w:pPr>
      <w:r w:rsidRPr="001419D6">
        <w:rPr>
          <w:rStyle w:val="20"/>
          <w:bCs w:val="0"/>
          <w:sz w:val="28"/>
          <w:szCs w:val="28"/>
        </w:rPr>
        <w:t xml:space="preserve">2. Проведение публичных консультаций </w:t>
      </w:r>
      <w:proofErr w:type="gramStart"/>
      <w:r w:rsidRPr="001419D6">
        <w:rPr>
          <w:rStyle w:val="20"/>
          <w:bCs w:val="0"/>
          <w:sz w:val="28"/>
          <w:szCs w:val="28"/>
        </w:rPr>
        <w:t>по</w:t>
      </w:r>
      <w:proofErr w:type="gramEnd"/>
      <w:r w:rsidRPr="001419D6">
        <w:rPr>
          <w:rStyle w:val="20"/>
          <w:bCs w:val="0"/>
          <w:sz w:val="28"/>
          <w:szCs w:val="28"/>
        </w:rPr>
        <w:t xml:space="preserve"> </w:t>
      </w:r>
    </w:p>
    <w:p w:rsidR="001419D6" w:rsidRPr="001419D6" w:rsidRDefault="001419D6" w:rsidP="00462C09">
      <w:pPr>
        <w:spacing w:after="14" w:line="240" w:lineRule="exact"/>
        <w:ind w:left="20"/>
        <w:jc w:val="center"/>
        <w:rPr>
          <w:sz w:val="28"/>
          <w:szCs w:val="28"/>
        </w:rPr>
      </w:pPr>
      <w:r w:rsidRPr="001419D6">
        <w:rPr>
          <w:rStyle w:val="20"/>
          <w:bCs w:val="0"/>
          <w:sz w:val="28"/>
          <w:szCs w:val="28"/>
        </w:rPr>
        <w:t>проектам нормативных</w:t>
      </w:r>
      <w:r w:rsidR="00462C09">
        <w:rPr>
          <w:rStyle w:val="20"/>
          <w:bCs w:val="0"/>
          <w:sz w:val="28"/>
          <w:szCs w:val="28"/>
        </w:rPr>
        <w:t xml:space="preserve"> </w:t>
      </w:r>
      <w:r w:rsidRPr="001419D6">
        <w:rPr>
          <w:rStyle w:val="20"/>
          <w:bCs w:val="0"/>
          <w:sz w:val="28"/>
          <w:szCs w:val="28"/>
        </w:rPr>
        <w:t>правовых актов</w:t>
      </w:r>
    </w:p>
    <w:p w:rsidR="00462C09" w:rsidRPr="00462C09" w:rsidRDefault="00462C09" w:rsidP="00462C09">
      <w:pPr>
        <w:pStyle w:val="a7"/>
        <w:ind w:firstLine="709"/>
        <w:jc w:val="both"/>
        <w:rPr>
          <w:rFonts w:eastAsiaTheme="minorHAnsi"/>
          <w:sz w:val="28"/>
          <w:szCs w:val="28"/>
          <w:lang w:eastAsia="en-US"/>
        </w:rPr>
      </w:pPr>
      <w:r>
        <w:rPr>
          <w:rFonts w:eastAsiaTheme="minorHAnsi"/>
          <w:sz w:val="28"/>
          <w:szCs w:val="28"/>
          <w:lang w:eastAsia="en-US"/>
        </w:rPr>
        <w:t>2.1</w:t>
      </w:r>
      <w:r w:rsidRPr="00462C09">
        <w:rPr>
          <w:rFonts w:eastAsiaTheme="minorHAnsi"/>
          <w:sz w:val="28"/>
          <w:szCs w:val="28"/>
          <w:lang w:eastAsia="en-US"/>
        </w:rPr>
        <w:t xml:space="preserve">. Оценка регулирующего воздействия проектов </w:t>
      </w:r>
      <w:r w:rsidR="001C792C">
        <w:rPr>
          <w:rFonts w:eastAsiaTheme="minorHAnsi"/>
          <w:sz w:val="28"/>
          <w:szCs w:val="28"/>
          <w:lang w:eastAsia="en-US"/>
        </w:rPr>
        <w:t>НПА</w:t>
      </w:r>
      <w:r w:rsidRPr="00462C09">
        <w:rPr>
          <w:rFonts w:eastAsiaTheme="minorHAnsi"/>
          <w:sz w:val="28"/>
          <w:szCs w:val="28"/>
          <w:lang w:eastAsia="en-US"/>
        </w:rPr>
        <w:t xml:space="preserve"> проводится с</w:t>
      </w:r>
      <w:r>
        <w:rPr>
          <w:rFonts w:eastAsiaTheme="minorHAnsi"/>
          <w:sz w:val="28"/>
          <w:szCs w:val="28"/>
          <w:lang w:eastAsia="en-US"/>
        </w:rPr>
        <w:t xml:space="preserve"> </w:t>
      </w:r>
      <w:r w:rsidRPr="00462C09">
        <w:rPr>
          <w:rFonts w:eastAsiaTheme="minorHAnsi"/>
          <w:sz w:val="28"/>
          <w:szCs w:val="28"/>
          <w:lang w:eastAsia="en-US"/>
        </w:rPr>
        <w:t>учетом степени регулирующего воздействия положений, содержащихся в</w:t>
      </w:r>
      <w:r>
        <w:rPr>
          <w:rFonts w:eastAsiaTheme="minorHAnsi"/>
          <w:sz w:val="28"/>
          <w:szCs w:val="28"/>
          <w:lang w:eastAsia="en-US"/>
        </w:rPr>
        <w:t xml:space="preserve"> </w:t>
      </w:r>
      <w:r w:rsidRPr="00462C09">
        <w:rPr>
          <w:rFonts w:eastAsiaTheme="minorHAnsi"/>
          <w:sz w:val="28"/>
          <w:szCs w:val="28"/>
          <w:lang w:eastAsia="en-US"/>
        </w:rPr>
        <w:t>подготавливаемом разработчиком проекте акта:</w:t>
      </w:r>
    </w:p>
    <w:p w:rsidR="00462C09" w:rsidRPr="00462C09" w:rsidRDefault="00462C09" w:rsidP="00462C09">
      <w:pPr>
        <w:pStyle w:val="a7"/>
        <w:ind w:firstLine="708"/>
        <w:jc w:val="both"/>
        <w:rPr>
          <w:rFonts w:eastAsiaTheme="minorHAnsi"/>
          <w:sz w:val="28"/>
          <w:szCs w:val="28"/>
          <w:lang w:eastAsia="en-US"/>
        </w:rPr>
      </w:pPr>
      <w:r w:rsidRPr="00462C09">
        <w:rPr>
          <w:rFonts w:eastAsiaTheme="minorHAnsi"/>
          <w:sz w:val="28"/>
          <w:szCs w:val="28"/>
          <w:lang w:eastAsia="en-US"/>
        </w:rPr>
        <w:t xml:space="preserve">1) высокая степень регулирующего воздействия - проект </w:t>
      </w:r>
      <w:r w:rsidR="001C792C">
        <w:rPr>
          <w:rFonts w:eastAsiaTheme="minorHAnsi"/>
          <w:sz w:val="28"/>
          <w:szCs w:val="28"/>
          <w:lang w:eastAsia="en-US"/>
        </w:rPr>
        <w:t>НПА</w:t>
      </w:r>
      <w:r w:rsidRPr="00462C09">
        <w:rPr>
          <w:rFonts w:eastAsiaTheme="minorHAnsi"/>
          <w:sz w:val="28"/>
          <w:szCs w:val="28"/>
          <w:lang w:eastAsia="en-US"/>
        </w:rPr>
        <w:t xml:space="preserve"> содержит</w:t>
      </w:r>
      <w:r>
        <w:rPr>
          <w:rFonts w:eastAsiaTheme="minorHAnsi"/>
          <w:sz w:val="28"/>
          <w:szCs w:val="28"/>
          <w:lang w:eastAsia="en-US"/>
        </w:rPr>
        <w:t xml:space="preserve"> </w:t>
      </w:r>
      <w:r w:rsidRPr="00462C09">
        <w:rPr>
          <w:rFonts w:eastAsiaTheme="minorHAnsi"/>
          <w:sz w:val="28"/>
          <w:szCs w:val="28"/>
          <w:lang w:eastAsia="en-US"/>
        </w:rPr>
        <w:t>положения, устанавливающие новые обязанности</w:t>
      </w:r>
      <w:r w:rsidR="00574F7F">
        <w:rPr>
          <w:rFonts w:eastAsiaTheme="minorHAnsi"/>
          <w:sz w:val="28"/>
          <w:szCs w:val="28"/>
          <w:lang w:eastAsia="en-US"/>
        </w:rPr>
        <w:t>, обязательные требования и запреты</w:t>
      </w:r>
      <w:r w:rsidRPr="00462C09">
        <w:rPr>
          <w:rFonts w:eastAsiaTheme="minorHAnsi"/>
          <w:sz w:val="28"/>
          <w:szCs w:val="28"/>
          <w:lang w:eastAsia="en-US"/>
        </w:rPr>
        <w:t xml:space="preserve"> для субъектов</w:t>
      </w:r>
      <w:r>
        <w:rPr>
          <w:rFonts w:eastAsiaTheme="minorHAnsi"/>
          <w:sz w:val="28"/>
          <w:szCs w:val="28"/>
          <w:lang w:eastAsia="en-US"/>
        </w:rPr>
        <w:t xml:space="preserve"> </w:t>
      </w:r>
      <w:r w:rsidRPr="00462C09">
        <w:rPr>
          <w:rFonts w:eastAsiaTheme="minorHAnsi"/>
          <w:sz w:val="28"/>
          <w:szCs w:val="28"/>
          <w:lang w:eastAsia="en-US"/>
        </w:rPr>
        <w:t>предпринимательской и инвестиционной деятельности, а также</w:t>
      </w:r>
      <w:r>
        <w:rPr>
          <w:rFonts w:eastAsiaTheme="minorHAnsi"/>
          <w:sz w:val="28"/>
          <w:szCs w:val="28"/>
          <w:lang w:eastAsia="en-US"/>
        </w:rPr>
        <w:t xml:space="preserve"> </w:t>
      </w:r>
      <w:r w:rsidRPr="00462C09">
        <w:rPr>
          <w:rFonts w:eastAsiaTheme="minorHAnsi"/>
          <w:sz w:val="28"/>
          <w:szCs w:val="28"/>
          <w:lang w:eastAsia="en-US"/>
        </w:rPr>
        <w:t>устанавливающие ответственность за нарушение нормативных правовых актов,</w:t>
      </w:r>
      <w:r>
        <w:rPr>
          <w:rFonts w:eastAsiaTheme="minorHAnsi"/>
          <w:sz w:val="28"/>
          <w:szCs w:val="28"/>
          <w:lang w:eastAsia="en-US"/>
        </w:rPr>
        <w:t xml:space="preserve"> </w:t>
      </w:r>
      <w:r w:rsidRPr="00462C09">
        <w:rPr>
          <w:rFonts w:eastAsiaTheme="minorHAnsi"/>
          <w:sz w:val="28"/>
          <w:szCs w:val="28"/>
          <w:lang w:eastAsia="en-US"/>
        </w:rPr>
        <w:t>затрагивающих вопросы осуществления предпринимательской и</w:t>
      </w:r>
      <w:r>
        <w:rPr>
          <w:rFonts w:eastAsiaTheme="minorHAnsi"/>
          <w:sz w:val="28"/>
          <w:szCs w:val="28"/>
          <w:lang w:eastAsia="en-US"/>
        </w:rPr>
        <w:t xml:space="preserve"> </w:t>
      </w:r>
      <w:r w:rsidRPr="00462C09">
        <w:rPr>
          <w:rFonts w:eastAsiaTheme="minorHAnsi"/>
          <w:sz w:val="28"/>
          <w:szCs w:val="28"/>
          <w:lang w:eastAsia="en-US"/>
        </w:rPr>
        <w:t>инвестиционной деятельности;</w:t>
      </w:r>
    </w:p>
    <w:p w:rsidR="003133D0" w:rsidRDefault="00462C09" w:rsidP="00462C09">
      <w:pPr>
        <w:pStyle w:val="a7"/>
        <w:ind w:firstLine="709"/>
        <w:jc w:val="both"/>
        <w:rPr>
          <w:rFonts w:eastAsiaTheme="minorHAnsi"/>
          <w:sz w:val="28"/>
          <w:szCs w:val="28"/>
          <w:lang w:eastAsia="en-US"/>
        </w:rPr>
      </w:pPr>
      <w:r w:rsidRPr="00462C09">
        <w:rPr>
          <w:rFonts w:eastAsiaTheme="minorHAnsi"/>
          <w:sz w:val="28"/>
          <w:szCs w:val="28"/>
          <w:lang w:eastAsia="en-US"/>
        </w:rPr>
        <w:t xml:space="preserve">2) средняя степень регулирующего воздействия - проект </w:t>
      </w:r>
      <w:r w:rsidR="001C792C">
        <w:rPr>
          <w:rFonts w:eastAsiaTheme="minorHAnsi"/>
          <w:sz w:val="28"/>
          <w:szCs w:val="28"/>
          <w:lang w:eastAsia="en-US"/>
        </w:rPr>
        <w:t>НПА</w:t>
      </w:r>
      <w:r w:rsidRPr="00462C09">
        <w:rPr>
          <w:rFonts w:eastAsiaTheme="minorHAnsi"/>
          <w:sz w:val="28"/>
          <w:szCs w:val="28"/>
          <w:lang w:eastAsia="en-US"/>
        </w:rPr>
        <w:t xml:space="preserve"> содержит</w:t>
      </w:r>
      <w:r w:rsidR="003806F0">
        <w:rPr>
          <w:rFonts w:eastAsiaTheme="minorHAnsi"/>
          <w:sz w:val="28"/>
          <w:szCs w:val="28"/>
          <w:lang w:eastAsia="en-US"/>
        </w:rPr>
        <w:t xml:space="preserve"> </w:t>
      </w:r>
      <w:r w:rsidRPr="00462C09">
        <w:rPr>
          <w:rFonts w:eastAsiaTheme="minorHAnsi"/>
          <w:sz w:val="28"/>
          <w:szCs w:val="28"/>
          <w:lang w:eastAsia="en-US"/>
        </w:rPr>
        <w:t>положения, изменяющие ранее предусмотренные нормативными правовыми</w:t>
      </w:r>
      <w:r w:rsidR="003806F0">
        <w:rPr>
          <w:rFonts w:eastAsiaTheme="minorHAnsi"/>
          <w:sz w:val="28"/>
          <w:szCs w:val="28"/>
          <w:lang w:eastAsia="en-US"/>
        </w:rPr>
        <w:t xml:space="preserve"> </w:t>
      </w:r>
      <w:r w:rsidRPr="00462C09">
        <w:rPr>
          <w:rFonts w:eastAsiaTheme="minorHAnsi"/>
          <w:sz w:val="28"/>
          <w:szCs w:val="28"/>
          <w:lang w:eastAsia="en-US"/>
        </w:rPr>
        <w:t>актами обязанности</w:t>
      </w:r>
      <w:r w:rsidR="00574F7F">
        <w:rPr>
          <w:rFonts w:eastAsiaTheme="minorHAnsi"/>
          <w:sz w:val="28"/>
          <w:szCs w:val="28"/>
          <w:lang w:eastAsia="en-US"/>
        </w:rPr>
        <w:t>, обязательные требования и запреты</w:t>
      </w:r>
      <w:r w:rsidRPr="00462C09">
        <w:rPr>
          <w:rFonts w:eastAsiaTheme="minorHAnsi"/>
          <w:sz w:val="28"/>
          <w:szCs w:val="28"/>
          <w:lang w:eastAsia="en-US"/>
        </w:rPr>
        <w:t xml:space="preserve"> для субъектов предпринимательской и инвестиционной</w:t>
      </w:r>
      <w:r w:rsidR="003806F0">
        <w:rPr>
          <w:rFonts w:eastAsiaTheme="minorHAnsi"/>
          <w:sz w:val="28"/>
          <w:szCs w:val="28"/>
          <w:lang w:eastAsia="en-US"/>
        </w:rPr>
        <w:t xml:space="preserve"> </w:t>
      </w:r>
      <w:r w:rsidRPr="00462C09">
        <w:rPr>
          <w:rFonts w:eastAsiaTheme="minorHAnsi"/>
          <w:sz w:val="28"/>
          <w:szCs w:val="28"/>
          <w:lang w:eastAsia="en-US"/>
        </w:rPr>
        <w:t>деятельности, а также изменяющие ранее установленную ответственность за</w:t>
      </w:r>
      <w:r w:rsidR="003806F0">
        <w:rPr>
          <w:rFonts w:eastAsiaTheme="minorHAnsi"/>
          <w:sz w:val="28"/>
          <w:szCs w:val="28"/>
          <w:lang w:eastAsia="en-US"/>
        </w:rPr>
        <w:t xml:space="preserve"> </w:t>
      </w:r>
      <w:r w:rsidRPr="00462C09">
        <w:rPr>
          <w:rFonts w:eastAsiaTheme="minorHAnsi"/>
          <w:sz w:val="28"/>
          <w:szCs w:val="28"/>
          <w:lang w:eastAsia="en-US"/>
        </w:rPr>
        <w:t>нарушение нормативных правовых актов, затрагивающих вопросы</w:t>
      </w:r>
      <w:r w:rsidR="003806F0">
        <w:rPr>
          <w:rFonts w:eastAsiaTheme="minorHAnsi"/>
          <w:sz w:val="28"/>
          <w:szCs w:val="28"/>
          <w:lang w:eastAsia="en-US"/>
        </w:rPr>
        <w:t xml:space="preserve"> </w:t>
      </w:r>
      <w:r w:rsidRPr="00462C09">
        <w:rPr>
          <w:rFonts w:eastAsiaTheme="minorHAnsi"/>
          <w:sz w:val="28"/>
          <w:szCs w:val="28"/>
          <w:lang w:eastAsia="en-US"/>
        </w:rPr>
        <w:t>осуществления предпринимательской и инвестиционной деятельности;</w:t>
      </w:r>
    </w:p>
    <w:p w:rsidR="00574F7F" w:rsidRPr="00AB5090" w:rsidRDefault="00574F7F" w:rsidP="00AB5090">
      <w:pPr>
        <w:pStyle w:val="a7"/>
        <w:ind w:firstLine="709"/>
        <w:jc w:val="both"/>
        <w:rPr>
          <w:rFonts w:eastAsiaTheme="minorHAnsi"/>
          <w:sz w:val="28"/>
          <w:szCs w:val="28"/>
        </w:rPr>
      </w:pPr>
      <w:r w:rsidRPr="00AB5090">
        <w:rPr>
          <w:rFonts w:eastAsiaTheme="minorHAnsi"/>
          <w:sz w:val="28"/>
          <w:szCs w:val="28"/>
          <w:lang w:eastAsia="en-US"/>
        </w:rPr>
        <w:t>3) низкая степень регулирующего воздействия – проект НПА содержит положения, затрагивающие вопросы осуществления предпринимательской и иной экономической деятельности, но не содержит положения, предусмотренные подпунктами 1 и 2 настоящего пункта.</w:t>
      </w:r>
    </w:p>
    <w:p w:rsidR="00AB5090" w:rsidRPr="00961801" w:rsidRDefault="00AB5090" w:rsidP="00961801">
      <w:pPr>
        <w:pStyle w:val="a7"/>
        <w:ind w:firstLine="709"/>
        <w:jc w:val="both"/>
        <w:rPr>
          <w:sz w:val="28"/>
          <w:szCs w:val="28"/>
        </w:rPr>
      </w:pPr>
      <w:r w:rsidRPr="00961801">
        <w:rPr>
          <w:sz w:val="28"/>
          <w:szCs w:val="28"/>
        </w:rPr>
        <w:t>Оценка регулирующего воздействия проектов НПА,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муниципальной поддержки, проводится в порядке, предусмотренном для проектов НПА с низкой степенью регулирующего воздействия.</w:t>
      </w:r>
    </w:p>
    <w:p w:rsidR="003806F0" w:rsidRPr="007150EF" w:rsidRDefault="00961801" w:rsidP="002E0A00">
      <w:pPr>
        <w:pStyle w:val="a7"/>
        <w:ind w:firstLine="709"/>
        <w:jc w:val="both"/>
        <w:rPr>
          <w:rFonts w:eastAsiaTheme="minorHAnsi"/>
          <w:sz w:val="28"/>
          <w:szCs w:val="28"/>
        </w:rPr>
      </w:pPr>
      <w:r w:rsidRPr="00961801">
        <w:rPr>
          <w:sz w:val="28"/>
          <w:szCs w:val="28"/>
        </w:rPr>
        <w:t xml:space="preserve">Оценка регулирующего воздействия проектов </w:t>
      </w:r>
      <w:r>
        <w:rPr>
          <w:sz w:val="28"/>
          <w:szCs w:val="28"/>
        </w:rPr>
        <w:t xml:space="preserve">НПА </w:t>
      </w:r>
      <w:r w:rsidRPr="00961801">
        <w:rPr>
          <w:sz w:val="28"/>
          <w:szCs w:val="28"/>
        </w:rPr>
        <w:t xml:space="preserve">направленных на внесение изменений в </w:t>
      </w:r>
      <w:r>
        <w:rPr>
          <w:sz w:val="28"/>
          <w:szCs w:val="28"/>
        </w:rPr>
        <w:t>НПА</w:t>
      </w:r>
      <w:r w:rsidRPr="00961801">
        <w:rPr>
          <w:sz w:val="28"/>
          <w:szCs w:val="28"/>
        </w:rPr>
        <w:t xml:space="preserve"> исключительно в целях приведения таких </w:t>
      </w:r>
      <w:r w:rsidR="00B5224F">
        <w:rPr>
          <w:sz w:val="28"/>
          <w:szCs w:val="28"/>
        </w:rPr>
        <w:t>НПА</w:t>
      </w:r>
      <w:r w:rsidRPr="00961801">
        <w:rPr>
          <w:sz w:val="28"/>
          <w:szCs w:val="28"/>
        </w:rPr>
        <w:t xml:space="preserve"> в соответствие федеральному </w:t>
      </w:r>
      <w:r w:rsidR="007B19EA">
        <w:rPr>
          <w:sz w:val="28"/>
          <w:szCs w:val="28"/>
        </w:rPr>
        <w:t xml:space="preserve">и региональному </w:t>
      </w:r>
      <w:r w:rsidRPr="00961801">
        <w:rPr>
          <w:sz w:val="28"/>
          <w:szCs w:val="28"/>
        </w:rPr>
        <w:t xml:space="preserve">законодательству, проводится в соответствии </w:t>
      </w:r>
      <w:r w:rsidR="003806F0" w:rsidRPr="002E0A00">
        <w:rPr>
          <w:rFonts w:eastAsiaTheme="minorHAnsi"/>
          <w:sz w:val="28"/>
          <w:szCs w:val="28"/>
        </w:rPr>
        <w:t xml:space="preserve">в соответствии с </w:t>
      </w:r>
      <w:r w:rsidR="003806F0" w:rsidRPr="007150EF">
        <w:rPr>
          <w:rFonts w:eastAsiaTheme="minorHAnsi"/>
          <w:sz w:val="28"/>
          <w:szCs w:val="28"/>
        </w:rPr>
        <w:t>главой 5 настоящего порядка.</w:t>
      </w:r>
    </w:p>
    <w:p w:rsidR="002E0A00" w:rsidRPr="002E0A00" w:rsidRDefault="002E0A00" w:rsidP="002E0A00">
      <w:pPr>
        <w:pStyle w:val="a7"/>
        <w:ind w:firstLine="709"/>
        <w:jc w:val="both"/>
        <w:rPr>
          <w:sz w:val="28"/>
          <w:szCs w:val="28"/>
        </w:rPr>
      </w:pPr>
      <w:r w:rsidRPr="002E0A00">
        <w:rPr>
          <w:rFonts w:eastAsiaTheme="minorHAnsi"/>
          <w:sz w:val="28"/>
          <w:szCs w:val="28"/>
        </w:rPr>
        <w:t xml:space="preserve">2.2. </w:t>
      </w:r>
      <w:r w:rsidRPr="002E0A00">
        <w:rPr>
          <w:sz w:val="28"/>
          <w:szCs w:val="28"/>
        </w:rPr>
        <w:t xml:space="preserve">До начала процедуры публичных консультаций Разработчик проводит согласование проекта </w:t>
      </w:r>
      <w:r w:rsidR="007B19EA">
        <w:rPr>
          <w:sz w:val="28"/>
          <w:szCs w:val="28"/>
        </w:rPr>
        <w:t>НПА</w:t>
      </w:r>
      <w:r w:rsidRPr="002E0A00">
        <w:rPr>
          <w:sz w:val="28"/>
          <w:szCs w:val="28"/>
        </w:rPr>
        <w:t>:</w:t>
      </w:r>
    </w:p>
    <w:p w:rsidR="002E0A00" w:rsidRPr="002E0A00" w:rsidRDefault="002E0A00" w:rsidP="002E0A00">
      <w:pPr>
        <w:pStyle w:val="a7"/>
        <w:ind w:firstLine="709"/>
        <w:jc w:val="both"/>
        <w:rPr>
          <w:sz w:val="28"/>
          <w:szCs w:val="28"/>
        </w:rPr>
      </w:pPr>
      <w:proofErr w:type="gramStart"/>
      <w:r w:rsidRPr="002E0A00">
        <w:rPr>
          <w:sz w:val="28"/>
          <w:szCs w:val="28"/>
        </w:rPr>
        <w:t xml:space="preserve">1) с юридическим отделом Администрации городского округа </w:t>
      </w:r>
      <w:r>
        <w:rPr>
          <w:sz w:val="28"/>
          <w:szCs w:val="28"/>
        </w:rPr>
        <w:t xml:space="preserve">Верхотурский </w:t>
      </w:r>
      <w:r w:rsidRPr="002E0A00">
        <w:rPr>
          <w:sz w:val="28"/>
          <w:szCs w:val="28"/>
        </w:rPr>
        <w:t xml:space="preserve">на предмет отнесения проекта </w:t>
      </w:r>
      <w:r w:rsidR="007B19EA">
        <w:rPr>
          <w:sz w:val="28"/>
          <w:szCs w:val="28"/>
        </w:rPr>
        <w:t>НПА</w:t>
      </w:r>
      <w:r w:rsidRPr="002E0A00">
        <w:rPr>
          <w:sz w:val="28"/>
          <w:szCs w:val="28"/>
        </w:rPr>
        <w:t xml:space="preserve"> к акту,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w:t>
      </w:r>
      <w:proofErr w:type="gramEnd"/>
    </w:p>
    <w:p w:rsidR="002E0A00" w:rsidRDefault="002E0A00" w:rsidP="002E0A00">
      <w:pPr>
        <w:pStyle w:val="a7"/>
        <w:ind w:firstLine="709"/>
        <w:jc w:val="both"/>
        <w:rPr>
          <w:sz w:val="28"/>
          <w:szCs w:val="28"/>
        </w:rPr>
      </w:pPr>
      <w:r w:rsidRPr="002E0A00">
        <w:rPr>
          <w:sz w:val="28"/>
          <w:szCs w:val="28"/>
        </w:rPr>
        <w:t xml:space="preserve">2) с Уполномоченным </w:t>
      </w:r>
      <w:r>
        <w:rPr>
          <w:sz w:val="28"/>
          <w:szCs w:val="28"/>
        </w:rPr>
        <w:t>органом</w:t>
      </w:r>
      <w:r w:rsidRPr="002E0A00">
        <w:rPr>
          <w:sz w:val="28"/>
          <w:szCs w:val="28"/>
        </w:rPr>
        <w:t xml:space="preserve"> на предмет </w:t>
      </w:r>
      <w:proofErr w:type="gramStart"/>
      <w:r w:rsidRPr="002E0A00">
        <w:rPr>
          <w:sz w:val="28"/>
          <w:szCs w:val="28"/>
        </w:rPr>
        <w:t>соответствия проекта нормативного правового акта степени регулирующего воздействия</w:t>
      </w:r>
      <w:proofErr w:type="gramEnd"/>
      <w:r w:rsidRPr="002E0A00">
        <w:rPr>
          <w:sz w:val="28"/>
          <w:szCs w:val="28"/>
        </w:rPr>
        <w:t xml:space="preserve"> в соответствии с </w:t>
      </w:r>
      <w:hyperlink w:anchor="P77" w:history="1">
        <w:r w:rsidRPr="002E0A00">
          <w:rPr>
            <w:sz w:val="28"/>
            <w:szCs w:val="28"/>
          </w:rPr>
          <w:t>пунктом 2.1</w:t>
        </w:r>
      </w:hyperlink>
      <w:r w:rsidRPr="002E0A00">
        <w:rPr>
          <w:sz w:val="28"/>
          <w:szCs w:val="28"/>
        </w:rPr>
        <w:t xml:space="preserve"> настоящего Порядка.</w:t>
      </w:r>
    </w:p>
    <w:p w:rsidR="008777B0" w:rsidRPr="00051F76" w:rsidRDefault="008777B0" w:rsidP="008777B0">
      <w:pPr>
        <w:pStyle w:val="a7"/>
        <w:ind w:firstLine="709"/>
        <w:jc w:val="both"/>
        <w:rPr>
          <w:sz w:val="28"/>
          <w:szCs w:val="28"/>
        </w:rPr>
      </w:pPr>
      <w:r>
        <w:rPr>
          <w:sz w:val="28"/>
          <w:szCs w:val="28"/>
        </w:rPr>
        <w:lastRenderedPageBreak/>
        <w:t xml:space="preserve">2.3 </w:t>
      </w:r>
      <w:r w:rsidRPr="00051F76">
        <w:rPr>
          <w:sz w:val="28"/>
          <w:szCs w:val="28"/>
        </w:rPr>
        <w:t>Этапами проведения оценки регулирующего воздействия проекта НПА являются:</w:t>
      </w:r>
    </w:p>
    <w:p w:rsidR="008777B0" w:rsidRPr="00051F76" w:rsidRDefault="008777B0" w:rsidP="008777B0">
      <w:pPr>
        <w:pStyle w:val="a7"/>
        <w:ind w:firstLine="709"/>
        <w:jc w:val="both"/>
        <w:rPr>
          <w:sz w:val="28"/>
          <w:szCs w:val="28"/>
        </w:rPr>
      </w:pPr>
      <w:r w:rsidRPr="00051F76">
        <w:rPr>
          <w:sz w:val="28"/>
          <w:szCs w:val="28"/>
        </w:rPr>
        <w:t>1) размещение Разработчиком на официальном сайте уведомления о проведении публичных консультаций, проекта НПА и пояснительной записки к нему;</w:t>
      </w:r>
    </w:p>
    <w:p w:rsidR="008777B0" w:rsidRPr="00051F76" w:rsidRDefault="008777B0" w:rsidP="008777B0">
      <w:pPr>
        <w:pStyle w:val="a7"/>
        <w:ind w:firstLine="709"/>
        <w:jc w:val="both"/>
        <w:rPr>
          <w:sz w:val="28"/>
          <w:szCs w:val="28"/>
        </w:rPr>
      </w:pPr>
      <w:r w:rsidRPr="00051F76">
        <w:rPr>
          <w:sz w:val="28"/>
          <w:szCs w:val="28"/>
        </w:rPr>
        <w:t xml:space="preserve">2) проведение публичных консультаций по проекту НПА городского округа </w:t>
      </w:r>
      <w:proofErr w:type="gramStart"/>
      <w:r w:rsidRPr="00051F76">
        <w:rPr>
          <w:sz w:val="28"/>
          <w:szCs w:val="28"/>
        </w:rPr>
        <w:t>Верхотурский</w:t>
      </w:r>
      <w:proofErr w:type="gramEnd"/>
      <w:r w:rsidR="007B19EA">
        <w:rPr>
          <w:sz w:val="28"/>
          <w:szCs w:val="28"/>
        </w:rPr>
        <w:t xml:space="preserve"> и формирования сводки предложений, поступивших от участников публичных консультаций</w:t>
      </w:r>
      <w:r w:rsidRPr="00051F76">
        <w:rPr>
          <w:sz w:val="28"/>
          <w:szCs w:val="28"/>
        </w:rPr>
        <w:t>;</w:t>
      </w:r>
    </w:p>
    <w:p w:rsidR="008777B0" w:rsidRPr="00051F76" w:rsidRDefault="001D34FE" w:rsidP="008777B0">
      <w:pPr>
        <w:pStyle w:val="a7"/>
        <w:ind w:firstLine="709"/>
        <w:jc w:val="both"/>
        <w:rPr>
          <w:sz w:val="28"/>
          <w:szCs w:val="28"/>
        </w:rPr>
      </w:pPr>
      <w:r>
        <w:rPr>
          <w:sz w:val="28"/>
          <w:szCs w:val="28"/>
        </w:rPr>
        <w:t>3) подготовка и направление</w:t>
      </w:r>
      <w:r w:rsidR="008777B0" w:rsidRPr="00051F76">
        <w:rPr>
          <w:sz w:val="28"/>
          <w:szCs w:val="28"/>
        </w:rPr>
        <w:t xml:space="preserve"> Разработчиком </w:t>
      </w:r>
      <w:r>
        <w:rPr>
          <w:sz w:val="28"/>
          <w:szCs w:val="28"/>
        </w:rPr>
        <w:t>в Уполномоченный орган</w:t>
      </w:r>
      <w:r w:rsidR="00F70DAC">
        <w:rPr>
          <w:sz w:val="28"/>
          <w:szCs w:val="28"/>
        </w:rPr>
        <w:t xml:space="preserve"> </w:t>
      </w:r>
      <w:r w:rsidR="008777B0" w:rsidRPr="00051F76">
        <w:rPr>
          <w:sz w:val="28"/>
          <w:szCs w:val="28"/>
        </w:rPr>
        <w:t>заключения об оценке регулирующего воздействия проекта НПА;</w:t>
      </w:r>
    </w:p>
    <w:p w:rsidR="008777B0" w:rsidRPr="002E0A00" w:rsidRDefault="008777B0" w:rsidP="008777B0">
      <w:pPr>
        <w:pStyle w:val="a7"/>
        <w:ind w:firstLine="709"/>
        <w:jc w:val="both"/>
        <w:rPr>
          <w:sz w:val="28"/>
          <w:szCs w:val="28"/>
        </w:rPr>
      </w:pPr>
      <w:r w:rsidRPr="00051F76">
        <w:rPr>
          <w:sz w:val="28"/>
          <w:szCs w:val="28"/>
        </w:rPr>
        <w:t xml:space="preserve">4) подготовка Уполномоченным органом экспертного заключения о проведении </w:t>
      </w:r>
      <w:r w:rsidR="001D34FE">
        <w:rPr>
          <w:sz w:val="28"/>
          <w:szCs w:val="28"/>
        </w:rPr>
        <w:t>ОРВ</w:t>
      </w:r>
      <w:r w:rsidRPr="00051F76">
        <w:rPr>
          <w:sz w:val="28"/>
          <w:szCs w:val="28"/>
        </w:rPr>
        <w:t xml:space="preserve"> проекта НПА.</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2.</w:t>
      </w:r>
      <w:r w:rsidR="008777B0">
        <w:rPr>
          <w:rFonts w:eastAsiaTheme="minorHAnsi"/>
          <w:sz w:val="28"/>
          <w:szCs w:val="28"/>
          <w:lang w:eastAsia="en-US"/>
        </w:rPr>
        <w:t>4</w:t>
      </w:r>
      <w:r w:rsidRPr="00977ADD">
        <w:rPr>
          <w:rFonts w:eastAsiaTheme="minorHAnsi"/>
          <w:sz w:val="28"/>
          <w:szCs w:val="28"/>
          <w:lang w:eastAsia="en-US"/>
        </w:rPr>
        <w:t xml:space="preserve">. Проект НПА для проведения оценки регулирующего воздействия направляется </w:t>
      </w:r>
      <w:r w:rsidR="008777B0">
        <w:rPr>
          <w:rFonts w:eastAsiaTheme="minorHAnsi"/>
          <w:sz w:val="28"/>
          <w:szCs w:val="28"/>
          <w:lang w:eastAsia="en-US"/>
        </w:rPr>
        <w:t>Р</w:t>
      </w:r>
      <w:r w:rsidRPr="00977ADD">
        <w:rPr>
          <w:rFonts w:eastAsiaTheme="minorHAnsi"/>
          <w:sz w:val="28"/>
          <w:szCs w:val="28"/>
          <w:lang w:eastAsia="en-US"/>
        </w:rPr>
        <w:t>азработчиком с пояснительной запиской в уполномоченный орган.</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Типовая форма пояснительной записки указана в Приложении №</w:t>
      </w:r>
      <w:r w:rsidR="00E539B4">
        <w:rPr>
          <w:rFonts w:eastAsiaTheme="minorHAnsi"/>
          <w:sz w:val="28"/>
          <w:szCs w:val="28"/>
          <w:lang w:eastAsia="en-US"/>
        </w:rPr>
        <w:t xml:space="preserve"> </w:t>
      </w:r>
      <w:r w:rsidRPr="00977ADD">
        <w:rPr>
          <w:rFonts w:eastAsiaTheme="minorHAnsi"/>
          <w:sz w:val="28"/>
          <w:szCs w:val="28"/>
          <w:lang w:eastAsia="en-US"/>
        </w:rPr>
        <w:t>1 к настоящему Порядку.</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В случае если уполномоченный орган является разработчиком, данный этап исключается.</w:t>
      </w:r>
    </w:p>
    <w:p w:rsidR="001C792C" w:rsidRDefault="001C792C" w:rsidP="001C792C">
      <w:pPr>
        <w:pStyle w:val="a7"/>
        <w:ind w:firstLine="709"/>
        <w:jc w:val="both"/>
        <w:rPr>
          <w:rFonts w:eastAsiaTheme="minorHAnsi"/>
          <w:sz w:val="28"/>
          <w:szCs w:val="28"/>
          <w:lang w:eastAsia="en-US"/>
        </w:rPr>
      </w:pPr>
      <w:r>
        <w:rPr>
          <w:rFonts w:eastAsiaTheme="minorHAnsi"/>
          <w:sz w:val="28"/>
          <w:szCs w:val="28"/>
          <w:lang w:eastAsia="en-US"/>
        </w:rPr>
        <w:t>2.</w:t>
      </w:r>
      <w:r w:rsidR="008777B0">
        <w:rPr>
          <w:rFonts w:eastAsiaTheme="minorHAnsi"/>
          <w:sz w:val="28"/>
          <w:szCs w:val="28"/>
          <w:lang w:eastAsia="en-US"/>
        </w:rPr>
        <w:t>5</w:t>
      </w:r>
      <w:r w:rsidRPr="001C792C">
        <w:rPr>
          <w:rFonts w:eastAsiaTheme="minorHAnsi"/>
          <w:sz w:val="28"/>
          <w:szCs w:val="28"/>
          <w:lang w:eastAsia="en-US"/>
        </w:rPr>
        <w:t>. С целью проведения публичных консультаций на официальном сайте в</w:t>
      </w:r>
      <w:r>
        <w:rPr>
          <w:rFonts w:eastAsiaTheme="minorHAnsi"/>
          <w:sz w:val="28"/>
          <w:szCs w:val="28"/>
          <w:lang w:eastAsia="en-US"/>
        </w:rPr>
        <w:t xml:space="preserve"> </w:t>
      </w:r>
      <w:r w:rsidRPr="001C792C">
        <w:rPr>
          <w:rFonts w:eastAsiaTheme="minorHAnsi"/>
          <w:sz w:val="28"/>
          <w:szCs w:val="28"/>
          <w:lang w:eastAsia="en-US"/>
        </w:rPr>
        <w:t>информаци</w:t>
      </w:r>
      <w:r>
        <w:rPr>
          <w:rFonts w:eastAsiaTheme="minorHAnsi"/>
          <w:sz w:val="28"/>
          <w:szCs w:val="28"/>
          <w:lang w:eastAsia="en-US"/>
        </w:rPr>
        <w:t>онно-телекоммуникационной сети «Интернет»</w:t>
      </w:r>
      <w:r w:rsidRPr="001C792C">
        <w:rPr>
          <w:rFonts w:eastAsiaTheme="minorHAnsi"/>
          <w:sz w:val="28"/>
          <w:szCs w:val="28"/>
          <w:lang w:eastAsia="en-US"/>
        </w:rPr>
        <w:t>, предназначенном</w:t>
      </w:r>
      <w:r>
        <w:rPr>
          <w:rFonts w:eastAsiaTheme="minorHAnsi"/>
          <w:sz w:val="28"/>
          <w:szCs w:val="28"/>
          <w:lang w:eastAsia="en-US"/>
        </w:rPr>
        <w:t xml:space="preserve"> </w:t>
      </w:r>
      <w:r w:rsidRPr="001C792C">
        <w:rPr>
          <w:rFonts w:eastAsiaTheme="minorHAnsi"/>
          <w:sz w:val="28"/>
          <w:szCs w:val="28"/>
          <w:lang w:eastAsia="en-US"/>
        </w:rPr>
        <w:t>для размещения информации об оценке регулирующего воздействия проектов</w:t>
      </w:r>
      <w:r>
        <w:rPr>
          <w:rFonts w:eastAsiaTheme="minorHAnsi"/>
          <w:sz w:val="28"/>
          <w:szCs w:val="28"/>
          <w:lang w:eastAsia="en-US"/>
        </w:rPr>
        <w:t xml:space="preserve"> </w:t>
      </w:r>
      <w:r w:rsidRPr="001C792C">
        <w:rPr>
          <w:rFonts w:eastAsiaTheme="minorHAnsi"/>
          <w:sz w:val="28"/>
          <w:szCs w:val="28"/>
          <w:lang w:eastAsia="en-US"/>
        </w:rPr>
        <w:t>актов Свердловской области и экспертизе нормативных правовых актов</w:t>
      </w:r>
      <w:r>
        <w:rPr>
          <w:rFonts w:eastAsiaTheme="minorHAnsi"/>
          <w:sz w:val="28"/>
          <w:szCs w:val="28"/>
          <w:lang w:eastAsia="en-US"/>
        </w:rPr>
        <w:t xml:space="preserve"> </w:t>
      </w:r>
      <w:r w:rsidRPr="001C792C">
        <w:rPr>
          <w:rFonts w:eastAsiaTheme="minorHAnsi"/>
          <w:sz w:val="28"/>
          <w:szCs w:val="28"/>
          <w:lang w:eastAsia="en-US"/>
        </w:rPr>
        <w:t>Свердловской области http://regulation.midural.ru/ (далее - официальный сайт),</w:t>
      </w:r>
      <w:r>
        <w:rPr>
          <w:rFonts w:eastAsiaTheme="minorHAnsi"/>
          <w:sz w:val="28"/>
          <w:szCs w:val="28"/>
          <w:lang w:eastAsia="en-US"/>
        </w:rPr>
        <w:t xml:space="preserve"> </w:t>
      </w:r>
      <w:r w:rsidR="00981609">
        <w:rPr>
          <w:rFonts w:eastAsiaTheme="minorHAnsi"/>
          <w:sz w:val="28"/>
          <w:szCs w:val="28"/>
          <w:lang w:eastAsia="en-US"/>
        </w:rPr>
        <w:t>Р</w:t>
      </w:r>
      <w:r w:rsidR="00977ADD">
        <w:rPr>
          <w:rFonts w:eastAsiaTheme="minorHAnsi"/>
          <w:sz w:val="28"/>
          <w:szCs w:val="28"/>
          <w:lang w:eastAsia="en-US"/>
        </w:rPr>
        <w:t>азработчиком</w:t>
      </w:r>
      <w:r w:rsidRPr="001C792C">
        <w:rPr>
          <w:rFonts w:eastAsiaTheme="minorHAnsi"/>
          <w:sz w:val="28"/>
          <w:szCs w:val="28"/>
          <w:lang w:eastAsia="en-US"/>
        </w:rPr>
        <w:t xml:space="preserve"> формируется уведомление о проведении публичных</w:t>
      </w:r>
      <w:r>
        <w:rPr>
          <w:rFonts w:eastAsiaTheme="minorHAnsi"/>
          <w:sz w:val="28"/>
          <w:szCs w:val="28"/>
          <w:lang w:eastAsia="en-US"/>
        </w:rPr>
        <w:t xml:space="preserve"> </w:t>
      </w:r>
      <w:r w:rsidRPr="001C792C">
        <w:rPr>
          <w:rFonts w:eastAsiaTheme="minorHAnsi"/>
          <w:sz w:val="28"/>
          <w:szCs w:val="28"/>
          <w:lang w:eastAsia="en-US"/>
        </w:rPr>
        <w:t>консультаций.</w:t>
      </w:r>
    </w:p>
    <w:p w:rsidR="0081428A" w:rsidRDefault="0081428A" w:rsidP="001C792C">
      <w:pPr>
        <w:pStyle w:val="a7"/>
        <w:ind w:firstLine="709"/>
        <w:jc w:val="both"/>
        <w:rPr>
          <w:rFonts w:eastAsiaTheme="minorHAnsi"/>
          <w:sz w:val="28"/>
          <w:szCs w:val="28"/>
          <w:lang w:eastAsia="en-US"/>
        </w:rPr>
      </w:pPr>
      <w:r w:rsidRPr="001C792C">
        <w:rPr>
          <w:rFonts w:eastAsiaTheme="minorHAnsi"/>
          <w:sz w:val="28"/>
          <w:szCs w:val="28"/>
          <w:lang w:eastAsia="en-US"/>
        </w:rPr>
        <w:t xml:space="preserve">Типовая форма уведомления указана </w:t>
      </w:r>
      <w:r w:rsidRPr="00E539B4">
        <w:rPr>
          <w:rFonts w:eastAsiaTheme="minorHAnsi"/>
          <w:sz w:val="28"/>
          <w:szCs w:val="28"/>
          <w:lang w:eastAsia="en-US"/>
        </w:rPr>
        <w:t>в Приложении №</w:t>
      </w:r>
      <w:r w:rsidR="00E539B4" w:rsidRPr="00E539B4">
        <w:rPr>
          <w:rFonts w:eastAsiaTheme="minorHAnsi"/>
          <w:sz w:val="28"/>
          <w:szCs w:val="28"/>
          <w:lang w:eastAsia="en-US"/>
        </w:rPr>
        <w:t xml:space="preserve"> </w:t>
      </w:r>
      <w:r w:rsidRPr="00E539B4">
        <w:rPr>
          <w:rFonts w:eastAsiaTheme="minorHAnsi"/>
          <w:sz w:val="28"/>
          <w:szCs w:val="28"/>
          <w:lang w:eastAsia="en-US"/>
        </w:rPr>
        <w:t>2 и Приложении №</w:t>
      </w:r>
      <w:r w:rsidR="00E539B4" w:rsidRPr="00E539B4">
        <w:rPr>
          <w:rFonts w:eastAsiaTheme="minorHAnsi"/>
          <w:sz w:val="28"/>
          <w:szCs w:val="28"/>
          <w:lang w:eastAsia="en-US"/>
        </w:rPr>
        <w:t xml:space="preserve"> </w:t>
      </w:r>
      <w:r w:rsidRPr="00E539B4">
        <w:rPr>
          <w:rFonts w:eastAsiaTheme="minorHAnsi"/>
          <w:sz w:val="28"/>
          <w:szCs w:val="28"/>
          <w:lang w:eastAsia="en-US"/>
        </w:rPr>
        <w:t xml:space="preserve">3 </w:t>
      </w:r>
      <w:r w:rsidRPr="001C792C">
        <w:rPr>
          <w:rFonts w:eastAsiaTheme="minorHAnsi"/>
          <w:sz w:val="28"/>
          <w:szCs w:val="28"/>
          <w:lang w:eastAsia="en-US"/>
        </w:rPr>
        <w:t>к настоящему Порядку, в зависимости от степени регулирующего воздействия</w:t>
      </w:r>
      <w:r>
        <w:rPr>
          <w:rFonts w:eastAsiaTheme="minorHAnsi"/>
          <w:sz w:val="28"/>
          <w:szCs w:val="28"/>
          <w:lang w:eastAsia="en-US"/>
        </w:rPr>
        <w:t xml:space="preserve"> </w:t>
      </w:r>
      <w:r w:rsidRPr="001C792C">
        <w:rPr>
          <w:rFonts w:eastAsiaTheme="minorHAnsi"/>
          <w:sz w:val="28"/>
          <w:szCs w:val="28"/>
          <w:lang w:eastAsia="en-US"/>
        </w:rPr>
        <w:t xml:space="preserve">проекта </w:t>
      </w:r>
      <w:r w:rsidR="00E539B4">
        <w:rPr>
          <w:rFonts w:eastAsiaTheme="minorHAnsi"/>
          <w:sz w:val="28"/>
          <w:szCs w:val="28"/>
          <w:lang w:eastAsia="en-US"/>
        </w:rPr>
        <w:t>НПА</w:t>
      </w:r>
      <w:r w:rsidRPr="001C792C">
        <w:rPr>
          <w:rFonts w:eastAsiaTheme="minorHAnsi"/>
          <w:sz w:val="28"/>
          <w:szCs w:val="28"/>
          <w:lang w:eastAsia="en-US"/>
        </w:rPr>
        <w:t>.</w:t>
      </w:r>
    </w:p>
    <w:p w:rsidR="00981609" w:rsidRPr="00051F76" w:rsidRDefault="00981609" w:rsidP="009816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 </w:t>
      </w:r>
      <w:r w:rsidRPr="00051F76">
        <w:rPr>
          <w:rFonts w:eastAsiaTheme="minorHAnsi"/>
          <w:sz w:val="28"/>
          <w:szCs w:val="28"/>
          <w:lang w:eastAsia="en-US"/>
        </w:rPr>
        <w:t>К уведомлению о проведении публичных консультаций Разработчик прилагает перечень вопросов для участников публичных консультаций</w:t>
      </w:r>
      <w:r w:rsidR="0081428A">
        <w:rPr>
          <w:rFonts w:eastAsiaTheme="minorHAnsi"/>
          <w:sz w:val="28"/>
          <w:szCs w:val="28"/>
          <w:lang w:eastAsia="en-US"/>
        </w:rPr>
        <w:t xml:space="preserve"> согласно </w:t>
      </w:r>
      <w:r w:rsidR="0081428A" w:rsidRPr="00E539B4">
        <w:rPr>
          <w:rFonts w:eastAsiaTheme="minorHAnsi"/>
          <w:sz w:val="28"/>
          <w:szCs w:val="28"/>
          <w:lang w:eastAsia="en-US"/>
        </w:rPr>
        <w:t>Приложению № 4</w:t>
      </w:r>
      <w:r w:rsidRPr="00E539B4">
        <w:rPr>
          <w:rFonts w:eastAsiaTheme="minorHAnsi"/>
          <w:sz w:val="28"/>
          <w:szCs w:val="28"/>
          <w:lang w:eastAsia="en-US"/>
        </w:rPr>
        <w:t>.</w:t>
      </w:r>
      <w:r w:rsidRPr="00051F76">
        <w:rPr>
          <w:rFonts w:eastAsiaTheme="minorHAnsi"/>
          <w:sz w:val="28"/>
          <w:szCs w:val="28"/>
          <w:lang w:eastAsia="en-US"/>
        </w:rPr>
        <w:t xml:space="preserve">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1C792C" w:rsidRDefault="00981609" w:rsidP="001C792C">
      <w:pPr>
        <w:pStyle w:val="a7"/>
        <w:ind w:firstLine="709"/>
        <w:jc w:val="both"/>
        <w:rPr>
          <w:rFonts w:eastAsiaTheme="minorHAnsi"/>
          <w:sz w:val="28"/>
          <w:szCs w:val="28"/>
          <w:lang w:eastAsia="en-US"/>
        </w:rPr>
      </w:pPr>
      <w:r>
        <w:rPr>
          <w:rFonts w:eastAsiaTheme="minorHAnsi"/>
          <w:sz w:val="28"/>
          <w:szCs w:val="28"/>
          <w:lang w:eastAsia="en-US"/>
        </w:rPr>
        <w:t xml:space="preserve">2.7. </w:t>
      </w:r>
      <w:r w:rsidR="001C792C" w:rsidRPr="001C792C">
        <w:rPr>
          <w:rFonts w:eastAsiaTheme="minorHAnsi"/>
          <w:sz w:val="28"/>
          <w:szCs w:val="28"/>
          <w:lang w:eastAsia="en-US"/>
        </w:rPr>
        <w:t xml:space="preserve">Если проект </w:t>
      </w:r>
      <w:r w:rsidR="001C792C">
        <w:rPr>
          <w:rFonts w:eastAsiaTheme="minorHAnsi"/>
          <w:sz w:val="28"/>
          <w:szCs w:val="28"/>
          <w:lang w:eastAsia="en-US"/>
        </w:rPr>
        <w:t>НПА</w:t>
      </w:r>
      <w:r w:rsidR="001C792C" w:rsidRPr="001C792C">
        <w:rPr>
          <w:rFonts w:eastAsiaTheme="minorHAnsi"/>
          <w:sz w:val="28"/>
          <w:szCs w:val="28"/>
          <w:lang w:eastAsia="en-US"/>
        </w:rPr>
        <w:t xml:space="preserve"> </w:t>
      </w:r>
      <w:r w:rsidR="001C792C">
        <w:rPr>
          <w:rFonts w:eastAsiaTheme="minorHAnsi"/>
          <w:sz w:val="28"/>
          <w:szCs w:val="28"/>
          <w:lang w:eastAsia="en-US"/>
        </w:rPr>
        <w:t>Администрации</w:t>
      </w:r>
      <w:r w:rsidR="001C792C" w:rsidRPr="001C792C">
        <w:rPr>
          <w:rFonts w:eastAsiaTheme="minorHAnsi"/>
          <w:sz w:val="28"/>
          <w:szCs w:val="28"/>
          <w:lang w:eastAsia="en-US"/>
        </w:rPr>
        <w:t xml:space="preserve"> городского округа </w:t>
      </w:r>
      <w:r w:rsidR="001C792C">
        <w:rPr>
          <w:rFonts w:eastAsiaTheme="minorHAnsi"/>
          <w:sz w:val="28"/>
          <w:szCs w:val="28"/>
          <w:lang w:eastAsia="en-US"/>
        </w:rPr>
        <w:t xml:space="preserve">Верхотурский </w:t>
      </w:r>
      <w:r w:rsidR="001C792C" w:rsidRPr="001C792C">
        <w:rPr>
          <w:rFonts w:eastAsiaTheme="minorHAnsi"/>
          <w:sz w:val="28"/>
          <w:szCs w:val="28"/>
          <w:lang w:eastAsia="en-US"/>
        </w:rPr>
        <w:t>внос</w:t>
      </w:r>
      <w:r w:rsidR="00977ADD">
        <w:rPr>
          <w:rFonts w:eastAsiaTheme="minorHAnsi"/>
          <w:sz w:val="28"/>
          <w:szCs w:val="28"/>
          <w:lang w:eastAsia="en-US"/>
        </w:rPr>
        <w:t>ит</w:t>
      </w:r>
      <w:r w:rsidR="001C792C" w:rsidRPr="001C792C">
        <w:rPr>
          <w:rFonts w:eastAsiaTheme="minorHAnsi"/>
          <w:sz w:val="28"/>
          <w:szCs w:val="28"/>
          <w:lang w:eastAsia="en-US"/>
        </w:rPr>
        <w:t xml:space="preserve"> изменения в</w:t>
      </w:r>
      <w:r w:rsidR="001C792C">
        <w:rPr>
          <w:rFonts w:eastAsiaTheme="minorHAnsi"/>
          <w:sz w:val="28"/>
          <w:szCs w:val="28"/>
          <w:lang w:eastAsia="en-US"/>
        </w:rPr>
        <w:t xml:space="preserve"> </w:t>
      </w:r>
      <w:r w:rsidR="001C792C" w:rsidRPr="001C792C">
        <w:rPr>
          <w:rFonts w:eastAsiaTheme="minorHAnsi"/>
          <w:sz w:val="28"/>
          <w:szCs w:val="28"/>
          <w:lang w:eastAsia="en-US"/>
        </w:rPr>
        <w:t xml:space="preserve">действующий нормативный правовой акт, </w:t>
      </w:r>
      <w:r w:rsidR="00B5224F">
        <w:rPr>
          <w:rFonts w:eastAsiaTheme="minorHAnsi"/>
          <w:sz w:val="28"/>
          <w:szCs w:val="28"/>
          <w:lang w:eastAsia="en-US"/>
        </w:rPr>
        <w:t xml:space="preserve">в том числе путем принятия в новой редакции, </w:t>
      </w:r>
      <w:r>
        <w:rPr>
          <w:rFonts w:eastAsiaTheme="minorHAnsi"/>
          <w:sz w:val="28"/>
          <w:szCs w:val="28"/>
          <w:lang w:eastAsia="en-US"/>
        </w:rPr>
        <w:t>Р</w:t>
      </w:r>
      <w:r w:rsidR="001C792C" w:rsidRPr="001C792C">
        <w:rPr>
          <w:rFonts w:eastAsiaTheme="minorHAnsi"/>
          <w:sz w:val="28"/>
          <w:szCs w:val="28"/>
          <w:lang w:eastAsia="en-US"/>
        </w:rPr>
        <w:t>азработчиком прилагаются его</w:t>
      </w:r>
      <w:r w:rsidR="001C792C">
        <w:rPr>
          <w:rFonts w:eastAsiaTheme="minorHAnsi"/>
          <w:sz w:val="28"/>
          <w:szCs w:val="28"/>
          <w:lang w:eastAsia="en-US"/>
        </w:rPr>
        <w:t xml:space="preserve"> </w:t>
      </w:r>
      <w:r w:rsidR="001C792C" w:rsidRPr="001C792C">
        <w:rPr>
          <w:rFonts w:eastAsiaTheme="minorHAnsi"/>
          <w:sz w:val="28"/>
          <w:szCs w:val="28"/>
          <w:lang w:eastAsia="en-US"/>
        </w:rPr>
        <w:t>действующая редакция и сравнительная таблица изменений (далее -</w:t>
      </w:r>
      <w:r w:rsidR="001C792C">
        <w:rPr>
          <w:rFonts w:eastAsiaTheme="minorHAnsi"/>
          <w:sz w:val="28"/>
          <w:szCs w:val="28"/>
          <w:lang w:eastAsia="en-US"/>
        </w:rPr>
        <w:t xml:space="preserve"> </w:t>
      </w:r>
      <w:r w:rsidR="001C792C" w:rsidRPr="001C792C">
        <w:rPr>
          <w:rFonts w:eastAsiaTheme="minorHAnsi"/>
          <w:sz w:val="28"/>
          <w:szCs w:val="28"/>
          <w:lang w:eastAsia="en-US"/>
        </w:rPr>
        <w:t xml:space="preserve">сравнительная таблица). Типовая форма сравнительной таблицы указана </w:t>
      </w:r>
      <w:r w:rsidR="001C792C" w:rsidRPr="00E539B4">
        <w:rPr>
          <w:rFonts w:eastAsiaTheme="minorHAnsi"/>
          <w:sz w:val="28"/>
          <w:szCs w:val="28"/>
          <w:lang w:eastAsia="en-US"/>
        </w:rPr>
        <w:t xml:space="preserve">в Приложении № </w:t>
      </w:r>
      <w:r w:rsidR="0081428A" w:rsidRPr="00E539B4">
        <w:rPr>
          <w:rFonts w:eastAsiaTheme="minorHAnsi"/>
          <w:sz w:val="28"/>
          <w:szCs w:val="28"/>
          <w:lang w:eastAsia="en-US"/>
        </w:rPr>
        <w:t>5</w:t>
      </w:r>
      <w:r w:rsidR="001C792C" w:rsidRPr="00E539B4">
        <w:rPr>
          <w:rFonts w:eastAsiaTheme="minorHAnsi"/>
          <w:sz w:val="28"/>
          <w:szCs w:val="28"/>
          <w:lang w:eastAsia="en-US"/>
        </w:rPr>
        <w:t xml:space="preserve"> к</w:t>
      </w:r>
      <w:r w:rsidR="001C792C" w:rsidRPr="001C792C">
        <w:rPr>
          <w:rFonts w:eastAsiaTheme="minorHAnsi"/>
          <w:sz w:val="28"/>
          <w:szCs w:val="28"/>
          <w:lang w:eastAsia="en-US"/>
        </w:rPr>
        <w:t xml:space="preserve"> настоящему Порядку</w:t>
      </w:r>
      <w:r w:rsidR="001C792C">
        <w:rPr>
          <w:rFonts w:eastAsiaTheme="minorHAnsi"/>
          <w:sz w:val="28"/>
          <w:szCs w:val="28"/>
          <w:lang w:eastAsia="en-US"/>
        </w:rPr>
        <w:t>.</w:t>
      </w:r>
    </w:p>
    <w:p w:rsidR="00B70DD4" w:rsidRPr="00B70DD4" w:rsidRDefault="00B70DD4" w:rsidP="00B70DD4">
      <w:pPr>
        <w:pStyle w:val="a7"/>
        <w:ind w:firstLine="709"/>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8</w:t>
      </w:r>
      <w:r w:rsidRPr="00B70DD4">
        <w:rPr>
          <w:rFonts w:eastAsiaTheme="minorHAnsi"/>
          <w:sz w:val="28"/>
          <w:szCs w:val="28"/>
          <w:lang w:eastAsia="en-US"/>
        </w:rPr>
        <w:t>. В уведомлении о проведении публичных консультаций указываются:</w:t>
      </w:r>
    </w:p>
    <w:p w:rsidR="009A28C1" w:rsidRPr="00FD6307" w:rsidRDefault="009A28C1" w:rsidP="009A28C1">
      <w:pPr>
        <w:pStyle w:val="a7"/>
        <w:ind w:firstLine="709"/>
        <w:jc w:val="both"/>
        <w:rPr>
          <w:sz w:val="28"/>
          <w:szCs w:val="28"/>
        </w:rPr>
      </w:pPr>
      <w:proofErr w:type="gramStart"/>
      <w:r w:rsidRPr="00FD6307">
        <w:rPr>
          <w:sz w:val="28"/>
          <w:szCs w:val="28"/>
        </w:rPr>
        <w:t xml:space="preserve">1) в </w:t>
      </w:r>
      <w:hyperlink w:anchor="P285" w:history="1">
        <w:r w:rsidRPr="00FD6307">
          <w:rPr>
            <w:sz w:val="28"/>
            <w:szCs w:val="28"/>
          </w:rPr>
          <w:t>разделах 1</w:t>
        </w:r>
      </w:hyperlink>
      <w:r w:rsidRPr="00FD6307">
        <w:rPr>
          <w:sz w:val="28"/>
          <w:szCs w:val="28"/>
        </w:rPr>
        <w:t xml:space="preserve"> «Вид, наименование и планируемый срок вступления в силу нормативного правового акта» и </w:t>
      </w:r>
      <w:hyperlink w:anchor="P293" w:history="1">
        <w:r w:rsidRPr="00FD6307">
          <w:rPr>
            <w:sz w:val="28"/>
            <w:szCs w:val="28"/>
          </w:rPr>
          <w:t>2</w:t>
        </w:r>
      </w:hyperlink>
      <w:r w:rsidRPr="00FD6307">
        <w:rPr>
          <w:sz w:val="28"/>
          <w:szCs w:val="28"/>
        </w:rPr>
        <w:t xml:space="preserve"> «Сведения о разработчике проекта акта» указывается полное наименование проекта </w:t>
      </w:r>
      <w:r w:rsidR="00E539B4">
        <w:rPr>
          <w:sz w:val="28"/>
          <w:szCs w:val="28"/>
        </w:rPr>
        <w:t>НПА</w:t>
      </w:r>
      <w:r w:rsidRPr="00FD6307">
        <w:rPr>
          <w:sz w:val="28"/>
          <w:szCs w:val="28"/>
        </w:rPr>
        <w:t xml:space="preserve">, планируемый срок вступления в силу данного проекта </w:t>
      </w:r>
      <w:r w:rsidR="00E539B4">
        <w:rPr>
          <w:sz w:val="28"/>
          <w:szCs w:val="28"/>
        </w:rPr>
        <w:t>НПА</w:t>
      </w:r>
      <w:r w:rsidRPr="00FD6307">
        <w:rPr>
          <w:sz w:val="28"/>
          <w:szCs w:val="28"/>
        </w:rPr>
        <w:t xml:space="preserve"> с учетом времени, затраченного на </w:t>
      </w:r>
      <w:r w:rsidRPr="00FD6307">
        <w:rPr>
          <w:sz w:val="28"/>
          <w:szCs w:val="28"/>
        </w:rPr>
        <w:lastRenderedPageBreak/>
        <w:t xml:space="preserve">проведение процедуры ОРВ, а также должны быть приведены подробные координаты </w:t>
      </w:r>
      <w:r w:rsidR="0087023A">
        <w:rPr>
          <w:sz w:val="28"/>
          <w:szCs w:val="28"/>
        </w:rPr>
        <w:t>Р</w:t>
      </w:r>
      <w:r w:rsidRPr="00FD6307">
        <w:rPr>
          <w:sz w:val="28"/>
          <w:szCs w:val="28"/>
        </w:rPr>
        <w:t>азработчика;</w:t>
      </w:r>
      <w:proofErr w:type="gramEnd"/>
    </w:p>
    <w:p w:rsidR="009A28C1" w:rsidRPr="00FD6307" w:rsidRDefault="009A28C1" w:rsidP="009A28C1">
      <w:pPr>
        <w:pStyle w:val="a7"/>
        <w:ind w:firstLine="709"/>
        <w:jc w:val="both"/>
        <w:rPr>
          <w:sz w:val="28"/>
          <w:szCs w:val="28"/>
        </w:rPr>
      </w:pPr>
      <w:r w:rsidRPr="00FD6307">
        <w:rPr>
          <w:sz w:val="28"/>
          <w:szCs w:val="28"/>
        </w:rPr>
        <w:t xml:space="preserve">2) в </w:t>
      </w:r>
      <w:hyperlink w:anchor="P307" w:history="1">
        <w:r w:rsidRPr="00FD6307">
          <w:rPr>
            <w:sz w:val="28"/>
            <w:szCs w:val="28"/>
          </w:rPr>
          <w:t>разделе 3</w:t>
        </w:r>
      </w:hyperlink>
      <w:r w:rsidRPr="00FD6307">
        <w:rPr>
          <w:sz w:val="28"/>
          <w:szCs w:val="28"/>
        </w:rPr>
        <w:t xml:space="preserve"> «Способ направления участниками публичных консультаций своих предложений» указываются адрес электронной почты, а также иной способ направления предложений;</w:t>
      </w:r>
    </w:p>
    <w:p w:rsidR="009A28C1" w:rsidRPr="00FD6307" w:rsidRDefault="009A28C1" w:rsidP="009A28C1">
      <w:pPr>
        <w:pStyle w:val="a7"/>
        <w:ind w:firstLine="709"/>
        <w:jc w:val="both"/>
        <w:rPr>
          <w:sz w:val="28"/>
          <w:szCs w:val="28"/>
        </w:rPr>
      </w:pPr>
      <w:r w:rsidRPr="00FD6307">
        <w:rPr>
          <w:sz w:val="28"/>
          <w:szCs w:val="28"/>
        </w:rPr>
        <w:t xml:space="preserve">3) в </w:t>
      </w:r>
      <w:hyperlink w:anchor="P311" w:history="1">
        <w:r w:rsidRPr="00FD6307">
          <w:rPr>
            <w:sz w:val="28"/>
            <w:szCs w:val="28"/>
          </w:rPr>
          <w:t>разделе 4</w:t>
        </w:r>
      </w:hyperlink>
      <w:r w:rsidRPr="00FD6307">
        <w:rPr>
          <w:sz w:val="28"/>
          <w:szCs w:val="28"/>
        </w:rPr>
        <w:t xml:space="preserve"> «Степень регулирующего воздействия проекта акта» приводится результат отнесения проекта </w:t>
      </w:r>
      <w:r w:rsidR="0087023A">
        <w:rPr>
          <w:sz w:val="28"/>
          <w:szCs w:val="28"/>
        </w:rPr>
        <w:t>НПА</w:t>
      </w:r>
      <w:r w:rsidRPr="00FD6307">
        <w:rPr>
          <w:sz w:val="28"/>
          <w:szCs w:val="28"/>
        </w:rPr>
        <w:t xml:space="preserve"> к высокой, средней или низкой степени регулирующего воздействия.</w:t>
      </w:r>
    </w:p>
    <w:p w:rsidR="009A28C1" w:rsidRDefault="009A28C1" w:rsidP="009A28C1">
      <w:pPr>
        <w:pStyle w:val="a7"/>
        <w:ind w:firstLine="709"/>
        <w:jc w:val="both"/>
        <w:rPr>
          <w:sz w:val="28"/>
          <w:szCs w:val="28"/>
        </w:rPr>
      </w:pPr>
      <w:r w:rsidRPr="00FD6307">
        <w:rPr>
          <w:sz w:val="28"/>
          <w:szCs w:val="28"/>
        </w:rPr>
        <w:t>В обосновании даются пояснения, по каким из предусмотренных оснований проводилось отнесение проекта НПА к той или иной степени регулирующего воздействия.</w:t>
      </w:r>
    </w:p>
    <w:p w:rsidR="009A28C1" w:rsidRDefault="009A28C1" w:rsidP="009A28C1">
      <w:pPr>
        <w:pStyle w:val="a7"/>
        <w:ind w:firstLine="709"/>
        <w:jc w:val="both"/>
        <w:rPr>
          <w:sz w:val="28"/>
          <w:szCs w:val="28"/>
        </w:rPr>
      </w:pPr>
      <w:r w:rsidRPr="0009694F">
        <w:rPr>
          <w:sz w:val="28"/>
          <w:szCs w:val="28"/>
        </w:rPr>
        <w:t xml:space="preserve">В </w:t>
      </w:r>
      <w:hyperlink w:anchor="P317" w:history="1">
        <w:r w:rsidRPr="0009694F">
          <w:rPr>
            <w:sz w:val="28"/>
            <w:szCs w:val="28"/>
          </w:rPr>
          <w:t>пункте 4.3 раздела 4</w:t>
        </w:r>
      </w:hyperlink>
      <w:r w:rsidRPr="0009694F">
        <w:rPr>
          <w:sz w:val="28"/>
          <w:szCs w:val="28"/>
        </w:rPr>
        <w:t xml:space="preserve"> «Срок проведения публичных консультаций» указывается количество рабочих дней в соответствии со степенью регулирующего воздействия проекта НПА</w:t>
      </w:r>
      <w:r>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4) в </w:t>
      </w:r>
      <w:hyperlink w:anchor="P320" w:history="1">
        <w:r w:rsidRPr="00FD6307">
          <w:rPr>
            <w:sz w:val="28"/>
            <w:szCs w:val="28"/>
          </w:rPr>
          <w:t>разделе 5</w:t>
        </w:r>
      </w:hyperlink>
      <w:r w:rsidRPr="00FD6307">
        <w:rPr>
          <w:sz w:val="28"/>
          <w:szCs w:val="28"/>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НПА, описаны негативные эффекты, связанные с существованием проблемы, риски и последствия сохранения текущей ситуации.</w:t>
      </w:r>
    </w:p>
    <w:p w:rsidR="009A28C1" w:rsidRPr="00FD6307" w:rsidRDefault="009A28C1" w:rsidP="009A28C1">
      <w:pPr>
        <w:pStyle w:val="a7"/>
        <w:ind w:firstLine="709"/>
        <w:jc w:val="both"/>
        <w:rPr>
          <w:sz w:val="28"/>
          <w:szCs w:val="28"/>
        </w:rPr>
      </w:pPr>
      <w:r w:rsidRPr="00FD6307">
        <w:rPr>
          <w:sz w:val="28"/>
          <w:szCs w:val="28"/>
        </w:rPr>
        <w:t xml:space="preserve">В </w:t>
      </w:r>
      <w:hyperlink w:anchor="P322" w:history="1">
        <w:r w:rsidRPr="00FD6307">
          <w:rPr>
            <w:sz w:val="28"/>
            <w:szCs w:val="28"/>
          </w:rPr>
          <w:t>пункте 5.1 раздела 5</w:t>
        </w:r>
      </w:hyperlink>
      <w:r w:rsidRPr="00FD6307">
        <w:rPr>
          <w:sz w:val="28"/>
          <w:szCs w:val="28"/>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9A28C1" w:rsidRDefault="009A28C1" w:rsidP="009A28C1">
      <w:pPr>
        <w:pStyle w:val="a7"/>
        <w:ind w:firstLine="709"/>
        <w:jc w:val="both"/>
        <w:rPr>
          <w:sz w:val="28"/>
          <w:szCs w:val="28"/>
        </w:rPr>
      </w:pPr>
      <w:r w:rsidRPr="00FD6307">
        <w:rPr>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9A28C1" w:rsidRPr="00FD6307" w:rsidRDefault="009A28C1" w:rsidP="009A28C1">
      <w:pPr>
        <w:pStyle w:val="a7"/>
        <w:ind w:firstLine="709"/>
        <w:jc w:val="both"/>
        <w:rPr>
          <w:sz w:val="28"/>
          <w:szCs w:val="28"/>
        </w:rPr>
      </w:pPr>
      <w:r w:rsidRPr="00FD6307">
        <w:rPr>
          <w:sz w:val="28"/>
          <w:szCs w:val="28"/>
        </w:rPr>
        <w:t>Наличие поручения о разработке проекта НПА не является обоснованием наличия проблемы. Это управленческое решение, направленное на минимизацию влияния данной проблемы.</w:t>
      </w:r>
    </w:p>
    <w:p w:rsidR="009A28C1" w:rsidRPr="00FD6307" w:rsidRDefault="009A28C1" w:rsidP="009A28C1">
      <w:pPr>
        <w:pStyle w:val="a7"/>
        <w:ind w:firstLine="709"/>
        <w:jc w:val="both"/>
        <w:rPr>
          <w:sz w:val="28"/>
          <w:szCs w:val="28"/>
        </w:rPr>
      </w:pPr>
      <w:r w:rsidRPr="00FD6307">
        <w:rPr>
          <w:sz w:val="28"/>
          <w:szCs w:val="28"/>
        </w:rPr>
        <w:t>Проблемы выявляются в результате:</w:t>
      </w:r>
    </w:p>
    <w:p w:rsidR="009A28C1" w:rsidRPr="00FD6307" w:rsidRDefault="009A28C1" w:rsidP="009A28C1">
      <w:pPr>
        <w:pStyle w:val="a7"/>
        <w:ind w:firstLine="709"/>
        <w:jc w:val="both"/>
        <w:rPr>
          <w:sz w:val="28"/>
          <w:szCs w:val="28"/>
        </w:rPr>
      </w:pPr>
      <w:r w:rsidRPr="00FD6307">
        <w:rPr>
          <w:sz w:val="28"/>
          <w:szCs w:val="28"/>
        </w:rPr>
        <w:t>проведения экспертизы действующих НПА - выявления несоответствия заявленных целей действующих нормативных правовых актов фактическим результатам их реализации;</w:t>
      </w:r>
    </w:p>
    <w:p w:rsidR="009A28C1" w:rsidRPr="00FD6307" w:rsidRDefault="009A28C1" w:rsidP="009A28C1">
      <w:pPr>
        <w:pStyle w:val="a7"/>
        <w:ind w:firstLine="709"/>
        <w:jc w:val="both"/>
        <w:rPr>
          <w:sz w:val="28"/>
          <w:szCs w:val="28"/>
        </w:rPr>
      </w:pPr>
      <w:r w:rsidRPr="00FD6307">
        <w:rPr>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9A28C1" w:rsidRPr="00FD6307" w:rsidRDefault="009A28C1" w:rsidP="009A28C1">
      <w:pPr>
        <w:pStyle w:val="a7"/>
        <w:ind w:firstLine="709"/>
        <w:jc w:val="both"/>
        <w:rPr>
          <w:sz w:val="28"/>
          <w:szCs w:val="28"/>
        </w:rPr>
      </w:pPr>
      <w:r w:rsidRPr="00FD6307">
        <w:rPr>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9A28C1" w:rsidRPr="00FD6307" w:rsidRDefault="009A28C1" w:rsidP="009A28C1">
      <w:pPr>
        <w:pStyle w:val="a7"/>
        <w:ind w:firstLine="709"/>
        <w:jc w:val="both"/>
        <w:rPr>
          <w:sz w:val="28"/>
          <w:szCs w:val="28"/>
        </w:rPr>
      </w:pPr>
      <w:r w:rsidRPr="00FD6307">
        <w:rPr>
          <w:sz w:val="28"/>
          <w:szCs w:val="28"/>
        </w:rPr>
        <w:t>данных опросов общественного мнения, обследований предприятий, иных данных независимых исследований;</w:t>
      </w:r>
    </w:p>
    <w:p w:rsidR="009A28C1" w:rsidRPr="00FD6307" w:rsidRDefault="009A28C1" w:rsidP="009A28C1">
      <w:pPr>
        <w:pStyle w:val="a7"/>
        <w:ind w:firstLine="709"/>
        <w:jc w:val="both"/>
        <w:rPr>
          <w:sz w:val="28"/>
          <w:szCs w:val="28"/>
        </w:rPr>
      </w:pPr>
      <w:r w:rsidRPr="00FD6307">
        <w:rPr>
          <w:sz w:val="28"/>
          <w:szCs w:val="28"/>
        </w:rPr>
        <w:t>иных данных, подтверждающих наличие существования проблемы.</w:t>
      </w:r>
    </w:p>
    <w:p w:rsidR="009A28C1" w:rsidRPr="00FD6307" w:rsidRDefault="009A28C1" w:rsidP="009A28C1">
      <w:pPr>
        <w:pStyle w:val="a7"/>
        <w:ind w:firstLine="709"/>
        <w:jc w:val="both"/>
        <w:rPr>
          <w:sz w:val="28"/>
          <w:szCs w:val="28"/>
        </w:rPr>
      </w:pPr>
      <w:r w:rsidRPr="00FD6307">
        <w:rPr>
          <w:sz w:val="28"/>
          <w:szCs w:val="28"/>
        </w:rPr>
        <w:lastRenderedPageBreak/>
        <w:t xml:space="preserve">В </w:t>
      </w:r>
      <w:hyperlink w:anchor="P325" w:history="1">
        <w:r w:rsidRPr="00FD6307">
          <w:rPr>
            <w:sz w:val="28"/>
            <w:szCs w:val="28"/>
          </w:rPr>
          <w:t>пункте 5.2 раздела 5</w:t>
        </w:r>
      </w:hyperlink>
      <w:r w:rsidRPr="00FD6307">
        <w:rPr>
          <w:sz w:val="28"/>
          <w:szCs w:val="28"/>
        </w:rPr>
        <w:t xml:space="preserve"> необходимо указать негативные эффекты, связанные с наличием проблемы. Такие эффекты могут проявляться в следующем.</w:t>
      </w:r>
    </w:p>
    <w:p w:rsidR="009A28C1" w:rsidRPr="00FD6307" w:rsidRDefault="009A28C1" w:rsidP="009A28C1">
      <w:pPr>
        <w:pStyle w:val="a7"/>
        <w:ind w:firstLine="709"/>
        <w:jc w:val="both"/>
        <w:rPr>
          <w:sz w:val="28"/>
          <w:szCs w:val="28"/>
        </w:rPr>
      </w:pPr>
      <w:r w:rsidRPr="00FD6307">
        <w:rPr>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w:t>
      </w:r>
    </w:p>
    <w:p w:rsidR="009A28C1" w:rsidRPr="00FD6307" w:rsidRDefault="009A28C1" w:rsidP="009A28C1">
      <w:pPr>
        <w:pStyle w:val="a7"/>
        <w:ind w:firstLine="709"/>
        <w:jc w:val="both"/>
        <w:rPr>
          <w:sz w:val="28"/>
          <w:szCs w:val="28"/>
        </w:rPr>
      </w:pPr>
      <w:r w:rsidRPr="00FD6307">
        <w:rPr>
          <w:sz w:val="28"/>
          <w:szCs w:val="28"/>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FD6307">
        <w:rPr>
          <w:sz w:val="28"/>
          <w:szCs w:val="28"/>
        </w:rPr>
        <w:t>отношении</w:t>
      </w:r>
      <w:proofErr w:type="gramEnd"/>
      <w:r w:rsidRPr="00FD6307">
        <w:rPr>
          <w:sz w:val="28"/>
          <w:szCs w:val="28"/>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9A28C1" w:rsidRPr="00FD6307" w:rsidRDefault="009A28C1" w:rsidP="009A28C1">
      <w:pPr>
        <w:pStyle w:val="a7"/>
        <w:ind w:firstLine="709"/>
        <w:jc w:val="both"/>
        <w:rPr>
          <w:sz w:val="28"/>
          <w:szCs w:val="28"/>
        </w:rPr>
      </w:pPr>
      <w:r w:rsidRPr="00FD6307">
        <w:rPr>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9A28C1" w:rsidRPr="00FD6307" w:rsidRDefault="009A28C1" w:rsidP="009A28C1">
      <w:pPr>
        <w:pStyle w:val="a7"/>
        <w:ind w:firstLine="709"/>
        <w:jc w:val="both"/>
        <w:rPr>
          <w:sz w:val="28"/>
          <w:szCs w:val="28"/>
        </w:rPr>
      </w:pPr>
      <w:r w:rsidRPr="00FD6307">
        <w:rPr>
          <w:sz w:val="28"/>
          <w:szCs w:val="28"/>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9A28C1" w:rsidRPr="00FD6307" w:rsidRDefault="009A28C1" w:rsidP="009A28C1">
      <w:pPr>
        <w:pStyle w:val="a7"/>
        <w:ind w:firstLine="709"/>
        <w:jc w:val="both"/>
        <w:rPr>
          <w:sz w:val="28"/>
          <w:szCs w:val="28"/>
        </w:rPr>
      </w:pPr>
      <w:proofErr w:type="gramStart"/>
      <w:r w:rsidRPr="00FD6307">
        <w:rPr>
          <w:sz w:val="28"/>
          <w:szCs w:val="28"/>
        </w:rPr>
        <w:t xml:space="preserve">5) в </w:t>
      </w:r>
      <w:hyperlink w:anchor="P331" w:history="1">
        <w:r w:rsidRPr="00FD6307">
          <w:rPr>
            <w:sz w:val="28"/>
            <w:szCs w:val="28"/>
          </w:rPr>
          <w:t>разделе 6</w:t>
        </w:r>
      </w:hyperlink>
      <w:r w:rsidRPr="00FD6307">
        <w:rPr>
          <w:sz w:val="28"/>
          <w:szCs w:val="28"/>
        </w:rPr>
        <w:t xml:space="preserve"> «Анализ муниципального опыта в соответствующих сферах деятельности» приводится описание примеров регулирования в соответствующих сферах деятельности в разных муниципальных образованиях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roofErr w:type="gramEnd"/>
    </w:p>
    <w:p w:rsidR="009A28C1" w:rsidRPr="00FD6307" w:rsidRDefault="009A28C1" w:rsidP="009A28C1">
      <w:pPr>
        <w:pStyle w:val="a7"/>
        <w:ind w:firstLine="709"/>
        <w:jc w:val="both"/>
        <w:rPr>
          <w:sz w:val="28"/>
          <w:szCs w:val="28"/>
        </w:rPr>
      </w:pPr>
      <w:r w:rsidRPr="00FD6307">
        <w:rPr>
          <w:sz w:val="28"/>
          <w:szCs w:val="28"/>
        </w:rPr>
        <w:t xml:space="preserve">6) </w:t>
      </w:r>
      <w:hyperlink w:anchor="P338" w:history="1">
        <w:r w:rsidRPr="00FD6307">
          <w:rPr>
            <w:sz w:val="28"/>
            <w:szCs w:val="28"/>
          </w:rPr>
          <w:t>раздел 7</w:t>
        </w:r>
      </w:hyperlink>
      <w:r w:rsidRPr="00FD6307">
        <w:rPr>
          <w:sz w:val="28"/>
          <w:szCs w:val="28"/>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9A28C1" w:rsidRPr="00FD6307" w:rsidRDefault="009A28C1" w:rsidP="009A28C1">
      <w:pPr>
        <w:pStyle w:val="a7"/>
        <w:ind w:firstLine="709"/>
        <w:jc w:val="both"/>
        <w:rPr>
          <w:sz w:val="28"/>
          <w:szCs w:val="28"/>
        </w:rPr>
      </w:pPr>
      <w:r w:rsidRPr="00FD6307">
        <w:rPr>
          <w:sz w:val="28"/>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НПА. Точное соответствие заявленной цели проблеме является ключевым условием эффективности мер предлагаемого регулирования.</w:t>
      </w:r>
    </w:p>
    <w:p w:rsidR="009A28C1" w:rsidRPr="00FD6307" w:rsidRDefault="009A28C1" w:rsidP="009A28C1">
      <w:pPr>
        <w:pStyle w:val="a7"/>
        <w:ind w:firstLine="709"/>
        <w:jc w:val="both"/>
        <w:rPr>
          <w:sz w:val="28"/>
          <w:szCs w:val="28"/>
        </w:rPr>
      </w:pPr>
      <w:r w:rsidRPr="00FD6307">
        <w:rPr>
          <w:sz w:val="28"/>
          <w:szCs w:val="28"/>
        </w:rPr>
        <w:t xml:space="preserve">Формулировка цели, указываемая в </w:t>
      </w:r>
      <w:hyperlink w:anchor="P340" w:history="1">
        <w:r w:rsidRPr="00FD6307">
          <w:rPr>
            <w:sz w:val="28"/>
            <w:szCs w:val="28"/>
          </w:rPr>
          <w:t>пункте 7.1 раздела 7</w:t>
        </w:r>
      </w:hyperlink>
      <w:r w:rsidRPr="00FD6307">
        <w:rPr>
          <w:sz w:val="28"/>
          <w:szCs w:val="28"/>
        </w:rPr>
        <w:t>, не должна быть:</w:t>
      </w:r>
    </w:p>
    <w:p w:rsidR="009A28C1" w:rsidRPr="00FD6307" w:rsidRDefault="009A28C1" w:rsidP="009A28C1">
      <w:pPr>
        <w:pStyle w:val="a7"/>
        <w:ind w:firstLine="709"/>
        <w:jc w:val="both"/>
        <w:rPr>
          <w:sz w:val="28"/>
          <w:szCs w:val="28"/>
        </w:rPr>
      </w:pPr>
      <w:r w:rsidRPr="00FD6307">
        <w:rPr>
          <w:sz w:val="28"/>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9A28C1" w:rsidRPr="00FD6307" w:rsidRDefault="009A28C1" w:rsidP="009A28C1">
      <w:pPr>
        <w:pStyle w:val="a7"/>
        <w:ind w:firstLine="709"/>
        <w:jc w:val="both"/>
        <w:rPr>
          <w:sz w:val="28"/>
          <w:szCs w:val="28"/>
        </w:rPr>
      </w:pPr>
      <w:proofErr w:type="gramStart"/>
      <w:r w:rsidRPr="00FD6307">
        <w:rPr>
          <w:sz w:val="28"/>
          <w:szCs w:val="28"/>
        </w:rPr>
        <w:t>непонятной</w:t>
      </w:r>
      <w:proofErr w:type="gramEnd"/>
      <w:r w:rsidRPr="00FD6307">
        <w:rPr>
          <w:sz w:val="28"/>
          <w:szCs w:val="28"/>
        </w:rPr>
        <w:t xml:space="preserve"> для лиц, не обладающих специальными профессиональными знаниями;</w:t>
      </w:r>
    </w:p>
    <w:p w:rsidR="009A28C1" w:rsidRPr="00FD6307" w:rsidRDefault="009A28C1" w:rsidP="009A28C1">
      <w:pPr>
        <w:pStyle w:val="a7"/>
        <w:ind w:firstLine="709"/>
        <w:jc w:val="both"/>
        <w:rPr>
          <w:sz w:val="28"/>
          <w:szCs w:val="28"/>
        </w:rPr>
      </w:pPr>
      <w:proofErr w:type="gramStart"/>
      <w:r w:rsidRPr="00FD6307">
        <w:rPr>
          <w:sz w:val="28"/>
          <w:szCs w:val="28"/>
        </w:rPr>
        <w:t>неоднозначной по трактовке планируемого результата.</w:t>
      </w:r>
      <w:proofErr w:type="gramEnd"/>
    </w:p>
    <w:p w:rsidR="009A28C1" w:rsidRPr="00FD6307" w:rsidRDefault="009A28C1" w:rsidP="009A28C1">
      <w:pPr>
        <w:pStyle w:val="a7"/>
        <w:ind w:firstLine="709"/>
        <w:jc w:val="both"/>
        <w:rPr>
          <w:sz w:val="28"/>
          <w:szCs w:val="28"/>
        </w:rPr>
      </w:pPr>
      <w:r w:rsidRPr="00FD6307">
        <w:rPr>
          <w:sz w:val="28"/>
          <w:szCs w:val="28"/>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9A28C1" w:rsidRPr="00FD6307" w:rsidRDefault="009A28C1" w:rsidP="009A28C1">
      <w:pPr>
        <w:pStyle w:val="a7"/>
        <w:ind w:firstLine="709"/>
        <w:jc w:val="both"/>
        <w:rPr>
          <w:sz w:val="28"/>
          <w:szCs w:val="28"/>
        </w:rPr>
      </w:pPr>
      <w:r w:rsidRPr="00FD6307">
        <w:rPr>
          <w:sz w:val="28"/>
          <w:szCs w:val="28"/>
        </w:rPr>
        <w:lastRenderedPageBreak/>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A28C1" w:rsidRPr="00FD6307" w:rsidRDefault="009A28C1" w:rsidP="009A28C1">
      <w:pPr>
        <w:pStyle w:val="a7"/>
        <w:ind w:firstLine="709"/>
        <w:jc w:val="both"/>
        <w:rPr>
          <w:sz w:val="28"/>
          <w:szCs w:val="28"/>
        </w:rPr>
      </w:pPr>
      <w:r w:rsidRPr="00FD6307">
        <w:rPr>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9A28C1" w:rsidRPr="00FD6307" w:rsidRDefault="009A28C1" w:rsidP="009A28C1">
      <w:pPr>
        <w:pStyle w:val="a7"/>
        <w:ind w:firstLine="709"/>
        <w:jc w:val="both"/>
        <w:rPr>
          <w:sz w:val="28"/>
          <w:szCs w:val="28"/>
        </w:rPr>
      </w:pPr>
      <w:r w:rsidRPr="00FD6307">
        <w:rPr>
          <w:sz w:val="28"/>
          <w:szCs w:val="28"/>
        </w:rPr>
        <w:t xml:space="preserve">В </w:t>
      </w:r>
      <w:hyperlink w:anchor="P341" w:history="1">
        <w:r w:rsidRPr="00FD6307">
          <w:rPr>
            <w:sz w:val="28"/>
            <w:szCs w:val="28"/>
          </w:rPr>
          <w:t>пункте 7.2 раздела 7</w:t>
        </w:r>
      </w:hyperlink>
      <w:r w:rsidRPr="00FD6307">
        <w:rPr>
          <w:sz w:val="28"/>
          <w:szCs w:val="28"/>
        </w:rPr>
        <w:t xml:space="preserve"> должны быть указаны ожидаемые обозримые сроки достижения поставленных целей.</w:t>
      </w:r>
    </w:p>
    <w:p w:rsidR="009A28C1" w:rsidRPr="00FD6307" w:rsidRDefault="009A28C1" w:rsidP="009A28C1">
      <w:pPr>
        <w:pStyle w:val="a7"/>
        <w:ind w:firstLine="709"/>
        <w:jc w:val="both"/>
        <w:rPr>
          <w:sz w:val="28"/>
          <w:szCs w:val="28"/>
        </w:rPr>
      </w:pPr>
      <w:r w:rsidRPr="00FD6307">
        <w:rPr>
          <w:sz w:val="28"/>
          <w:szCs w:val="28"/>
        </w:rPr>
        <w:t xml:space="preserve">В </w:t>
      </w:r>
      <w:hyperlink w:anchor="P342" w:history="1">
        <w:r w:rsidRPr="00FD6307">
          <w:rPr>
            <w:sz w:val="28"/>
            <w:szCs w:val="28"/>
          </w:rPr>
          <w:t>пункте 7.3 раздела 7</w:t>
        </w:r>
      </w:hyperlink>
      <w:r w:rsidRPr="00FD6307">
        <w:rPr>
          <w:sz w:val="28"/>
          <w:szCs w:val="28"/>
        </w:rPr>
        <w:t xml:space="preserve"> указываются ссылки на конкретные положения проекта акта, направленные на достижение целей регулирования.</w:t>
      </w:r>
    </w:p>
    <w:p w:rsidR="009A28C1" w:rsidRPr="00FD6307" w:rsidRDefault="009A28C1" w:rsidP="009A28C1">
      <w:pPr>
        <w:pStyle w:val="a7"/>
        <w:ind w:firstLine="709"/>
        <w:jc w:val="both"/>
        <w:rPr>
          <w:sz w:val="28"/>
          <w:szCs w:val="28"/>
        </w:rPr>
      </w:pPr>
      <w:r w:rsidRPr="00FD6307">
        <w:rPr>
          <w:sz w:val="28"/>
          <w:szCs w:val="28"/>
        </w:rPr>
        <w:t xml:space="preserve">В </w:t>
      </w:r>
      <w:hyperlink w:anchor="P352" w:history="1">
        <w:r w:rsidRPr="00FD6307">
          <w:rPr>
            <w:sz w:val="28"/>
            <w:szCs w:val="28"/>
          </w:rPr>
          <w:t>пункте 7.4 раздела 7</w:t>
        </w:r>
      </w:hyperlink>
      <w:r w:rsidRPr="00FD6307">
        <w:rPr>
          <w:sz w:val="28"/>
          <w:szCs w:val="28"/>
        </w:rPr>
        <w:t xml:space="preserve"> приводится отдельно для каждой указанной цели. При обосновании необходимо указывать конкретные положения указанных документов;</w:t>
      </w:r>
    </w:p>
    <w:p w:rsidR="009A28C1" w:rsidRPr="00FD6307" w:rsidRDefault="009A28C1" w:rsidP="009A28C1">
      <w:pPr>
        <w:pStyle w:val="a7"/>
        <w:ind w:firstLine="709"/>
        <w:jc w:val="both"/>
        <w:rPr>
          <w:sz w:val="28"/>
          <w:szCs w:val="28"/>
        </w:rPr>
      </w:pPr>
      <w:r>
        <w:rPr>
          <w:sz w:val="28"/>
          <w:szCs w:val="28"/>
        </w:rPr>
        <w:t>7</w:t>
      </w:r>
      <w:r w:rsidRPr="00FD6307">
        <w:rPr>
          <w:sz w:val="28"/>
          <w:szCs w:val="28"/>
        </w:rPr>
        <w:t xml:space="preserve">) при заполнении </w:t>
      </w:r>
      <w:hyperlink w:anchor="P355" w:history="1">
        <w:r w:rsidRPr="00FD6307">
          <w:rPr>
            <w:sz w:val="28"/>
            <w:szCs w:val="28"/>
          </w:rPr>
          <w:t>раздела 8</w:t>
        </w:r>
      </w:hyperlink>
      <w:r w:rsidRPr="00FD6307">
        <w:rPr>
          <w:sz w:val="28"/>
          <w:szCs w:val="28"/>
        </w:rP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9A28C1" w:rsidRPr="00FD6307" w:rsidRDefault="009A28C1" w:rsidP="009A28C1">
      <w:pPr>
        <w:pStyle w:val="a7"/>
        <w:ind w:firstLine="709"/>
        <w:jc w:val="both"/>
        <w:rPr>
          <w:sz w:val="28"/>
          <w:szCs w:val="28"/>
        </w:rPr>
      </w:pPr>
      <w:proofErr w:type="gramStart"/>
      <w:r w:rsidRPr="00FD6307">
        <w:rPr>
          <w:sz w:val="28"/>
          <w:szCs w:val="28"/>
        </w:rPr>
        <w:t xml:space="preserve">В </w:t>
      </w:r>
      <w:hyperlink w:anchor="P357" w:history="1">
        <w:r w:rsidRPr="00FD6307">
          <w:rPr>
            <w:sz w:val="28"/>
            <w:szCs w:val="28"/>
          </w:rPr>
          <w:t>пункте 8.1 раздела 8</w:t>
        </w:r>
      </w:hyperlink>
      <w:r w:rsidRPr="00FD6307">
        <w:rPr>
          <w:sz w:val="28"/>
          <w:szCs w:val="28"/>
        </w:rP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w:t>
      </w:r>
      <w:r w:rsidR="0087023A">
        <w:rPr>
          <w:sz w:val="28"/>
          <w:szCs w:val="28"/>
        </w:rPr>
        <w:t>НПА</w:t>
      </w:r>
      <w:r w:rsidRPr="00FD6307">
        <w:rPr>
          <w:sz w:val="28"/>
          <w:szCs w:val="28"/>
        </w:rPr>
        <w:t>,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9A28C1" w:rsidRPr="00FD6307" w:rsidRDefault="009A28C1" w:rsidP="009A28C1">
      <w:pPr>
        <w:pStyle w:val="a7"/>
        <w:ind w:firstLine="709"/>
        <w:jc w:val="both"/>
        <w:rPr>
          <w:sz w:val="28"/>
          <w:szCs w:val="28"/>
        </w:rPr>
      </w:pPr>
      <w:r w:rsidRPr="00FD6307">
        <w:rPr>
          <w:sz w:val="28"/>
          <w:szCs w:val="28"/>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НПА,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9A28C1" w:rsidRPr="00FD6307" w:rsidRDefault="009A28C1" w:rsidP="009A28C1">
      <w:pPr>
        <w:pStyle w:val="a7"/>
        <w:ind w:firstLine="709"/>
        <w:jc w:val="both"/>
        <w:rPr>
          <w:sz w:val="28"/>
          <w:szCs w:val="28"/>
        </w:rPr>
      </w:pPr>
      <w:r w:rsidRPr="00FD6307">
        <w:rPr>
          <w:sz w:val="28"/>
          <w:szCs w:val="28"/>
        </w:rPr>
        <w:t xml:space="preserve">В </w:t>
      </w:r>
      <w:hyperlink w:anchor="P360" w:history="1">
        <w:r w:rsidRPr="00FD6307">
          <w:rPr>
            <w:sz w:val="28"/>
            <w:szCs w:val="28"/>
          </w:rPr>
          <w:t>пункте 8.2 раздела 8</w:t>
        </w:r>
      </w:hyperlink>
      <w:r w:rsidRPr="00FD6307">
        <w:rPr>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9A28C1" w:rsidRPr="00FD6307" w:rsidRDefault="009A28C1" w:rsidP="009A28C1">
      <w:pPr>
        <w:pStyle w:val="a7"/>
        <w:ind w:firstLine="709"/>
        <w:jc w:val="both"/>
        <w:rPr>
          <w:sz w:val="28"/>
          <w:szCs w:val="28"/>
        </w:rPr>
      </w:pPr>
      <w:r w:rsidRPr="00FD6307">
        <w:rPr>
          <w:sz w:val="28"/>
          <w:szCs w:val="28"/>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w:t>
      </w:r>
    </w:p>
    <w:p w:rsidR="009A28C1" w:rsidRPr="00FD6307" w:rsidRDefault="009A28C1" w:rsidP="009A28C1">
      <w:pPr>
        <w:pStyle w:val="a7"/>
        <w:ind w:firstLine="709"/>
        <w:jc w:val="both"/>
        <w:rPr>
          <w:sz w:val="28"/>
          <w:szCs w:val="28"/>
        </w:rPr>
      </w:pPr>
      <w:r w:rsidRPr="00FD6307">
        <w:rPr>
          <w:sz w:val="28"/>
          <w:szCs w:val="28"/>
        </w:rPr>
        <w:lastRenderedPageBreak/>
        <w:t xml:space="preserve">8) </w:t>
      </w:r>
      <w:hyperlink w:anchor="P363" w:history="1">
        <w:r w:rsidRPr="00FD6307">
          <w:rPr>
            <w:sz w:val="28"/>
            <w:szCs w:val="28"/>
          </w:rPr>
          <w:t>раздел 9</w:t>
        </w:r>
      </w:hyperlink>
      <w:r w:rsidRPr="00FD6307">
        <w:rPr>
          <w:sz w:val="28"/>
          <w:szCs w:val="28"/>
        </w:rPr>
        <w:t xml:space="preserve"> «Основные группы лиц, чьи интересы будут затронуты предлагаемым правовым регулированием» заполняется по всем проектам актов </w:t>
      </w:r>
      <w:r>
        <w:rPr>
          <w:sz w:val="28"/>
          <w:szCs w:val="28"/>
        </w:rPr>
        <w:t>городского округа Верхотурский</w:t>
      </w:r>
      <w:r w:rsidRPr="00FD6307">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В </w:t>
      </w:r>
      <w:hyperlink w:anchor="P365" w:history="1">
        <w:r w:rsidRPr="00FD6307">
          <w:rPr>
            <w:sz w:val="28"/>
            <w:szCs w:val="28"/>
          </w:rPr>
          <w:t>пункте 9.1 раздела 9</w:t>
        </w:r>
      </w:hyperlink>
      <w:r w:rsidRPr="00FD6307">
        <w:rPr>
          <w:sz w:val="28"/>
          <w:szCs w:val="28"/>
        </w:rP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FD6307">
        <w:rPr>
          <w:sz w:val="28"/>
          <w:szCs w:val="28"/>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FD6307">
        <w:rPr>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w:t>
      </w:r>
    </w:p>
    <w:p w:rsidR="009A28C1" w:rsidRPr="00FD6307" w:rsidRDefault="009A28C1" w:rsidP="009A28C1">
      <w:pPr>
        <w:pStyle w:val="a7"/>
        <w:ind w:firstLine="709"/>
        <w:jc w:val="both"/>
        <w:rPr>
          <w:sz w:val="28"/>
          <w:szCs w:val="28"/>
        </w:rPr>
      </w:pPr>
      <w:r w:rsidRPr="00FD6307">
        <w:rPr>
          <w:sz w:val="28"/>
          <w:szCs w:val="28"/>
        </w:rPr>
        <w:t xml:space="preserve">В </w:t>
      </w:r>
      <w:hyperlink w:anchor="P369" w:history="1">
        <w:r w:rsidRPr="00FD6307">
          <w:rPr>
            <w:sz w:val="28"/>
            <w:szCs w:val="28"/>
          </w:rPr>
          <w:t>пункте 9.2 раздела 9</w:t>
        </w:r>
      </w:hyperlink>
      <w:r w:rsidRPr="00FD6307">
        <w:rPr>
          <w:sz w:val="28"/>
          <w:szCs w:val="28"/>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9A28C1" w:rsidRPr="00FD6307" w:rsidRDefault="009A28C1" w:rsidP="009A28C1">
      <w:pPr>
        <w:pStyle w:val="a7"/>
        <w:ind w:firstLine="709"/>
        <w:jc w:val="both"/>
        <w:rPr>
          <w:sz w:val="28"/>
          <w:szCs w:val="28"/>
        </w:rPr>
      </w:pPr>
      <w:proofErr w:type="gramStart"/>
      <w:r w:rsidRPr="00FD6307">
        <w:rPr>
          <w:sz w:val="28"/>
          <w:szCs w:val="28"/>
        </w:rPr>
        <w:t xml:space="preserve">9) в </w:t>
      </w:r>
      <w:hyperlink w:anchor="P381" w:history="1">
        <w:r w:rsidRPr="00FD6307">
          <w:rPr>
            <w:sz w:val="28"/>
            <w:szCs w:val="28"/>
          </w:rPr>
          <w:t>разделе 10</w:t>
        </w:r>
      </w:hyperlink>
      <w:r w:rsidRPr="00FD6307">
        <w:rPr>
          <w:sz w:val="28"/>
          <w:szCs w:val="28"/>
        </w:rPr>
        <w:t xml:space="preserve"> «Новые функции, полномочия, обязанности и права органов местного самоуправления или сведения об их изменении, а также оценка соответствующих расходов (возможных поступлений) бюджета </w:t>
      </w:r>
      <w:r>
        <w:rPr>
          <w:sz w:val="28"/>
          <w:szCs w:val="28"/>
        </w:rPr>
        <w:t>городского округа Верхотурский</w:t>
      </w:r>
      <w:r w:rsidRPr="00FD6307">
        <w:rPr>
          <w:sz w:val="28"/>
          <w:szCs w:val="28"/>
        </w:rPr>
        <w:t>» необходимо указать все функции, полномочия, обязанности и права органов местного самоуправления, которые вводятся или изменяются, а также функции, которые могут привести к:</w:t>
      </w:r>
      <w:proofErr w:type="gramEnd"/>
    </w:p>
    <w:p w:rsidR="009A28C1" w:rsidRPr="00FD6307" w:rsidRDefault="009A28C1" w:rsidP="009A28C1">
      <w:pPr>
        <w:pStyle w:val="a7"/>
        <w:ind w:firstLine="709"/>
        <w:jc w:val="both"/>
        <w:rPr>
          <w:sz w:val="28"/>
          <w:szCs w:val="28"/>
        </w:rPr>
      </w:pPr>
      <w:r w:rsidRPr="00FD6307">
        <w:rPr>
          <w:sz w:val="28"/>
          <w:szCs w:val="28"/>
        </w:rPr>
        <w:t xml:space="preserve">росту или сокращению (экономии) расходов бюджета </w:t>
      </w:r>
      <w:r>
        <w:rPr>
          <w:sz w:val="28"/>
          <w:szCs w:val="28"/>
        </w:rPr>
        <w:t xml:space="preserve">городского округа </w:t>
      </w:r>
      <w:proofErr w:type="gramStart"/>
      <w:r>
        <w:rPr>
          <w:sz w:val="28"/>
          <w:szCs w:val="28"/>
        </w:rPr>
        <w:t>Верхотурский</w:t>
      </w:r>
      <w:proofErr w:type="gramEnd"/>
      <w:r w:rsidRPr="00FD6307">
        <w:rPr>
          <w:sz w:val="28"/>
          <w:szCs w:val="28"/>
        </w:rPr>
        <w:t>;</w:t>
      </w:r>
    </w:p>
    <w:p w:rsidR="009A28C1" w:rsidRPr="00FD6307" w:rsidRDefault="009A28C1" w:rsidP="009A28C1">
      <w:pPr>
        <w:pStyle w:val="a7"/>
        <w:ind w:firstLine="709"/>
        <w:jc w:val="both"/>
        <w:rPr>
          <w:sz w:val="28"/>
          <w:szCs w:val="28"/>
        </w:rPr>
      </w:pPr>
      <w:proofErr w:type="gramStart"/>
      <w:r w:rsidRPr="00FD6307">
        <w:rPr>
          <w:sz w:val="28"/>
          <w:szCs w:val="28"/>
        </w:rPr>
        <w:t xml:space="preserve">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w:t>
      </w:r>
      <w:r>
        <w:rPr>
          <w:sz w:val="28"/>
          <w:szCs w:val="28"/>
        </w:rPr>
        <w:t>городского округа Верхотурский</w:t>
      </w:r>
      <w:r w:rsidRPr="00FD6307">
        <w:rPr>
          <w:sz w:val="28"/>
          <w:szCs w:val="28"/>
        </w:rPr>
        <w:t>;</w:t>
      </w:r>
      <w:proofErr w:type="gramEnd"/>
    </w:p>
    <w:p w:rsidR="009A28C1" w:rsidRPr="00FD6307" w:rsidRDefault="009A28C1" w:rsidP="009A28C1">
      <w:pPr>
        <w:pStyle w:val="a7"/>
        <w:ind w:firstLine="709"/>
        <w:jc w:val="both"/>
        <w:rPr>
          <w:sz w:val="28"/>
          <w:szCs w:val="28"/>
        </w:rPr>
      </w:pPr>
      <w:r w:rsidRPr="00FD6307">
        <w:rPr>
          <w:sz w:val="28"/>
          <w:szCs w:val="28"/>
        </w:rPr>
        <w:t xml:space="preserve">В </w:t>
      </w:r>
      <w:hyperlink w:anchor="P384" w:history="1">
        <w:r w:rsidRPr="00FD6307">
          <w:rPr>
            <w:sz w:val="28"/>
            <w:szCs w:val="28"/>
          </w:rPr>
          <w:t>пункте 10.2 раздела 10</w:t>
        </w:r>
      </w:hyperlink>
      <w:r w:rsidRPr="00FD6307">
        <w:rPr>
          <w:sz w:val="28"/>
          <w:szCs w:val="28"/>
        </w:rPr>
        <w:t xml:space="preserve"> кратко описывается порядок реализации соответствующих функций, каким именно органом они реализуются (будут реализовываться). </w:t>
      </w:r>
      <w:proofErr w:type="gramStart"/>
      <w:r w:rsidRPr="00FD6307">
        <w:rPr>
          <w:sz w:val="28"/>
          <w:szCs w:val="28"/>
        </w:rPr>
        <w:t>Под порядком реализации функции</w:t>
      </w:r>
      <w:r>
        <w:rPr>
          <w:sz w:val="28"/>
          <w:szCs w:val="28"/>
        </w:rPr>
        <w:t>,</w:t>
      </w:r>
      <w:r w:rsidRPr="00FD6307">
        <w:rPr>
          <w:sz w:val="28"/>
          <w:szCs w:val="28"/>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roofErr w:type="gramEnd"/>
    </w:p>
    <w:p w:rsidR="009A28C1" w:rsidRPr="00FD6307" w:rsidRDefault="009A28C1" w:rsidP="009A28C1">
      <w:pPr>
        <w:pStyle w:val="a7"/>
        <w:ind w:firstLine="709"/>
        <w:jc w:val="both"/>
        <w:rPr>
          <w:sz w:val="28"/>
          <w:szCs w:val="28"/>
        </w:rPr>
      </w:pPr>
      <w:r w:rsidRPr="00FD6307">
        <w:rPr>
          <w:sz w:val="28"/>
          <w:szCs w:val="28"/>
        </w:rPr>
        <w:t xml:space="preserve">В </w:t>
      </w:r>
      <w:hyperlink w:anchor="P385" w:history="1">
        <w:r w:rsidRPr="00FD6307">
          <w:rPr>
            <w:sz w:val="28"/>
            <w:szCs w:val="28"/>
          </w:rPr>
          <w:t>пункте 10.3 раздела 10</w:t>
        </w:r>
      </w:hyperlink>
      <w:r w:rsidRPr="00FD6307">
        <w:rPr>
          <w:sz w:val="28"/>
          <w:szCs w:val="28"/>
        </w:rP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A28C1" w:rsidRPr="00FD6307" w:rsidRDefault="009A28C1" w:rsidP="009A28C1">
      <w:pPr>
        <w:pStyle w:val="a7"/>
        <w:ind w:firstLine="709"/>
        <w:jc w:val="both"/>
        <w:rPr>
          <w:sz w:val="28"/>
          <w:szCs w:val="28"/>
        </w:rPr>
      </w:pPr>
      <w:r w:rsidRPr="00FD6307">
        <w:rPr>
          <w:sz w:val="28"/>
          <w:szCs w:val="28"/>
        </w:rPr>
        <w:t xml:space="preserve">Указанная оценка приводится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и текущих ценах соответствующих лет. При оценке расходов и возможных поступлений используются </w:t>
      </w:r>
      <w:proofErr w:type="gramStart"/>
      <w:r w:rsidRPr="00FD6307">
        <w:rPr>
          <w:sz w:val="28"/>
          <w:szCs w:val="28"/>
        </w:rPr>
        <w:t>индекс-дефляторы</w:t>
      </w:r>
      <w:proofErr w:type="gramEnd"/>
      <w:r w:rsidRPr="00FD6307">
        <w:rPr>
          <w:sz w:val="28"/>
          <w:szCs w:val="28"/>
        </w:rPr>
        <w:t xml:space="preserve">. Данные о возможных поступлениях </w:t>
      </w:r>
      <w:r w:rsidRPr="00FD6307">
        <w:rPr>
          <w:sz w:val="28"/>
          <w:szCs w:val="28"/>
        </w:rPr>
        <w:lastRenderedPageBreak/>
        <w:t>(доходах)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доходов (снижение ставок, введение налоговых льгот и неналоговых вычетов).</w:t>
      </w:r>
    </w:p>
    <w:p w:rsidR="009A28C1" w:rsidRPr="00FD6307" w:rsidRDefault="009A28C1" w:rsidP="009A28C1">
      <w:pPr>
        <w:pStyle w:val="a7"/>
        <w:ind w:firstLine="709"/>
        <w:jc w:val="both"/>
        <w:rPr>
          <w:sz w:val="28"/>
          <w:szCs w:val="28"/>
        </w:rPr>
      </w:pPr>
      <w:r w:rsidRPr="00FD6307">
        <w:rPr>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w:t>
      </w:r>
    </w:p>
    <w:p w:rsidR="009A28C1" w:rsidRPr="00FD6307" w:rsidRDefault="009A28C1" w:rsidP="009A28C1">
      <w:pPr>
        <w:pStyle w:val="a7"/>
        <w:ind w:firstLine="709"/>
        <w:jc w:val="both"/>
        <w:rPr>
          <w:sz w:val="28"/>
          <w:szCs w:val="28"/>
        </w:rPr>
      </w:pPr>
      <w:r w:rsidRPr="00FD6307">
        <w:rPr>
          <w:sz w:val="28"/>
          <w:szCs w:val="28"/>
        </w:rPr>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9A28C1" w:rsidRPr="00FD6307" w:rsidRDefault="009A28C1" w:rsidP="009A28C1">
      <w:pPr>
        <w:pStyle w:val="a7"/>
        <w:ind w:firstLine="709"/>
        <w:jc w:val="both"/>
        <w:rPr>
          <w:sz w:val="28"/>
          <w:szCs w:val="28"/>
        </w:rPr>
      </w:pPr>
      <w:r w:rsidRPr="00FD6307">
        <w:rPr>
          <w:sz w:val="28"/>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9A28C1" w:rsidRPr="00FD6307" w:rsidRDefault="009A28C1" w:rsidP="009A28C1">
      <w:pPr>
        <w:pStyle w:val="a7"/>
        <w:ind w:firstLine="709"/>
        <w:jc w:val="both"/>
        <w:rPr>
          <w:sz w:val="28"/>
          <w:szCs w:val="28"/>
        </w:rPr>
      </w:pPr>
      <w:r w:rsidRPr="00FD6307">
        <w:rPr>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9A28C1" w:rsidRPr="00FD6307" w:rsidRDefault="009A28C1" w:rsidP="009A28C1">
      <w:pPr>
        <w:pStyle w:val="a7"/>
        <w:ind w:firstLine="709"/>
        <w:jc w:val="both"/>
        <w:rPr>
          <w:sz w:val="28"/>
          <w:szCs w:val="28"/>
        </w:rPr>
      </w:pPr>
      <w:r w:rsidRPr="00FD6307">
        <w:rPr>
          <w:sz w:val="28"/>
          <w:szCs w:val="28"/>
        </w:rPr>
        <w:t xml:space="preserve">В </w:t>
      </w:r>
      <w:hyperlink w:anchor="P420" w:history="1">
        <w:r w:rsidRPr="00FD6307">
          <w:rPr>
            <w:sz w:val="28"/>
            <w:szCs w:val="28"/>
          </w:rPr>
          <w:t>пункте 10.4 раздела 10</w:t>
        </w:r>
      </w:hyperlink>
      <w:r w:rsidRPr="00FD6307">
        <w:rPr>
          <w:sz w:val="28"/>
          <w:szCs w:val="28"/>
        </w:rPr>
        <w:t xml:space="preserve"> приводятся иные имеющиеся сведения о расходах (возможных поступлениях) бюджета городского округа </w:t>
      </w:r>
      <w:proofErr w:type="gramStart"/>
      <w:r w:rsidRPr="00FD6307">
        <w:rPr>
          <w:sz w:val="28"/>
          <w:szCs w:val="28"/>
        </w:rPr>
        <w:t>Верхотурский</w:t>
      </w:r>
      <w:proofErr w:type="gramEnd"/>
      <w:r w:rsidRPr="00FD6307">
        <w:rPr>
          <w:sz w:val="28"/>
          <w:szCs w:val="28"/>
        </w:rPr>
        <w:t xml:space="preserve">.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w:t>
      </w:r>
      <w:r w:rsidR="007E21F4">
        <w:rPr>
          <w:sz w:val="28"/>
          <w:szCs w:val="28"/>
        </w:rPr>
        <w:t>НПА</w:t>
      </w:r>
      <w:r w:rsidRPr="00FD6307">
        <w:rPr>
          <w:sz w:val="28"/>
          <w:szCs w:val="28"/>
        </w:rPr>
        <w:t xml:space="preserve"> объем дополнительных доходов за трехлетний период может не превышать планируемый объем расходов);</w:t>
      </w:r>
    </w:p>
    <w:p w:rsidR="009A28C1" w:rsidRPr="00FD6307" w:rsidRDefault="009A28C1" w:rsidP="009A28C1">
      <w:pPr>
        <w:pStyle w:val="a7"/>
        <w:ind w:firstLine="709"/>
        <w:jc w:val="both"/>
        <w:rPr>
          <w:sz w:val="28"/>
          <w:szCs w:val="28"/>
        </w:rPr>
      </w:pPr>
      <w:r w:rsidRPr="00FD6307">
        <w:rPr>
          <w:sz w:val="28"/>
          <w:szCs w:val="28"/>
        </w:rPr>
        <w:t xml:space="preserve">10) в </w:t>
      </w:r>
      <w:hyperlink w:anchor="P426" w:history="1">
        <w:r w:rsidRPr="00FD6307">
          <w:rPr>
            <w:sz w:val="28"/>
            <w:szCs w:val="28"/>
          </w:rPr>
          <w:t>Разделе 11</w:t>
        </w:r>
      </w:hyperlink>
      <w:r w:rsidRPr="00FD6307">
        <w:rPr>
          <w:sz w:val="28"/>
          <w:szCs w:val="28"/>
        </w:rP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НПА городского округа </w:t>
      </w:r>
      <w:proofErr w:type="gramStart"/>
      <w:r w:rsidRPr="00FD6307">
        <w:rPr>
          <w:sz w:val="28"/>
          <w:szCs w:val="28"/>
        </w:rPr>
        <w:t>Верхотурский</w:t>
      </w:r>
      <w:proofErr w:type="gramEnd"/>
      <w:r w:rsidRPr="00FD6307">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В </w:t>
      </w:r>
      <w:hyperlink w:anchor="P428" w:history="1">
        <w:r w:rsidRPr="00FD6307">
          <w:rPr>
            <w:sz w:val="28"/>
            <w:szCs w:val="28"/>
          </w:rPr>
          <w:t>пункте 11.1 раздела 11</w:t>
        </w:r>
      </w:hyperlink>
      <w:r w:rsidRPr="00FD6307">
        <w:rPr>
          <w:sz w:val="28"/>
          <w:szCs w:val="28"/>
        </w:rPr>
        <w:t xml:space="preserve"> приводятся группы участников отношений так, как они указаны в </w:t>
      </w:r>
      <w:hyperlink w:anchor="P363" w:history="1">
        <w:r w:rsidRPr="00FD6307">
          <w:rPr>
            <w:sz w:val="28"/>
            <w:szCs w:val="28"/>
          </w:rPr>
          <w:t>разделе 9</w:t>
        </w:r>
      </w:hyperlink>
      <w:r w:rsidRPr="00FD6307">
        <w:rPr>
          <w:sz w:val="28"/>
          <w:szCs w:val="28"/>
        </w:rPr>
        <w:t xml:space="preserve"> уведомления.</w:t>
      </w:r>
    </w:p>
    <w:p w:rsidR="009A28C1" w:rsidRPr="00FD6307" w:rsidRDefault="009A28C1" w:rsidP="009A28C1">
      <w:pPr>
        <w:pStyle w:val="a7"/>
        <w:ind w:firstLine="709"/>
        <w:jc w:val="both"/>
        <w:rPr>
          <w:sz w:val="28"/>
          <w:szCs w:val="28"/>
        </w:rPr>
      </w:pPr>
      <w:r w:rsidRPr="00FD6307">
        <w:rPr>
          <w:sz w:val="28"/>
          <w:szCs w:val="28"/>
        </w:rPr>
        <w:t xml:space="preserve">Описание новых или изменения содержания существующих обязанностей и ограничений, выгоды (преимущества), которые вводятся проектом </w:t>
      </w:r>
      <w:r w:rsidR="00742211">
        <w:rPr>
          <w:sz w:val="28"/>
          <w:szCs w:val="28"/>
        </w:rPr>
        <w:t>НПА</w:t>
      </w:r>
      <w:r w:rsidRPr="00FD6307">
        <w:rPr>
          <w:sz w:val="28"/>
          <w:szCs w:val="28"/>
        </w:rPr>
        <w:t xml:space="preserve">, а также порядок организации исполнения новых обязанностей и соблюдения ограничений указываются в </w:t>
      </w:r>
      <w:hyperlink w:anchor="P429" w:history="1">
        <w:r w:rsidRPr="00FD6307">
          <w:rPr>
            <w:sz w:val="28"/>
            <w:szCs w:val="28"/>
          </w:rPr>
          <w:t>пункте 11.2</w:t>
        </w:r>
      </w:hyperlink>
      <w:r w:rsidRPr="00FD6307">
        <w:rPr>
          <w:sz w:val="28"/>
          <w:szCs w:val="28"/>
        </w:rPr>
        <w:t xml:space="preserve"> данного раздела.</w:t>
      </w:r>
    </w:p>
    <w:p w:rsidR="009A28C1" w:rsidRPr="00FD6307" w:rsidRDefault="009A28C1" w:rsidP="009A28C1">
      <w:pPr>
        <w:pStyle w:val="a7"/>
        <w:ind w:firstLine="709"/>
        <w:jc w:val="both"/>
        <w:rPr>
          <w:sz w:val="28"/>
          <w:szCs w:val="28"/>
        </w:rPr>
      </w:pPr>
      <w:proofErr w:type="gramStart"/>
      <w:r w:rsidRPr="00FD6307">
        <w:rPr>
          <w:sz w:val="28"/>
          <w:szCs w:val="28"/>
        </w:rPr>
        <w:t xml:space="preserve">Порядок может предполагать технологические изменения деятельности участников отношений (например, использование новых технологий и (или) </w:t>
      </w:r>
      <w:r w:rsidRPr="00FD6307">
        <w:rPr>
          <w:sz w:val="28"/>
          <w:szCs w:val="28"/>
        </w:rPr>
        <w:lastRenderedPageBreak/>
        <w:t>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FD6307">
        <w:rPr>
          <w:sz w:val="28"/>
          <w:szCs w:val="28"/>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9A28C1" w:rsidRPr="00FD6307" w:rsidRDefault="009A28C1" w:rsidP="009A28C1">
      <w:pPr>
        <w:pStyle w:val="a7"/>
        <w:ind w:firstLine="709"/>
        <w:jc w:val="both"/>
        <w:rPr>
          <w:sz w:val="28"/>
          <w:szCs w:val="28"/>
        </w:rPr>
      </w:pPr>
      <w:r w:rsidRPr="00FD6307">
        <w:rPr>
          <w:sz w:val="28"/>
          <w:szCs w:val="28"/>
        </w:rPr>
        <w:t xml:space="preserve">В </w:t>
      </w:r>
      <w:hyperlink w:anchor="P430" w:history="1">
        <w:r w:rsidRPr="00FD6307">
          <w:rPr>
            <w:sz w:val="28"/>
            <w:szCs w:val="28"/>
          </w:rPr>
          <w:t>пункте 11.3 раздела 11</w:t>
        </w:r>
      </w:hyperlink>
      <w:r w:rsidRPr="00FD6307">
        <w:rPr>
          <w:sz w:val="28"/>
          <w:szCs w:val="28"/>
        </w:rPr>
        <w:t xml:space="preserve"> оценка расходов и </w:t>
      </w:r>
      <w:r w:rsidR="00742211">
        <w:rPr>
          <w:sz w:val="28"/>
          <w:szCs w:val="28"/>
        </w:rPr>
        <w:t>выгод</w:t>
      </w:r>
      <w:r w:rsidRPr="00FD6307">
        <w:rPr>
          <w:sz w:val="28"/>
          <w:szCs w:val="28"/>
        </w:rPr>
        <w:t xml:space="preserve"> приводится в рублях в текущих ценах соответствующих лет. При оценке расходов и </w:t>
      </w:r>
      <w:r w:rsidR="00742211">
        <w:rPr>
          <w:sz w:val="28"/>
          <w:szCs w:val="28"/>
        </w:rPr>
        <w:t>выгод</w:t>
      </w:r>
      <w:r w:rsidRPr="00FD6307">
        <w:rPr>
          <w:sz w:val="28"/>
          <w:szCs w:val="28"/>
        </w:rPr>
        <w:t xml:space="preserve"> используются индексы-дефляторы. Для целей оценки </w:t>
      </w:r>
      <w:r w:rsidR="00742211">
        <w:rPr>
          <w:sz w:val="28"/>
          <w:szCs w:val="28"/>
        </w:rPr>
        <w:t>выгод</w:t>
      </w:r>
      <w:r w:rsidRPr="00FD6307">
        <w:rPr>
          <w:sz w:val="28"/>
          <w:szCs w:val="28"/>
        </w:rPr>
        <w:t xml:space="preserve"> и расходов возможна группировка новых (изменяемых, отменяемых) обязанностей или прав, если выделение расходов и </w:t>
      </w:r>
      <w:r w:rsidR="00742211">
        <w:rPr>
          <w:sz w:val="28"/>
          <w:szCs w:val="28"/>
        </w:rPr>
        <w:t>выгод</w:t>
      </w:r>
      <w:r w:rsidRPr="00FD6307">
        <w:rPr>
          <w:sz w:val="28"/>
          <w:szCs w:val="28"/>
        </w:rPr>
        <w:t xml:space="preserve"> по отдельному виду обязанностей не представляется возможным.</w:t>
      </w:r>
    </w:p>
    <w:p w:rsidR="009A28C1" w:rsidRPr="00FD6307" w:rsidRDefault="009A28C1" w:rsidP="009A28C1">
      <w:pPr>
        <w:pStyle w:val="a7"/>
        <w:ind w:firstLine="709"/>
        <w:jc w:val="both"/>
        <w:rPr>
          <w:sz w:val="28"/>
          <w:szCs w:val="28"/>
        </w:rPr>
      </w:pPr>
      <w:r w:rsidRPr="00FD6307">
        <w:rPr>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9A28C1" w:rsidRPr="00FD6307" w:rsidRDefault="009A28C1" w:rsidP="009A28C1">
      <w:pPr>
        <w:pStyle w:val="a7"/>
        <w:ind w:firstLine="709"/>
        <w:jc w:val="both"/>
        <w:rPr>
          <w:sz w:val="28"/>
          <w:szCs w:val="28"/>
        </w:rPr>
      </w:pPr>
      <w:r w:rsidRPr="00FD6307">
        <w:rPr>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A28C1" w:rsidRPr="00FD6307" w:rsidRDefault="009A28C1" w:rsidP="009A28C1">
      <w:pPr>
        <w:pStyle w:val="a7"/>
        <w:ind w:firstLine="709"/>
        <w:jc w:val="both"/>
        <w:rPr>
          <w:sz w:val="28"/>
          <w:szCs w:val="28"/>
        </w:rPr>
      </w:pPr>
      <w:r w:rsidRPr="00FD6307">
        <w:rPr>
          <w:sz w:val="28"/>
          <w:szCs w:val="28"/>
        </w:rPr>
        <w:t xml:space="preserve">При определении </w:t>
      </w:r>
      <w:r w:rsidR="00742211">
        <w:rPr>
          <w:sz w:val="28"/>
          <w:szCs w:val="28"/>
        </w:rPr>
        <w:t>выгод</w:t>
      </w:r>
      <w:r w:rsidRPr="00FD6307">
        <w:rPr>
          <w:sz w:val="28"/>
          <w:szCs w:val="28"/>
        </w:rPr>
        <w:t xml:space="preserve">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9A28C1" w:rsidRPr="00FD6307" w:rsidRDefault="009A28C1" w:rsidP="009A28C1">
      <w:pPr>
        <w:pStyle w:val="a7"/>
        <w:ind w:firstLine="709"/>
        <w:jc w:val="both"/>
        <w:rPr>
          <w:sz w:val="28"/>
          <w:szCs w:val="28"/>
        </w:rPr>
      </w:pPr>
      <w:r w:rsidRPr="00FD6307">
        <w:rPr>
          <w:sz w:val="28"/>
          <w:szCs w:val="28"/>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приводится согласно «</w:t>
      </w:r>
      <w:hyperlink r:id="rId9" w:history="1">
        <w:r w:rsidRPr="00FD6307">
          <w:rPr>
            <w:sz w:val="28"/>
            <w:szCs w:val="28"/>
          </w:rPr>
          <w:t>Методике</w:t>
        </w:r>
      </w:hyperlink>
      <w:r w:rsidRPr="00FD6307">
        <w:rPr>
          <w:sz w:val="28"/>
          <w:szCs w:val="28"/>
        </w:rPr>
        <w:t xml:space="preserve"> оценки стандартных издержек субъектов предпринимательской и иной экономической деятельности, возникающих в связи с исполнение требований регулирования», утвержденной Приказом Министерства экономики и территориального развития Свердловской области от 29.03.2018г. № 17.</w:t>
      </w:r>
    </w:p>
    <w:p w:rsidR="009A28C1" w:rsidRPr="00FD6307" w:rsidRDefault="009A28C1" w:rsidP="009A28C1">
      <w:pPr>
        <w:pStyle w:val="a7"/>
        <w:ind w:firstLine="709"/>
        <w:jc w:val="both"/>
        <w:rPr>
          <w:sz w:val="28"/>
          <w:szCs w:val="28"/>
        </w:rPr>
      </w:pPr>
      <w:r w:rsidRPr="00FD6307">
        <w:rPr>
          <w:sz w:val="28"/>
          <w:szCs w:val="28"/>
        </w:rPr>
        <w:t xml:space="preserve">Для оценки расходов и </w:t>
      </w:r>
      <w:r w:rsidR="00DA126E">
        <w:rPr>
          <w:sz w:val="28"/>
          <w:szCs w:val="28"/>
        </w:rPr>
        <w:t>выгод</w:t>
      </w:r>
      <w:r w:rsidRPr="00FD6307">
        <w:rPr>
          <w:sz w:val="28"/>
          <w:szCs w:val="28"/>
        </w:rPr>
        <w:t xml:space="preserve"> по каждой группе участников отношений и каждой категории требований определяются расходы и </w:t>
      </w:r>
      <w:r w:rsidR="00DA126E">
        <w:rPr>
          <w:sz w:val="28"/>
          <w:szCs w:val="28"/>
        </w:rPr>
        <w:t>выгоды</w:t>
      </w:r>
      <w:r w:rsidRPr="00FD6307">
        <w:rPr>
          <w:sz w:val="28"/>
          <w:szCs w:val="28"/>
        </w:rPr>
        <w:t xml:space="preserve">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9A28C1" w:rsidRPr="00FD6307" w:rsidRDefault="009A28C1" w:rsidP="009A28C1">
      <w:pPr>
        <w:pStyle w:val="a7"/>
        <w:ind w:firstLine="709"/>
        <w:jc w:val="both"/>
        <w:rPr>
          <w:sz w:val="28"/>
          <w:szCs w:val="28"/>
        </w:rPr>
      </w:pPr>
      <w:r w:rsidRPr="00FD6307">
        <w:rPr>
          <w:sz w:val="28"/>
          <w:szCs w:val="28"/>
        </w:rPr>
        <w:t xml:space="preserve">В случае отсутствия точных данных о количестве участников группы указываются расходы и </w:t>
      </w:r>
      <w:r w:rsidR="00DA126E">
        <w:rPr>
          <w:sz w:val="28"/>
          <w:szCs w:val="28"/>
        </w:rPr>
        <w:t>выгод</w:t>
      </w:r>
      <w:r w:rsidRPr="00FD6307">
        <w:rPr>
          <w:sz w:val="28"/>
          <w:szCs w:val="28"/>
        </w:rPr>
        <w:t xml:space="preserve">ы «репрезентативного» участника или интервал возможных </w:t>
      </w:r>
      <w:r w:rsidR="00DA126E">
        <w:rPr>
          <w:sz w:val="28"/>
          <w:szCs w:val="28"/>
        </w:rPr>
        <w:t>выгод</w:t>
      </w:r>
      <w:r w:rsidRPr="00FD6307">
        <w:rPr>
          <w:sz w:val="28"/>
          <w:szCs w:val="28"/>
        </w:rPr>
        <w:t xml:space="preserve"> и расходов участника группы.</w:t>
      </w:r>
    </w:p>
    <w:p w:rsidR="009A28C1" w:rsidRPr="00FD6307" w:rsidRDefault="009A28C1" w:rsidP="009A28C1">
      <w:pPr>
        <w:pStyle w:val="a7"/>
        <w:ind w:firstLine="709"/>
        <w:jc w:val="both"/>
        <w:rPr>
          <w:sz w:val="28"/>
          <w:szCs w:val="28"/>
        </w:rPr>
      </w:pPr>
      <w:r w:rsidRPr="00FD6307">
        <w:rPr>
          <w:sz w:val="28"/>
          <w:szCs w:val="28"/>
        </w:rPr>
        <w:t>При необходимости допускается применять и иные методы расчетов с соответствующим обоснованием;</w:t>
      </w:r>
    </w:p>
    <w:p w:rsidR="009A28C1" w:rsidRPr="00FD6307" w:rsidRDefault="009A28C1" w:rsidP="009A28C1">
      <w:pPr>
        <w:pStyle w:val="a7"/>
        <w:ind w:firstLine="709"/>
        <w:jc w:val="both"/>
        <w:rPr>
          <w:sz w:val="28"/>
          <w:szCs w:val="28"/>
        </w:rPr>
      </w:pPr>
      <w:r w:rsidRPr="00FD6307">
        <w:rPr>
          <w:sz w:val="28"/>
          <w:szCs w:val="28"/>
        </w:rPr>
        <w:t xml:space="preserve">11) в </w:t>
      </w:r>
      <w:hyperlink w:anchor="P434" w:history="1">
        <w:r w:rsidRPr="00FD6307">
          <w:rPr>
            <w:sz w:val="28"/>
            <w:szCs w:val="28"/>
          </w:rPr>
          <w:t>разделе 12</w:t>
        </w:r>
      </w:hyperlink>
      <w:r w:rsidRPr="00FD6307">
        <w:rPr>
          <w:sz w:val="28"/>
          <w:szCs w:val="28"/>
        </w:rPr>
        <w:t xml:space="preserve"> </w:t>
      </w:r>
      <w:r w:rsidR="00AB00A7">
        <w:rPr>
          <w:sz w:val="28"/>
          <w:szCs w:val="28"/>
        </w:rPr>
        <w:t>«</w:t>
      </w:r>
      <w:r w:rsidRPr="00FD6307">
        <w:rPr>
          <w:sz w:val="28"/>
          <w:szCs w:val="28"/>
        </w:rPr>
        <w:t>Оценка влияния на конкурентную среду</w:t>
      </w:r>
      <w:r w:rsidR="00AB00A7">
        <w:rPr>
          <w:sz w:val="28"/>
          <w:szCs w:val="28"/>
        </w:rPr>
        <w:t>»</w:t>
      </w:r>
      <w:r w:rsidRPr="00FD6307">
        <w:rPr>
          <w:sz w:val="28"/>
          <w:szCs w:val="28"/>
        </w:rPr>
        <w:t xml:space="preserve"> необходимо указать последствия воздействия принятия </w:t>
      </w:r>
      <w:r w:rsidR="00AB00A7">
        <w:rPr>
          <w:sz w:val="28"/>
          <w:szCs w:val="28"/>
        </w:rPr>
        <w:t>НПА</w:t>
      </w:r>
      <w:r w:rsidRPr="00FD6307">
        <w:rPr>
          <w:sz w:val="28"/>
          <w:szCs w:val="28"/>
        </w:rPr>
        <w:t xml:space="preserve"> на конкуренцию в регулируемой отрасли и экономике в целом. Здесь должны быть приведены </w:t>
      </w:r>
      <w:r w:rsidRPr="00FD6307">
        <w:rPr>
          <w:sz w:val="28"/>
          <w:szCs w:val="28"/>
        </w:rPr>
        <w:lastRenderedPageBreak/>
        <w:t>количественные оценки изменения структуры рынка, численности малых, средних и крупных компаний;</w:t>
      </w:r>
    </w:p>
    <w:p w:rsidR="009A28C1" w:rsidRPr="00FD6307" w:rsidRDefault="009A28C1" w:rsidP="009A28C1">
      <w:pPr>
        <w:pStyle w:val="a7"/>
        <w:ind w:firstLine="709"/>
        <w:jc w:val="both"/>
        <w:rPr>
          <w:sz w:val="28"/>
          <w:szCs w:val="28"/>
        </w:rPr>
      </w:pPr>
      <w:bookmarkStart w:id="0" w:name="P138"/>
      <w:bookmarkEnd w:id="0"/>
      <w:r w:rsidRPr="00FD6307">
        <w:rPr>
          <w:sz w:val="28"/>
          <w:szCs w:val="28"/>
        </w:rPr>
        <w:t xml:space="preserve">12) в </w:t>
      </w:r>
      <w:hyperlink w:anchor="P441" w:history="1">
        <w:r w:rsidRPr="00FD6307">
          <w:rPr>
            <w:sz w:val="28"/>
            <w:szCs w:val="28"/>
          </w:rPr>
          <w:t>разделе 13</w:t>
        </w:r>
      </w:hyperlink>
      <w:r w:rsidRPr="00FD6307">
        <w:rPr>
          <w:sz w:val="28"/>
          <w:szCs w:val="28"/>
        </w:rPr>
        <w:t xml:space="preserve"> «Риски решения проблемы предложенным способом регулирования и риски негативных последствий» приводятся следующие данные:</w:t>
      </w:r>
    </w:p>
    <w:p w:rsidR="009A28C1" w:rsidRPr="00FD6307" w:rsidRDefault="009A28C1" w:rsidP="009A28C1">
      <w:pPr>
        <w:pStyle w:val="a7"/>
        <w:ind w:firstLine="709"/>
        <w:jc w:val="both"/>
        <w:rPr>
          <w:sz w:val="28"/>
          <w:szCs w:val="28"/>
        </w:rPr>
      </w:pPr>
      <w:r w:rsidRPr="00FD6307">
        <w:rPr>
          <w:sz w:val="28"/>
          <w:szCs w:val="28"/>
        </w:rPr>
        <w:t>оценка рисков решения проблемы предложенным способом (рисков, связанных с выбранным способом решения проблемы);</w:t>
      </w:r>
    </w:p>
    <w:p w:rsidR="009A28C1" w:rsidRPr="00FD6307" w:rsidRDefault="009A28C1" w:rsidP="009A28C1">
      <w:pPr>
        <w:pStyle w:val="a7"/>
        <w:ind w:firstLine="709"/>
        <w:jc w:val="both"/>
        <w:rPr>
          <w:sz w:val="28"/>
          <w:szCs w:val="28"/>
        </w:rPr>
      </w:pPr>
      <w:r w:rsidRPr="00FD6307">
        <w:rPr>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9A28C1" w:rsidRPr="00FD6307" w:rsidRDefault="009A28C1" w:rsidP="009A28C1">
      <w:pPr>
        <w:pStyle w:val="a7"/>
        <w:ind w:firstLine="709"/>
        <w:jc w:val="both"/>
        <w:rPr>
          <w:sz w:val="28"/>
          <w:szCs w:val="28"/>
        </w:rPr>
      </w:pPr>
      <w:r w:rsidRPr="00FD6307">
        <w:rPr>
          <w:sz w:val="28"/>
          <w:szCs w:val="28"/>
        </w:rPr>
        <w:t xml:space="preserve">В </w:t>
      </w:r>
      <w:hyperlink w:anchor="P443" w:history="1">
        <w:r w:rsidRPr="00FD6307">
          <w:rPr>
            <w:sz w:val="28"/>
            <w:szCs w:val="28"/>
          </w:rPr>
          <w:t>пункте 13.1 раздела 13</w:t>
        </w:r>
      </w:hyperlink>
      <w:r w:rsidRPr="00FD6307">
        <w:rPr>
          <w:sz w:val="28"/>
          <w:szCs w:val="28"/>
        </w:rPr>
        <w:t>, при оценке рисков решения проблемы предложенным способом, могут рассматриваться следующие виды рисков.</w:t>
      </w:r>
    </w:p>
    <w:p w:rsidR="009A28C1" w:rsidRPr="00FD6307" w:rsidRDefault="009A28C1" w:rsidP="009A28C1">
      <w:pPr>
        <w:pStyle w:val="a7"/>
        <w:ind w:firstLine="709"/>
        <w:jc w:val="both"/>
        <w:rPr>
          <w:sz w:val="28"/>
          <w:szCs w:val="28"/>
        </w:rPr>
      </w:pPr>
      <w:r w:rsidRPr="00FD6307">
        <w:rPr>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НПА направлен на решение части проблем (не всех выявленных проблем), при выработке решений наблюдается недостаток информации (</w:t>
      </w:r>
      <w:proofErr w:type="gramStart"/>
      <w:r w:rsidRPr="00FD6307">
        <w:rPr>
          <w:sz w:val="28"/>
          <w:szCs w:val="28"/>
        </w:rPr>
        <w:t>возможно</w:t>
      </w:r>
      <w:proofErr w:type="gramEnd"/>
      <w:r w:rsidRPr="00FD6307">
        <w:rPr>
          <w:sz w:val="28"/>
          <w:szCs w:val="28"/>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w:t>
      </w:r>
      <w:r w:rsidR="00AB00A7">
        <w:rPr>
          <w:sz w:val="28"/>
          <w:szCs w:val="28"/>
        </w:rPr>
        <w:t>НПА</w:t>
      </w:r>
      <w:r w:rsidRPr="00FD6307">
        <w:rPr>
          <w:sz w:val="28"/>
          <w:szCs w:val="28"/>
        </w:rPr>
        <w:t xml:space="preserve"> на дальнейших этапах прохождения. В качестве </w:t>
      </w:r>
      <w:proofErr w:type="gramStart"/>
      <w:r w:rsidRPr="00FD6307">
        <w:rPr>
          <w:sz w:val="28"/>
          <w:szCs w:val="28"/>
        </w:rPr>
        <w:t>методов контроля эффективности избранного способа достижения целей регулирования</w:t>
      </w:r>
      <w:proofErr w:type="gramEnd"/>
      <w:r w:rsidRPr="00FD6307">
        <w:rPr>
          <w:sz w:val="28"/>
          <w:szCs w:val="28"/>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9A28C1" w:rsidRPr="00FD6307" w:rsidRDefault="009A28C1" w:rsidP="009A28C1">
      <w:pPr>
        <w:pStyle w:val="a7"/>
        <w:ind w:firstLine="709"/>
        <w:jc w:val="both"/>
        <w:rPr>
          <w:sz w:val="28"/>
          <w:szCs w:val="28"/>
        </w:rPr>
      </w:pPr>
      <w:r w:rsidRPr="00FD6307">
        <w:rPr>
          <w:sz w:val="28"/>
          <w:szCs w:val="28"/>
        </w:rPr>
        <w:t xml:space="preserve">Риски </w:t>
      </w:r>
      <w:proofErr w:type="gramStart"/>
      <w:r w:rsidRPr="00FD6307">
        <w:rPr>
          <w:sz w:val="28"/>
          <w:szCs w:val="28"/>
        </w:rPr>
        <w:t>недостаточности механизмов реализации предложенного способа регулирования</w:t>
      </w:r>
      <w:proofErr w:type="gramEnd"/>
      <w:r w:rsidRPr="00FD6307">
        <w:rPr>
          <w:sz w:val="28"/>
          <w:szCs w:val="28"/>
        </w:rPr>
        <w:t xml:space="preserve">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НПА, если такие изменения возможны) и использовании механизмов общественного мониторинга и контроля реализации НПА (в том числе оценки фактического воздействия).</w:t>
      </w:r>
    </w:p>
    <w:p w:rsidR="009A28C1" w:rsidRPr="00FD6307" w:rsidRDefault="009A28C1" w:rsidP="009A28C1">
      <w:pPr>
        <w:pStyle w:val="a7"/>
        <w:ind w:firstLine="709"/>
        <w:jc w:val="both"/>
        <w:rPr>
          <w:sz w:val="28"/>
          <w:szCs w:val="28"/>
        </w:rPr>
      </w:pPr>
      <w:r w:rsidRPr="00FD6307">
        <w:rPr>
          <w:sz w:val="28"/>
          <w:szCs w:val="28"/>
        </w:rPr>
        <w:t xml:space="preserve">Риски </w:t>
      </w:r>
      <w:proofErr w:type="gramStart"/>
      <w:r w:rsidRPr="00FD6307">
        <w:rPr>
          <w:sz w:val="28"/>
          <w:szCs w:val="28"/>
        </w:rPr>
        <w:t>невозможности обеспечения достаточного контроля соблюдения предлагаемых требований</w:t>
      </w:r>
      <w:proofErr w:type="gramEnd"/>
      <w:r w:rsidRPr="00FD6307">
        <w:rPr>
          <w:sz w:val="28"/>
          <w:szCs w:val="28"/>
        </w:rPr>
        <w:t xml:space="preserve">.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FD6307">
        <w:rPr>
          <w:sz w:val="28"/>
          <w:szCs w:val="28"/>
        </w:rPr>
        <w:t>контроль за</w:t>
      </w:r>
      <w:proofErr w:type="gramEnd"/>
      <w:r w:rsidRPr="00FD6307">
        <w:rPr>
          <w:sz w:val="28"/>
          <w:szCs w:val="28"/>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9A28C1" w:rsidRPr="00FD6307" w:rsidRDefault="009A28C1" w:rsidP="009A28C1">
      <w:pPr>
        <w:pStyle w:val="a7"/>
        <w:ind w:firstLine="709"/>
        <w:jc w:val="both"/>
        <w:rPr>
          <w:sz w:val="28"/>
          <w:szCs w:val="28"/>
        </w:rPr>
      </w:pPr>
      <w:r w:rsidRPr="00FD6307">
        <w:rPr>
          <w:sz w:val="28"/>
          <w:szCs w:val="28"/>
        </w:rPr>
        <w:lastRenderedPageBreak/>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9A28C1" w:rsidRPr="00FD6307" w:rsidRDefault="009A28C1" w:rsidP="009A28C1">
      <w:pPr>
        <w:pStyle w:val="a7"/>
        <w:ind w:firstLine="709"/>
        <w:jc w:val="both"/>
        <w:rPr>
          <w:sz w:val="28"/>
          <w:szCs w:val="28"/>
        </w:rPr>
      </w:pPr>
      <w:r w:rsidRPr="00FD6307">
        <w:rPr>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9A28C1" w:rsidRPr="00FD6307" w:rsidRDefault="009A28C1" w:rsidP="009A28C1">
      <w:pPr>
        <w:pStyle w:val="a7"/>
        <w:ind w:firstLine="709"/>
        <w:jc w:val="both"/>
        <w:rPr>
          <w:sz w:val="28"/>
          <w:szCs w:val="28"/>
        </w:rPr>
      </w:pPr>
      <w:r w:rsidRPr="00FD6307">
        <w:rPr>
          <w:sz w:val="28"/>
          <w:szCs w:val="28"/>
        </w:rPr>
        <w:t>Риски негативных последствий реализации проекта НПА рассматриваются с учетом рисков его реализации, приведенных выше. При анализе рисков негативных последствий от внедрения предлагаемого проекта НПА рассматриваются следующие риски.</w:t>
      </w:r>
    </w:p>
    <w:p w:rsidR="009A28C1" w:rsidRPr="00FD6307" w:rsidRDefault="009A28C1" w:rsidP="009A28C1">
      <w:pPr>
        <w:pStyle w:val="a7"/>
        <w:ind w:firstLine="709"/>
        <w:jc w:val="both"/>
        <w:rPr>
          <w:sz w:val="28"/>
          <w:szCs w:val="28"/>
        </w:rPr>
      </w:pPr>
      <w:r w:rsidRPr="00FD6307">
        <w:rPr>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9A28C1" w:rsidRPr="00FD6307" w:rsidRDefault="009A28C1" w:rsidP="009A28C1">
      <w:pPr>
        <w:pStyle w:val="a7"/>
        <w:ind w:firstLine="709"/>
        <w:jc w:val="both"/>
        <w:rPr>
          <w:sz w:val="28"/>
          <w:szCs w:val="28"/>
        </w:rPr>
      </w:pPr>
      <w:r w:rsidRPr="00FD6307">
        <w:rPr>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9A28C1" w:rsidRPr="00FD6307" w:rsidRDefault="009A28C1" w:rsidP="009A28C1">
      <w:pPr>
        <w:pStyle w:val="a7"/>
        <w:ind w:firstLine="709"/>
        <w:jc w:val="both"/>
        <w:rPr>
          <w:sz w:val="28"/>
          <w:szCs w:val="28"/>
        </w:rPr>
      </w:pPr>
      <w:r w:rsidRPr="00FD6307">
        <w:rPr>
          <w:sz w:val="28"/>
          <w:szCs w:val="28"/>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9A28C1" w:rsidRPr="00FD6307" w:rsidRDefault="009A28C1" w:rsidP="009A28C1">
      <w:pPr>
        <w:pStyle w:val="a7"/>
        <w:ind w:firstLine="709"/>
        <w:jc w:val="both"/>
        <w:rPr>
          <w:sz w:val="28"/>
          <w:szCs w:val="28"/>
        </w:rPr>
      </w:pPr>
      <w:r w:rsidRPr="00FD6307">
        <w:rPr>
          <w:sz w:val="28"/>
          <w:szCs w:val="28"/>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FD6307">
        <w:rPr>
          <w:sz w:val="28"/>
          <w:szCs w:val="28"/>
        </w:rPr>
        <w:t>контроля за</w:t>
      </w:r>
      <w:proofErr w:type="gramEnd"/>
      <w:r w:rsidRPr="00FD6307">
        <w:rPr>
          <w:sz w:val="28"/>
          <w:szCs w:val="28"/>
        </w:rPr>
        <w:t xml:space="preserve"> качеством продукции непосредственно потребителями.</w:t>
      </w:r>
    </w:p>
    <w:p w:rsidR="009A28C1" w:rsidRPr="00FD6307" w:rsidRDefault="009A28C1" w:rsidP="009A28C1">
      <w:pPr>
        <w:pStyle w:val="a7"/>
        <w:ind w:firstLine="709"/>
        <w:jc w:val="both"/>
        <w:rPr>
          <w:sz w:val="28"/>
          <w:szCs w:val="28"/>
        </w:rPr>
      </w:pPr>
      <w:proofErr w:type="gramStart"/>
      <w:r w:rsidRPr="00FD6307">
        <w:rPr>
          <w:sz w:val="28"/>
          <w:szCs w:val="28"/>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FD6307">
        <w:rPr>
          <w:sz w:val="28"/>
          <w:szCs w:val="28"/>
        </w:rPr>
        <w:t>недостижением</w:t>
      </w:r>
      <w:proofErr w:type="spellEnd"/>
      <w:r w:rsidRPr="00FD6307">
        <w:rPr>
          <w:sz w:val="28"/>
          <w:szCs w:val="28"/>
        </w:rP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9A28C1" w:rsidRPr="00FD6307" w:rsidRDefault="009A28C1" w:rsidP="009A28C1">
      <w:pPr>
        <w:pStyle w:val="a7"/>
        <w:ind w:firstLine="709"/>
        <w:jc w:val="both"/>
        <w:rPr>
          <w:sz w:val="28"/>
          <w:szCs w:val="28"/>
        </w:rPr>
      </w:pPr>
      <w:r w:rsidRPr="00FD6307">
        <w:rPr>
          <w:sz w:val="28"/>
          <w:szCs w:val="28"/>
        </w:rPr>
        <w:t xml:space="preserve">Социальные риски могут быть связаны как с возможным сокращением числа </w:t>
      </w:r>
      <w:proofErr w:type="gramStart"/>
      <w:r w:rsidRPr="00FD6307">
        <w:rPr>
          <w:sz w:val="28"/>
          <w:szCs w:val="28"/>
        </w:rPr>
        <w:t>занятых</w:t>
      </w:r>
      <w:proofErr w:type="gramEnd"/>
      <w:r w:rsidRPr="00FD6307">
        <w:rPr>
          <w:sz w:val="28"/>
          <w:szCs w:val="28"/>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9A28C1" w:rsidRPr="00FD6307" w:rsidRDefault="009A28C1" w:rsidP="009A28C1">
      <w:pPr>
        <w:pStyle w:val="a7"/>
        <w:ind w:firstLine="709"/>
        <w:jc w:val="both"/>
        <w:rPr>
          <w:sz w:val="28"/>
          <w:szCs w:val="28"/>
        </w:rPr>
      </w:pPr>
      <w:r w:rsidRPr="00FD6307">
        <w:rPr>
          <w:sz w:val="28"/>
          <w:szCs w:val="28"/>
        </w:rPr>
        <w:t xml:space="preserve">В рамках </w:t>
      </w:r>
      <w:proofErr w:type="gramStart"/>
      <w:r w:rsidRPr="00FD6307">
        <w:rPr>
          <w:sz w:val="28"/>
          <w:szCs w:val="28"/>
        </w:rPr>
        <w:t>анализа рисков влияния предлагаемых мер государственного регулирования</w:t>
      </w:r>
      <w:proofErr w:type="gramEnd"/>
      <w:r w:rsidRPr="00FD6307">
        <w:rPr>
          <w:sz w:val="28"/>
          <w:szCs w:val="28"/>
        </w:rPr>
        <w:t xml:space="preserve"> рассматриваются и иные возможные последствия, в том числе </w:t>
      </w:r>
      <w:r w:rsidRPr="00FD6307">
        <w:rPr>
          <w:sz w:val="28"/>
          <w:szCs w:val="28"/>
        </w:rPr>
        <w:lastRenderedPageBreak/>
        <w:t>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9A28C1" w:rsidRDefault="009A28C1" w:rsidP="009A28C1">
      <w:pPr>
        <w:pStyle w:val="a7"/>
        <w:ind w:firstLine="709"/>
        <w:jc w:val="both"/>
        <w:rPr>
          <w:sz w:val="28"/>
          <w:szCs w:val="28"/>
        </w:rPr>
      </w:pPr>
      <w:r w:rsidRPr="00FD6307">
        <w:rPr>
          <w:sz w:val="28"/>
          <w:szCs w:val="28"/>
        </w:rPr>
        <w:t xml:space="preserve">В </w:t>
      </w:r>
      <w:hyperlink w:anchor="P444" w:history="1">
        <w:r w:rsidRPr="00FD6307">
          <w:rPr>
            <w:sz w:val="28"/>
            <w:szCs w:val="28"/>
          </w:rPr>
          <w:t>пункте 13.2 раздела 13</w:t>
        </w:r>
      </w:hyperlink>
      <w:r w:rsidRPr="00FD6307">
        <w:rPr>
          <w:sz w:val="28"/>
          <w:szCs w:val="28"/>
        </w:rPr>
        <w:t xml:space="preserve"> по каждому выявленному риску приводится оценка вероятности наступления риска. В случае </w:t>
      </w:r>
      <w:proofErr w:type="gramStart"/>
      <w:r w:rsidRPr="00FD6307">
        <w:rPr>
          <w:sz w:val="28"/>
          <w:szCs w:val="28"/>
        </w:rPr>
        <w:t>отсутствия возможности расчета точного значения указанной вероятности</w:t>
      </w:r>
      <w:proofErr w:type="gramEnd"/>
      <w:r w:rsidRPr="00FD6307">
        <w:rPr>
          <w:sz w:val="28"/>
          <w:szCs w:val="28"/>
        </w:rPr>
        <w:t xml:space="preserve"> допускается указание интервала или оценочной характеристики вероятности (весьма вероятен, вероятен или маловероятен</w:t>
      </w:r>
      <w:r>
        <w:rPr>
          <w:sz w:val="28"/>
          <w:szCs w:val="28"/>
        </w:rPr>
        <w:t>).</w:t>
      </w:r>
    </w:p>
    <w:p w:rsidR="009A28C1" w:rsidRPr="00FD6307" w:rsidRDefault="009A28C1" w:rsidP="009A28C1">
      <w:pPr>
        <w:pStyle w:val="a7"/>
        <w:ind w:firstLine="709"/>
        <w:jc w:val="both"/>
        <w:rPr>
          <w:sz w:val="28"/>
          <w:szCs w:val="28"/>
        </w:rPr>
      </w:pPr>
      <w:r w:rsidRPr="00FD6307">
        <w:rPr>
          <w:sz w:val="28"/>
          <w:szCs w:val="28"/>
        </w:rPr>
        <w:t>Допускается оценка степени контроля рисков в процентах.</w:t>
      </w:r>
    </w:p>
    <w:p w:rsidR="009A28C1" w:rsidRPr="00FD6307" w:rsidRDefault="009A28C1" w:rsidP="009A28C1">
      <w:pPr>
        <w:pStyle w:val="a7"/>
        <w:ind w:firstLine="709"/>
        <w:jc w:val="both"/>
        <w:rPr>
          <w:sz w:val="28"/>
          <w:szCs w:val="28"/>
        </w:rPr>
      </w:pPr>
      <w:r w:rsidRPr="00FD6307">
        <w:rPr>
          <w:sz w:val="28"/>
          <w:szCs w:val="28"/>
        </w:rPr>
        <w:t xml:space="preserve">В случае </w:t>
      </w:r>
      <w:proofErr w:type="gramStart"/>
      <w:r w:rsidRPr="00FD6307">
        <w:rPr>
          <w:sz w:val="28"/>
          <w:szCs w:val="28"/>
        </w:rPr>
        <w:t>отсутствия возможности расчета точного значения указанной степени контроля</w:t>
      </w:r>
      <w:proofErr w:type="gramEnd"/>
      <w:r w:rsidRPr="00FD6307">
        <w:rPr>
          <w:sz w:val="28"/>
          <w:szCs w:val="28"/>
        </w:rPr>
        <w:t xml:space="preserve">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9A28C1" w:rsidRPr="00FD6307" w:rsidRDefault="009A28C1" w:rsidP="009A28C1">
      <w:pPr>
        <w:pStyle w:val="a7"/>
        <w:ind w:firstLine="709"/>
        <w:jc w:val="both"/>
        <w:rPr>
          <w:sz w:val="28"/>
          <w:szCs w:val="28"/>
        </w:rPr>
      </w:pPr>
      <w:r w:rsidRPr="00FD6307">
        <w:rPr>
          <w:sz w:val="28"/>
          <w:szCs w:val="28"/>
        </w:rPr>
        <w:t>Наличие рисков решения проблемы предложенным способом либо рисков негативных последствий реализации проекта НПА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НПА,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68080A" w:rsidRPr="00FD6307" w:rsidRDefault="0068080A" w:rsidP="0068080A">
      <w:pPr>
        <w:pStyle w:val="a7"/>
        <w:ind w:firstLine="709"/>
        <w:jc w:val="both"/>
        <w:rPr>
          <w:sz w:val="28"/>
          <w:szCs w:val="28"/>
        </w:rPr>
      </w:pPr>
      <w:r w:rsidRPr="00FD6307">
        <w:rPr>
          <w:sz w:val="28"/>
          <w:szCs w:val="28"/>
        </w:rPr>
        <w:t xml:space="preserve">При описании </w:t>
      </w:r>
      <w:proofErr w:type="gramStart"/>
      <w:r w:rsidRPr="00FD6307">
        <w:rPr>
          <w:sz w:val="28"/>
          <w:szCs w:val="28"/>
        </w:rPr>
        <w:t>методов контроля эффективности выбранного способа достижения цели</w:t>
      </w:r>
      <w:proofErr w:type="gramEnd"/>
      <w:r w:rsidRPr="00FD6307">
        <w:rPr>
          <w:sz w:val="28"/>
          <w:szCs w:val="28"/>
        </w:rPr>
        <w:t xml:space="preserve"> регулирования </w:t>
      </w:r>
      <w:hyperlink w:anchor="P445" w:history="1">
        <w:r w:rsidRPr="00FD6307">
          <w:rPr>
            <w:sz w:val="28"/>
            <w:szCs w:val="28"/>
          </w:rPr>
          <w:t>(пункт 13.3)</w:t>
        </w:r>
      </w:hyperlink>
      <w:r w:rsidRPr="00FD6307">
        <w:rPr>
          <w:sz w:val="28"/>
          <w:szCs w:val="28"/>
        </w:rP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68080A" w:rsidRPr="00FD6307" w:rsidRDefault="0068080A" w:rsidP="0068080A">
      <w:pPr>
        <w:pStyle w:val="a7"/>
        <w:ind w:firstLine="709"/>
        <w:jc w:val="both"/>
        <w:rPr>
          <w:sz w:val="28"/>
          <w:szCs w:val="28"/>
        </w:rPr>
      </w:pPr>
      <w:bookmarkStart w:id="1" w:name="P160"/>
      <w:bookmarkEnd w:id="1"/>
      <w:r w:rsidRPr="00FD6307">
        <w:rPr>
          <w:sz w:val="28"/>
          <w:szCs w:val="28"/>
        </w:rPr>
        <w:t xml:space="preserve">13) в </w:t>
      </w:r>
      <w:hyperlink w:anchor="P459" w:history="1">
        <w:r w:rsidRPr="00FD6307">
          <w:rPr>
            <w:sz w:val="28"/>
            <w:szCs w:val="28"/>
          </w:rPr>
          <w:t>разделе 14</w:t>
        </w:r>
      </w:hyperlink>
      <w:r w:rsidRPr="00FD6307">
        <w:rPr>
          <w:sz w:val="28"/>
          <w:szCs w:val="28"/>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68080A" w:rsidRPr="00FD6307" w:rsidRDefault="0068080A" w:rsidP="0068080A">
      <w:pPr>
        <w:pStyle w:val="a7"/>
        <w:ind w:firstLine="709"/>
        <w:jc w:val="both"/>
        <w:rPr>
          <w:sz w:val="28"/>
          <w:szCs w:val="28"/>
        </w:rPr>
      </w:pPr>
      <w:r w:rsidRPr="00FD6307">
        <w:rPr>
          <w:sz w:val="28"/>
          <w:szCs w:val="28"/>
        </w:rPr>
        <w:t>разработка подзаконных актов, инструкций, методических указаний и (или) иных документов;</w:t>
      </w:r>
    </w:p>
    <w:p w:rsidR="0068080A" w:rsidRPr="00FD6307" w:rsidRDefault="0068080A" w:rsidP="0068080A">
      <w:pPr>
        <w:pStyle w:val="a7"/>
        <w:ind w:firstLine="709"/>
        <w:jc w:val="both"/>
        <w:rPr>
          <w:sz w:val="28"/>
          <w:szCs w:val="28"/>
        </w:rPr>
      </w:pPr>
      <w:r w:rsidRPr="00FD6307">
        <w:rPr>
          <w:sz w:val="28"/>
          <w:szCs w:val="28"/>
        </w:rPr>
        <w:t>создание новых органов, структурных подразделений;</w:t>
      </w:r>
    </w:p>
    <w:p w:rsidR="0068080A" w:rsidRPr="00FD6307" w:rsidRDefault="0068080A" w:rsidP="0068080A">
      <w:pPr>
        <w:pStyle w:val="a7"/>
        <w:ind w:firstLine="709"/>
        <w:jc w:val="both"/>
        <w:rPr>
          <w:sz w:val="28"/>
          <w:szCs w:val="28"/>
        </w:rPr>
      </w:pPr>
      <w:r w:rsidRPr="00FD6307">
        <w:rPr>
          <w:sz w:val="28"/>
          <w:szCs w:val="28"/>
        </w:rPr>
        <w:t>создание информационных ресурсов, баз данных;</w:t>
      </w:r>
    </w:p>
    <w:p w:rsidR="0068080A" w:rsidRPr="00FD6307" w:rsidRDefault="0068080A" w:rsidP="0068080A">
      <w:pPr>
        <w:pStyle w:val="a7"/>
        <w:ind w:firstLine="709"/>
        <w:jc w:val="both"/>
        <w:rPr>
          <w:sz w:val="28"/>
          <w:szCs w:val="28"/>
        </w:rPr>
      </w:pPr>
      <w:r w:rsidRPr="00FD6307">
        <w:rPr>
          <w:sz w:val="28"/>
          <w:szCs w:val="28"/>
        </w:rPr>
        <w:t>обучение сотрудников органов местного самоуправления, иных участников отношений;</w:t>
      </w:r>
    </w:p>
    <w:p w:rsidR="0068080A" w:rsidRPr="00FD6307" w:rsidRDefault="0068080A" w:rsidP="0068080A">
      <w:pPr>
        <w:pStyle w:val="a7"/>
        <w:ind w:firstLine="709"/>
        <w:jc w:val="both"/>
        <w:rPr>
          <w:sz w:val="28"/>
          <w:szCs w:val="28"/>
        </w:rPr>
      </w:pPr>
      <w:r w:rsidRPr="00FD6307">
        <w:rPr>
          <w:sz w:val="28"/>
          <w:szCs w:val="28"/>
        </w:rPr>
        <w:t>мероприятия по доведению информации до участников отношений;</w:t>
      </w:r>
    </w:p>
    <w:p w:rsidR="0068080A" w:rsidRPr="00FD6307" w:rsidRDefault="0068080A" w:rsidP="0068080A">
      <w:pPr>
        <w:pStyle w:val="a7"/>
        <w:ind w:firstLine="709"/>
        <w:jc w:val="both"/>
        <w:rPr>
          <w:sz w:val="28"/>
          <w:szCs w:val="28"/>
        </w:rPr>
      </w:pPr>
      <w:r w:rsidRPr="00FD6307">
        <w:rPr>
          <w:sz w:val="28"/>
          <w:szCs w:val="28"/>
        </w:rPr>
        <w:t>иные мероприятия.</w:t>
      </w:r>
    </w:p>
    <w:p w:rsidR="0068080A" w:rsidRPr="00FD6307" w:rsidRDefault="0068080A" w:rsidP="0068080A">
      <w:pPr>
        <w:pStyle w:val="a7"/>
        <w:ind w:firstLine="709"/>
        <w:jc w:val="both"/>
        <w:rPr>
          <w:sz w:val="28"/>
          <w:szCs w:val="28"/>
        </w:rPr>
      </w:pPr>
      <w:r w:rsidRPr="00FD6307">
        <w:rPr>
          <w:sz w:val="28"/>
          <w:szCs w:val="28"/>
        </w:rPr>
        <w:lastRenderedPageBreak/>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68080A" w:rsidRPr="00FD6307" w:rsidRDefault="0068080A" w:rsidP="0068080A">
      <w:pPr>
        <w:pStyle w:val="a7"/>
        <w:ind w:firstLine="709"/>
        <w:jc w:val="both"/>
        <w:rPr>
          <w:sz w:val="28"/>
          <w:szCs w:val="28"/>
        </w:rPr>
      </w:pPr>
      <w:proofErr w:type="gramStart"/>
      <w:r w:rsidRPr="00FD6307">
        <w:rPr>
          <w:sz w:val="28"/>
          <w:szCs w:val="28"/>
        </w:rPr>
        <w:t xml:space="preserve">14) в </w:t>
      </w:r>
      <w:hyperlink w:anchor="P481" w:history="1">
        <w:r w:rsidRPr="00FD6307">
          <w:rPr>
            <w:sz w:val="28"/>
            <w:szCs w:val="28"/>
          </w:rPr>
          <w:t>разделе 15</w:t>
        </w:r>
      </w:hyperlink>
      <w:r w:rsidRPr="00FD6307">
        <w:rPr>
          <w:sz w:val="28"/>
          <w:szCs w:val="28"/>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w:t>
      </w:r>
      <w:r w:rsidR="00AB00A7">
        <w:rPr>
          <w:sz w:val="28"/>
          <w:szCs w:val="28"/>
        </w:rPr>
        <w:t>НПА</w:t>
      </w:r>
      <w:r w:rsidRPr="00FD6307">
        <w:rPr>
          <w:sz w:val="28"/>
          <w:szCs w:val="28"/>
        </w:rPr>
        <w:t>, наличие и сроки переходного периода и (или) отсрочки вступления в силу проекта НПА.</w:t>
      </w:r>
      <w:proofErr w:type="gramEnd"/>
    </w:p>
    <w:p w:rsidR="0068080A" w:rsidRPr="00FD6307" w:rsidRDefault="0068080A" w:rsidP="0068080A">
      <w:pPr>
        <w:pStyle w:val="a7"/>
        <w:ind w:firstLine="709"/>
        <w:jc w:val="both"/>
        <w:rPr>
          <w:sz w:val="28"/>
          <w:szCs w:val="28"/>
        </w:rPr>
      </w:pPr>
      <w:r w:rsidRPr="00FD6307">
        <w:rPr>
          <w:sz w:val="28"/>
          <w:szCs w:val="28"/>
        </w:rPr>
        <w:t xml:space="preserve">Если отдельные положения проекта </w:t>
      </w:r>
      <w:r w:rsidR="00AB00A7">
        <w:rPr>
          <w:sz w:val="28"/>
          <w:szCs w:val="28"/>
        </w:rPr>
        <w:t>НПА</w:t>
      </w:r>
      <w:r w:rsidRPr="00FD6307">
        <w:rPr>
          <w:sz w:val="28"/>
          <w:szCs w:val="28"/>
        </w:rPr>
        <w:t xml:space="preserve"> вступают в силу в разное время, приводятся такие положения (ссылки на них) и даты их вступления в силу.</w:t>
      </w:r>
    </w:p>
    <w:p w:rsidR="0068080A" w:rsidRPr="00FD6307" w:rsidRDefault="0068080A" w:rsidP="0068080A">
      <w:pPr>
        <w:pStyle w:val="a7"/>
        <w:ind w:firstLine="709"/>
        <w:jc w:val="both"/>
        <w:rPr>
          <w:sz w:val="28"/>
          <w:szCs w:val="28"/>
        </w:rPr>
      </w:pPr>
      <w:r w:rsidRPr="00FD6307">
        <w:rPr>
          <w:sz w:val="28"/>
          <w:szCs w:val="28"/>
        </w:rPr>
        <w:t xml:space="preserve">Если установлен переходный период и (или) отсрочка вступления в силу проекта </w:t>
      </w:r>
      <w:r w:rsidR="00AB00A7">
        <w:rPr>
          <w:sz w:val="28"/>
          <w:szCs w:val="28"/>
        </w:rPr>
        <w:t>НПА</w:t>
      </w:r>
      <w:r w:rsidRPr="00FD6307">
        <w:rPr>
          <w:sz w:val="28"/>
          <w:szCs w:val="28"/>
        </w:rPr>
        <w:t xml:space="preserve">, приводится обоснование необходимости такой отсрочки. </w:t>
      </w:r>
      <w:proofErr w:type="gramStart"/>
      <w:r w:rsidRPr="00FD6307">
        <w:rPr>
          <w:sz w:val="28"/>
          <w:szCs w:val="28"/>
        </w:rPr>
        <w:t xml:space="preserve">Необходимость переходного периода и (или) отсрочки вступления в силу проекта </w:t>
      </w:r>
      <w:r w:rsidR="00AB00A7">
        <w:rPr>
          <w:sz w:val="28"/>
          <w:szCs w:val="28"/>
        </w:rPr>
        <w:t>НПА</w:t>
      </w:r>
      <w:r w:rsidRPr="00FD6307">
        <w:rPr>
          <w:sz w:val="28"/>
          <w:szCs w:val="28"/>
        </w:rPr>
        <w:t xml:space="preserve">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68080A" w:rsidRPr="003F4907" w:rsidRDefault="0068080A" w:rsidP="0068080A">
      <w:pPr>
        <w:pStyle w:val="a7"/>
        <w:ind w:firstLine="709"/>
        <w:jc w:val="both"/>
        <w:rPr>
          <w:sz w:val="28"/>
          <w:szCs w:val="28"/>
        </w:rPr>
      </w:pPr>
      <w:r w:rsidRPr="003F4907">
        <w:rPr>
          <w:sz w:val="28"/>
          <w:szCs w:val="28"/>
        </w:rPr>
        <w:t xml:space="preserve">15) в </w:t>
      </w:r>
      <w:hyperlink w:anchor="P491" w:history="1">
        <w:r w:rsidRPr="003F4907">
          <w:rPr>
            <w:sz w:val="28"/>
            <w:szCs w:val="28"/>
          </w:rPr>
          <w:t>разделе 16</w:t>
        </w:r>
      </w:hyperlink>
      <w:r w:rsidR="00E0636E" w:rsidRPr="003F4907">
        <w:rPr>
          <w:sz w:val="28"/>
          <w:szCs w:val="28"/>
        </w:rPr>
        <w:t xml:space="preserve"> «Индикативные показатели </w:t>
      </w:r>
      <w:r w:rsidRPr="003F4907">
        <w:rPr>
          <w:sz w:val="28"/>
          <w:szCs w:val="28"/>
        </w:rPr>
        <w:t xml:space="preserve">достижения </w:t>
      </w:r>
      <w:r w:rsidR="00E0636E" w:rsidRPr="003F4907">
        <w:rPr>
          <w:sz w:val="28"/>
          <w:szCs w:val="28"/>
        </w:rPr>
        <w:t>цели</w:t>
      </w:r>
      <w:r w:rsidRPr="003F4907">
        <w:rPr>
          <w:sz w:val="28"/>
          <w:szCs w:val="28"/>
        </w:rPr>
        <w:t xml:space="preserve"> регулирования</w:t>
      </w:r>
      <w:r w:rsidR="00E0636E" w:rsidRPr="003F4907">
        <w:rPr>
          <w:sz w:val="28"/>
          <w:szCs w:val="28"/>
        </w:rPr>
        <w:t xml:space="preserve"> и сроки их достижения</w:t>
      </w:r>
      <w:r w:rsidRPr="003F4907">
        <w:rPr>
          <w:sz w:val="28"/>
          <w:szCs w:val="28"/>
        </w:rPr>
        <w:t>»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68080A" w:rsidRPr="003F4907" w:rsidRDefault="0068080A" w:rsidP="0068080A">
      <w:pPr>
        <w:pStyle w:val="a7"/>
        <w:ind w:firstLine="709"/>
        <w:jc w:val="both"/>
        <w:rPr>
          <w:sz w:val="28"/>
          <w:szCs w:val="28"/>
        </w:rPr>
      </w:pPr>
      <w:r w:rsidRPr="003F4907">
        <w:rPr>
          <w:sz w:val="28"/>
          <w:szCs w:val="28"/>
        </w:rPr>
        <w:t xml:space="preserve">В </w:t>
      </w:r>
      <w:hyperlink w:anchor="P497" w:history="1">
        <w:r w:rsidRPr="003F4907">
          <w:rPr>
            <w:sz w:val="28"/>
            <w:szCs w:val="28"/>
          </w:rPr>
          <w:t>пункте 16.5</w:t>
        </w:r>
      </w:hyperlink>
      <w:r w:rsidRPr="003F4907">
        <w:rPr>
          <w:sz w:val="28"/>
          <w:szCs w:val="28"/>
        </w:rP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68080A" w:rsidRPr="00FD6307" w:rsidRDefault="0068080A" w:rsidP="0068080A">
      <w:pPr>
        <w:pStyle w:val="a7"/>
        <w:ind w:firstLine="709"/>
        <w:jc w:val="both"/>
        <w:rPr>
          <w:sz w:val="28"/>
          <w:szCs w:val="28"/>
        </w:rPr>
      </w:pPr>
      <w:r w:rsidRPr="00FD6307">
        <w:rPr>
          <w:sz w:val="28"/>
          <w:szCs w:val="28"/>
        </w:rPr>
        <w:t xml:space="preserve">16) в </w:t>
      </w:r>
      <w:hyperlink w:anchor="P513" w:history="1">
        <w:r w:rsidRPr="00FD6307">
          <w:rPr>
            <w:sz w:val="28"/>
            <w:szCs w:val="28"/>
          </w:rPr>
          <w:t>разделе 17</w:t>
        </w:r>
      </w:hyperlink>
      <w:r w:rsidRPr="00FD6307">
        <w:rPr>
          <w:sz w:val="28"/>
          <w:szCs w:val="28"/>
        </w:rPr>
        <w:t xml:space="preserve"> «Оценка позитивных и негативных эффектов для общества при введении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68080A" w:rsidRPr="00FD6307" w:rsidRDefault="0068080A" w:rsidP="0068080A">
      <w:pPr>
        <w:pStyle w:val="a7"/>
        <w:ind w:firstLine="709"/>
        <w:jc w:val="both"/>
        <w:rPr>
          <w:sz w:val="28"/>
          <w:szCs w:val="28"/>
        </w:rPr>
      </w:pPr>
      <w:r>
        <w:rPr>
          <w:sz w:val="28"/>
          <w:szCs w:val="28"/>
        </w:rPr>
        <w:t xml:space="preserve">2.9. </w:t>
      </w:r>
      <w:r w:rsidRPr="00FD6307">
        <w:rPr>
          <w:sz w:val="28"/>
          <w:szCs w:val="28"/>
        </w:rPr>
        <w:t>Информация, содержащаяся в уведомлении для проектов НПА с низкой степенью ОРВ:</w:t>
      </w:r>
    </w:p>
    <w:p w:rsidR="0068080A" w:rsidRPr="00A21D8F" w:rsidRDefault="0068080A" w:rsidP="0068080A">
      <w:pPr>
        <w:pStyle w:val="a7"/>
        <w:ind w:firstLine="709"/>
        <w:jc w:val="both"/>
        <w:rPr>
          <w:sz w:val="28"/>
          <w:szCs w:val="28"/>
        </w:rPr>
      </w:pPr>
      <w:r w:rsidRPr="00A21D8F">
        <w:rPr>
          <w:sz w:val="28"/>
          <w:szCs w:val="28"/>
        </w:rPr>
        <w:t xml:space="preserve">1) </w:t>
      </w:r>
      <w:hyperlink w:anchor="P538" w:history="1">
        <w:r w:rsidRPr="00A21D8F">
          <w:rPr>
            <w:sz w:val="28"/>
            <w:szCs w:val="28"/>
          </w:rPr>
          <w:t>разделы 1</w:t>
        </w:r>
      </w:hyperlink>
      <w:r w:rsidRPr="00A21D8F">
        <w:rPr>
          <w:sz w:val="28"/>
          <w:szCs w:val="28"/>
        </w:rPr>
        <w:t>-</w:t>
      </w:r>
      <w:hyperlink w:anchor="P616" w:history="1">
        <w:r w:rsidR="00A21D8F" w:rsidRPr="00A21D8F">
          <w:rPr>
            <w:sz w:val="28"/>
            <w:szCs w:val="28"/>
          </w:rPr>
          <w:t>9</w:t>
        </w:r>
      </w:hyperlink>
      <w:r w:rsidRPr="00A21D8F">
        <w:rPr>
          <w:sz w:val="28"/>
          <w:szCs w:val="28"/>
        </w:rPr>
        <w:t xml:space="preserve"> формы уведомления о проведении публичных консультаций для проектов НПА с низкой степенью ОРВ соответствуют аналогичным разделам формы уведомления для проектов НПА с высокой и средней степенью ОРВ. </w:t>
      </w:r>
    </w:p>
    <w:p w:rsidR="0068080A" w:rsidRPr="00A21D8F" w:rsidRDefault="0068080A" w:rsidP="0068080A">
      <w:pPr>
        <w:pStyle w:val="a7"/>
        <w:ind w:firstLine="709"/>
        <w:jc w:val="both"/>
        <w:rPr>
          <w:sz w:val="28"/>
          <w:szCs w:val="28"/>
        </w:rPr>
      </w:pPr>
      <w:r w:rsidRPr="00A21D8F">
        <w:rPr>
          <w:sz w:val="28"/>
          <w:szCs w:val="28"/>
        </w:rPr>
        <w:t xml:space="preserve">В </w:t>
      </w:r>
      <w:hyperlink w:anchor="P564" w:history="1">
        <w:r w:rsidRPr="00A21D8F">
          <w:rPr>
            <w:sz w:val="28"/>
            <w:szCs w:val="28"/>
          </w:rPr>
          <w:t>разделе 4</w:t>
        </w:r>
      </w:hyperlink>
      <w:r w:rsidRPr="00A21D8F">
        <w:rPr>
          <w:sz w:val="28"/>
          <w:szCs w:val="28"/>
        </w:rPr>
        <w:t xml:space="preserve"> для проектов </w:t>
      </w:r>
      <w:r w:rsidR="00AB00A7" w:rsidRPr="00A21D8F">
        <w:rPr>
          <w:sz w:val="28"/>
          <w:szCs w:val="28"/>
        </w:rPr>
        <w:t>НПА</w:t>
      </w:r>
      <w:r w:rsidRPr="00A21D8F">
        <w:rPr>
          <w:sz w:val="28"/>
          <w:szCs w:val="28"/>
        </w:rPr>
        <w:t xml:space="preserve">, относящихся к низкой степени регулирующего воздействия, указывается, что проект НПА не содержит положений, предусмотренных </w:t>
      </w:r>
      <w:hyperlink r:id="rId10" w:history="1">
        <w:r w:rsidRPr="00A21D8F">
          <w:rPr>
            <w:sz w:val="28"/>
            <w:szCs w:val="28"/>
          </w:rPr>
          <w:t>пунктом 1.3</w:t>
        </w:r>
      </w:hyperlink>
      <w:r w:rsidRPr="00A21D8F">
        <w:rPr>
          <w:sz w:val="28"/>
          <w:szCs w:val="28"/>
        </w:rPr>
        <w:t xml:space="preserve"> Порядка.</w:t>
      </w:r>
    </w:p>
    <w:p w:rsidR="0068080A" w:rsidRPr="00A21D8F" w:rsidRDefault="0068080A" w:rsidP="0068080A">
      <w:pPr>
        <w:pStyle w:val="a7"/>
        <w:ind w:firstLine="709"/>
        <w:jc w:val="both"/>
        <w:rPr>
          <w:sz w:val="28"/>
          <w:szCs w:val="28"/>
        </w:rPr>
      </w:pPr>
      <w:r w:rsidRPr="00A21D8F">
        <w:rPr>
          <w:sz w:val="28"/>
          <w:szCs w:val="28"/>
        </w:rPr>
        <w:t xml:space="preserve">Выявление в ходе анализа проекта НПА положений более высокой степени регулирующего воздействия, чем та, что указана разработчиком в </w:t>
      </w:r>
      <w:r w:rsidRPr="00A21D8F">
        <w:rPr>
          <w:sz w:val="28"/>
          <w:szCs w:val="28"/>
        </w:rPr>
        <w:lastRenderedPageBreak/>
        <w:t xml:space="preserve">уведомлении, является </w:t>
      </w:r>
      <w:proofErr w:type="gramStart"/>
      <w:r w:rsidRPr="00A21D8F">
        <w:rPr>
          <w:sz w:val="28"/>
          <w:szCs w:val="28"/>
        </w:rPr>
        <w:t>основанием</w:t>
      </w:r>
      <w:proofErr w:type="gramEnd"/>
      <w:r w:rsidRPr="00A21D8F">
        <w:rPr>
          <w:sz w:val="28"/>
          <w:szCs w:val="28"/>
        </w:rPr>
        <w:t xml:space="preserve"> для вывода </w:t>
      </w:r>
      <w:r w:rsidR="003D5C77" w:rsidRPr="00A21D8F">
        <w:rPr>
          <w:sz w:val="28"/>
          <w:szCs w:val="28"/>
        </w:rPr>
        <w:t>У</w:t>
      </w:r>
      <w:r w:rsidRPr="00A21D8F">
        <w:rPr>
          <w:sz w:val="28"/>
          <w:szCs w:val="28"/>
        </w:rPr>
        <w:t xml:space="preserve">полномоченным органом о несоблюдении </w:t>
      </w:r>
      <w:r w:rsidR="003D5C77" w:rsidRPr="00A21D8F">
        <w:rPr>
          <w:sz w:val="28"/>
          <w:szCs w:val="28"/>
        </w:rPr>
        <w:t>Разработчиком п</w:t>
      </w:r>
      <w:r w:rsidRPr="00A21D8F">
        <w:rPr>
          <w:sz w:val="28"/>
          <w:szCs w:val="28"/>
        </w:rPr>
        <w:t>орядка;</w:t>
      </w:r>
    </w:p>
    <w:p w:rsidR="0068080A" w:rsidRPr="00A21D8F" w:rsidRDefault="0068080A" w:rsidP="0068080A">
      <w:pPr>
        <w:pStyle w:val="a7"/>
        <w:ind w:firstLine="709"/>
        <w:jc w:val="both"/>
        <w:rPr>
          <w:sz w:val="28"/>
          <w:szCs w:val="28"/>
        </w:rPr>
      </w:pPr>
      <w:r w:rsidRPr="00A21D8F">
        <w:rPr>
          <w:sz w:val="28"/>
          <w:szCs w:val="28"/>
        </w:rPr>
        <w:t xml:space="preserve">2) </w:t>
      </w:r>
      <w:hyperlink w:anchor="P635" w:history="1">
        <w:r w:rsidRPr="00A21D8F">
          <w:rPr>
            <w:sz w:val="28"/>
            <w:szCs w:val="28"/>
          </w:rPr>
          <w:t>разделы 10</w:t>
        </w:r>
      </w:hyperlink>
      <w:r w:rsidRPr="00A21D8F">
        <w:rPr>
          <w:sz w:val="28"/>
          <w:szCs w:val="28"/>
        </w:rPr>
        <w:t xml:space="preserve"> и </w:t>
      </w:r>
      <w:hyperlink w:anchor="P653" w:history="1">
        <w:r w:rsidRPr="00A21D8F">
          <w:rPr>
            <w:sz w:val="28"/>
            <w:szCs w:val="28"/>
          </w:rPr>
          <w:t>11</w:t>
        </w:r>
      </w:hyperlink>
      <w:r w:rsidRPr="00A21D8F">
        <w:rPr>
          <w:sz w:val="28"/>
          <w:szCs w:val="28"/>
        </w:rPr>
        <w:t xml:space="preserve"> формы уведомления о проведении публичных консультаций для проектов </w:t>
      </w:r>
      <w:r w:rsidR="003D5C77" w:rsidRPr="00A21D8F">
        <w:rPr>
          <w:sz w:val="28"/>
          <w:szCs w:val="28"/>
        </w:rPr>
        <w:t>НПА</w:t>
      </w:r>
      <w:r w:rsidRPr="00A21D8F">
        <w:rPr>
          <w:sz w:val="28"/>
          <w:szCs w:val="28"/>
        </w:rPr>
        <w:t xml:space="preserve"> с низкой степенью ОРВ соответствуют </w:t>
      </w:r>
      <w:hyperlink w:anchor="P441" w:history="1">
        <w:r w:rsidRPr="00A21D8F">
          <w:rPr>
            <w:sz w:val="28"/>
            <w:szCs w:val="28"/>
          </w:rPr>
          <w:t>разделам 13</w:t>
        </w:r>
      </w:hyperlink>
      <w:r w:rsidRPr="00A21D8F">
        <w:rPr>
          <w:sz w:val="28"/>
          <w:szCs w:val="28"/>
        </w:rPr>
        <w:t xml:space="preserve"> и </w:t>
      </w:r>
      <w:hyperlink w:anchor="P459" w:history="1">
        <w:r w:rsidRPr="00A21D8F">
          <w:rPr>
            <w:sz w:val="28"/>
            <w:szCs w:val="28"/>
          </w:rPr>
          <w:t>14</w:t>
        </w:r>
      </w:hyperlink>
      <w:r w:rsidRPr="00A21D8F">
        <w:rPr>
          <w:sz w:val="28"/>
          <w:szCs w:val="28"/>
        </w:rPr>
        <w:t xml:space="preserve"> формы уведомления для проектов НПА с высокой и средней степенью ОРВ. </w:t>
      </w:r>
    </w:p>
    <w:p w:rsidR="00B70DD4" w:rsidRPr="002E0A00" w:rsidRDefault="0068080A" w:rsidP="002E0A00">
      <w:pPr>
        <w:pStyle w:val="a7"/>
        <w:ind w:firstLine="709"/>
        <w:jc w:val="both"/>
        <w:rPr>
          <w:rFonts w:eastAsiaTheme="minorHAnsi"/>
          <w:sz w:val="28"/>
          <w:szCs w:val="28"/>
          <w:lang w:eastAsia="en-US"/>
        </w:rPr>
      </w:pPr>
      <w:r>
        <w:rPr>
          <w:sz w:val="28"/>
          <w:szCs w:val="28"/>
        </w:rPr>
        <w:t xml:space="preserve">2.10. </w:t>
      </w:r>
      <w:r w:rsidR="00B70DD4" w:rsidRPr="002E0A00">
        <w:rPr>
          <w:rFonts w:eastAsiaTheme="minorHAnsi"/>
          <w:sz w:val="28"/>
          <w:szCs w:val="28"/>
          <w:lang w:eastAsia="en-US"/>
        </w:rPr>
        <w:t xml:space="preserve">Документы, предусмотренные </w:t>
      </w:r>
      <w:r w:rsidR="00B70DD4" w:rsidRPr="003D5C77">
        <w:rPr>
          <w:rFonts w:eastAsiaTheme="minorHAnsi"/>
          <w:sz w:val="28"/>
          <w:szCs w:val="28"/>
          <w:lang w:eastAsia="en-US"/>
        </w:rPr>
        <w:t>пунктами 2.</w:t>
      </w:r>
      <w:r w:rsidR="00981609" w:rsidRPr="003D5C77">
        <w:rPr>
          <w:rFonts w:eastAsiaTheme="minorHAnsi"/>
          <w:sz w:val="28"/>
          <w:szCs w:val="28"/>
          <w:lang w:eastAsia="en-US"/>
        </w:rPr>
        <w:t>4</w:t>
      </w:r>
      <w:r w:rsidR="000D7792" w:rsidRPr="003D5C77">
        <w:rPr>
          <w:rFonts w:eastAsiaTheme="minorHAnsi"/>
          <w:sz w:val="28"/>
          <w:szCs w:val="28"/>
          <w:lang w:eastAsia="en-US"/>
        </w:rPr>
        <w:t>-</w:t>
      </w:r>
      <w:r w:rsidR="00B70DD4" w:rsidRPr="003D5C77">
        <w:rPr>
          <w:rFonts w:eastAsiaTheme="minorHAnsi"/>
          <w:sz w:val="28"/>
          <w:szCs w:val="28"/>
          <w:lang w:eastAsia="en-US"/>
        </w:rPr>
        <w:t>2.</w:t>
      </w:r>
      <w:r w:rsidR="006A7F99" w:rsidRPr="003D5C77">
        <w:rPr>
          <w:rFonts w:eastAsiaTheme="minorHAnsi"/>
          <w:sz w:val="28"/>
          <w:szCs w:val="28"/>
          <w:lang w:eastAsia="en-US"/>
        </w:rPr>
        <w:t>6</w:t>
      </w:r>
      <w:r w:rsidR="00B70DD4" w:rsidRPr="002E0A00">
        <w:rPr>
          <w:rFonts w:eastAsiaTheme="minorHAnsi"/>
          <w:sz w:val="28"/>
          <w:szCs w:val="28"/>
          <w:lang w:eastAsia="en-US"/>
        </w:rPr>
        <w:t xml:space="preserve"> настоящего Порядка, </w:t>
      </w:r>
      <w:r w:rsidR="00B70DD4" w:rsidRPr="00977ADD">
        <w:rPr>
          <w:rFonts w:eastAsiaTheme="minorHAnsi"/>
          <w:sz w:val="28"/>
          <w:szCs w:val="28"/>
          <w:lang w:eastAsia="en-US"/>
        </w:rPr>
        <w:t xml:space="preserve">размещаются </w:t>
      </w:r>
      <w:r w:rsidR="006A7F99">
        <w:rPr>
          <w:rFonts w:eastAsiaTheme="minorHAnsi"/>
          <w:sz w:val="28"/>
          <w:szCs w:val="28"/>
          <w:lang w:eastAsia="en-US"/>
        </w:rPr>
        <w:t>Р</w:t>
      </w:r>
      <w:r w:rsidR="00977ADD" w:rsidRPr="00977ADD">
        <w:rPr>
          <w:rFonts w:eastAsiaTheme="minorHAnsi"/>
          <w:sz w:val="28"/>
          <w:szCs w:val="28"/>
          <w:lang w:eastAsia="en-US"/>
        </w:rPr>
        <w:t>азработчиком</w:t>
      </w:r>
      <w:r w:rsidR="00B70DD4" w:rsidRPr="002E0A00">
        <w:rPr>
          <w:rFonts w:eastAsiaTheme="minorHAnsi"/>
          <w:sz w:val="28"/>
          <w:szCs w:val="28"/>
          <w:lang w:eastAsia="en-US"/>
        </w:rPr>
        <w:t xml:space="preserve"> на официальном сайте.</w:t>
      </w:r>
    </w:p>
    <w:p w:rsidR="002E0A00" w:rsidRPr="002E0A00" w:rsidRDefault="006B179F" w:rsidP="002E0A00">
      <w:pPr>
        <w:pStyle w:val="a7"/>
        <w:ind w:firstLine="709"/>
        <w:jc w:val="both"/>
        <w:rPr>
          <w:sz w:val="28"/>
          <w:szCs w:val="28"/>
        </w:rPr>
      </w:pPr>
      <w:r>
        <w:rPr>
          <w:sz w:val="28"/>
          <w:szCs w:val="28"/>
        </w:rPr>
        <w:t>2.</w:t>
      </w:r>
      <w:r w:rsidR="00981609">
        <w:rPr>
          <w:sz w:val="28"/>
          <w:szCs w:val="28"/>
        </w:rPr>
        <w:t>1</w:t>
      </w:r>
      <w:r w:rsidR="0068080A">
        <w:rPr>
          <w:sz w:val="28"/>
          <w:szCs w:val="28"/>
        </w:rPr>
        <w:t>1</w:t>
      </w:r>
      <w:r w:rsidR="002E0A00" w:rsidRPr="002E0A00">
        <w:rPr>
          <w:sz w:val="28"/>
          <w:szCs w:val="28"/>
        </w:rPr>
        <w:t xml:space="preserve">. Для максимального учета интересов групп при проведении оценки регулирующего воздействия проекта </w:t>
      </w:r>
      <w:r>
        <w:rPr>
          <w:sz w:val="28"/>
          <w:szCs w:val="28"/>
        </w:rPr>
        <w:t>НПА</w:t>
      </w:r>
      <w:r w:rsidR="002E0A00" w:rsidRPr="002E0A00">
        <w:rPr>
          <w:sz w:val="28"/>
          <w:szCs w:val="28"/>
        </w:rPr>
        <w:t>, Разработчик одновременно с размещением уведомления на сайтах направляет такие уведомления:</w:t>
      </w:r>
    </w:p>
    <w:p w:rsidR="002E0A00" w:rsidRPr="002E0A00" w:rsidRDefault="002E0A00" w:rsidP="002E0A00">
      <w:pPr>
        <w:pStyle w:val="a7"/>
        <w:ind w:firstLine="709"/>
        <w:jc w:val="both"/>
        <w:rPr>
          <w:sz w:val="28"/>
          <w:szCs w:val="28"/>
        </w:rPr>
      </w:pPr>
      <w:r w:rsidRPr="002E0A00">
        <w:rPr>
          <w:sz w:val="28"/>
          <w:szCs w:val="28"/>
        </w:rPr>
        <w:t xml:space="preserve">1) Уполномоченному </w:t>
      </w:r>
      <w:r w:rsidR="006B179F">
        <w:rPr>
          <w:sz w:val="28"/>
          <w:szCs w:val="28"/>
        </w:rPr>
        <w:t>органу</w:t>
      </w:r>
      <w:r w:rsidRPr="002E0A00">
        <w:rPr>
          <w:sz w:val="28"/>
          <w:szCs w:val="28"/>
        </w:rPr>
        <w:t>;</w:t>
      </w:r>
    </w:p>
    <w:p w:rsidR="002E0A00" w:rsidRPr="002E0A00" w:rsidRDefault="002E0A00" w:rsidP="002E0A00">
      <w:pPr>
        <w:pStyle w:val="a7"/>
        <w:ind w:firstLine="709"/>
        <w:jc w:val="both"/>
        <w:rPr>
          <w:sz w:val="28"/>
          <w:szCs w:val="28"/>
        </w:rPr>
      </w:pPr>
      <w:r w:rsidRPr="002E0A00">
        <w:rPr>
          <w:sz w:val="28"/>
          <w:szCs w:val="28"/>
        </w:rPr>
        <w:t>2) органам местного самоуправления, отраслевым (функциональным) органам Администрации городского округа</w:t>
      </w:r>
      <w:r w:rsidR="006B179F">
        <w:rPr>
          <w:sz w:val="28"/>
          <w:szCs w:val="28"/>
        </w:rPr>
        <w:t xml:space="preserve"> Верхотурский</w:t>
      </w:r>
      <w:r w:rsidRPr="002E0A00">
        <w:rPr>
          <w:sz w:val="28"/>
          <w:szCs w:val="28"/>
        </w:rPr>
        <w:t>, структурным подразделениям Администрации городского округа</w:t>
      </w:r>
      <w:r w:rsidR="006B179F">
        <w:rPr>
          <w:sz w:val="28"/>
          <w:szCs w:val="28"/>
        </w:rPr>
        <w:t xml:space="preserve"> Верхотурский</w:t>
      </w:r>
      <w:r w:rsidRPr="002E0A00">
        <w:rPr>
          <w:sz w:val="28"/>
          <w:szCs w:val="28"/>
        </w:rPr>
        <w:t>, к компетенции которых относятся выносимые на рассмотрение вопросы;</w:t>
      </w:r>
    </w:p>
    <w:p w:rsidR="002E0A00" w:rsidRPr="002E0A00" w:rsidRDefault="002E0A00" w:rsidP="002E0A00">
      <w:pPr>
        <w:pStyle w:val="a7"/>
        <w:ind w:firstLine="709"/>
        <w:jc w:val="both"/>
        <w:rPr>
          <w:sz w:val="28"/>
          <w:szCs w:val="28"/>
        </w:rPr>
      </w:pPr>
      <w:r w:rsidRPr="002E0A00">
        <w:rPr>
          <w:sz w:val="28"/>
          <w:szCs w:val="28"/>
        </w:rPr>
        <w:t>3) Думе городского округа</w:t>
      </w:r>
      <w:r w:rsidR="006B179F">
        <w:rPr>
          <w:sz w:val="28"/>
          <w:szCs w:val="28"/>
        </w:rPr>
        <w:t xml:space="preserve"> </w:t>
      </w:r>
      <w:proofErr w:type="gramStart"/>
      <w:r w:rsidR="006B179F">
        <w:rPr>
          <w:sz w:val="28"/>
          <w:szCs w:val="28"/>
        </w:rPr>
        <w:t>Верхотурский</w:t>
      </w:r>
      <w:proofErr w:type="gramEnd"/>
      <w:r w:rsidRPr="002E0A00">
        <w:rPr>
          <w:sz w:val="28"/>
          <w:szCs w:val="28"/>
        </w:rPr>
        <w:t xml:space="preserve"> в случае, если оценка регулирующего воздействия проводится в отношении проекта решения Думы городского округа</w:t>
      </w:r>
      <w:r w:rsidR="006B179F">
        <w:rPr>
          <w:sz w:val="28"/>
          <w:szCs w:val="28"/>
        </w:rPr>
        <w:t xml:space="preserve"> Верхотурский</w:t>
      </w:r>
      <w:r w:rsidRPr="002E0A00">
        <w:rPr>
          <w:sz w:val="28"/>
          <w:szCs w:val="28"/>
        </w:rPr>
        <w:t>;</w:t>
      </w:r>
    </w:p>
    <w:p w:rsidR="002E0A00" w:rsidRPr="002E0A00" w:rsidRDefault="002E0A00" w:rsidP="002E0A00">
      <w:pPr>
        <w:pStyle w:val="a7"/>
        <w:ind w:firstLine="709"/>
        <w:jc w:val="both"/>
        <w:rPr>
          <w:sz w:val="28"/>
          <w:szCs w:val="28"/>
        </w:rPr>
      </w:pPr>
      <w:r w:rsidRPr="002E0A00">
        <w:rPr>
          <w:sz w:val="28"/>
          <w:szCs w:val="28"/>
        </w:rPr>
        <w:t>4)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B70DD4" w:rsidRPr="006B179F" w:rsidRDefault="002E0A00" w:rsidP="006B179F">
      <w:pPr>
        <w:pStyle w:val="a7"/>
        <w:ind w:firstLine="709"/>
        <w:jc w:val="both"/>
        <w:rPr>
          <w:sz w:val="28"/>
          <w:szCs w:val="28"/>
        </w:rPr>
      </w:pPr>
      <w:r w:rsidRPr="002E0A00">
        <w:rPr>
          <w:sz w:val="28"/>
          <w:szCs w:val="28"/>
        </w:rPr>
        <w:t xml:space="preserve">Разработчик вправе направить уведомление о проведении публичных консультаций по проекту </w:t>
      </w:r>
      <w:r w:rsidR="003D5C77">
        <w:rPr>
          <w:sz w:val="28"/>
          <w:szCs w:val="28"/>
        </w:rPr>
        <w:t>НПА</w:t>
      </w:r>
      <w:r w:rsidRPr="002E0A00">
        <w:rPr>
          <w:sz w:val="28"/>
          <w:szCs w:val="28"/>
        </w:rPr>
        <w:t xml:space="preserve"> иным организациям, к компетенции которых относится исследуемая сфера общественных отношений.</w:t>
      </w:r>
    </w:p>
    <w:p w:rsidR="00A00F65" w:rsidRPr="006B179F" w:rsidRDefault="00A00F65" w:rsidP="006B179F">
      <w:pPr>
        <w:pStyle w:val="a7"/>
        <w:ind w:firstLine="708"/>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1</w:t>
      </w:r>
      <w:r w:rsidR="0068080A">
        <w:rPr>
          <w:rFonts w:eastAsiaTheme="minorHAnsi"/>
          <w:sz w:val="28"/>
          <w:szCs w:val="28"/>
          <w:lang w:eastAsia="en-US"/>
        </w:rPr>
        <w:t>2</w:t>
      </w:r>
      <w:r w:rsidR="00981609">
        <w:rPr>
          <w:rFonts w:eastAsiaTheme="minorHAnsi"/>
          <w:sz w:val="28"/>
          <w:szCs w:val="28"/>
          <w:lang w:eastAsia="en-US"/>
        </w:rPr>
        <w:t>.</w:t>
      </w:r>
      <w:r w:rsidRPr="00A00F65">
        <w:rPr>
          <w:rFonts w:eastAsiaTheme="minorHAnsi"/>
          <w:sz w:val="28"/>
          <w:szCs w:val="28"/>
          <w:lang w:eastAsia="en-US"/>
        </w:rPr>
        <w:t xml:space="preserve"> </w:t>
      </w:r>
      <w:r w:rsidRPr="006B179F">
        <w:rPr>
          <w:rFonts w:eastAsiaTheme="minorHAnsi"/>
          <w:sz w:val="28"/>
          <w:szCs w:val="28"/>
          <w:lang w:eastAsia="en-US"/>
        </w:rPr>
        <w:t xml:space="preserve">Срок проведения публичных консультаций устанавливается с учетом степени регулирующего воздействия положений, содержащихся в проекте НПА, </w:t>
      </w:r>
      <w:r w:rsidR="006B179F" w:rsidRPr="006B179F">
        <w:rPr>
          <w:sz w:val="28"/>
          <w:szCs w:val="28"/>
        </w:rPr>
        <w:t>и не может составлять со дня размещения на сайтах документов, более 30 рабочих дней и менее</w:t>
      </w:r>
      <w:r w:rsidRPr="006B179F">
        <w:rPr>
          <w:rFonts w:eastAsiaTheme="minorHAnsi"/>
          <w:sz w:val="28"/>
          <w:szCs w:val="28"/>
          <w:lang w:eastAsia="en-US"/>
        </w:rPr>
        <w:t>:</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 xml:space="preserve">1) 20 рабочих дней - для проектов </w:t>
      </w:r>
      <w:r w:rsidR="003D5C77">
        <w:rPr>
          <w:rFonts w:eastAsiaTheme="minorHAnsi"/>
          <w:sz w:val="28"/>
          <w:szCs w:val="28"/>
          <w:lang w:eastAsia="en-US"/>
        </w:rPr>
        <w:t>НПА</w:t>
      </w:r>
      <w:r w:rsidRPr="00A00F65">
        <w:rPr>
          <w:rFonts w:eastAsiaTheme="minorHAnsi"/>
          <w:sz w:val="28"/>
          <w:szCs w:val="28"/>
          <w:lang w:eastAsia="en-US"/>
        </w:rPr>
        <w:t>, содержащих положения,</w:t>
      </w:r>
      <w:r>
        <w:rPr>
          <w:rFonts w:eastAsiaTheme="minorHAnsi"/>
          <w:sz w:val="28"/>
          <w:szCs w:val="28"/>
          <w:lang w:eastAsia="en-US"/>
        </w:rPr>
        <w:t xml:space="preserve"> </w:t>
      </w:r>
      <w:r w:rsidRPr="00A00F65">
        <w:rPr>
          <w:rFonts w:eastAsiaTheme="minorHAnsi"/>
          <w:sz w:val="28"/>
          <w:szCs w:val="28"/>
          <w:lang w:eastAsia="en-US"/>
        </w:rPr>
        <w:t>имеющие высокую степень регулирующего воздействия;</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 xml:space="preserve">2) 15 рабочих дней - для проектов </w:t>
      </w:r>
      <w:r w:rsidR="003D5C77">
        <w:rPr>
          <w:rFonts w:eastAsiaTheme="minorHAnsi"/>
          <w:sz w:val="28"/>
          <w:szCs w:val="28"/>
          <w:lang w:eastAsia="en-US"/>
        </w:rPr>
        <w:t>НПА</w:t>
      </w:r>
      <w:r w:rsidRPr="00A00F65">
        <w:rPr>
          <w:rFonts w:eastAsiaTheme="minorHAnsi"/>
          <w:sz w:val="28"/>
          <w:szCs w:val="28"/>
          <w:lang w:eastAsia="en-US"/>
        </w:rPr>
        <w:t>, содержащих положения,</w:t>
      </w:r>
      <w:r>
        <w:rPr>
          <w:rFonts w:eastAsiaTheme="minorHAnsi"/>
          <w:sz w:val="28"/>
          <w:szCs w:val="28"/>
          <w:lang w:eastAsia="en-US"/>
        </w:rPr>
        <w:t xml:space="preserve"> </w:t>
      </w:r>
      <w:r w:rsidRPr="00A00F65">
        <w:rPr>
          <w:rFonts w:eastAsiaTheme="minorHAnsi"/>
          <w:sz w:val="28"/>
          <w:szCs w:val="28"/>
          <w:lang w:eastAsia="en-US"/>
        </w:rPr>
        <w:t>имеющие среднюю степень регулирующего воздействия;</w:t>
      </w:r>
    </w:p>
    <w:p w:rsidR="00B70DD4" w:rsidRPr="006B179F" w:rsidRDefault="00A00F65" w:rsidP="006B179F">
      <w:pPr>
        <w:pStyle w:val="a7"/>
        <w:ind w:firstLine="709"/>
        <w:jc w:val="both"/>
        <w:rPr>
          <w:rFonts w:eastAsiaTheme="minorHAnsi"/>
          <w:sz w:val="28"/>
          <w:szCs w:val="28"/>
          <w:lang w:eastAsia="en-US"/>
        </w:rPr>
      </w:pPr>
      <w:r w:rsidRPr="006B179F">
        <w:rPr>
          <w:rFonts w:eastAsiaTheme="minorHAnsi"/>
          <w:sz w:val="28"/>
          <w:szCs w:val="28"/>
          <w:lang w:eastAsia="en-US"/>
        </w:rPr>
        <w:t xml:space="preserve">3) 10 рабочих дней - для проектов </w:t>
      </w:r>
      <w:r w:rsidR="003D5C77">
        <w:rPr>
          <w:rFonts w:eastAsiaTheme="minorHAnsi"/>
          <w:sz w:val="28"/>
          <w:szCs w:val="28"/>
          <w:lang w:eastAsia="en-US"/>
        </w:rPr>
        <w:t>НПА</w:t>
      </w:r>
      <w:r w:rsidRPr="006B179F">
        <w:rPr>
          <w:rFonts w:eastAsiaTheme="minorHAnsi"/>
          <w:sz w:val="28"/>
          <w:szCs w:val="28"/>
          <w:lang w:eastAsia="en-US"/>
        </w:rPr>
        <w:t>, содержащих положения, имеющие низкую степень регулирующего воздействия.</w:t>
      </w:r>
    </w:p>
    <w:p w:rsidR="006B179F" w:rsidRPr="006B179F" w:rsidRDefault="006B179F" w:rsidP="006B179F">
      <w:pPr>
        <w:pStyle w:val="a7"/>
        <w:ind w:firstLine="709"/>
        <w:jc w:val="both"/>
        <w:rPr>
          <w:sz w:val="28"/>
          <w:szCs w:val="28"/>
        </w:rPr>
      </w:pPr>
      <w:r w:rsidRPr="006B179F">
        <w:rPr>
          <w:sz w:val="28"/>
          <w:szCs w:val="28"/>
        </w:rPr>
        <w:t xml:space="preserve">В случае если проект </w:t>
      </w:r>
      <w:r w:rsidR="006A7427">
        <w:rPr>
          <w:sz w:val="28"/>
          <w:szCs w:val="28"/>
        </w:rPr>
        <w:t>НПА</w:t>
      </w:r>
      <w:r w:rsidRPr="006B179F">
        <w:rPr>
          <w:sz w:val="28"/>
          <w:szCs w:val="28"/>
        </w:rPr>
        <w:t xml:space="preserve">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6B179F">
        <w:rPr>
          <w:sz w:val="28"/>
          <w:szCs w:val="28"/>
        </w:rPr>
        <w:t>коронавирусной</w:t>
      </w:r>
      <w:proofErr w:type="spellEnd"/>
      <w:r w:rsidRPr="006B179F">
        <w:rPr>
          <w:sz w:val="28"/>
          <w:szCs w:val="28"/>
        </w:rPr>
        <w:t xml:space="preserve"> инфекции, срок проведения публичных консультаций по проекту </w:t>
      </w:r>
      <w:r w:rsidR="006A7427">
        <w:rPr>
          <w:sz w:val="28"/>
          <w:szCs w:val="28"/>
        </w:rPr>
        <w:t>НПА</w:t>
      </w:r>
      <w:r w:rsidRPr="006B179F">
        <w:rPr>
          <w:sz w:val="28"/>
          <w:szCs w:val="28"/>
        </w:rPr>
        <w:t xml:space="preserve"> не может составлять менее 10 рабочих дней.</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Срок проведения публичных консультаций исчисляется с первого рабочего</w:t>
      </w:r>
      <w:r>
        <w:rPr>
          <w:rFonts w:eastAsiaTheme="minorHAnsi"/>
          <w:sz w:val="28"/>
          <w:szCs w:val="28"/>
          <w:lang w:eastAsia="en-US"/>
        </w:rPr>
        <w:t xml:space="preserve"> </w:t>
      </w:r>
      <w:r w:rsidRPr="00A00F65">
        <w:rPr>
          <w:rFonts w:eastAsiaTheme="minorHAnsi"/>
          <w:sz w:val="28"/>
          <w:szCs w:val="28"/>
          <w:lang w:eastAsia="en-US"/>
        </w:rPr>
        <w:t>дня, следующего за днем размещения уведомления на сайте.</w:t>
      </w:r>
    </w:p>
    <w:p w:rsidR="00A00F65" w:rsidRPr="00A00F65" w:rsidRDefault="00A00F65" w:rsidP="00A00F65">
      <w:pPr>
        <w:pStyle w:val="a7"/>
        <w:ind w:firstLine="709"/>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1</w:t>
      </w:r>
      <w:r w:rsidR="0068080A">
        <w:rPr>
          <w:rFonts w:eastAsiaTheme="minorHAnsi"/>
          <w:sz w:val="28"/>
          <w:szCs w:val="28"/>
          <w:lang w:eastAsia="en-US"/>
        </w:rPr>
        <w:t>3</w:t>
      </w:r>
      <w:r w:rsidRPr="00A00F65">
        <w:rPr>
          <w:rFonts w:eastAsiaTheme="minorHAnsi"/>
          <w:sz w:val="28"/>
          <w:szCs w:val="28"/>
          <w:lang w:eastAsia="en-US"/>
        </w:rPr>
        <w:t>. Срок проведения публичных консультаций может быть продлен в</w:t>
      </w:r>
      <w:r>
        <w:rPr>
          <w:rFonts w:eastAsiaTheme="minorHAnsi"/>
          <w:sz w:val="28"/>
          <w:szCs w:val="28"/>
          <w:lang w:eastAsia="en-US"/>
        </w:rPr>
        <w:t xml:space="preserve"> </w:t>
      </w:r>
      <w:r w:rsidRPr="00A00F65">
        <w:rPr>
          <w:rFonts w:eastAsiaTheme="minorHAnsi"/>
          <w:sz w:val="28"/>
          <w:szCs w:val="28"/>
          <w:lang w:eastAsia="en-US"/>
        </w:rPr>
        <w:t>пределах максимального срока для проведения публичных консультаций, в</w:t>
      </w:r>
      <w:r>
        <w:rPr>
          <w:rFonts w:eastAsiaTheme="minorHAnsi"/>
          <w:sz w:val="28"/>
          <w:szCs w:val="28"/>
          <w:lang w:eastAsia="en-US"/>
        </w:rPr>
        <w:t xml:space="preserve"> </w:t>
      </w:r>
      <w:r w:rsidRPr="00A00F65">
        <w:rPr>
          <w:rFonts w:eastAsiaTheme="minorHAnsi"/>
          <w:sz w:val="28"/>
          <w:szCs w:val="28"/>
          <w:lang w:eastAsia="en-US"/>
        </w:rPr>
        <w:t>случаях:</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1) допущения технических или процедурных ошибок при размещении</w:t>
      </w:r>
      <w:r>
        <w:rPr>
          <w:rFonts w:eastAsiaTheme="minorHAnsi"/>
          <w:sz w:val="28"/>
          <w:szCs w:val="28"/>
          <w:lang w:eastAsia="en-US"/>
        </w:rPr>
        <w:t xml:space="preserve"> </w:t>
      </w:r>
      <w:r w:rsidRPr="00A00F65">
        <w:rPr>
          <w:rFonts w:eastAsiaTheme="minorHAnsi"/>
          <w:sz w:val="28"/>
          <w:szCs w:val="28"/>
          <w:lang w:eastAsia="en-US"/>
        </w:rPr>
        <w:t>информации на официальном сайте;</w:t>
      </w:r>
    </w:p>
    <w:p w:rsid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lastRenderedPageBreak/>
        <w:t>2) отсутствия поступивших предложений в отвед</w:t>
      </w:r>
      <w:r>
        <w:rPr>
          <w:rFonts w:eastAsiaTheme="minorHAnsi"/>
          <w:sz w:val="28"/>
          <w:szCs w:val="28"/>
          <w:lang w:eastAsia="en-US"/>
        </w:rPr>
        <w:t>е</w:t>
      </w:r>
      <w:r w:rsidRPr="00A00F65">
        <w:rPr>
          <w:rFonts w:eastAsiaTheme="minorHAnsi"/>
          <w:sz w:val="28"/>
          <w:szCs w:val="28"/>
          <w:lang w:eastAsia="en-US"/>
        </w:rPr>
        <w:t>нные для публичных</w:t>
      </w:r>
      <w:r>
        <w:rPr>
          <w:rFonts w:eastAsiaTheme="minorHAnsi"/>
          <w:sz w:val="28"/>
          <w:szCs w:val="28"/>
          <w:lang w:eastAsia="en-US"/>
        </w:rPr>
        <w:t xml:space="preserve"> </w:t>
      </w:r>
      <w:r w:rsidR="00A809B0">
        <w:rPr>
          <w:rFonts w:eastAsiaTheme="minorHAnsi"/>
          <w:sz w:val="28"/>
          <w:szCs w:val="28"/>
          <w:lang w:eastAsia="en-US"/>
        </w:rPr>
        <w:t>консультаций сроки;</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 xml:space="preserve">3) поручений главы городского округа </w:t>
      </w:r>
      <w:proofErr w:type="gramStart"/>
      <w:r w:rsidRPr="00051F76">
        <w:rPr>
          <w:rFonts w:eastAsiaTheme="minorHAnsi"/>
          <w:sz w:val="28"/>
          <w:szCs w:val="28"/>
          <w:lang w:eastAsia="en-US"/>
        </w:rPr>
        <w:t>Верхотурский</w:t>
      </w:r>
      <w:proofErr w:type="gramEnd"/>
      <w:r w:rsidRPr="00051F76">
        <w:rPr>
          <w:rFonts w:eastAsiaTheme="minorHAnsi"/>
          <w:sz w:val="28"/>
          <w:szCs w:val="28"/>
          <w:lang w:eastAsia="en-US"/>
        </w:rPr>
        <w:t>, председателя Думы городского округа Верхотурский.</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Информация об основаниях и сроке такого продления размещается на сайтах.</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 xml:space="preserve">Также информация направляется </w:t>
      </w:r>
      <w:proofErr w:type="gramStart"/>
      <w:r w:rsidRPr="00051F76">
        <w:rPr>
          <w:rFonts w:eastAsiaTheme="minorHAnsi"/>
          <w:sz w:val="28"/>
          <w:szCs w:val="28"/>
          <w:lang w:eastAsia="en-US"/>
        </w:rPr>
        <w:t>в</w:t>
      </w:r>
      <w:proofErr w:type="gramEnd"/>
      <w:r w:rsidRPr="00051F76">
        <w:rPr>
          <w:rFonts w:eastAsiaTheme="minorHAnsi"/>
          <w:sz w:val="28"/>
          <w:szCs w:val="28"/>
          <w:lang w:eastAsia="en-US"/>
        </w:rPr>
        <w:t xml:space="preserve"> </w:t>
      </w:r>
      <w:proofErr w:type="gramStart"/>
      <w:r w:rsidRPr="00051F76">
        <w:rPr>
          <w:rFonts w:eastAsiaTheme="minorHAnsi"/>
          <w:sz w:val="28"/>
          <w:szCs w:val="28"/>
          <w:lang w:eastAsia="en-US"/>
        </w:rPr>
        <w:t>Уполномоченный</w:t>
      </w:r>
      <w:proofErr w:type="gramEnd"/>
      <w:r w:rsidRPr="00051F76">
        <w:rPr>
          <w:rFonts w:eastAsiaTheme="minorHAnsi"/>
          <w:sz w:val="28"/>
          <w:szCs w:val="28"/>
          <w:lang w:eastAsia="en-US"/>
        </w:rPr>
        <w:t xml:space="preserve"> орган с обоснованием и сроке такого продления.</w:t>
      </w:r>
    </w:p>
    <w:p w:rsidR="00A809B0" w:rsidRPr="00051F76" w:rsidRDefault="00A00F65" w:rsidP="00A809B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68080A">
        <w:rPr>
          <w:rFonts w:eastAsiaTheme="minorHAnsi"/>
          <w:sz w:val="28"/>
          <w:szCs w:val="28"/>
          <w:lang w:eastAsia="en-US"/>
        </w:rPr>
        <w:t>4</w:t>
      </w:r>
      <w:r w:rsidRPr="00A00F65">
        <w:rPr>
          <w:rFonts w:eastAsiaTheme="minorHAnsi"/>
          <w:sz w:val="28"/>
          <w:szCs w:val="28"/>
          <w:lang w:eastAsia="en-US"/>
        </w:rPr>
        <w:t xml:space="preserve">. </w:t>
      </w:r>
      <w:r w:rsidR="00A809B0" w:rsidRPr="00051F76">
        <w:rPr>
          <w:rFonts w:eastAsiaTheme="minorHAnsi"/>
          <w:sz w:val="28"/>
          <w:szCs w:val="28"/>
          <w:lang w:eastAsia="en-US"/>
        </w:rPr>
        <w:t>Дополнительно к публичным консультациям на сайтах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A00F65" w:rsidRPr="00A00F65" w:rsidRDefault="00A809B0" w:rsidP="00A00F65">
      <w:pPr>
        <w:pStyle w:val="a7"/>
        <w:ind w:firstLine="709"/>
        <w:jc w:val="both"/>
        <w:rPr>
          <w:rFonts w:eastAsiaTheme="minorHAnsi"/>
          <w:sz w:val="28"/>
          <w:szCs w:val="28"/>
          <w:lang w:eastAsia="en-US"/>
        </w:rPr>
      </w:pPr>
      <w:r>
        <w:rPr>
          <w:rFonts w:eastAsiaTheme="minorHAnsi"/>
          <w:sz w:val="28"/>
          <w:szCs w:val="28"/>
          <w:lang w:eastAsia="en-US"/>
        </w:rPr>
        <w:t>2.1</w:t>
      </w:r>
      <w:r w:rsidR="0068080A">
        <w:rPr>
          <w:rFonts w:eastAsiaTheme="minorHAnsi"/>
          <w:sz w:val="28"/>
          <w:szCs w:val="28"/>
          <w:lang w:eastAsia="en-US"/>
        </w:rPr>
        <w:t>5</w:t>
      </w:r>
      <w:r>
        <w:rPr>
          <w:rFonts w:eastAsiaTheme="minorHAnsi"/>
          <w:sz w:val="28"/>
          <w:szCs w:val="28"/>
          <w:lang w:eastAsia="en-US"/>
        </w:rPr>
        <w:t xml:space="preserve">. </w:t>
      </w:r>
      <w:r w:rsidR="00A00F65" w:rsidRPr="00A00F65">
        <w:rPr>
          <w:rFonts w:eastAsiaTheme="minorHAnsi"/>
          <w:sz w:val="28"/>
          <w:szCs w:val="28"/>
          <w:lang w:eastAsia="en-US"/>
        </w:rPr>
        <w:t>В сводк</w:t>
      </w:r>
      <w:r w:rsidR="00A00F65">
        <w:rPr>
          <w:rFonts w:eastAsiaTheme="minorHAnsi"/>
          <w:sz w:val="28"/>
          <w:szCs w:val="28"/>
          <w:lang w:eastAsia="en-US"/>
        </w:rPr>
        <w:t xml:space="preserve">у предложений, составленную по </w:t>
      </w:r>
      <w:r w:rsidR="00A00F65" w:rsidRPr="00A00F65">
        <w:rPr>
          <w:rFonts w:eastAsiaTheme="minorHAnsi"/>
          <w:sz w:val="28"/>
          <w:szCs w:val="28"/>
          <w:lang w:eastAsia="en-US"/>
        </w:rPr>
        <w:t>итогам публичных</w:t>
      </w:r>
      <w:r w:rsidR="00A00F65">
        <w:rPr>
          <w:rFonts w:eastAsiaTheme="minorHAnsi"/>
          <w:sz w:val="28"/>
          <w:szCs w:val="28"/>
          <w:lang w:eastAsia="en-US"/>
        </w:rPr>
        <w:t xml:space="preserve"> </w:t>
      </w:r>
      <w:r w:rsidR="00A00F65" w:rsidRPr="00A00F65">
        <w:rPr>
          <w:rFonts w:eastAsiaTheme="minorHAnsi"/>
          <w:sz w:val="28"/>
          <w:szCs w:val="28"/>
          <w:lang w:eastAsia="en-US"/>
        </w:rPr>
        <w:t xml:space="preserve">консультаций, </w:t>
      </w:r>
      <w:r w:rsidRPr="00A809B0">
        <w:rPr>
          <w:rFonts w:eastAsiaTheme="minorHAnsi"/>
          <w:sz w:val="28"/>
          <w:szCs w:val="28"/>
          <w:lang w:eastAsia="en-US"/>
        </w:rPr>
        <w:t>Разработчик</w:t>
      </w:r>
      <w:r w:rsidR="00A00F65" w:rsidRPr="00A00F65">
        <w:rPr>
          <w:rFonts w:eastAsiaTheme="minorHAnsi"/>
          <w:sz w:val="28"/>
          <w:szCs w:val="28"/>
          <w:lang w:eastAsia="en-US"/>
        </w:rPr>
        <w:t xml:space="preserve"> обязан включит</w:t>
      </w:r>
      <w:r w:rsidR="00A00F65">
        <w:rPr>
          <w:rFonts w:eastAsiaTheme="minorHAnsi"/>
          <w:sz w:val="28"/>
          <w:szCs w:val="28"/>
          <w:lang w:eastAsia="en-US"/>
        </w:rPr>
        <w:t>ь</w:t>
      </w:r>
      <w:r w:rsidR="00A00F65" w:rsidRPr="00A00F65">
        <w:rPr>
          <w:rFonts w:eastAsiaTheme="minorHAnsi"/>
          <w:sz w:val="28"/>
          <w:szCs w:val="28"/>
          <w:lang w:eastAsia="en-US"/>
        </w:rPr>
        <w:t xml:space="preserve"> все предложения,</w:t>
      </w:r>
      <w:r w:rsidR="00A00F65">
        <w:rPr>
          <w:rFonts w:eastAsiaTheme="minorHAnsi"/>
          <w:sz w:val="28"/>
          <w:szCs w:val="28"/>
          <w:lang w:eastAsia="en-US"/>
        </w:rPr>
        <w:t xml:space="preserve"> </w:t>
      </w:r>
      <w:r w:rsidR="00A00F65" w:rsidRPr="00A00F65">
        <w:rPr>
          <w:rFonts w:eastAsiaTheme="minorHAnsi"/>
          <w:sz w:val="28"/>
          <w:szCs w:val="28"/>
          <w:lang w:eastAsia="en-US"/>
        </w:rPr>
        <w:t>поступившие через официальный сайт в срок публичных консультаций по</w:t>
      </w:r>
      <w:r w:rsidR="00A00F65">
        <w:rPr>
          <w:rFonts w:eastAsiaTheme="minorHAnsi"/>
          <w:sz w:val="28"/>
          <w:szCs w:val="28"/>
          <w:lang w:eastAsia="en-US"/>
        </w:rPr>
        <w:t xml:space="preserve"> </w:t>
      </w:r>
      <w:r w:rsidR="00A00F65" w:rsidRPr="00A00F65">
        <w:rPr>
          <w:rFonts w:eastAsiaTheme="minorHAnsi"/>
          <w:sz w:val="28"/>
          <w:szCs w:val="28"/>
          <w:lang w:eastAsia="en-US"/>
        </w:rPr>
        <w:t xml:space="preserve">проекту </w:t>
      </w:r>
      <w:r w:rsidR="00A00F65">
        <w:rPr>
          <w:rFonts w:eastAsiaTheme="minorHAnsi"/>
          <w:sz w:val="28"/>
          <w:szCs w:val="28"/>
          <w:lang w:eastAsia="en-US"/>
        </w:rPr>
        <w:t>НПА</w:t>
      </w:r>
      <w:r w:rsidR="00A00F65" w:rsidRPr="00A00F65">
        <w:rPr>
          <w:rFonts w:eastAsiaTheme="minorHAnsi"/>
          <w:sz w:val="28"/>
          <w:szCs w:val="28"/>
          <w:lang w:eastAsia="en-US"/>
        </w:rPr>
        <w:t>.</w:t>
      </w:r>
    </w:p>
    <w:p w:rsid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Сводка предложений в срок не позднее 10 рабочих дней со дня окончания</w:t>
      </w:r>
      <w:r>
        <w:rPr>
          <w:rFonts w:eastAsiaTheme="minorHAnsi"/>
          <w:sz w:val="28"/>
          <w:szCs w:val="28"/>
          <w:lang w:eastAsia="en-US"/>
        </w:rPr>
        <w:t xml:space="preserve"> </w:t>
      </w:r>
      <w:r w:rsidRPr="00A00F65">
        <w:rPr>
          <w:rFonts w:eastAsiaTheme="minorHAnsi"/>
          <w:sz w:val="28"/>
          <w:szCs w:val="28"/>
          <w:lang w:eastAsia="en-US"/>
        </w:rPr>
        <w:t>публичных консультаций размещается на официальном сайте.</w:t>
      </w:r>
    </w:p>
    <w:p w:rsidR="00981609" w:rsidRDefault="00981609" w:rsidP="00A00F65">
      <w:pPr>
        <w:autoSpaceDE w:val="0"/>
        <w:autoSpaceDN w:val="0"/>
        <w:adjustRightInd w:val="0"/>
        <w:jc w:val="center"/>
        <w:rPr>
          <w:rFonts w:eastAsiaTheme="minorHAnsi"/>
          <w:b/>
          <w:bCs/>
          <w:sz w:val="28"/>
          <w:szCs w:val="28"/>
          <w:lang w:eastAsia="en-US"/>
        </w:rPr>
      </w:pPr>
    </w:p>
    <w:p w:rsidR="00A00F65" w:rsidRPr="0010510D" w:rsidRDefault="00A00F65" w:rsidP="00A00F65">
      <w:pPr>
        <w:autoSpaceDE w:val="0"/>
        <w:autoSpaceDN w:val="0"/>
        <w:adjustRightInd w:val="0"/>
        <w:jc w:val="center"/>
        <w:rPr>
          <w:rFonts w:eastAsiaTheme="minorHAnsi"/>
          <w:b/>
          <w:bCs/>
          <w:sz w:val="28"/>
          <w:szCs w:val="28"/>
          <w:lang w:eastAsia="en-US"/>
        </w:rPr>
      </w:pPr>
      <w:r w:rsidRPr="0010510D">
        <w:rPr>
          <w:rFonts w:eastAsiaTheme="minorHAnsi"/>
          <w:b/>
          <w:bCs/>
          <w:sz w:val="28"/>
          <w:szCs w:val="28"/>
          <w:lang w:eastAsia="en-US"/>
        </w:rPr>
        <w:t xml:space="preserve">3. Подготовка заключений об оценке </w:t>
      </w:r>
      <w:proofErr w:type="gramStart"/>
      <w:r w:rsidRPr="0010510D">
        <w:rPr>
          <w:rFonts w:eastAsiaTheme="minorHAnsi"/>
          <w:b/>
          <w:bCs/>
          <w:sz w:val="28"/>
          <w:szCs w:val="28"/>
          <w:lang w:eastAsia="en-US"/>
        </w:rPr>
        <w:t>регулирующего</w:t>
      </w:r>
      <w:proofErr w:type="gramEnd"/>
    </w:p>
    <w:p w:rsidR="00A00F65" w:rsidRDefault="00A00F65" w:rsidP="00A00F65">
      <w:pPr>
        <w:pStyle w:val="a7"/>
        <w:ind w:firstLine="709"/>
        <w:jc w:val="center"/>
        <w:rPr>
          <w:rFonts w:eastAsiaTheme="minorHAnsi"/>
          <w:b/>
          <w:bCs/>
          <w:sz w:val="28"/>
          <w:szCs w:val="28"/>
          <w:lang w:eastAsia="en-US"/>
        </w:rPr>
      </w:pPr>
      <w:r w:rsidRPr="0010510D">
        <w:rPr>
          <w:rFonts w:eastAsiaTheme="minorHAnsi"/>
          <w:b/>
          <w:bCs/>
          <w:sz w:val="28"/>
          <w:szCs w:val="28"/>
          <w:lang w:eastAsia="en-US"/>
        </w:rPr>
        <w:t>воздействия проектов актов</w:t>
      </w:r>
    </w:p>
    <w:p w:rsidR="00056772" w:rsidRPr="00056772" w:rsidRDefault="004B46E2" w:rsidP="00056772">
      <w:pPr>
        <w:ind w:firstLine="709"/>
        <w:jc w:val="both"/>
        <w:rPr>
          <w:rFonts w:eastAsiaTheme="minorHAnsi"/>
          <w:sz w:val="28"/>
          <w:szCs w:val="28"/>
          <w:lang w:eastAsia="en-US"/>
        </w:rPr>
      </w:pPr>
      <w:r>
        <w:rPr>
          <w:rFonts w:eastAsiaTheme="minorHAnsi"/>
          <w:sz w:val="28"/>
          <w:szCs w:val="28"/>
          <w:lang w:eastAsia="en-US"/>
        </w:rPr>
        <w:t xml:space="preserve">3.1. </w:t>
      </w:r>
      <w:proofErr w:type="gramStart"/>
      <w:r w:rsidR="00056772" w:rsidRPr="00056772">
        <w:rPr>
          <w:rFonts w:eastAsiaTheme="minorHAnsi"/>
          <w:sz w:val="28"/>
          <w:szCs w:val="28"/>
          <w:lang w:eastAsia="en-US"/>
        </w:rPr>
        <w:t>Заключение об оценке регулирующего воздействия (далее -</w:t>
      </w:r>
      <w:r w:rsidR="00056772">
        <w:rPr>
          <w:rFonts w:eastAsiaTheme="minorHAnsi"/>
          <w:sz w:val="28"/>
          <w:szCs w:val="28"/>
          <w:lang w:eastAsia="en-US"/>
        </w:rPr>
        <w:t xml:space="preserve"> </w:t>
      </w:r>
      <w:r w:rsidR="00056772" w:rsidRPr="00056772">
        <w:rPr>
          <w:rFonts w:eastAsiaTheme="minorHAnsi"/>
          <w:sz w:val="28"/>
          <w:szCs w:val="28"/>
          <w:lang w:eastAsia="en-US"/>
        </w:rPr>
        <w:t xml:space="preserve">заключение) содержит информацию, предусмотренную пунктом </w:t>
      </w:r>
      <w:r w:rsidR="00C87879">
        <w:rPr>
          <w:rFonts w:eastAsiaTheme="minorHAnsi"/>
          <w:sz w:val="28"/>
          <w:szCs w:val="28"/>
          <w:lang w:eastAsia="en-US"/>
        </w:rPr>
        <w:t>2.</w:t>
      </w:r>
      <w:r w:rsidR="006A7F99">
        <w:rPr>
          <w:rFonts w:eastAsiaTheme="minorHAnsi"/>
          <w:sz w:val="28"/>
          <w:szCs w:val="28"/>
          <w:lang w:eastAsia="en-US"/>
        </w:rPr>
        <w:t>8</w:t>
      </w:r>
      <w:r w:rsidR="00056772" w:rsidRPr="00056772">
        <w:rPr>
          <w:rFonts w:eastAsiaTheme="minorHAnsi"/>
          <w:sz w:val="28"/>
          <w:szCs w:val="28"/>
          <w:lang w:eastAsia="en-US"/>
        </w:rPr>
        <w:t xml:space="preserve"> настоящего</w:t>
      </w:r>
      <w:r>
        <w:rPr>
          <w:rFonts w:eastAsiaTheme="minorHAnsi"/>
          <w:sz w:val="28"/>
          <w:szCs w:val="28"/>
          <w:lang w:eastAsia="en-US"/>
        </w:rPr>
        <w:t xml:space="preserve"> </w:t>
      </w:r>
      <w:r w:rsidR="00056772" w:rsidRPr="00056772">
        <w:rPr>
          <w:rFonts w:eastAsiaTheme="minorHAnsi"/>
          <w:sz w:val="28"/>
          <w:szCs w:val="28"/>
          <w:lang w:eastAsia="en-US"/>
        </w:rPr>
        <w:t>Порядка, доработанную по итогам публичных консультаций, информацию о</w:t>
      </w:r>
      <w:r w:rsidR="00C87879">
        <w:rPr>
          <w:rFonts w:eastAsiaTheme="minorHAnsi"/>
          <w:sz w:val="28"/>
          <w:szCs w:val="28"/>
          <w:lang w:eastAsia="en-US"/>
        </w:rPr>
        <w:t xml:space="preserve"> </w:t>
      </w:r>
      <w:r w:rsidR="00056772" w:rsidRPr="00056772">
        <w:rPr>
          <w:rFonts w:eastAsiaTheme="minorHAnsi"/>
          <w:sz w:val="28"/>
          <w:szCs w:val="28"/>
          <w:lang w:eastAsia="en-US"/>
        </w:rPr>
        <w:t>результатах публичных консультаций, выводы о целесообразности</w:t>
      </w:r>
      <w:r w:rsidR="00C87879">
        <w:rPr>
          <w:rFonts w:eastAsiaTheme="minorHAnsi"/>
          <w:sz w:val="28"/>
          <w:szCs w:val="28"/>
          <w:lang w:eastAsia="en-US"/>
        </w:rPr>
        <w:t xml:space="preserve"> </w:t>
      </w:r>
      <w:r w:rsidR="00056772" w:rsidRPr="00056772">
        <w:rPr>
          <w:rFonts w:eastAsiaTheme="minorHAnsi"/>
          <w:sz w:val="28"/>
          <w:szCs w:val="28"/>
          <w:lang w:eastAsia="en-US"/>
        </w:rPr>
        <w:t>предлагаемого регулирования и оптимальности выбранного варианта</w:t>
      </w:r>
      <w:r w:rsidR="00C87879">
        <w:rPr>
          <w:rFonts w:eastAsiaTheme="minorHAnsi"/>
          <w:sz w:val="28"/>
          <w:szCs w:val="28"/>
          <w:lang w:eastAsia="en-US"/>
        </w:rPr>
        <w:t xml:space="preserve"> </w:t>
      </w:r>
      <w:r w:rsidR="00056772" w:rsidRPr="00056772">
        <w:rPr>
          <w:rFonts w:eastAsiaTheme="minorHAnsi"/>
          <w:sz w:val="28"/>
          <w:szCs w:val="28"/>
          <w:lang w:eastAsia="en-US"/>
        </w:rPr>
        <w:t>достижения заявленных целей регулирования, о наличии либо об отсутствии в</w:t>
      </w:r>
      <w:r w:rsidR="00056772">
        <w:rPr>
          <w:rFonts w:eastAsiaTheme="minorHAnsi"/>
          <w:sz w:val="28"/>
          <w:szCs w:val="28"/>
          <w:lang w:eastAsia="en-US"/>
        </w:rPr>
        <w:t xml:space="preserve"> </w:t>
      </w:r>
      <w:r w:rsidR="00056772" w:rsidRPr="00056772">
        <w:rPr>
          <w:rFonts w:eastAsiaTheme="minorHAnsi"/>
          <w:sz w:val="28"/>
          <w:szCs w:val="28"/>
          <w:lang w:eastAsia="en-US"/>
        </w:rPr>
        <w:t xml:space="preserve">проекте </w:t>
      </w:r>
      <w:r w:rsidR="00C87879">
        <w:rPr>
          <w:rFonts w:eastAsiaTheme="minorHAnsi"/>
          <w:sz w:val="28"/>
          <w:szCs w:val="28"/>
          <w:lang w:eastAsia="en-US"/>
        </w:rPr>
        <w:t>НПА</w:t>
      </w:r>
      <w:r w:rsidR="00056772" w:rsidRPr="00056772">
        <w:rPr>
          <w:rFonts w:eastAsiaTheme="minorHAnsi"/>
          <w:sz w:val="28"/>
          <w:szCs w:val="28"/>
          <w:lang w:eastAsia="en-US"/>
        </w:rPr>
        <w:t xml:space="preserve"> положений, вводящих избыточные обязанности, запреты и</w:t>
      </w:r>
      <w:r w:rsidR="00C87879">
        <w:rPr>
          <w:rFonts w:eastAsiaTheme="minorHAnsi"/>
          <w:sz w:val="28"/>
          <w:szCs w:val="28"/>
          <w:lang w:eastAsia="en-US"/>
        </w:rPr>
        <w:t xml:space="preserve"> </w:t>
      </w:r>
      <w:r w:rsidR="00056772" w:rsidRPr="00056772">
        <w:rPr>
          <w:rFonts w:eastAsiaTheme="minorHAnsi"/>
          <w:sz w:val="28"/>
          <w:szCs w:val="28"/>
          <w:lang w:eastAsia="en-US"/>
        </w:rPr>
        <w:t>ограничения для физических и юридических лиц в сфере предпринимательской</w:t>
      </w:r>
      <w:proofErr w:type="gramEnd"/>
      <w:r w:rsidR="00C87879">
        <w:rPr>
          <w:rFonts w:eastAsiaTheme="minorHAnsi"/>
          <w:sz w:val="28"/>
          <w:szCs w:val="28"/>
          <w:lang w:eastAsia="en-US"/>
        </w:rPr>
        <w:t xml:space="preserve"> </w:t>
      </w:r>
      <w:r w:rsidR="00056772" w:rsidRPr="00056772">
        <w:rPr>
          <w:rFonts w:eastAsiaTheme="minorHAnsi"/>
          <w:sz w:val="28"/>
          <w:szCs w:val="28"/>
          <w:lang w:eastAsia="en-US"/>
        </w:rPr>
        <w:t>и инвестиционной дея</w:t>
      </w:r>
      <w:r w:rsidR="00C87879">
        <w:rPr>
          <w:rFonts w:eastAsiaTheme="minorHAnsi"/>
          <w:sz w:val="28"/>
          <w:szCs w:val="28"/>
          <w:lang w:eastAsia="en-US"/>
        </w:rPr>
        <w:t>тельности или способствующих их</w:t>
      </w:r>
      <w:r w:rsidR="00056772" w:rsidRPr="00056772">
        <w:rPr>
          <w:rFonts w:eastAsiaTheme="minorHAnsi"/>
          <w:sz w:val="28"/>
          <w:szCs w:val="28"/>
          <w:lang w:eastAsia="en-US"/>
        </w:rPr>
        <w:t xml:space="preserve"> введению, а также</w:t>
      </w:r>
      <w:r w:rsidR="00C87879">
        <w:rPr>
          <w:rFonts w:eastAsiaTheme="minorHAnsi"/>
          <w:sz w:val="28"/>
          <w:szCs w:val="28"/>
          <w:lang w:eastAsia="en-US"/>
        </w:rPr>
        <w:t xml:space="preserve"> </w:t>
      </w:r>
      <w:r w:rsidR="00056772" w:rsidRPr="00056772">
        <w:rPr>
          <w:rFonts w:eastAsiaTheme="minorHAnsi"/>
          <w:sz w:val="28"/>
          <w:szCs w:val="28"/>
          <w:lang w:eastAsia="en-US"/>
        </w:rPr>
        <w:t>положений, приводящих к возникновению необоснованных расходов</w:t>
      </w:r>
      <w:r w:rsidR="00C87879">
        <w:rPr>
          <w:rFonts w:eastAsiaTheme="minorHAnsi"/>
          <w:sz w:val="28"/>
          <w:szCs w:val="28"/>
          <w:lang w:eastAsia="en-US"/>
        </w:rPr>
        <w:t xml:space="preserve"> </w:t>
      </w:r>
      <w:r w:rsidR="00056772" w:rsidRPr="00056772">
        <w:rPr>
          <w:rFonts w:eastAsiaTheme="minorHAnsi"/>
          <w:sz w:val="28"/>
          <w:szCs w:val="28"/>
          <w:lang w:eastAsia="en-US"/>
        </w:rPr>
        <w:t>физических и юридических лиц в сфере предпринимательской и</w:t>
      </w:r>
      <w:r w:rsidR="00C87879">
        <w:rPr>
          <w:rFonts w:eastAsiaTheme="minorHAnsi"/>
          <w:sz w:val="28"/>
          <w:szCs w:val="28"/>
          <w:lang w:eastAsia="en-US"/>
        </w:rPr>
        <w:t xml:space="preserve"> </w:t>
      </w:r>
      <w:r w:rsidR="00056772" w:rsidRPr="00056772">
        <w:rPr>
          <w:rFonts w:eastAsiaTheme="minorHAnsi"/>
          <w:sz w:val="28"/>
          <w:szCs w:val="28"/>
          <w:lang w:eastAsia="en-US"/>
        </w:rPr>
        <w:t>инвестиционной деятельности, а также бюджетов всех уровней. В заключении</w:t>
      </w:r>
      <w:r w:rsidR="00C87879">
        <w:rPr>
          <w:rFonts w:eastAsiaTheme="minorHAnsi"/>
          <w:sz w:val="28"/>
          <w:szCs w:val="28"/>
          <w:lang w:eastAsia="en-US"/>
        </w:rPr>
        <w:t xml:space="preserve"> </w:t>
      </w:r>
      <w:r w:rsidR="00056772" w:rsidRPr="00056772">
        <w:rPr>
          <w:rFonts w:eastAsiaTheme="minorHAnsi"/>
          <w:sz w:val="28"/>
          <w:szCs w:val="28"/>
          <w:lang w:eastAsia="en-US"/>
        </w:rPr>
        <w:t>также необходимо указать выгоду (преимущества) субъектов</w:t>
      </w:r>
      <w:r w:rsidR="00C87879">
        <w:rPr>
          <w:rFonts w:eastAsiaTheme="minorHAnsi"/>
          <w:sz w:val="28"/>
          <w:szCs w:val="28"/>
          <w:lang w:eastAsia="en-US"/>
        </w:rPr>
        <w:t xml:space="preserve"> </w:t>
      </w:r>
      <w:r w:rsidR="00056772" w:rsidRPr="00056772">
        <w:rPr>
          <w:rFonts w:eastAsiaTheme="minorHAnsi"/>
          <w:sz w:val="28"/>
          <w:szCs w:val="28"/>
          <w:lang w:eastAsia="en-US"/>
        </w:rPr>
        <w:t>предпринимательской и инвестиционной деятельности, возникающую в связи с</w:t>
      </w:r>
      <w:r w:rsidR="00C87879">
        <w:rPr>
          <w:rFonts w:eastAsiaTheme="minorHAnsi"/>
          <w:sz w:val="28"/>
          <w:szCs w:val="28"/>
          <w:lang w:eastAsia="en-US"/>
        </w:rPr>
        <w:t xml:space="preserve"> </w:t>
      </w:r>
      <w:r w:rsidR="00056772" w:rsidRPr="00056772">
        <w:rPr>
          <w:rFonts w:eastAsiaTheme="minorHAnsi"/>
          <w:sz w:val="28"/>
          <w:szCs w:val="28"/>
          <w:lang w:eastAsia="en-US"/>
        </w:rPr>
        <w:t>введением нового регулирования, возможные поступления в бюджет</w:t>
      </w:r>
      <w:r w:rsidR="00C87879">
        <w:rPr>
          <w:rFonts w:eastAsiaTheme="minorHAnsi"/>
          <w:sz w:val="28"/>
          <w:szCs w:val="28"/>
          <w:lang w:eastAsia="en-US"/>
        </w:rPr>
        <w:t xml:space="preserve"> </w:t>
      </w:r>
      <w:r w:rsidR="00056772" w:rsidRPr="00056772">
        <w:rPr>
          <w:rFonts w:eastAsiaTheme="minorHAnsi"/>
          <w:sz w:val="28"/>
          <w:szCs w:val="28"/>
          <w:lang w:eastAsia="en-US"/>
        </w:rPr>
        <w:t>городского округа</w:t>
      </w:r>
      <w:r w:rsidR="00C87879">
        <w:rPr>
          <w:rFonts w:eastAsiaTheme="minorHAnsi"/>
          <w:sz w:val="28"/>
          <w:szCs w:val="28"/>
          <w:lang w:eastAsia="en-US"/>
        </w:rPr>
        <w:t xml:space="preserve"> Верхотурский</w:t>
      </w:r>
      <w:r w:rsidR="00056772" w:rsidRPr="00056772">
        <w:rPr>
          <w:rFonts w:eastAsiaTheme="minorHAnsi"/>
          <w:sz w:val="28"/>
          <w:szCs w:val="28"/>
          <w:lang w:eastAsia="en-US"/>
        </w:rPr>
        <w:t>, оценка влияния на конкурентную среду.</w:t>
      </w:r>
    </w:p>
    <w:p w:rsidR="00C87879" w:rsidRPr="00C87879"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 xml:space="preserve">Типовая форма заключения указана в </w:t>
      </w:r>
      <w:r w:rsidRPr="006A7427">
        <w:rPr>
          <w:rFonts w:eastAsiaTheme="minorHAnsi"/>
          <w:sz w:val="28"/>
          <w:szCs w:val="28"/>
          <w:lang w:eastAsia="en-US"/>
        </w:rPr>
        <w:t xml:space="preserve">Приложении № </w:t>
      </w:r>
      <w:r w:rsidR="002D452C" w:rsidRPr="006A7427">
        <w:rPr>
          <w:rFonts w:eastAsiaTheme="minorHAnsi"/>
          <w:sz w:val="28"/>
          <w:szCs w:val="28"/>
          <w:lang w:eastAsia="en-US"/>
        </w:rPr>
        <w:t>6</w:t>
      </w:r>
      <w:r w:rsidRPr="006A7427">
        <w:rPr>
          <w:rFonts w:eastAsiaTheme="minorHAnsi"/>
          <w:sz w:val="28"/>
          <w:szCs w:val="28"/>
          <w:lang w:eastAsia="en-US"/>
        </w:rPr>
        <w:t xml:space="preserve"> и </w:t>
      </w:r>
      <w:r w:rsidR="006A7427" w:rsidRPr="006A7427">
        <w:rPr>
          <w:rFonts w:eastAsiaTheme="minorHAnsi"/>
          <w:sz w:val="28"/>
          <w:szCs w:val="28"/>
          <w:lang w:eastAsia="en-US"/>
        </w:rPr>
        <w:t xml:space="preserve">Приложении </w:t>
      </w:r>
      <w:r w:rsidRPr="006A7427">
        <w:rPr>
          <w:rFonts w:eastAsiaTheme="minorHAnsi"/>
          <w:sz w:val="28"/>
          <w:szCs w:val="28"/>
          <w:lang w:eastAsia="en-US"/>
        </w:rPr>
        <w:t xml:space="preserve">№ </w:t>
      </w:r>
      <w:r w:rsidR="002D452C" w:rsidRPr="006A7427">
        <w:rPr>
          <w:rFonts w:eastAsiaTheme="minorHAnsi"/>
          <w:sz w:val="28"/>
          <w:szCs w:val="28"/>
          <w:lang w:eastAsia="en-US"/>
        </w:rPr>
        <w:t>7</w:t>
      </w:r>
      <w:r w:rsidRPr="00C87879">
        <w:rPr>
          <w:rFonts w:eastAsiaTheme="minorHAnsi"/>
          <w:sz w:val="28"/>
          <w:szCs w:val="28"/>
          <w:lang w:eastAsia="en-US"/>
        </w:rPr>
        <w:t xml:space="preserve"> к</w:t>
      </w:r>
      <w:r>
        <w:rPr>
          <w:rFonts w:eastAsiaTheme="minorHAnsi"/>
          <w:sz w:val="28"/>
          <w:szCs w:val="28"/>
          <w:lang w:eastAsia="en-US"/>
        </w:rPr>
        <w:t xml:space="preserve"> </w:t>
      </w:r>
      <w:r w:rsidRPr="00C87879">
        <w:rPr>
          <w:rFonts w:eastAsiaTheme="minorHAnsi"/>
          <w:sz w:val="28"/>
          <w:szCs w:val="28"/>
          <w:lang w:eastAsia="en-US"/>
        </w:rPr>
        <w:t>настоящему Порядку, в зависимости от степени регулирующего воздействия</w:t>
      </w:r>
      <w:r>
        <w:rPr>
          <w:rFonts w:eastAsiaTheme="minorHAnsi"/>
          <w:sz w:val="28"/>
          <w:szCs w:val="28"/>
          <w:lang w:eastAsia="en-US"/>
        </w:rPr>
        <w:t xml:space="preserve"> </w:t>
      </w:r>
      <w:r w:rsidRPr="00C87879">
        <w:rPr>
          <w:rFonts w:eastAsiaTheme="minorHAnsi"/>
          <w:sz w:val="28"/>
          <w:szCs w:val="28"/>
          <w:lang w:eastAsia="en-US"/>
        </w:rPr>
        <w:t>проекта акта.</w:t>
      </w:r>
    </w:p>
    <w:p w:rsidR="006A7F99"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К заключению прилагается</w:t>
      </w:r>
      <w:r w:rsidR="006A7F99">
        <w:rPr>
          <w:rFonts w:eastAsiaTheme="minorHAnsi"/>
          <w:sz w:val="28"/>
          <w:szCs w:val="28"/>
          <w:lang w:eastAsia="en-US"/>
        </w:rPr>
        <w:t>:</w:t>
      </w:r>
    </w:p>
    <w:p w:rsidR="00056772"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сводка предложений, поступивших от</w:t>
      </w:r>
      <w:r>
        <w:rPr>
          <w:rFonts w:eastAsiaTheme="minorHAnsi"/>
          <w:sz w:val="28"/>
          <w:szCs w:val="28"/>
          <w:lang w:eastAsia="en-US"/>
        </w:rPr>
        <w:t xml:space="preserve"> </w:t>
      </w:r>
      <w:r w:rsidRPr="00C87879">
        <w:rPr>
          <w:rFonts w:eastAsiaTheme="minorHAnsi"/>
          <w:sz w:val="28"/>
          <w:szCs w:val="28"/>
          <w:lang w:eastAsia="en-US"/>
        </w:rPr>
        <w:t xml:space="preserve">участников публичных консультаций по проекту </w:t>
      </w:r>
      <w:r>
        <w:rPr>
          <w:rFonts w:eastAsiaTheme="minorHAnsi"/>
          <w:sz w:val="28"/>
          <w:szCs w:val="28"/>
          <w:lang w:eastAsia="en-US"/>
        </w:rPr>
        <w:t>НПА</w:t>
      </w:r>
      <w:r w:rsidRPr="00C87879">
        <w:rPr>
          <w:rFonts w:eastAsiaTheme="minorHAnsi"/>
          <w:sz w:val="28"/>
          <w:szCs w:val="28"/>
          <w:lang w:eastAsia="en-US"/>
        </w:rPr>
        <w:t xml:space="preserve"> </w:t>
      </w:r>
      <w:r>
        <w:rPr>
          <w:rFonts w:eastAsiaTheme="minorHAnsi"/>
          <w:sz w:val="28"/>
          <w:szCs w:val="28"/>
          <w:lang w:eastAsia="en-US"/>
        </w:rPr>
        <w:t xml:space="preserve">Администрации </w:t>
      </w:r>
      <w:r w:rsidRPr="00C87879">
        <w:rPr>
          <w:rFonts w:eastAsiaTheme="minorHAnsi"/>
          <w:sz w:val="28"/>
          <w:szCs w:val="28"/>
          <w:lang w:eastAsia="en-US"/>
        </w:rPr>
        <w:t>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002D452C">
        <w:rPr>
          <w:rFonts w:eastAsiaTheme="minorHAnsi"/>
          <w:sz w:val="28"/>
          <w:szCs w:val="28"/>
          <w:lang w:eastAsia="en-US"/>
        </w:rPr>
        <w:t xml:space="preserve"> согласно </w:t>
      </w:r>
      <w:r w:rsidR="002D452C" w:rsidRPr="008F11A0">
        <w:rPr>
          <w:rFonts w:eastAsiaTheme="minorHAnsi"/>
          <w:sz w:val="28"/>
          <w:szCs w:val="28"/>
          <w:lang w:eastAsia="en-US"/>
        </w:rPr>
        <w:t>Приложению № 8</w:t>
      </w:r>
      <w:r w:rsidR="006A7F99">
        <w:rPr>
          <w:rFonts w:eastAsiaTheme="minorHAnsi"/>
          <w:sz w:val="28"/>
          <w:szCs w:val="28"/>
          <w:lang w:eastAsia="en-US"/>
        </w:rPr>
        <w:t>;</w:t>
      </w:r>
    </w:p>
    <w:p w:rsidR="00C77FDC" w:rsidRDefault="006A7F99" w:rsidP="00C77FD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обоснованная информация об учете или причинах отклонения предложений, содержащихся в сводке предложений.</w:t>
      </w:r>
    </w:p>
    <w:p w:rsidR="00C77FDC" w:rsidRDefault="00C87879" w:rsidP="00C87879">
      <w:pPr>
        <w:pStyle w:val="a7"/>
        <w:ind w:firstLine="709"/>
        <w:jc w:val="both"/>
        <w:rPr>
          <w:sz w:val="28"/>
          <w:szCs w:val="28"/>
        </w:rPr>
      </w:pPr>
      <w:r>
        <w:rPr>
          <w:rFonts w:eastAsiaTheme="minorHAnsi"/>
          <w:sz w:val="28"/>
          <w:szCs w:val="28"/>
          <w:lang w:eastAsia="en-US"/>
        </w:rPr>
        <w:t>3.2</w:t>
      </w:r>
      <w:r w:rsidRPr="00C87879">
        <w:rPr>
          <w:rFonts w:eastAsiaTheme="minorHAnsi"/>
          <w:sz w:val="28"/>
          <w:szCs w:val="28"/>
          <w:lang w:eastAsia="en-US"/>
        </w:rPr>
        <w:t xml:space="preserve">. </w:t>
      </w:r>
      <w:r w:rsidR="00AC7C59" w:rsidRPr="00FD6307">
        <w:rPr>
          <w:sz w:val="28"/>
          <w:szCs w:val="28"/>
        </w:rPr>
        <w:t xml:space="preserve">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обобщенные сведения из пояснительной записки </w:t>
      </w:r>
      <w:r w:rsidR="00AC7C59" w:rsidRPr="00FD6307">
        <w:rPr>
          <w:sz w:val="28"/>
          <w:szCs w:val="28"/>
        </w:rPr>
        <w:lastRenderedPageBreak/>
        <w:t>к проекту НПА и уведомления о проведении публичных консультаций. К заключению прилагается сводка предложений, поступивших в рамках публичных консультаций.</w:t>
      </w:r>
    </w:p>
    <w:p w:rsidR="00AC7C59" w:rsidRPr="00FD6307" w:rsidRDefault="00AC7C59" w:rsidP="00AC7C59">
      <w:pPr>
        <w:pStyle w:val="a7"/>
        <w:ind w:firstLine="709"/>
        <w:jc w:val="both"/>
        <w:rPr>
          <w:sz w:val="28"/>
          <w:szCs w:val="28"/>
        </w:rPr>
      </w:pPr>
      <w:r w:rsidRPr="00FD6307">
        <w:rPr>
          <w:sz w:val="28"/>
          <w:szCs w:val="28"/>
        </w:rPr>
        <w:t xml:space="preserve">Для составления заключения по </w:t>
      </w:r>
      <w:hyperlink w:anchor="P874" w:history="1">
        <w:r w:rsidRPr="00FD6307">
          <w:rPr>
            <w:sz w:val="28"/>
            <w:szCs w:val="28"/>
          </w:rPr>
          <w:t>разделам 1</w:t>
        </w:r>
      </w:hyperlink>
      <w:r w:rsidRPr="00FD6307">
        <w:rPr>
          <w:sz w:val="28"/>
          <w:szCs w:val="28"/>
        </w:rPr>
        <w:t>-</w:t>
      </w:r>
      <w:hyperlink w:anchor="P1110" w:history="1">
        <w:r w:rsidRPr="00FD6307">
          <w:rPr>
            <w:sz w:val="28"/>
            <w:szCs w:val="28"/>
          </w:rPr>
          <w:t>1</w:t>
        </w:r>
        <w:r w:rsidR="008F11A0">
          <w:rPr>
            <w:sz w:val="28"/>
            <w:szCs w:val="28"/>
          </w:rPr>
          <w:t>6</w:t>
        </w:r>
      </w:hyperlink>
      <w:r w:rsidRPr="00FD6307">
        <w:rPr>
          <w:sz w:val="28"/>
          <w:szCs w:val="28"/>
        </w:rPr>
        <w:t xml:space="preserve"> проектов </w:t>
      </w:r>
      <w:r w:rsidR="008F11A0">
        <w:rPr>
          <w:sz w:val="28"/>
          <w:szCs w:val="28"/>
        </w:rPr>
        <w:t>НПА</w:t>
      </w:r>
      <w:r w:rsidRPr="00FD6307">
        <w:rPr>
          <w:sz w:val="28"/>
          <w:szCs w:val="28"/>
        </w:rPr>
        <w:t xml:space="preserve"> с высокой и средней степенью регулирующего воздействия, а также по </w:t>
      </w:r>
      <w:hyperlink w:anchor="P1194" w:history="1">
        <w:r w:rsidRPr="00FD6307">
          <w:rPr>
            <w:sz w:val="28"/>
            <w:szCs w:val="28"/>
          </w:rPr>
          <w:t>разделам 1</w:t>
        </w:r>
      </w:hyperlink>
      <w:r w:rsidRPr="00FD6307">
        <w:rPr>
          <w:sz w:val="28"/>
          <w:szCs w:val="28"/>
        </w:rPr>
        <w:t>-</w:t>
      </w:r>
      <w:hyperlink w:anchor="P1332" w:history="1">
        <w:r w:rsidRPr="00FD6307">
          <w:rPr>
            <w:sz w:val="28"/>
            <w:szCs w:val="28"/>
          </w:rPr>
          <w:t>12</w:t>
        </w:r>
      </w:hyperlink>
      <w:r w:rsidRPr="00FD6307">
        <w:rPr>
          <w:sz w:val="28"/>
          <w:szCs w:val="28"/>
        </w:rPr>
        <w:t xml:space="preserve"> проектов </w:t>
      </w:r>
      <w:r w:rsidR="008F11A0">
        <w:rPr>
          <w:sz w:val="28"/>
          <w:szCs w:val="28"/>
        </w:rPr>
        <w:t>НПА</w:t>
      </w:r>
      <w:r w:rsidRPr="00FD6307">
        <w:rPr>
          <w:sz w:val="28"/>
          <w:szCs w:val="28"/>
        </w:rPr>
        <w:t xml:space="preserve"> с низкой степенью регулирующего воздействия необходимо руководствоваться положениями </w:t>
      </w:r>
      <w:hyperlink w:anchor="P54" w:history="1">
        <w:r w:rsidRPr="00FD6307">
          <w:rPr>
            <w:sz w:val="28"/>
            <w:szCs w:val="28"/>
          </w:rPr>
          <w:t>главы 2</w:t>
        </w:r>
      </w:hyperlink>
      <w:r w:rsidRPr="00FD6307">
        <w:rPr>
          <w:sz w:val="28"/>
          <w:szCs w:val="28"/>
        </w:rPr>
        <w:t xml:space="preserve"> настоящ</w:t>
      </w:r>
      <w:r>
        <w:rPr>
          <w:sz w:val="28"/>
          <w:szCs w:val="28"/>
        </w:rPr>
        <w:t>его</w:t>
      </w:r>
      <w:r w:rsidRPr="00FD6307">
        <w:rPr>
          <w:sz w:val="28"/>
          <w:szCs w:val="28"/>
        </w:rPr>
        <w:t xml:space="preserve"> </w:t>
      </w:r>
      <w:r>
        <w:rPr>
          <w:sz w:val="28"/>
          <w:szCs w:val="28"/>
        </w:rPr>
        <w:t>Положения</w:t>
      </w:r>
      <w:r w:rsidRPr="00FD6307">
        <w:rPr>
          <w:sz w:val="28"/>
          <w:szCs w:val="28"/>
        </w:rPr>
        <w:t>.</w:t>
      </w:r>
    </w:p>
    <w:p w:rsidR="00AC7C59" w:rsidRPr="00FD6307" w:rsidRDefault="00AC7C59" w:rsidP="00AC7C59">
      <w:pPr>
        <w:pStyle w:val="a7"/>
        <w:ind w:firstLine="709"/>
        <w:jc w:val="both"/>
        <w:rPr>
          <w:sz w:val="28"/>
          <w:szCs w:val="28"/>
        </w:rPr>
      </w:pPr>
      <w:r>
        <w:rPr>
          <w:sz w:val="28"/>
          <w:szCs w:val="28"/>
        </w:rPr>
        <w:t xml:space="preserve">3.3. </w:t>
      </w:r>
      <w:r w:rsidRPr="00FD6307">
        <w:rPr>
          <w:sz w:val="28"/>
          <w:szCs w:val="28"/>
        </w:rPr>
        <w:t>Информация, содержащаяся в заключени</w:t>
      </w:r>
      <w:proofErr w:type="gramStart"/>
      <w:r w:rsidRPr="00FD6307">
        <w:rPr>
          <w:sz w:val="28"/>
          <w:szCs w:val="28"/>
        </w:rPr>
        <w:t>и</w:t>
      </w:r>
      <w:proofErr w:type="gramEnd"/>
      <w:r w:rsidRPr="00FD6307">
        <w:rPr>
          <w:sz w:val="28"/>
          <w:szCs w:val="28"/>
        </w:rPr>
        <w:t xml:space="preserve"> для проектов </w:t>
      </w:r>
      <w:r>
        <w:rPr>
          <w:sz w:val="28"/>
          <w:szCs w:val="28"/>
        </w:rPr>
        <w:t>НПА</w:t>
      </w:r>
      <w:r w:rsidRPr="00FD6307">
        <w:rPr>
          <w:sz w:val="28"/>
          <w:szCs w:val="28"/>
        </w:rPr>
        <w:t xml:space="preserve"> со средней и высокой степенью ОРВ:</w:t>
      </w:r>
    </w:p>
    <w:p w:rsidR="00AC7C59" w:rsidRPr="00FD6307" w:rsidRDefault="00AC7C59" w:rsidP="00AC7C59">
      <w:pPr>
        <w:pStyle w:val="a7"/>
        <w:ind w:firstLine="709"/>
        <w:jc w:val="both"/>
        <w:rPr>
          <w:sz w:val="28"/>
          <w:szCs w:val="28"/>
        </w:rPr>
      </w:pPr>
      <w:r w:rsidRPr="00FD6307">
        <w:rPr>
          <w:sz w:val="28"/>
          <w:szCs w:val="28"/>
        </w:rPr>
        <w:t xml:space="preserve">1) </w:t>
      </w:r>
      <w:hyperlink w:anchor="P1110" w:history="1">
        <w:r w:rsidRPr="00FD6307">
          <w:rPr>
            <w:sz w:val="28"/>
            <w:szCs w:val="28"/>
          </w:rPr>
          <w:t>раздел 17</w:t>
        </w:r>
      </w:hyperlink>
      <w:r w:rsidRPr="00FD6307">
        <w:rPr>
          <w:sz w:val="28"/>
          <w:szCs w:val="28"/>
        </w:rP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w:t>
      </w:r>
      <w:proofErr w:type="gramStart"/>
      <w:r w:rsidRPr="00FD6307">
        <w:rPr>
          <w:sz w:val="28"/>
          <w:szCs w:val="28"/>
        </w:rPr>
        <w:t>Предварительная ОРВ является обязательной при подготовке проектов НПА, имеющих высокую степень регулирующего воздействия.</w:t>
      </w:r>
      <w:proofErr w:type="gramEnd"/>
    </w:p>
    <w:p w:rsidR="00AC7C59" w:rsidRPr="00FD6307" w:rsidRDefault="00AC7C59" w:rsidP="00AC7C59">
      <w:pPr>
        <w:pStyle w:val="a7"/>
        <w:ind w:firstLine="709"/>
        <w:jc w:val="both"/>
        <w:rPr>
          <w:sz w:val="28"/>
          <w:szCs w:val="28"/>
        </w:rPr>
      </w:pPr>
      <w:r w:rsidRPr="00FD6307">
        <w:rPr>
          <w:sz w:val="28"/>
          <w:szCs w:val="28"/>
        </w:rPr>
        <w:t xml:space="preserve">Для иных проектов НПА </w:t>
      </w:r>
      <w:proofErr w:type="gramStart"/>
      <w:r w:rsidRPr="00FD6307">
        <w:rPr>
          <w:sz w:val="28"/>
          <w:szCs w:val="28"/>
        </w:rPr>
        <w:t>предварительная</w:t>
      </w:r>
      <w:proofErr w:type="gramEnd"/>
      <w:r w:rsidRPr="00FD6307">
        <w:rPr>
          <w:sz w:val="28"/>
          <w:szCs w:val="28"/>
        </w:rPr>
        <w:t xml:space="preserve"> ОРВ проводится по решению руководителя Разработчика.</w:t>
      </w:r>
    </w:p>
    <w:p w:rsidR="00AC7C59" w:rsidRPr="00FD6307" w:rsidRDefault="00AC7C59" w:rsidP="00AC7C59">
      <w:pPr>
        <w:pStyle w:val="a7"/>
        <w:ind w:firstLine="709"/>
        <w:jc w:val="both"/>
        <w:rPr>
          <w:sz w:val="28"/>
          <w:szCs w:val="28"/>
        </w:rPr>
      </w:pPr>
      <w:r w:rsidRPr="00FD6307">
        <w:rPr>
          <w:sz w:val="28"/>
          <w:szCs w:val="28"/>
        </w:rPr>
        <w:t xml:space="preserve">В </w:t>
      </w:r>
      <w:hyperlink w:anchor="P1113" w:history="1">
        <w:r w:rsidRPr="00FD6307">
          <w:rPr>
            <w:sz w:val="28"/>
            <w:szCs w:val="28"/>
          </w:rPr>
          <w:t>разделе 17.1</w:t>
        </w:r>
      </w:hyperlink>
      <w:r w:rsidRPr="00FD6307">
        <w:rPr>
          <w:sz w:val="28"/>
          <w:szCs w:val="28"/>
        </w:rPr>
        <w:t xml:space="preserve"> «Сведения об организациях, извещенных о подготовке проекта </w:t>
      </w:r>
      <w:r w:rsidR="008F11A0">
        <w:rPr>
          <w:sz w:val="28"/>
          <w:szCs w:val="28"/>
        </w:rPr>
        <w:t>НПА</w:t>
      </w:r>
      <w:r w:rsidRPr="00FD6307">
        <w:rPr>
          <w:sz w:val="28"/>
          <w:szCs w:val="28"/>
        </w:rPr>
        <w:t>: организации, заключившие соглашение о сотрудничестве при проведении ОРВ»:</w:t>
      </w:r>
    </w:p>
    <w:p w:rsidR="00AC7C59" w:rsidRPr="00FD6307" w:rsidRDefault="00AC7C59" w:rsidP="00AC7C59">
      <w:pPr>
        <w:pStyle w:val="a7"/>
        <w:ind w:firstLine="709"/>
        <w:jc w:val="both"/>
        <w:rPr>
          <w:sz w:val="28"/>
          <w:szCs w:val="28"/>
        </w:rPr>
      </w:pPr>
      <w:r w:rsidRPr="00FD6307">
        <w:rPr>
          <w:sz w:val="28"/>
          <w:szCs w:val="28"/>
        </w:rPr>
        <w:t>организации, заключившие соглашение о взаимодействии при проведении ОРВ, извещаются и указываются в обязательном порядке;</w:t>
      </w:r>
    </w:p>
    <w:p w:rsidR="00AC7C59" w:rsidRPr="00FD6307" w:rsidRDefault="00AC7C59" w:rsidP="00AC7C59">
      <w:pPr>
        <w:pStyle w:val="a7"/>
        <w:ind w:firstLine="709"/>
        <w:jc w:val="both"/>
        <w:rPr>
          <w:sz w:val="28"/>
          <w:szCs w:val="28"/>
        </w:rPr>
      </w:pPr>
      <w:r w:rsidRPr="00FD6307">
        <w:rPr>
          <w:sz w:val="28"/>
          <w:szCs w:val="28"/>
        </w:rPr>
        <w:t>указываются извещаемые уполномоченным органом, а также иные организации - потенциальные участники отношений, вводимых новым регулированием, извещаемые разработчиком.</w:t>
      </w:r>
    </w:p>
    <w:p w:rsidR="00AC7C59" w:rsidRPr="00FD6307" w:rsidRDefault="00AC7C59" w:rsidP="00AC7C59">
      <w:pPr>
        <w:pStyle w:val="a7"/>
        <w:ind w:firstLine="709"/>
        <w:jc w:val="both"/>
        <w:rPr>
          <w:sz w:val="28"/>
          <w:szCs w:val="28"/>
        </w:rPr>
      </w:pPr>
      <w:r w:rsidRPr="00FD6307">
        <w:rPr>
          <w:sz w:val="28"/>
          <w:szCs w:val="28"/>
        </w:rPr>
        <w:t xml:space="preserve">В </w:t>
      </w:r>
      <w:hyperlink w:anchor="P1116" w:history="1">
        <w:r w:rsidRPr="00FD6307">
          <w:rPr>
            <w:sz w:val="28"/>
            <w:szCs w:val="28"/>
          </w:rPr>
          <w:t>разделе 17.2</w:t>
        </w:r>
      </w:hyperlink>
      <w:r w:rsidRPr="00FD6307">
        <w:rPr>
          <w:sz w:val="28"/>
          <w:szCs w:val="28"/>
        </w:rPr>
        <w:t xml:space="preserve"> указываются данные о количестве поступивших предложений, из них мнений о поддержке </w:t>
      </w:r>
      <w:r w:rsidR="008F11A0">
        <w:rPr>
          <w:sz w:val="28"/>
          <w:szCs w:val="28"/>
        </w:rPr>
        <w:t>НПА</w:t>
      </w:r>
      <w:r w:rsidRPr="00FD6307">
        <w:rPr>
          <w:sz w:val="28"/>
          <w:szCs w:val="28"/>
        </w:rPr>
        <w:t>, а также информация об учете поступивших предложений;</w:t>
      </w:r>
    </w:p>
    <w:p w:rsidR="00AC7C59" w:rsidRPr="00FD6307" w:rsidRDefault="00AC7C59" w:rsidP="00AC7C59">
      <w:pPr>
        <w:pStyle w:val="a7"/>
        <w:ind w:firstLine="709"/>
        <w:jc w:val="both"/>
        <w:rPr>
          <w:sz w:val="28"/>
          <w:szCs w:val="28"/>
        </w:rPr>
      </w:pPr>
      <w:r w:rsidRPr="00FD6307">
        <w:rPr>
          <w:sz w:val="28"/>
          <w:szCs w:val="28"/>
        </w:rPr>
        <w:t xml:space="preserve">2) заполнение </w:t>
      </w:r>
      <w:hyperlink w:anchor="P1130" w:history="1">
        <w:r w:rsidRPr="00FD6307">
          <w:rPr>
            <w:sz w:val="28"/>
            <w:szCs w:val="28"/>
          </w:rPr>
          <w:t>раздела 18</w:t>
        </w:r>
      </w:hyperlink>
      <w:r w:rsidRPr="00FD6307">
        <w:rPr>
          <w:sz w:val="28"/>
          <w:szCs w:val="28"/>
        </w:rPr>
        <w:t xml:space="preserve"> «Сведения о проведении публичных консультаций» производится по итогам проведения публичных консультаций по проекту </w:t>
      </w:r>
      <w:r w:rsidR="008F11A0">
        <w:rPr>
          <w:sz w:val="28"/>
          <w:szCs w:val="28"/>
        </w:rPr>
        <w:t>НПА</w:t>
      </w:r>
      <w:r w:rsidRPr="00FD6307">
        <w:rPr>
          <w:sz w:val="28"/>
          <w:szCs w:val="28"/>
        </w:rPr>
        <w:t>.</w:t>
      </w:r>
    </w:p>
    <w:p w:rsidR="00AC7C59" w:rsidRPr="00FD6307" w:rsidRDefault="00AC7C59" w:rsidP="00AC7C59">
      <w:pPr>
        <w:pStyle w:val="a7"/>
        <w:ind w:firstLine="709"/>
        <w:jc w:val="both"/>
        <w:rPr>
          <w:sz w:val="28"/>
          <w:szCs w:val="28"/>
        </w:rPr>
      </w:pPr>
      <w:r w:rsidRPr="00FD6307">
        <w:rPr>
          <w:sz w:val="28"/>
          <w:szCs w:val="28"/>
        </w:rPr>
        <w:t xml:space="preserve">Указание информации в </w:t>
      </w:r>
      <w:hyperlink w:anchor="P1131" w:history="1">
        <w:r w:rsidRPr="00FD6307">
          <w:rPr>
            <w:sz w:val="28"/>
            <w:szCs w:val="28"/>
          </w:rPr>
          <w:t>пункте 18.1</w:t>
        </w:r>
      </w:hyperlink>
      <w:r w:rsidRPr="00FD6307">
        <w:rPr>
          <w:sz w:val="28"/>
          <w:szCs w:val="28"/>
        </w:rPr>
        <w:t xml:space="preserve"> производится аналогично </w:t>
      </w:r>
      <w:hyperlink w:anchor="P1113" w:history="1">
        <w:r w:rsidRPr="00FD6307">
          <w:rPr>
            <w:sz w:val="28"/>
            <w:szCs w:val="28"/>
          </w:rPr>
          <w:t>разделу 17.1</w:t>
        </w:r>
      </w:hyperlink>
      <w:r w:rsidRPr="00FD6307">
        <w:rPr>
          <w:sz w:val="28"/>
          <w:szCs w:val="28"/>
        </w:rPr>
        <w:t xml:space="preserve"> заключения.</w:t>
      </w:r>
    </w:p>
    <w:p w:rsidR="00AC7C59" w:rsidRPr="00FD6307" w:rsidRDefault="00AC7C59" w:rsidP="00AC7C59">
      <w:pPr>
        <w:pStyle w:val="a7"/>
        <w:ind w:firstLine="709"/>
        <w:jc w:val="both"/>
        <w:rPr>
          <w:sz w:val="28"/>
          <w:szCs w:val="28"/>
        </w:rPr>
      </w:pPr>
      <w:r w:rsidRPr="00FD6307">
        <w:rPr>
          <w:sz w:val="28"/>
          <w:szCs w:val="28"/>
        </w:rPr>
        <w:t xml:space="preserve">В </w:t>
      </w:r>
      <w:hyperlink w:anchor="P1134" w:history="1">
        <w:r w:rsidRPr="00FD6307">
          <w:rPr>
            <w:sz w:val="28"/>
            <w:szCs w:val="28"/>
          </w:rPr>
          <w:t>пункте 18.2</w:t>
        </w:r>
      </w:hyperlink>
      <w:r w:rsidRPr="00FD6307">
        <w:rPr>
          <w:sz w:val="28"/>
          <w:szCs w:val="28"/>
        </w:rPr>
        <w:t xml:space="preserve"> указываются данные о количестве поступивших предложений, из них мнений о поддержке </w:t>
      </w:r>
      <w:r>
        <w:rPr>
          <w:sz w:val="28"/>
          <w:szCs w:val="28"/>
        </w:rPr>
        <w:t>НПА</w:t>
      </w:r>
      <w:r w:rsidRPr="00FD6307">
        <w:rPr>
          <w:sz w:val="28"/>
          <w:szCs w:val="28"/>
        </w:rPr>
        <w:t xml:space="preserve">, а также информация об учете поступивших предложений. При этом предложения сортируются на две группы: непосредственно по проекту </w:t>
      </w:r>
      <w:r>
        <w:rPr>
          <w:sz w:val="28"/>
          <w:szCs w:val="28"/>
        </w:rPr>
        <w:t>НПА</w:t>
      </w:r>
      <w:r w:rsidRPr="00FD6307">
        <w:rPr>
          <w:sz w:val="28"/>
          <w:szCs w:val="28"/>
        </w:rPr>
        <w:t xml:space="preserve"> и по сопроводительным документам, подготовленным в рамках </w:t>
      </w:r>
      <w:r>
        <w:rPr>
          <w:sz w:val="28"/>
          <w:szCs w:val="28"/>
        </w:rPr>
        <w:t>оценки регулирующего воздействия</w:t>
      </w:r>
      <w:r w:rsidRPr="00FD6307">
        <w:rPr>
          <w:sz w:val="28"/>
          <w:szCs w:val="28"/>
        </w:rPr>
        <w:t xml:space="preserve"> (уведомлению, пояснительной записке и прочим).</w:t>
      </w:r>
    </w:p>
    <w:p w:rsidR="00AC7C59" w:rsidRPr="00FD6307" w:rsidRDefault="00AC7C59" w:rsidP="00AC7C59">
      <w:pPr>
        <w:pStyle w:val="a7"/>
        <w:ind w:firstLine="709"/>
        <w:jc w:val="both"/>
        <w:rPr>
          <w:sz w:val="28"/>
          <w:szCs w:val="28"/>
        </w:rPr>
      </w:pPr>
      <w:r w:rsidRPr="00FD6307">
        <w:rPr>
          <w:sz w:val="28"/>
          <w:szCs w:val="28"/>
        </w:rPr>
        <w:t xml:space="preserve">В </w:t>
      </w:r>
      <w:hyperlink w:anchor="P1154" w:history="1">
        <w:r w:rsidRPr="00FD6307">
          <w:rPr>
            <w:sz w:val="28"/>
            <w:szCs w:val="28"/>
          </w:rPr>
          <w:t>разделе 18.3</w:t>
        </w:r>
      </w:hyperlink>
      <w:r w:rsidRPr="00FD6307">
        <w:rPr>
          <w:sz w:val="28"/>
          <w:szCs w:val="28"/>
        </w:rPr>
        <w:t xml:space="preserve"> указывается, какие нормы проекта </w:t>
      </w:r>
      <w:r>
        <w:rPr>
          <w:sz w:val="28"/>
          <w:szCs w:val="28"/>
        </w:rPr>
        <w:t>НПА</w:t>
      </w:r>
      <w:r w:rsidRPr="00FD6307">
        <w:rPr>
          <w:sz w:val="28"/>
          <w:szCs w:val="28"/>
        </w:rPr>
        <w:t xml:space="preserve">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AC7C59" w:rsidRPr="00FD6307" w:rsidRDefault="00AC7C59" w:rsidP="00AC7C59">
      <w:pPr>
        <w:pStyle w:val="a7"/>
        <w:ind w:firstLine="709"/>
        <w:jc w:val="both"/>
        <w:rPr>
          <w:sz w:val="28"/>
          <w:szCs w:val="28"/>
        </w:rPr>
      </w:pPr>
      <w:proofErr w:type="gramStart"/>
      <w:r w:rsidRPr="00FD6307">
        <w:rPr>
          <w:sz w:val="28"/>
          <w:szCs w:val="28"/>
        </w:rPr>
        <w:t xml:space="preserve">3) в </w:t>
      </w:r>
      <w:hyperlink w:anchor="P1157" w:history="1">
        <w:r w:rsidRPr="00FD6307">
          <w:rPr>
            <w:sz w:val="28"/>
            <w:szCs w:val="28"/>
          </w:rPr>
          <w:t>разделе 19</w:t>
        </w:r>
      </w:hyperlink>
      <w:r w:rsidRPr="00FD6307">
        <w:rPr>
          <w:sz w:val="28"/>
          <w:szCs w:val="28"/>
        </w:rPr>
        <w:t xml:space="preserve"> «Выводы о целесообразности предлагаемого регулирования» </w:t>
      </w:r>
      <w:r w:rsidR="008F11A0">
        <w:rPr>
          <w:sz w:val="28"/>
          <w:szCs w:val="28"/>
        </w:rPr>
        <w:t>Р</w:t>
      </w:r>
      <w:r w:rsidRPr="00FD6307">
        <w:rPr>
          <w:sz w:val="28"/>
          <w:szCs w:val="28"/>
        </w:rPr>
        <w:t xml:space="preserve">азработчик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w:t>
      </w:r>
      <w:r>
        <w:rPr>
          <w:sz w:val="28"/>
          <w:szCs w:val="28"/>
        </w:rPr>
        <w:t>НПА</w:t>
      </w:r>
      <w:r w:rsidRPr="00FD6307">
        <w:rPr>
          <w:sz w:val="28"/>
          <w:szCs w:val="28"/>
        </w:rPr>
        <w:t xml:space="preserve"> положений, вводящих избыточные обязанности, запреты и ограничения для физических и юридических лиц в сфере предпринимательской и </w:t>
      </w:r>
      <w:r w:rsidRPr="00FD6307">
        <w:rPr>
          <w:sz w:val="28"/>
          <w:szCs w:val="28"/>
        </w:rPr>
        <w:lastRenderedPageBreak/>
        <w:t>инвестиционной деятельности или способствующих их введению, а также положений, приводящих к</w:t>
      </w:r>
      <w:proofErr w:type="gramEnd"/>
      <w:r w:rsidRPr="00FD6307">
        <w:rPr>
          <w:sz w:val="28"/>
          <w:szCs w:val="28"/>
        </w:rPr>
        <w:t xml:space="preserve">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 </w:t>
      </w:r>
      <w:proofErr w:type="gramStart"/>
      <w:r w:rsidRPr="00FD6307">
        <w:rPr>
          <w:sz w:val="28"/>
          <w:szCs w:val="28"/>
        </w:rPr>
        <w:t>Верхотурский</w:t>
      </w:r>
      <w:proofErr w:type="gramEnd"/>
      <w:r w:rsidRPr="00FD6307">
        <w:rPr>
          <w:sz w:val="28"/>
          <w:szCs w:val="28"/>
        </w:rPr>
        <w:t xml:space="preserve"> со ссылками на источники информации и методы расчетов (если применимо).</w:t>
      </w:r>
    </w:p>
    <w:p w:rsidR="00AC7C59" w:rsidRPr="00FD6307" w:rsidRDefault="00AC7C59" w:rsidP="00AC7C59">
      <w:pPr>
        <w:pStyle w:val="a7"/>
        <w:ind w:firstLine="709"/>
        <w:jc w:val="both"/>
        <w:rPr>
          <w:sz w:val="28"/>
          <w:szCs w:val="28"/>
        </w:rPr>
      </w:pPr>
      <w:r w:rsidRPr="00FD6307">
        <w:rPr>
          <w:sz w:val="28"/>
          <w:szCs w:val="28"/>
        </w:rPr>
        <w:t xml:space="preserve">Заполнение формы заключения о </w:t>
      </w:r>
      <w:r>
        <w:rPr>
          <w:sz w:val="28"/>
          <w:szCs w:val="28"/>
        </w:rPr>
        <w:t xml:space="preserve">проведении публичных консультаций </w:t>
      </w:r>
      <w:r w:rsidRPr="00FD6307">
        <w:rPr>
          <w:sz w:val="28"/>
          <w:szCs w:val="28"/>
        </w:rPr>
        <w:t xml:space="preserve">для проектов НПА низкой степени регулирующего воздействия осуществляется аналогично форме заключения о </w:t>
      </w:r>
      <w:r>
        <w:rPr>
          <w:sz w:val="28"/>
          <w:szCs w:val="28"/>
        </w:rPr>
        <w:t xml:space="preserve">проведении публичных консультаций </w:t>
      </w:r>
      <w:r w:rsidRPr="00FD6307">
        <w:rPr>
          <w:sz w:val="28"/>
          <w:szCs w:val="28"/>
        </w:rPr>
        <w:t xml:space="preserve">для проектов </w:t>
      </w:r>
      <w:r>
        <w:rPr>
          <w:sz w:val="28"/>
          <w:szCs w:val="28"/>
        </w:rPr>
        <w:t>НПА</w:t>
      </w:r>
      <w:r w:rsidRPr="00FD6307">
        <w:rPr>
          <w:sz w:val="28"/>
          <w:szCs w:val="28"/>
        </w:rPr>
        <w:t xml:space="preserve"> с высокой и средней степенью регулирующего воздействия. При этом </w:t>
      </w:r>
      <w:hyperlink w:anchor="P1336" w:history="1">
        <w:r w:rsidRPr="00FD6307">
          <w:rPr>
            <w:sz w:val="28"/>
            <w:szCs w:val="28"/>
          </w:rPr>
          <w:t>разделы 13</w:t>
        </w:r>
      </w:hyperlink>
      <w:r w:rsidRPr="00FD6307">
        <w:rPr>
          <w:sz w:val="28"/>
          <w:szCs w:val="28"/>
        </w:rPr>
        <w:t>-</w:t>
      </w:r>
      <w:hyperlink w:anchor="P1364" w:history="1">
        <w:r w:rsidRPr="00FD6307">
          <w:rPr>
            <w:sz w:val="28"/>
            <w:szCs w:val="28"/>
          </w:rPr>
          <w:t>15</w:t>
        </w:r>
      </w:hyperlink>
      <w:r w:rsidRPr="00FD6307">
        <w:rPr>
          <w:sz w:val="28"/>
          <w:szCs w:val="28"/>
        </w:rPr>
        <w:t xml:space="preserve"> формы заключения с низкой степенью соответствуют </w:t>
      </w:r>
      <w:hyperlink w:anchor="P1110" w:history="1">
        <w:r w:rsidRPr="00FD6307">
          <w:rPr>
            <w:sz w:val="28"/>
            <w:szCs w:val="28"/>
          </w:rPr>
          <w:t>разделам 17</w:t>
        </w:r>
      </w:hyperlink>
      <w:r w:rsidRPr="00FD6307">
        <w:rPr>
          <w:sz w:val="28"/>
          <w:szCs w:val="28"/>
        </w:rPr>
        <w:t>-</w:t>
      </w:r>
      <w:hyperlink w:anchor="P1157" w:history="1">
        <w:r w:rsidRPr="00FD6307">
          <w:rPr>
            <w:sz w:val="28"/>
            <w:szCs w:val="28"/>
          </w:rPr>
          <w:t>19</w:t>
        </w:r>
      </w:hyperlink>
      <w:r w:rsidRPr="00FD6307">
        <w:rPr>
          <w:sz w:val="28"/>
          <w:szCs w:val="28"/>
        </w:rPr>
        <w:t xml:space="preserve"> формы заключения с высокой и средней степенью регулирующего воздействия.</w:t>
      </w:r>
    </w:p>
    <w:p w:rsidR="00C87879" w:rsidRPr="00C87879" w:rsidRDefault="00E719CA" w:rsidP="00C87879">
      <w:pPr>
        <w:pStyle w:val="a7"/>
        <w:ind w:firstLine="709"/>
        <w:jc w:val="both"/>
        <w:rPr>
          <w:rFonts w:eastAsiaTheme="minorHAnsi"/>
          <w:sz w:val="28"/>
          <w:szCs w:val="28"/>
          <w:lang w:eastAsia="en-US"/>
        </w:rPr>
      </w:pPr>
      <w:r>
        <w:rPr>
          <w:rFonts w:eastAsiaTheme="minorHAnsi"/>
          <w:sz w:val="28"/>
          <w:szCs w:val="28"/>
          <w:lang w:eastAsia="en-US"/>
        </w:rPr>
        <w:t xml:space="preserve">3.4. </w:t>
      </w:r>
      <w:r w:rsidR="00C87879" w:rsidRPr="00C87879">
        <w:rPr>
          <w:rFonts w:eastAsiaTheme="minorHAnsi"/>
          <w:sz w:val="28"/>
          <w:szCs w:val="28"/>
          <w:lang w:eastAsia="en-US"/>
        </w:rPr>
        <w:t>В срок не позднее 15 рабочих дней со дня завершения публичных</w:t>
      </w:r>
      <w:r w:rsidR="00C87879">
        <w:rPr>
          <w:rFonts w:eastAsiaTheme="minorHAnsi"/>
          <w:sz w:val="28"/>
          <w:szCs w:val="28"/>
          <w:lang w:eastAsia="en-US"/>
        </w:rPr>
        <w:t xml:space="preserve"> </w:t>
      </w:r>
      <w:r w:rsidR="00C87879" w:rsidRPr="00C87879">
        <w:rPr>
          <w:rFonts w:eastAsiaTheme="minorHAnsi"/>
          <w:sz w:val="28"/>
          <w:szCs w:val="28"/>
          <w:lang w:eastAsia="en-US"/>
        </w:rPr>
        <w:t xml:space="preserve">консультаций заключение подписывается руководителем </w:t>
      </w:r>
      <w:r w:rsidR="006A7F99" w:rsidRPr="0054529F">
        <w:rPr>
          <w:rFonts w:eastAsiaTheme="minorHAnsi"/>
          <w:sz w:val="28"/>
          <w:szCs w:val="28"/>
          <w:lang w:eastAsia="en-US"/>
        </w:rPr>
        <w:t>Разработчика</w:t>
      </w:r>
      <w:r w:rsidR="00C87879" w:rsidRPr="0054529F">
        <w:rPr>
          <w:rFonts w:eastAsiaTheme="minorHAnsi"/>
          <w:sz w:val="28"/>
          <w:szCs w:val="28"/>
          <w:lang w:eastAsia="en-US"/>
        </w:rPr>
        <w:t>,</w:t>
      </w:r>
      <w:r w:rsidR="00C87879" w:rsidRPr="00C87879">
        <w:rPr>
          <w:rFonts w:eastAsiaTheme="minorHAnsi"/>
          <w:sz w:val="28"/>
          <w:szCs w:val="28"/>
          <w:lang w:eastAsia="en-US"/>
        </w:rPr>
        <w:t xml:space="preserve"> размещается на официальном сайте.</w:t>
      </w:r>
    </w:p>
    <w:p w:rsidR="00C87879" w:rsidRDefault="00987C6D" w:rsidP="000236F0">
      <w:pPr>
        <w:pStyle w:val="a7"/>
        <w:ind w:firstLine="709"/>
        <w:jc w:val="both"/>
        <w:rPr>
          <w:rFonts w:eastAsiaTheme="minorHAnsi"/>
          <w:sz w:val="28"/>
          <w:szCs w:val="28"/>
        </w:rPr>
      </w:pPr>
      <w:r>
        <w:rPr>
          <w:rFonts w:eastAsiaTheme="minorHAnsi"/>
          <w:sz w:val="28"/>
          <w:szCs w:val="28"/>
        </w:rPr>
        <w:t>3.</w:t>
      </w:r>
      <w:r w:rsidR="00E719CA">
        <w:rPr>
          <w:rFonts w:eastAsiaTheme="minorHAnsi"/>
          <w:sz w:val="28"/>
          <w:szCs w:val="28"/>
        </w:rPr>
        <w:t>5</w:t>
      </w:r>
      <w:r w:rsidR="00C87879" w:rsidRPr="000236F0">
        <w:rPr>
          <w:rFonts w:eastAsiaTheme="minorHAnsi"/>
          <w:sz w:val="28"/>
          <w:szCs w:val="28"/>
        </w:rPr>
        <w:t xml:space="preserve">. Дата размещения </w:t>
      </w:r>
      <w:r>
        <w:rPr>
          <w:rFonts w:eastAsiaTheme="minorHAnsi"/>
          <w:sz w:val="28"/>
          <w:szCs w:val="28"/>
        </w:rPr>
        <w:t xml:space="preserve">итоговой редакции проекта </w:t>
      </w:r>
      <w:r w:rsidR="008777B0">
        <w:rPr>
          <w:rFonts w:eastAsiaTheme="minorHAnsi"/>
          <w:sz w:val="28"/>
          <w:szCs w:val="28"/>
        </w:rPr>
        <w:t>НПА</w:t>
      </w:r>
      <w:r>
        <w:rPr>
          <w:rFonts w:eastAsiaTheme="minorHAnsi"/>
          <w:sz w:val="28"/>
          <w:szCs w:val="28"/>
        </w:rPr>
        <w:t xml:space="preserve"> А</w:t>
      </w:r>
      <w:r w:rsidR="00C87879" w:rsidRPr="000236F0">
        <w:rPr>
          <w:rFonts w:eastAsiaTheme="minorHAnsi"/>
          <w:sz w:val="28"/>
          <w:szCs w:val="28"/>
        </w:rPr>
        <w:t>дминистрации</w:t>
      </w:r>
      <w:r w:rsidR="000236F0">
        <w:rPr>
          <w:rFonts w:eastAsiaTheme="minorHAnsi"/>
          <w:sz w:val="28"/>
          <w:szCs w:val="28"/>
        </w:rPr>
        <w:t xml:space="preserve"> </w:t>
      </w:r>
      <w:r w:rsidR="00C87879" w:rsidRPr="000236F0">
        <w:rPr>
          <w:rFonts w:eastAsiaTheme="minorHAnsi"/>
          <w:sz w:val="28"/>
          <w:szCs w:val="28"/>
        </w:rPr>
        <w:t>городского округа</w:t>
      </w:r>
      <w:r>
        <w:rPr>
          <w:rFonts w:eastAsiaTheme="minorHAnsi"/>
          <w:sz w:val="28"/>
          <w:szCs w:val="28"/>
        </w:rPr>
        <w:t xml:space="preserve"> Верхотурский</w:t>
      </w:r>
      <w:r w:rsidR="00C87879" w:rsidRPr="000236F0">
        <w:rPr>
          <w:rFonts w:eastAsiaTheme="minorHAnsi"/>
          <w:sz w:val="28"/>
          <w:szCs w:val="28"/>
        </w:rPr>
        <w:t>, информации об учете или причинах</w:t>
      </w:r>
      <w:r>
        <w:rPr>
          <w:rFonts w:eastAsiaTheme="minorHAnsi"/>
          <w:sz w:val="28"/>
          <w:szCs w:val="28"/>
        </w:rPr>
        <w:t xml:space="preserve"> </w:t>
      </w:r>
      <w:r w:rsidR="00C87879" w:rsidRPr="000236F0">
        <w:rPr>
          <w:rFonts w:eastAsiaTheme="minorHAnsi"/>
          <w:sz w:val="28"/>
          <w:szCs w:val="28"/>
        </w:rPr>
        <w:t>отклонения предложений, поступивших от участников публичных</w:t>
      </w:r>
      <w:r>
        <w:rPr>
          <w:rFonts w:eastAsiaTheme="minorHAnsi"/>
          <w:sz w:val="28"/>
          <w:szCs w:val="28"/>
        </w:rPr>
        <w:t xml:space="preserve"> </w:t>
      </w:r>
      <w:r w:rsidR="00C87879" w:rsidRPr="000236F0">
        <w:rPr>
          <w:rFonts w:eastAsiaTheme="minorHAnsi"/>
          <w:sz w:val="28"/>
          <w:szCs w:val="28"/>
        </w:rPr>
        <w:t xml:space="preserve">консультаций, на официальном сайте является датой </w:t>
      </w:r>
      <w:proofErr w:type="gramStart"/>
      <w:r w:rsidR="00C87879" w:rsidRPr="000236F0">
        <w:rPr>
          <w:rFonts w:eastAsiaTheme="minorHAnsi"/>
          <w:sz w:val="28"/>
          <w:szCs w:val="28"/>
        </w:rPr>
        <w:t>завершения оценки</w:t>
      </w:r>
      <w:r>
        <w:rPr>
          <w:rFonts w:eastAsiaTheme="minorHAnsi"/>
          <w:sz w:val="28"/>
          <w:szCs w:val="28"/>
        </w:rPr>
        <w:t xml:space="preserve"> </w:t>
      </w:r>
      <w:r w:rsidR="00C87879" w:rsidRPr="000236F0">
        <w:rPr>
          <w:rFonts w:eastAsiaTheme="minorHAnsi"/>
          <w:sz w:val="28"/>
          <w:szCs w:val="28"/>
        </w:rPr>
        <w:t>регулирующего воздействия проекта акта</w:t>
      </w:r>
      <w:proofErr w:type="gramEnd"/>
      <w:r w:rsidR="00C87879" w:rsidRPr="000236F0">
        <w:rPr>
          <w:rFonts w:eastAsiaTheme="minorHAnsi"/>
          <w:sz w:val="28"/>
          <w:szCs w:val="28"/>
        </w:rPr>
        <w:t>.</w:t>
      </w:r>
    </w:p>
    <w:p w:rsidR="00987C6D" w:rsidRPr="00B54292" w:rsidRDefault="00987C6D" w:rsidP="00B54292">
      <w:pPr>
        <w:pStyle w:val="a7"/>
        <w:ind w:firstLine="709"/>
        <w:jc w:val="both"/>
        <w:rPr>
          <w:rFonts w:eastAsiaTheme="minorHAnsi"/>
          <w:sz w:val="28"/>
          <w:szCs w:val="28"/>
        </w:rPr>
      </w:pPr>
      <w:r w:rsidRPr="00B54292">
        <w:rPr>
          <w:rFonts w:eastAsiaTheme="minorHAnsi"/>
          <w:sz w:val="28"/>
          <w:szCs w:val="28"/>
        </w:rPr>
        <w:t>В случае если оценка регулирующего воздействия проводится в</w:t>
      </w:r>
      <w:r w:rsidR="00B54292">
        <w:rPr>
          <w:rFonts w:eastAsiaTheme="minorHAnsi"/>
          <w:sz w:val="28"/>
          <w:szCs w:val="28"/>
        </w:rPr>
        <w:t xml:space="preserve"> </w:t>
      </w:r>
      <w:r w:rsidRPr="00B54292">
        <w:rPr>
          <w:rFonts w:eastAsiaTheme="minorHAnsi"/>
          <w:sz w:val="28"/>
          <w:szCs w:val="28"/>
        </w:rPr>
        <w:t xml:space="preserve">соответствии </w:t>
      </w:r>
      <w:r w:rsidRPr="008F11A0">
        <w:rPr>
          <w:rFonts w:eastAsiaTheme="minorHAnsi"/>
          <w:sz w:val="28"/>
          <w:szCs w:val="28"/>
        </w:rPr>
        <w:t>с главой 5</w:t>
      </w:r>
      <w:r w:rsidRPr="00B54292">
        <w:rPr>
          <w:rFonts w:eastAsiaTheme="minorHAnsi"/>
          <w:sz w:val="28"/>
          <w:szCs w:val="28"/>
        </w:rPr>
        <w:t xml:space="preserve"> настоящего порядка, дата размещения итоговой</w:t>
      </w:r>
      <w:r w:rsidR="00B54292">
        <w:rPr>
          <w:rFonts w:eastAsiaTheme="minorHAnsi"/>
          <w:sz w:val="28"/>
          <w:szCs w:val="28"/>
        </w:rPr>
        <w:t xml:space="preserve"> </w:t>
      </w:r>
      <w:r w:rsidRPr="00B54292">
        <w:rPr>
          <w:rFonts w:eastAsiaTheme="minorHAnsi"/>
          <w:sz w:val="28"/>
          <w:szCs w:val="28"/>
        </w:rPr>
        <w:t xml:space="preserve">редакции проекта </w:t>
      </w:r>
      <w:r w:rsidR="00C77FDC">
        <w:rPr>
          <w:rFonts w:eastAsiaTheme="minorHAnsi"/>
          <w:sz w:val="28"/>
          <w:szCs w:val="28"/>
        </w:rPr>
        <w:t>НПА</w:t>
      </w:r>
      <w:r w:rsidRPr="00B54292">
        <w:rPr>
          <w:rFonts w:eastAsiaTheme="minorHAnsi"/>
          <w:sz w:val="28"/>
          <w:szCs w:val="28"/>
        </w:rPr>
        <w:t xml:space="preserve"> на официальном сайте является датой завершения</w:t>
      </w:r>
      <w:r w:rsidR="00B54292">
        <w:rPr>
          <w:rFonts w:eastAsiaTheme="minorHAnsi"/>
          <w:sz w:val="28"/>
          <w:szCs w:val="28"/>
        </w:rPr>
        <w:t xml:space="preserve"> </w:t>
      </w:r>
      <w:r w:rsidRPr="00B54292">
        <w:rPr>
          <w:rFonts w:eastAsiaTheme="minorHAnsi"/>
          <w:sz w:val="28"/>
          <w:szCs w:val="28"/>
        </w:rPr>
        <w:t xml:space="preserve">оценки регулирующего воздействия проекта </w:t>
      </w:r>
      <w:r w:rsidR="00B54292">
        <w:rPr>
          <w:rFonts w:eastAsiaTheme="minorHAnsi"/>
          <w:sz w:val="28"/>
          <w:szCs w:val="28"/>
        </w:rPr>
        <w:t>НПА А</w:t>
      </w:r>
      <w:r w:rsidRPr="00B54292">
        <w:rPr>
          <w:rFonts w:eastAsiaTheme="minorHAnsi"/>
          <w:sz w:val="28"/>
          <w:szCs w:val="28"/>
        </w:rPr>
        <w:t>дминистрации</w:t>
      </w:r>
      <w:r w:rsidR="00B54292">
        <w:rPr>
          <w:rFonts w:eastAsiaTheme="minorHAnsi"/>
          <w:sz w:val="28"/>
          <w:szCs w:val="28"/>
        </w:rPr>
        <w:t xml:space="preserve"> </w:t>
      </w:r>
      <w:r w:rsidRPr="00B54292">
        <w:rPr>
          <w:rFonts w:eastAsiaTheme="minorHAnsi"/>
          <w:sz w:val="28"/>
          <w:szCs w:val="28"/>
        </w:rPr>
        <w:t>городского округа</w:t>
      </w:r>
      <w:r w:rsidR="00B54292">
        <w:rPr>
          <w:rFonts w:eastAsiaTheme="minorHAnsi"/>
          <w:sz w:val="28"/>
          <w:szCs w:val="28"/>
        </w:rPr>
        <w:t xml:space="preserve"> </w:t>
      </w:r>
      <w:proofErr w:type="gramStart"/>
      <w:r w:rsidR="00B54292">
        <w:rPr>
          <w:rFonts w:eastAsiaTheme="minorHAnsi"/>
          <w:sz w:val="28"/>
          <w:szCs w:val="28"/>
        </w:rPr>
        <w:t>Верхотурский</w:t>
      </w:r>
      <w:proofErr w:type="gramEnd"/>
      <w:r w:rsidRPr="00B54292">
        <w:rPr>
          <w:rFonts w:eastAsiaTheme="minorHAnsi"/>
          <w:sz w:val="28"/>
          <w:szCs w:val="28"/>
        </w:rPr>
        <w:t>.</w:t>
      </w:r>
    </w:p>
    <w:p w:rsidR="00987C6D" w:rsidRPr="00B54292" w:rsidRDefault="00B54292" w:rsidP="00B54292">
      <w:pPr>
        <w:pStyle w:val="a7"/>
        <w:ind w:firstLine="709"/>
        <w:jc w:val="both"/>
        <w:rPr>
          <w:rFonts w:eastAsiaTheme="minorHAnsi"/>
          <w:sz w:val="28"/>
          <w:szCs w:val="28"/>
        </w:rPr>
      </w:pPr>
      <w:r>
        <w:rPr>
          <w:rFonts w:eastAsiaTheme="minorHAnsi"/>
          <w:sz w:val="28"/>
          <w:szCs w:val="28"/>
        </w:rPr>
        <w:t>3.</w:t>
      </w:r>
      <w:r w:rsidR="00E719CA">
        <w:rPr>
          <w:rFonts w:eastAsiaTheme="minorHAnsi"/>
          <w:sz w:val="28"/>
          <w:szCs w:val="28"/>
        </w:rPr>
        <w:t>6</w:t>
      </w:r>
      <w:r w:rsidR="00987C6D" w:rsidRPr="00B54292">
        <w:rPr>
          <w:rFonts w:eastAsiaTheme="minorHAnsi"/>
          <w:sz w:val="28"/>
          <w:szCs w:val="28"/>
        </w:rPr>
        <w:t xml:space="preserve">. </w:t>
      </w:r>
      <w:proofErr w:type="gramStart"/>
      <w:r w:rsidR="00987C6D" w:rsidRPr="00B54292">
        <w:rPr>
          <w:rFonts w:eastAsiaTheme="minorHAnsi"/>
          <w:sz w:val="28"/>
          <w:szCs w:val="28"/>
        </w:rPr>
        <w:t>По результатам публичных консультаций в случае выявления в проекте</w:t>
      </w:r>
      <w:r>
        <w:rPr>
          <w:rFonts w:eastAsiaTheme="minorHAnsi"/>
          <w:sz w:val="28"/>
          <w:szCs w:val="28"/>
        </w:rPr>
        <w:t xml:space="preserve"> НПА</w:t>
      </w:r>
      <w:r w:rsidR="00987C6D" w:rsidRPr="00B54292">
        <w:rPr>
          <w:rFonts w:eastAsiaTheme="minorHAnsi"/>
          <w:sz w:val="28"/>
          <w:szCs w:val="28"/>
        </w:rPr>
        <w:t xml:space="preserve"> </w:t>
      </w:r>
      <w:r>
        <w:rPr>
          <w:rFonts w:eastAsiaTheme="minorHAnsi"/>
          <w:sz w:val="28"/>
          <w:szCs w:val="28"/>
        </w:rPr>
        <w:t>А</w:t>
      </w:r>
      <w:r w:rsidR="00987C6D" w:rsidRPr="00B54292">
        <w:rPr>
          <w:rFonts w:eastAsiaTheme="minorHAnsi"/>
          <w:sz w:val="28"/>
          <w:szCs w:val="28"/>
        </w:rPr>
        <w:t xml:space="preserve">дминистрации городского округа </w:t>
      </w:r>
      <w:r>
        <w:rPr>
          <w:rFonts w:eastAsiaTheme="minorHAnsi"/>
          <w:sz w:val="28"/>
          <w:szCs w:val="28"/>
        </w:rPr>
        <w:t xml:space="preserve">Верхотурский </w:t>
      </w:r>
      <w:r w:rsidR="00987C6D" w:rsidRPr="00B54292">
        <w:rPr>
          <w:rFonts w:eastAsiaTheme="minorHAnsi"/>
          <w:sz w:val="28"/>
          <w:szCs w:val="28"/>
        </w:rPr>
        <w:t>положений, вводящих</w:t>
      </w:r>
      <w:r>
        <w:rPr>
          <w:rFonts w:eastAsiaTheme="minorHAnsi"/>
          <w:sz w:val="28"/>
          <w:szCs w:val="28"/>
        </w:rPr>
        <w:t xml:space="preserve"> </w:t>
      </w:r>
      <w:r w:rsidR="00987C6D" w:rsidRPr="00B54292">
        <w:rPr>
          <w:rFonts w:eastAsiaTheme="minorHAnsi"/>
          <w:sz w:val="28"/>
          <w:szCs w:val="28"/>
        </w:rPr>
        <w:t>избыточные административные и иные ограничения и обязанности для</w:t>
      </w:r>
      <w:r>
        <w:rPr>
          <w:rFonts w:eastAsiaTheme="minorHAnsi"/>
          <w:sz w:val="28"/>
          <w:szCs w:val="28"/>
        </w:rPr>
        <w:t xml:space="preserve"> </w:t>
      </w:r>
      <w:r w:rsidR="00987C6D" w:rsidRPr="00B54292">
        <w:rPr>
          <w:rFonts w:eastAsiaTheme="minorHAnsi"/>
          <w:sz w:val="28"/>
          <w:szCs w:val="28"/>
        </w:rPr>
        <w:t>субъектов предпринимательской и инвестиционной деятельности,</w:t>
      </w:r>
      <w:r>
        <w:rPr>
          <w:rFonts w:eastAsiaTheme="minorHAnsi"/>
          <w:sz w:val="28"/>
          <w:szCs w:val="28"/>
        </w:rPr>
        <w:t xml:space="preserve"> </w:t>
      </w:r>
      <w:r w:rsidR="00987C6D" w:rsidRPr="00B54292">
        <w:rPr>
          <w:rFonts w:eastAsiaTheme="minorHAnsi"/>
          <w:sz w:val="28"/>
          <w:szCs w:val="28"/>
        </w:rPr>
        <w:t>необоснованные расходы субъектов предпринимательской и инвестиционной</w:t>
      </w:r>
      <w:r>
        <w:rPr>
          <w:rFonts w:eastAsiaTheme="minorHAnsi"/>
          <w:sz w:val="28"/>
          <w:szCs w:val="28"/>
        </w:rPr>
        <w:t xml:space="preserve"> </w:t>
      </w:r>
      <w:r w:rsidR="00987C6D" w:rsidRPr="00B54292">
        <w:rPr>
          <w:rFonts w:eastAsiaTheme="minorHAnsi"/>
          <w:sz w:val="28"/>
          <w:szCs w:val="28"/>
        </w:rPr>
        <w:t>деятельности, способствующих ограничению конкуренции или приводящих к</w:t>
      </w:r>
      <w:r>
        <w:rPr>
          <w:rFonts w:eastAsiaTheme="minorHAnsi"/>
          <w:sz w:val="28"/>
          <w:szCs w:val="28"/>
        </w:rPr>
        <w:t xml:space="preserve"> </w:t>
      </w:r>
      <w:r w:rsidR="00987C6D" w:rsidRPr="00B54292">
        <w:rPr>
          <w:rFonts w:eastAsiaTheme="minorHAnsi"/>
          <w:sz w:val="28"/>
          <w:szCs w:val="28"/>
        </w:rPr>
        <w:t>невозможности исполнения субъектами предпринимательской и</w:t>
      </w:r>
      <w:r>
        <w:rPr>
          <w:rFonts w:eastAsiaTheme="minorHAnsi"/>
          <w:sz w:val="28"/>
          <w:szCs w:val="28"/>
        </w:rPr>
        <w:t xml:space="preserve"> </w:t>
      </w:r>
      <w:r w:rsidR="00987C6D" w:rsidRPr="00B54292">
        <w:rPr>
          <w:rFonts w:eastAsiaTheme="minorHAnsi"/>
          <w:sz w:val="28"/>
          <w:szCs w:val="28"/>
        </w:rPr>
        <w:t>инвестиционной деятельности возложенных на них обязанностей вследствие</w:t>
      </w:r>
      <w:r>
        <w:rPr>
          <w:rFonts w:eastAsiaTheme="minorHAnsi"/>
          <w:sz w:val="28"/>
          <w:szCs w:val="28"/>
        </w:rPr>
        <w:t xml:space="preserve"> </w:t>
      </w:r>
      <w:r w:rsidR="00987C6D" w:rsidRPr="00B54292">
        <w:rPr>
          <w:rFonts w:eastAsiaTheme="minorHAnsi"/>
          <w:sz w:val="28"/>
          <w:szCs w:val="28"/>
        </w:rPr>
        <w:t>противоречий или пробе</w:t>
      </w:r>
      <w:r>
        <w:rPr>
          <w:rFonts w:eastAsiaTheme="minorHAnsi"/>
          <w:sz w:val="28"/>
          <w:szCs w:val="28"/>
        </w:rPr>
        <w:t>лов в правовом регулировании</w:t>
      </w:r>
      <w:proofErr w:type="gramEnd"/>
      <w:r>
        <w:rPr>
          <w:rFonts w:eastAsiaTheme="minorHAnsi"/>
          <w:sz w:val="28"/>
          <w:szCs w:val="28"/>
        </w:rPr>
        <w:t xml:space="preserve">, </w:t>
      </w:r>
      <w:r w:rsidR="00987C6D" w:rsidRPr="00B54292">
        <w:rPr>
          <w:rFonts w:eastAsiaTheme="minorHAnsi"/>
          <w:sz w:val="28"/>
          <w:szCs w:val="28"/>
        </w:rPr>
        <w:t>отсутствия</w:t>
      </w:r>
      <w:r>
        <w:rPr>
          <w:rFonts w:eastAsiaTheme="minorHAnsi"/>
          <w:sz w:val="28"/>
          <w:szCs w:val="28"/>
        </w:rPr>
        <w:t xml:space="preserve"> </w:t>
      </w:r>
      <w:r w:rsidR="00987C6D" w:rsidRPr="00B54292">
        <w:rPr>
          <w:rFonts w:eastAsiaTheme="minorHAnsi"/>
          <w:sz w:val="28"/>
          <w:szCs w:val="28"/>
        </w:rPr>
        <w:t>необходимых организационных или технических условий, разработчик проекта</w:t>
      </w:r>
      <w:r>
        <w:rPr>
          <w:rFonts w:eastAsiaTheme="minorHAnsi"/>
          <w:sz w:val="28"/>
          <w:szCs w:val="28"/>
        </w:rPr>
        <w:t xml:space="preserve"> НПА</w:t>
      </w:r>
      <w:r w:rsidR="00987C6D" w:rsidRPr="00B54292">
        <w:rPr>
          <w:rFonts w:eastAsiaTheme="minorHAnsi"/>
          <w:sz w:val="28"/>
          <w:szCs w:val="28"/>
        </w:rPr>
        <w:t xml:space="preserve"> принимает решение об отказе в подготовке проекта </w:t>
      </w:r>
      <w:r>
        <w:rPr>
          <w:rFonts w:eastAsiaTheme="minorHAnsi"/>
          <w:sz w:val="28"/>
          <w:szCs w:val="28"/>
        </w:rPr>
        <w:t>НПА</w:t>
      </w:r>
      <w:r w:rsidR="00987C6D" w:rsidRPr="00B54292">
        <w:rPr>
          <w:rFonts w:eastAsiaTheme="minorHAnsi"/>
          <w:sz w:val="28"/>
          <w:szCs w:val="28"/>
        </w:rPr>
        <w:t xml:space="preserve"> или его</w:t>
      </w:r>
      <w:r>
        <w:rPr>
          <w:rFonts w:eastAsiaTheme="minorHAnsi"/>
          <w:sz w:val="28"/>
          <w:szCs w:val="28"/>
        </w:rPr>
        <w:t xml:space="preserve"> </w:t>
      </w:r>
      <w:r w:rsidR="00987C6D" w:rsidRPr="00B54292">
        <w:rPr>
          <w:rFonts w:eastAsiaTheme="minorHAnsi"/>
          <w:sz w:val="28"/>
          <w:szCs w:val="28"/>
        </w:rPr>
        <w:t>доработке.</w:t>
      </w:r>
    </w:p>
    <w:p w:rsidR="00B54292" w:rsidRPr="00B54292" w:rsidRDefault="00B54292" w:rsidP="00B54292">
      <w:pPr>
        <w:pStyle w:val="a7"/>
        <w:ind w:firstLine="709"/>
        <w:jc w:val="both"/>
        <w:rPr>
          <w:rFonts w:eastAsiaTheme="minorHAnsi"/>
          <w:sz w:val="28"/>
          <w:szCs w:val="28"/>
          <w:lang w:eastAsia="en-US"/>
        </w:rPr>
      </w:pPr>
      <w:r w:rsidRPr="00B54292">
        <w:rPr>
          <w:rFonts w:eastAsiaTheme="minorHAnsi"/>
          <w:sz w:val="28"/>
          <w:szCs w:val="28"/>
        </w:rPr>
        <w:t>3.</w:t>
      </w:r>
      <w:r w:rsidR="00AA349D">
        <w:rPr>
          <w:rFonts w:eastAsiaTheme="minorHAnsi"/>
          <w:sz w:val="28"/>
          <w:szCs w:val="28"/>
        </w:rPr>
        <w:t>7</w:t>
      </w:r>
      <w:r w:rsidR="00987C6D" w:rsidRPr="00B54292">
        <w:rPr>
          <w:rFonts w:eastAsiaTheme="minorHAnsi"/>
          <w:sz w:val="28"/>
          <w:szCs w:val="28"/>
        </w:rPr>
        <w:t xml:space="preserve">. В случае принятия решения об отказе в подготовке проекта </w:t>
      </w:r>
      <w:r>
        <w:rPr>
          <w:rFonts w:eastAsiaTheme="minorHAnsi"/>
          <w:sz w:val="28"/>
          <w:szCs w:val="28"/>
        </w:rPr>
        <w:t>НПА</w:t>
      </w:r>
      <w:r w:rsidRPr="00B54292">
        <w:rPr>
          <w:rFonts w:eastAsiaTheme="minorHAnsi"/>
          <w:sz w:val="28"/>
          <w:szCs w:val="28"/>
          <w:lang w:eastAsia="en-US"/>
        </w:rPr>
        <w:t xml:space="preserve"> </w:t>
      </w:r>
      <w:r w:rsidR="0054529F" w:rsidRPr="00A51ED5">
        <w:rPr>
          <w:rFonts w:eastAsiaTheme="minorHAnsi"/>
          <w:sz w:val="28"/>
          <w:szCs w:val="28"/>
          <w:lang w:eastAsia="en-US"/>
        </w:rPr>
        <w:t>Р</w:t>
      </w:r>
      <w:r w:rsidRPr="00A51ED5">
        <w:rPr>
          <w:rFonts w:eastAsiaTheme="minorHAnsi"/>
          <w:sz w:val="28"/>
          <w:szCs w:val="28"/>
          <w:lang w:eastAsia="en-US"/>
        </w:rPr>
        <w:t xml:space="preserve">азработчик в течение 30 рабочих дней со дня, следующего за днем завершения публичных консультаций, </w:t>
      </w:r>
      <w:r w:rsidR="0054529F" w:rsidRPr="00A51ED5">
        <w:rPr>
          <w:rFonts w:eastAsiaTheme="minorHAnsi"/>
          <w:sz w:val="28"/>
          <w:szCs w:val="28"/>
          <w:lang w:eastAsia="en-US"/>
        </w:rPr>
        <w:t>размещает</w:t>
      </w:r>
      <w:r w:rsidR="0054529F">
        <w:rPr>
          <w:rFonts w:eastAsiaTheme="minorHAnsi"/>
          <w:color w:val="FF0000"/>
          <w:sz w:val="28"/>
          <w:szCs w:val="28"/>
          <w:lang w:eastAsia="en-US"/>
        </w:rPr>
        <w:t xml:space="preserve"> </w:t>
      </w:r>
      <w:r w:rsidRPr="00B54292">
        <w:rPr>
          <w:rFonts w:eastAsiaTheme="minorHAnsi"/>
          <w:sz w:val="28"/>
          <w:szCs w:val="28"/>
          <w:lang w:eastAsia="en-US"/>
        </w:rPr>
        <w:t>соответствующую информацию на официальном сайте, с</w:t>
      </w:r>
      <w:r>
        <w:rPr>
          <w:rFonts w:eastAsiaTheme="minorHAnsi"/>
          <w:sz w:val="28"/>
          <w:szCs w:val="28"/>
          <w:lang w:eastAsia="en-US"/>
        </w:rPr>
        <w:t xml:space="preserve"> </w:t>
      </w:r>
      <w:r w:rsidRPr="00B54292">
        <w:rPr>
          <w:rFonts w:eastAsiaTheme="minorHAnsi"/>
          <w:sz w:val="28"/>
          <w:szCs w:val="28"/>
          <w:lang w:eastAsia="en-US"/>
        </w:rPr>
        <w:t>целью извещения о принятом решении организаций, которым направлялось</w:t>
      </w:r>
      <w:r>
        <w:rPr>
          <w:rFonts w:eastAsiaTheme="minorHAnsi"/>
          <w:sz w:val="28"/>
          <w:szCs w:val="28"/>
          <w:lang w:eastAsia="en-US"/>
        </w:rPr>
        <w:t xml:space="preserve"> </w:t>
      </w:r>
      <w:r w:rsidRPr="00B54292">
        <w:rPr>
          <w:rFonts w:eastAsiaTheme="minorHAnsi"/>
          <w:sz w:val="28"/>
          <w:szCs w:val="28"/>
          <w:lang w:eastAsia="en-US"/>
        </w:rPr>
        <w:t>уведомление о проведении публичных консультаций.</w:t>
      </w:r>
    </w:p>
    <w:p w:rsidR="00ED04F7" w:rsidRPr="00ED04F7" w:rsidRDefault="00B54292" w:rsidP="00ED04F7">
      <w:pPr>
        <w:pStyle w:val="a7"/>
        <w:ind w:firstLine="709"/>
        <w:jc w:val="both"/>
        <w:rPr>
          <w:rFonts w:eastAsiaTheme="minorHAnsi"/>
          <w:sz w:val="28"/>
          <w:szCs w:val="28"/>
          <w:lang w:eastAsia="en-US"/>
        </w:rPr>
      </w:pPr>
      <w:r w:rsidRPr="00ED04F7">
        <w:rPr>
          <w:rFonts w:eastAsiaTheme="minorHAnsi"/>
          <w:sz w:val="28"/>
          <w:szCs w:val="28"/>
          <w:lang w:eastAsia="en-US"/>
        </w:rPr>
        <w:t xml:space="preserve">В случае принятия решения </w:t>
      </w:r>
      <w:r w:rsidRPr="00C95058">
        <w:rPr>
          <w:rFonts w:eastAsiaTheme="minorHAnsi"/>
          <w:sz w:val="28"/>
          <w:szCs w:val="28"/>
          <w:lang w:eastAsia="en-US"/>
        </w:rPr>
        <w:t xml:space="preserve">о доработке проекта акта </w:t>
      </w:r>
      <w:r w:rsidR="0054529F" w:rsidRPr="00C95058">
        <w:rPr>
          <w:rFonts w:eastAsiaTheme="minorHAnsi"/>
          <w:sz w:val="28"/>
          <w:szCs w:val="28"/>
          <w:lang w:eastAsia="en-US"/>
        </w:rPr>
        <w:t>Р</w:t>
      </w:r>
      <w:r w:rsidRPr="00C95058">
        <w:rPr>
          <w:rFonts w:eastAsiaTheme="minorHAnsi"/>
          <w:sz w:val="28"/>
          <w:szCs w:val="28"/>
          <w:lang w:eastAsia="en-US"/>
        </w:rPr>
        <w:t xml:space="preserve">азработчик </w:t>
      </w:r>
      <w:r w:rsidR="0054529F" w:rsidRPr="00C95058">
        <w:rPr>
          <w:rFonts w:eastAsiaTheme="minorHAnsi"/>
          <w:sz w:val="28"/>
          <w:szCs w:val="28"/>
          <w:lang w:eastAsia="en-US"/>
        </w:rPr>
        <w:t>размещает</w:t>
      </w:r>
      <w:r w:rsidRPr="00C95058">
        <w:rPr>
          <w:rFonts w:eastAsiaTheme="minorHAnsi"/>
          <w:sz w:val="28"/>
          <w:szCs w:val="28"/>
          <w:lang w:eastAsia="en-US"/>
        </w:rPr>
        <w:t xml:space="preserve"> соответствующую информацию на официальном сайте.</w:t>
      </w:r>
      <w:r w:rsidRPr="00ED04F7">
        <w:rPr>
          <w:rFonts w:eastAsiaTheme="minorHAnsi"/>
          <w:sz w:val="28"/>
          <w:szCs w:val="28"/>
          <w:lang w:eastAsia="en-US"/>
        </w:rPr>
        <w:t xml:space="preserve"> Доработанный проект </w:t>
      </w:r>
      <w:r w:rsidR="0054529F">
        <w:rPr>
          <w:rFonts w:eastAsiaTheme="minorHAnsi"/>
          <w:sz w:val="28"/>
          <w:szCs w:val="28"/>
          <w:lang w:eastAsia="en-US"/>
        </w:rPr>
        <w:t>НПА</w:t>
      </w:r>
      <w:r w:rsidRPr="00ED04F7">
        <w:rPr>
          <w:rFonts w:eastAsiaTheme="minorHAnsi"/>
          <w:sz w:val="28"/>
          <w:szCs w:val="28"/>
          <w:lang w:eastAsia="en-US"/>
        </w:rPr>
        <w:t xml:space="preserve"> повторно размещается уполномоченным органом </w:t>
      </w:r>
      <w:r w:rsidRPr="00ED04F7">
        <w:rPr>
          <w:rFonts w:eastAsiaTheme="minorHAnsi"/>
          <w:sz w:val="28"/>
          <w:szCs w:val="28"/>
          <w:lang w:eastAsia="en-US"/>
        </w:rPr>
        <w:lastRenderedPageBreak/>
        <w:t>для проведения публичных</w:t>
      </w:r>
      <w:r w:rsidR="00ED04F7" w:rsidRPr="00ED04F7">
        <w:rPr>
          <w:rFonts w:eastAsiaTheme="minorHAnsi"/>
          <w:sz w:val="28"/>
          <w:szCs w:val="28"/>
          <w:lang w:eastAsia="en-US"/>
        </w:rPr>
        <w:t xml:space="preserve"> консультаций на срок, установленный пунктом </w:t>
      </w:r>
      <w:r w:rsidR="00ED04F7">
        <w:rPr>
          <w:rFonts w:eastAsiaTheme="minorHAnsi"/>
          <w:sz w:val="28"/>
          <w:szCs w:val="28"/>
          <w:lang w:eastAsia="en-US"/>
        </w:rPr>
        <w:t>2.</w:t>
      </w:r>
      <w:r w:rsidR="0054529F">
        <w:rPr>
          <w:rFonts w:eastAsiaTheme="minorHAnsi"/>
          <w:sz w:val="28"/>
          <w:szCs w:val="28"/>
          <w:lang w:eastAsia="en-US"/>
        </w:rPr>
        <w:t>1</w:t>
      </w:r>
      <w:r w:rsidR="00C95058">
        <w:rPr>
          <w:rFonts w:eastAsiaTheme="minorHAnsi"/>
          <w:sz w:val="28"/>
          <w:szCs w:val="28"/>
          <w:lang w:eastAsia="en-US"/>
        </w:rPr>
        <w:t>2</w:t>
      </w:r>
      <w:r w:rsidR="00ED04F7" w:rsidRPr="00ED04F7">
        <w:rPr>
          <w:rFonts w:eastAsiaTheme="minorHAnsi"/>
          <w:sz w:val="28"/>
          <w:szCs w:val="28"/>
          <w:lang w:eastAsia="en-US"/>
        </w:rPr>
        <w:t xml:space="preserve"> настоящего Порядка.</w:t>
      </w:r>
    </w:p>
    <w:p w:rsidR="00987C6D" w:rsidRDefault="00ED04F7" w:rsidP="00ED04F7">
      <w:pPr>
        <w:pStyle w:val="a7"/>
        <w:ind w:firstLine="709"/>
        <w:jc w:val="both"/>
        <w:rPr>
          <w:rFonts w:eastAsiaTheme="minorHAnsi"/>
          <w:sz w:val="28"/>
          <w:szCs w:val="28"/>
          <w:lang w:eastAsia="en-US"/>
        </w:rPr>
      </w:pPr>
      <w:r>
        <w:rPr>
          <w:rFonts w:eastAsiaTheme="minorHAnsi"/>
          <w:sz w:val="28"/>
          <w:szCs w:val="28"/>
          <w:lang w:eastAsia="en-US"/>
        </w:rPr>
        <w:t>3.</w:t>
      </w:r>
      <w:r w:rsidR="00AA349D">
        <w:rPr>
          <w:rFonts w:eastAsiaTheme="minorHAnsi"/>
          <w:sz w:val="28"/>
          <w:szCs w:val="28"/>
          <w:lang w:eastAsia="en-US"/>
        </w:rPr>
        <w:t>8</w:t>
      </w:r>
      <w:r w:rsidRPr="00ED04F7">
        <w:rPr>
          <w:rFonts w:eastAsiaTheme="minorHAnsi"/>
          <w:sz w:val="28"/>
          <w:szCs w:val="28"/>
          <w:lang w:eastAsia="en-US"/>
        </w:rPr>
        <w:t xml:space="preserve">. </w:t>
      </w:r>
      <w:proofErr w:type="gramStart"/>
      <w:r w:rsidRPr="00ED04F7">
        <w:rPr>
          <w:rFonts w:eastAsiaTheme="minorHAnsi"/>
          <w:sz w:val="28"/>
          <w:szCs w:val="28"/>
          <w:lang w:eastAsia="en-US"/>
        </w:rPr>
        <w:t>Разногласия, возникшие при проведении оценки регулирующего</w:t>
      </w:r>
      <w:r>
        <w:rPr>
          <w:rFonts w:eastAsiaTheme="minorHAnsi"/>
          <w:sz w:val="28"/>
          <w:szCs w:val="28"/>
          <w:lang w:eastAsia="en-US"/>
        </w:rPr>
        <w:t xml:space="preserve"> </w:t>
      </w:r>
      <w:r w:rsidRPr="00ED04F7">
        <w:rPr>
          <w:rFonts w:eastAsiaTheme="minorHAnsi"/>
          <w:sz w:val="28"/>
          <w:szCs w:val="28"/>
          <w:lang w:eastAsia="en-US"/>
        </w:rPr>
        <w:t xml:space="preserve">воздействия между </w:t>
      </w:r>
      <w:r w:rsidR="0054529F">
        <w:rPr>
          <w:rFonts w:eastAsiaTheme="minorHAnsi"/>
          <w:sz w:val="28"/>
          <w:szCs w:val="28"/>
          <w:lang w:eastAsia="en-US"/>
        </w:rPr>
        <w:t>Р</w:t>
      </w:r>
      <w:r w:rsidRPr="00ED04F7">
        <w:rPr>
          <w:rFonts w:eastAsiaTheme="minorHAnsi"/>
          <w:sz w:val="28"/>
          <w:szCs w:val="28"/>
          <w:lang w:eastAsia="en-US"/>
        </w:rPr>
        <w:t xml:space="preserve">азработчиком, </w:t>
      </w:r>
      <w:r w:rsidR="0054529F">
        <w:rPr>
          <w:rFonts w:eastAsiaTheme="minorHAnsi"/>
          <w:sz w:val="28"/>
          <w:szCs w:val="28"/>
          <w:lang w:eastAsia="en-US"/>
        </w:rPr>
        <w:t>У</w:t>
      </w:r>
      <w:r w:rsidRPr="00ED04F7">
        <w:rPr>
          <w:rFonts w:eastAsiaTheme="minorHAnsi"/>
          <w:sz w:val="28"/>
          <w:szCs w:val="28"/>
          <w:lang w:eastAsia="en-US"/>
        </w:rPr>
        <w:t>полномоченным органом, общественными</w:t>
      </w:r>
      <w:r>
        <w:rPr>
          <w:rFonts w:eastAsiaTheme="minorHAnsi"/>
          <w:sz w:val="28"/>
          <w:szCs w:val="28"/>
          <w:lang w:eastAsia="en-US"/>
        </w:rPr>
        <w:t xml:space="preserve"> </w:t>
      </w:r>
      <w:r w:rsidRPr="00ED04F7">
        <w:rPr>
          <w:rFonts w:eastAsiaTheme="minorHAnsi"/>
          <w:sz w:val="28"/>
          <w:szCs w:val="28"/>
          <w:lang w:eastAsia="en-US"/>
        </w:rPr>
        <w:t xml:space="preserve">и экспертными организациями, с которыми </w:t>
      </w:r>
      <w:r>
        <w:rPr>
          <w:rFonts w:eastAsiaTheme="minorHAnsi"/>
          <w:sz w:val="28"/>
          <w:szCs w:val="28"/>
          <w:lang w:eastAsia="en-US"/>
        </w:rPr>
        <w:t>А</w:t>
      </w:r>
      <w:r w:rsidRPr="00ED04F7">
        <w:rPr>
          <w:rFonts w:eastAsiaTheme="minorHAnsi"/>
          <w:sz w:val="28"/>
          <w:szCs w:val="28"/>
          <w:lang w:eastAsia="en-US"/>
        </w:rPr>
        <w:t xml:space="preserve">дминистрация городского округа </w:t>
      </w:r>
      <w:r>
        <w:rPr>
          <w:rFonts w:eastAsiaTheme="minorHAnsi"/>
          <w:sz w:val="28"/>
          <w:szCs w:val="28"/>
          <w:lang w:eastAsia="en-US"/>
        </w:rPr>
        <w:t xml:space="preserve">Верхотурский </w:t>
      </w:r>
      <w:r w:rsidRPr="00ED04F7">
        <w:rPr>
          <w:rFonts w:eastAsiaTheme="minorHAnsi"/>
          <w:sz w:val="28"/>
          <w:szCs w:val="28"/>
          <w:lang w:eastAsia="en-US"/>
        </w:rPr>
        <w:t>заключила соглашения о взаимодействии при проведении</w:t>
      </w:r>
      <w:r>
        <w:rPr>
          <w:rFonts w:eastAsiaTheme="minorHAnsi"/>
          <w:sz w:val="28"/>
          <w:szCs w:val="28"/>
          <w:lang w:eastAsia="en-US"/>
        </w:rPr>
        <w:t xml:space="preserve"> </w:t>
      </w:r>
      <w:r w:rsidRPr="00ED04F7">
        <w:rPr>
          <w:rFonts w:eastAsiaTheme="minorHAnsi"/>
          <w:sz w:val="28"/>
          <w:szCs w:val="28"/>
          <w:lang w:eastAsia="en-US"/>
        </w:rPr>
        <w:t xml:space="preserve">оценки регулирующего воздействия проектов </w:t>
      </w:r>
      <w:r>
        <w:rPr>
          <w:rFonts w:eastAsiaTheme="minorHAnsi"/>
          <w:sz w:val="28"/>
          <w:szCs w:val="28"/>
          <w:lang w:eastAsia="en-US"/>
        </w:rPr>
        <w:t>НПА</w:t>
      </w:r>
      <w:r w:rsidRPr="00ED04F7">
        <w:rPr>
          <w:rFonts w:eastAsiaTheme="minorHAnsi"/>
          <w:sz w:val="28"/>
          <w:szCs w:val="28"/>
          <w:lang w:eastAsia="en-US"/>
        </w:rPr>
        <w:t xml:space="preserve"> и экспертизы действующих</w:t>
      </w:r>
      <w:r>
        <w:rPr>
          <w:rFonts w:eastAsiaTheme="minorHAnsi"/>
          <w:sz w:val="28"/>
          <w:szCs w:val="28"/>
          <w:lang w:eastAsia="en-US"/>
        </w:rPr>
        <w:t xml:space="preserve"> НПА</w:t>
      </w:r>
      <w:r w:rsidRPr="00ED04F7">
        <w:rPr>
          <w:rFonts w:eastAsiaTheme="minorHAnsi"/>
          <w:sz w:val="28"/>
          <w:szCs w:val="28"/>
          <w:lang w:eastAsia="en-US"/>
        </w:rPr>
        <w:t>, устраняются на согласи</w:t>
      </w:r>
      <w:r>
        <w:rPr>
          <w:rFonts w:eastAsiaTheme="minorHAnsi"/>
          <w:sz w:val="28"/>
          <w:szCs w:val="28"/>
          <w:lang w:eastAsia="en-US"/>
        </w:rPr>
        <w:t xml:space="preserve">тельных совещаниях, </w:t>
      </w:r>
      <w:r w:rsidR="00C95058">
        <w:rPr>
          <w:rFonts w:eastAsiaTheme="minorHAnsi"/>
          <w:sz w:val="28"/>
          <w:szCs w:val="28"/>
          <w:lang w:eastAsia="en-US"/>
        </w:rPr>
        <w:t xml:space="preserve">координационном совете, </w:t>
      </w:r>
      <w:r>
        <w:rPr>
          <w:rFonts w:eastAsiaTheme="minorHAnsi"/>
          <w:sz w:val="28"/>
          <w:szCs w:val="28"/>
          <w:lang w:eastAsia="en-US"/>
        </w:rPr>
        <w:t xml:space="preserve">проводимых </w:t>
      </w:r>
      <w:r w:rsidRPr="00ED04F7">
        <w:rPr>
          <w:rFonts w:eastAsiaTheme="minorHAnsi"/>
          <w:sz w:val="28"/>
          <w:szCs w:val="28"/>
          <w:lang w:eastAsia="en-US"/>
        </w:rPr>
        <w:t>глав</w:t>
      </w:r>
      <w:r>
        <w:rPr>
          <w:rFonts w:eastAsiaTheme="minorHAnsi"/>
          <w:sz w:val="28"/>
          <w:szCs w:val="28"/>
          <w:lang w:eastAsia="en-US"/>
        </w:rPr>
        <w:t>ой</w:t>
      </w:r>
      <w:r w:rsidRPr="00ED04F7">
        <w:rPr>
          <w:rFonts w:eastAsiaTheme="minorHAnsi"/>
          <w:sz w:val="28"/>
          <w:szCs w:val="28"/>
          <w:lang w:eastAsia="en-US"/>
        </w:rPr>
        <w:t xml:space="preserve"> городского округа </w:t>
      </w:r>
      <w:r>
        <w:rPr>
          <w:rFonts w:eastAsiaTheme="minorHAnsi"/>
          <w:sz w:val="28"/>
          <w:szCs w:val="28"/>
          <w:lang w:eastAsia="en-US"/>
        </w:rPr>
        <w:t>Верхотурский</w:t>
      </w:r>
      <w:r w:rsidRPr="00ED04F7">
        <w:rPr>
          <w:rFonts w:eastAsiaTheme="minorHAnsi"/>
          <w:sz w:val="28"/>
          <w:szCs w:val="28"/>
          <w:lang w:eastAsia="en-US"/>
        </w:rPr>
        <w:t>,</w:t>
      </w:r>
      <w:r>
        <w:rPr>
          <w:rFonts w:eastAsiaTheme="minorHAnsi"/>
          <w:sz w:val="28"/>
          <w:szCs w:val="28"/>
          <w:lang w:eastAsia="en-US"/>
        </w:rPr>
        <w:t xml:space="preserve"> </w:t>
      </w:r>
      <w:r w:rsidRPr="00ED04F7">
        <w:rPr>
          <w:rFonts w:eastAsiaTheme="minorHAnsi"/>
          <w:sz w:val="28"/>
          <w:szCs w:val="28"/>
          <w:lang w:eastAsia="en-US"/>
        </w:rPr>
        <w:t>в сроки, отведенные для подготовки заключений в соответствии с настоящим</w:t>
      </w:r>
      <w:r>
        <w:rPr>
          <w:rFonts w:eastAsiaTheme="minorHAnsi"/>
          <w:sz w:val="28"/>
          <w:szCs w:val="28"/>
          <w:lang w:eastAsia="en-US"/>
        </w:rPr>
        <w:t xml:space="preserve"> </w:t>
      </w:r>
      <w:r w:rsidRPr="00ED04F7">
        <w:rPr>
          <w:rFonts w:eastAsiaTheme="minorHAnsi"/>
          <w:sz w:val="28"/>
          <w:szCs w:val="28"/>
          <w:lang w:eastAsia="en-US"/>
        </w:rPr>
        <w:t>Порядком.</w:t>
      </w:r>
      <w:proofErr w:type="gramEnd"/>
    </w:p>
    <w:p w:rsidR="00E719CA" w:rsidRDefault="00E719CA" w:rsidP="00E719CA">
      <w:pPr>
        <w:pStyle w:val="a7"/>
        <w:ind w:firstLine="709"/>
        <w:jc w:val="both"/>
        <w:rPr>
          <w:sz w:val="28"/>
          <w:szCs w:val="28"/>
        </w:rPr>
      </w:pPr>
      <w:r>
        <w:rPr>
          <w:rFonts w:eastAsiaTheme="minorHAnsi"/>
          <w:sz w:val="28"/>
          <w:szCs w:val="28"/>
          <w:lang w:eastAsia="en-US"/>
        </w:rPr>
        <w:t>3.</w:t>
      </w:r>
      <w:r w:rsidR="00AA349D">
        <w:rPr>
          <w:rFonts w:eastAsiaTheme="minorHAnsi"/>
          <w:sz w:val="28"/>
          <w:szCs w:val="28"/>
          <w:lang w:eastAsia="en-US"/>
        </w:rPr>
        <w:t>9</w:t>
      </w:r>
      <w:r>
        <w:rPr>
          <w:rFonts w:eastAsiaTheme="minorHAnsi"/>
          <w:sz w:val="28"/>
          <w:szCs w:val="28"/>
          <w:lang w:eastAsia="en-US"/>
        </w:rPr>
        <w:t xml:space="preserve">. </w:t>
      </w:r>
      <w:proofErr w:type="gramStart"/>
      <w:r w:rsidRPr="00FD6307">
        <w:rPr>
          <w:sz w:val="28"/>
          <w:szCs w:val="28"/>
        </w:rPr>
        <w:t>Копию итоговой редакции проекта НПА, а также информацию об учете или причинах отклонения предложений, содержащихся в сводке предложений, поступивших от участников публичных консультаций по проекту НПА, разработчик проекта НПА в срок не позднее 10 рабочих дней со дня подписания заключения об оценке регулирующего воздействия и сводки предложений по проекту НПА направляет в Уполномоченный орган для подготовки экспертного заключения о проведении</w:t>
      </w:r>
      <w:proofErr w:type="gramEnd"/>
      <w:r w:rsidRPr="00FD6307">
        <w:rPr>
          <w:sz w:val="28"/>
          <w:szCs w:val="28"/>
        </w:rPr>
        <w:t xml:space="preserve"> оценки регулирующего воздействия (далее - экспертное заключение).</w:t>
      </w:r>
    </w:p>
    <w:p w:rsidR="00ED04F7" w:rsidRDefault="00ED04F7" w:rsidP="00ED04F7">
      <w:pPr>
        <w:pStyle w:val="a7"/>
        <w:ind w:firstLine="709"/>
        <w:jc w:val="both"/>
        <w:rPr>
          <w:rFonts w:eastAsiaTheme="minorHAnsi"/>
          <w:sz w:val="28"/>
          <w:szCs w:val="28"/>
          <w:lang w:eastAsia="en-US"/>
        </w:rPr>
      </w:pPr>
    </w:p>
    <w:p w:rsidR="00ED04F7" w:rsidRPr="00A109FC" w:rsidRDefault="00ED04F7" w:rsidP="00ED04F7">
      <w:pPr>
        <w:autoSpaceDE w:val="0"/>
        <w:autoSpaceDN w:val="0"/>
        <w:adjustRightInd w:val="0"/>
        <w:jc w:val="center"/>
        <w:rPr>
          <w:rFonts w:eastAsiaTheme="minorHAnsi"/>
          <w:b/>
          <w:bCs/>
          <w:sz w:val="28"/>
          <w:szCs w:val="28"/>
          <w:lang w:eastAsia="en-US"/>
        </w:rPr>
      </w:pPr>
      <w:r w:rsidRPr="00A109FC">
        <w:rPr>
          <w:rFonts w:eastAsiaTheme="minorHAnsi"/>
          <w:b/>
          <w:bCs/>
          <w:sz w:val="28"/>
          <w:szCs w:val="28"/>
          <w:lang w:eastAsia="en-US"/>
        </w:rPr>
        <w:t xml:space="preserve">4. Проведение предварительной оценки </w:t>
      </w:r>
      <w:proofErr w:type="gramStart"/>
      <w:r w:rsidRPr="00A109FC">
        <w:rPr>
          <w:rFonts w:eastAsiaTheme="minorHAnsi"/>
          <w:b/>
          <w:bCs/>
          <w:sz w:val="28"/>
          <w:szCs w:val="28"/>
          <w:lang w:eastAsia="en-US"/>
        </w:rPr>
        <w:t>регулирующего</w:t>
      </w:r>
      <w:proofErr w:type="gramEnd"/>
      <w:r w:rsidRPr="00A109FC">
        <w:rPr>
          <w:rFonts w:eastAsiaTheme="minorHAnsi"/>
          <w:b/>
          <w:bCs/>
          <w:sz w:val="28"/>
          <w:szCs w:val="28"/>
          <w:lang w:eastAsia="en-US"/>
        </w:rPr>
        <w:t xml:space="preserve"> </w:t>
      </w:r>
    </w:p>
    <w:p w:rsidR="00ED04F7" w:rsidRPr="00A109FC" w:rsidRDefault="00ED04F7" w:rsidP="00ED04F7">
      <w:pPr>
        <w:autoSpaceDE w:val="0"/>
        <w:autoSpaceDN w:val="0"/>
        <w:adjustRightInd w:val="0"/>
        <w:jc w:val="center"/>
        <w:rPr>
          <w:rFonts w:eastAsiaTheme="minorHAnsi"/>
          <w:b/>
          <w:bCs/>
          <w:sz w:val="28"/>
          <w:szCs w:val="28"/>
          <w:lang w:eastAsia="en-US"/>
        </w:rPr>
      </w:pPr>
      <w:r w:rsidRPr="00A109FC">
        <w:rPr>
          <w:rFonts w:eastAsiaTheme="minorHAnsi"/>
          <w:b/>
          <w:bCs/>
          <w:sz w:val="28"/>
          <w:szCs w:val="28"/>
          <w:lang w:eastAsia="en-US"/>
        </w:rPr>
        <w:t>воздействия проектов нормативных правовых актов</w:t>
      </w:r>
    </w:p>
    <w:p w:rsidR="00ED04F7" w:rsidRPr="00ED04F7" w:rsidRDefault="0093355A" w:rsidP="00ED04F7">
      <w:pPr>
        <w:pStyle w:val="a7"/>
        <w:ind w:firstLine="709"/>
        <w:jc w:val="both"/>
        <w:rPr>
          <w:rFonts w:eastAsiaTheme="minorHAnsi"/>
          <w:sz w:val="28"/>
          <w:szCs w:val="28"/>
          <w:lang w:eastAsia="en-US"/>
        </w:rPr>
      </w:pPr>
      <w:r>
        <w:rPr>
          <w:rFonts w:eastAsiaTheme="minorHAnsi"/>
          <w:sz w:val="28"/>
          <w:szCs w:val="28"/>
          <w:lang w:eastAsia="en-US"/>
        </w:rPr>
        <w:t>4.1</w:t>
      </w:r>
      <w:r w:rsidR="00ED04F7" w:rsidRPr="00ED04F7">
        <w:rPr>
          <w:rFonts w:eastAsiaTheme="minorHAnsi"/>
          <w:sz w:val="28"/>
          <w:szCs w:val="28"/>
          <w:lang w:eastAsia="en-US"/>
        </w:rPr>
        <w:t xml:space="preserve">. </w:t>
      </w:r>
      <w:proofErr w:type="gramStart"/>
      <w:r w:rsidR="00ED04F7" w:rsidRPr="00ED04F7">
        <w:rPr>
          <w:rFonts w:eastAsiaTheme="minorHAnsi"/>
          <w:sz w:val="28"/>
          <w:szCs w:val="28"/>
          <w:lang w:eastAsia="en-US"/>
        </w:rPr>
        <w:t>Предварительная оценка регулирующего воздействия проводится на</w:t>
      </w:r>
      <w:r>
        <w:rPr>
          <w:rFonts w:eastAsiaTheme="minorHAnsi"/>
          <w:sz w:val="28"/>
          <w:szCs w:val="28"/>
          <w:lang w:eastAsia="en-US"/>
        </w:rPr>
        <w:t xml:space="preserve"> </w:t>
      </w:r>
      <w:r w:rsidR="00ED04F7" w:rsidRPr="00ED04F7">
        <w:rPr>
          <w:rFonts w:eastAsiaTheme="minorHAnsi"/>
          <w:sz w:val="28"/>
          <w:szCs w:val="28"/>
          <w:lang w:eastAsia="en-US"/>
        </w:rPr>
        <w:t xml:space="preserve">стадии идеи разработки проекта </w:t>
      </w:r>
      <w:r>
        <w:rPr>
          <w:rFonts w:eastAsiaTheme="minorHAnsi"/>
          <w:sz w:val="28"/>
          <w:szCs w:val="28"/>
          <w:lang w:eastAsia="en-US"/>
        </w:rPr>
        <w:t>НПА</w:t>
      </w:r>
      <w:r w:rsidR="00ED04F7" w:rsidRPr="00ED04F7">
        <w:rPr>
          <w:rFonts w:eastAsiaTheme="minorHAnsi"/>
          <w:sz w:val="28"/>
          <w:szCs w:val="28"/>
          <w:lang w:eastAsia="en-US"/>
        </w:rPr>
        <w:t xml:space="preserve"> </w:t>
      </w:r>
      <w:r>
        <w:rPr>
          <w:rFonts w:eastAsiaTheme="minorHAnsi"/>
          <w:sz w:val="28"/>
          <w:szCs w:val="28"/>
          <w:lang w:eastAsia="en-US"/>
        </w:rPr>
        <w:t>А</w:t>
      </w:r>
      <w:r w:rsidR="00ED04F7" w:rsidRPr="00ED04F7">
        <w:rPr>
          <w:rFonts w:eastAsiaTheme="minorHAnsi"/>
          <w:sz w:val="28"/>
          <w:szCs w:val="28"/>
          <w:lang w:eastAsia="en-US"/>
        </w:rPr>
        <w:t>дминистрации городского округа</w:t>
      </w:r>
      <w:r>
        <w:rPr>
          <w:rFonts w:eastAsiaTheme="minorHAnsi"/>
          <w:sz w:val="28"/>
          <w:szCs w:val="28"/>
          <w:lang w:eastAsia="en-US"/>
        </w:rPr>
        <w:t xml:space="preserve"> Верхотурский</w:t>
      </w:r>
      <w:r w:rsidR="00ED04F7" w:rsidRPr="00ED04F7">
        <w:rPr>
          <w:rFonts w:eastAsiaTheme="minorHAnsi"/>
          <w:sz w:val="28"/>
          <w:szCs w:val="28"/>
          <w:lang w:eastAsia="en-US"/>
        </w:rPr>
        <w:t>, с целью сбора предложений об альтернативных мерах для</w:t>
      </w:r>
      <w:r>
        <w:rPr>
          <w:rFonts w:eastAsiaTheme="minorHAnsi"/>
          <w:sz w:val="28"/>
          <w:szCs w:val="28"/>
          <w:lang w:eastAsia="en-US"/>
        </w:rPr>
        <w:t xml:space="preserve"> </w:t>
      </w:r>
      <w:r w:rsidR="00ED04F7" w:rsidRPr="00ED04F7">
        <w:rPr>
          <w:rFonts w:eastAsiaTheme="minorHAnsi"/>
          <w:sz w:val="28"/>
          <w:szCs w:val="28"/>
          <w:lang w:eastAsia="en-US"/>
        </w:rPr>
        <w:t>достижения целей, предполагаемых новым регулированием, а также</w:t>
      </w:r>
      <w:r>
        <w:rPr>
          <w:rFonts w:eastAsiaTheme="minorHAnsi"/>
          <w:sz w:val="28"/>
          <w:szCs w:val="28"/>
          <w:lang w:eastAsia="en-US"/>
        </w:rPr>
        <w:t xml:space="preserve"> </w:t>
      </w:r>
      <w:r w:rsidR="00ED04F7" w:rsidRPr="00ED04F7">
        <w:rPr>
          <w:rFonts w:eastAsiaTheme="minorHAnsi"/>
          <w:sz w:val="28"/>
          <w:szCs w:val="28"/>
          <w:lang w:eastAsia="en-US"/>
        </w:rPr>
        <w:t xml:space="preserve">предложений в планируемый к разработке проект </w:t>
      </w:r>
      <w:r w:rsidR="00430291">
        <w:rPr>
          <w:rFonts w:eastAsiaTheme="minorHAnsi"/>
          <w:sz w:val="28"/>
          <w:szCs w:val="28"/>
          <w:lang w:eastAsia="en-US"/>
        </w:rPr>
        <w:t>НПА</w:t>
      </w:r>
      <w:r>
        <w:rPr>
          <w:rFonts w:eastAsiaTheme="minorHAnsi"/>
          <w:sz w:val="28"/>
          <w:szCs w:val="28"/>
          <w:lang w:eastAsia="en-US"/>
        </w:rPr>
        <w:t>.</w:t>
      </w:r>
      <w:proofErr w:type="gramEnd"/>
    </w:p>
    <w:p w:rsidR="00ED04F7" w:rsidRPr="00ED04F7" w:rsidRDefault="00ED04F7" w:rsidP="00ED04F7">
      <w:pPr>
        <w:pStyle w:val="a7"/>
        <w:ind w:firstLine="709"/>
        <w:jc w:val="both"/>
        <w:rPr>
          <w:rFonts w:eastAsiaTheme="minorHAnsi"/>
          <w:sz w:val="28"/>
          <w:szCs w:val="28"/>
          <w:lang w:eastAsia="en-US"/>
        </w:rPr>
      </w:pPr>
      <w:r w:rsidRPr="00ED04F7">
        <w:rPr>
          <w:rFonts w:eastAsiaTheme="minorHAnsi"/>
          <w:sz w:val="28"/>
          <w:szCs w:val="28"/>
          <w:lang w:eastAsia="en-US"/>
        </w:rPr>
        <w:t>Предварительная оценка регулирующего воздействия является</w:t>
      </w:r>
      <w:r w:rsidR="0093355A">
        <w:rPr>
          <w:rFonts w:eastAsiaTheme="minorHAnsi"/>
          <w:sz w:val="28"/>
          <w:szCs w:val="28"/>
          <w:lang w:eastAsia="en-US"/>
        </w:rPr>
        <w:t xml:space="preserve"> </w:t>
      </w:r>
      <w:r w:rsidRPr="00ED04F7">
        <w:rPr>
          <w:rFonts w:eastAsiaTheme="minorHAnsi"/>
          <w:sz w:val="28"/>
          <w:szCs w:val="28"/>
          <w:lang w:eastAsia="en-US"/>
        </w:rPr>
        <w:t xml:space="preserve">обязательной при подготовке проектов </w:t>
      </w:r>
      <w:r w:rsidR="00430291">
        <w:rPr>
          <w:rFonts w:eastAsiaTheme="minorHAnsi"/>
          <w:sz w:val="28"/>
          <w:szCs w:val="28"/>
          <w:lang w:eastAsia="en-US"/>
        </w:rPr>
        <w:t>НПА</w:t>
      </w:r>
      <w:r w:rsidRPr="00ED04F7">
        <w:rPr>
          <w:rFonts w:eastAsiaTheme="minorHAnsi"/>
          <w:sz w:val="28"/>
          <w:szCs w:val="28"/>
          <w:lang w:eastAsia="en-US"/>
        </w:rPr>
        <w:t>, имеющих</w:t>
      </w:r>
      <w:r w:rsidR="0093355A">
        <w:rPr>
          <w:rFonts w:eastAsiaTheme="minorHAnsi"/>
          <w:sz w:val="28"/>
          <w:szCs w:val="28"/>
          <w:lang w:eastAsia="en-US"/>
        </w:rPr>
        <w:t xml:space="preserve"> </w:t>
      </w:r>
      <w:r w:rsidRPr="00ED04F7">
        <w:rPr>
          <w:rFonts w:eastAsiaTheme="minorHAnsi"/>
          <w:sz w:val="28"/>
          <w:szCs w:val="28"/>
          <w:lang w:eastAsia="en-US"/>
        </w:rPr>
        <w:t>высокую степень регулирующего воздействия. Для иных проектов актов</w:t>
      </w:r>
      <w:r w:rsidR="0093355A">
        <w:rPr>
          <w:rFonts w:eastAsiaTheme="minorHAnsi"/>
          <w:sz w:val="28"/>
          <w:szCs w:val="28"/>
          <w:lang w:eastAsia="en-US"/>
        </w:rPr>
        <w:t xml:space="preserve"> </w:t>
      </w:r>
      <w:r w:rsidRPr="00ED04F7">
        <w:rPr>
          <w:rFonts w:eastAsiaTheme="minorHAnsi"/>
          <w:sz w:val="28"/>
          <w:szCs w:val="28"/>
          <w:lang w:eastAsia="en-US"/>
        </w:rPr>
        <w:t>предварительная оценка регулирующего воздействия проводится по решению</w:t>
      </w:r>
      <w:r w:rsidR="0093355A">
        <w:rPr>
          <w:rFonts w:eastAsiaTheme="minorHAnsi"/>
          <w:sz w:val="28"/>
          <w:szCs w:val="28"/>
          <w:lang w:eastAsia="en-US"/>
        </w:rPr>
        <w:t xml:space="preserve"> руководителя</w:t>
      </w:r>
      <w:r w:rsidRPr="00ED04F7">
        <w:rPr>
          <w:rFonts w:eastAsiaTheme="minorHAnsi"/>
          <w:sz w:val="28"/>
          <w:szCs w:val="28"/>
          <w:lang w:eastAsia="en-US"/>
        </w:rPr>
        <w:t xml:space="preserve"> </w:t>
      </w:r>
      <w:r w:rsidR="008B11B5">
        <w:rPr>
          <w:rFonts w:eastAsiaTheme="minorHAnsi"/>
          <w:sz w:val="28"/>
          <w:szCs w:val="28"/>
          <w:lang w:eastAsia="en-US"/>
        </w:rPr>
        <w:t>Разработчика</w:t>
      </w:r>
      <w:r w:rsidRPr="00ED04F7">
        <w:rPr>
          <w:rFonts w:eastAsiaTheme="minorHAnsi"/>
          <w:sz w:val="28"/>
          <w:szCs w:val="28"/>
          <w:lang w:eastAsia="en-US"/>
        </w:rPr>
        <w:t>.</w:t>
      </w:r>
    </w:p>
    <w:p w:rsidR="00ED04F7" w:rsidRPr="00ED04F7" w:rsidRDefault="002A39B7" w:rsidP="00ED04F7">
      <w:pPr>
        <w:pStyle w:val="a7"/>
        <w:ind w:firstLine="709"/>
        <w:jc w:val="both"/>
        <w:rPr>
          <w:rFonts w:eastAsiaTheme="minorHAnsi"/>
          <w:sz w:val="28"/>
          <w:szCs w:val="28"/>
          <w:lang w:eastAsia="en-US"/>
        </w:rPr>
      </w:pPr>
      <w:r>
        <w:rPr>
          <w:rFonts w:eastAsiaTheme="minorHAnsi"/>
          <w:sz w:val="28"/>
          <w:szCs w:val="28"/>
          <w:lang w:eastAsia="en-US"/>
        </w:rPr>
        <w:t>4.2</w:t>
      </w:r>
      <w:r w:rsidR="00ED04F7" w:rsidRPr="00ED04F7">
        <w:rPr>
          <w:rFonts w:eastAsiaTheme="minorHAnsi"/>
          <w:sz w:val="28"/>
          <w:szCs w:val="28"/>
          <w:lang w:eastAsia="en-US"/>
        </w:rPr>
        <w:t xml:space="preserve">. </w:t>
      </w:r>
      <w:r w:rsidR="007969E6" w:rsidRPr="00C87879">
        <w:rPr>
          <w:rFonts w:eastAsiaTheme="minorHAnsi"/>
          <w:sz w:val="28"/>
          <w:szCs w:val="28"/>
          <w:lang w:eastAsia="en-US"/>
        </w:rPr>
        <w:t xml:space="preserve">Типовая форма </w:t>
      </w:r>
      <w:r w:rsidR="007969E6">
        <w:rPr>
          <w:rFonts w:eastAsiaTheme="minorHAnsi"/>
          <w:sz w:val="28"/>
          <w:szCs w:val="28"/>
          <w:lang w:eastAsia="en-US"/>
        </w:rPr>
        <w:t>уведомления</w:t>
      </w:r>
      <w:r w:rsidR="007969E6" w:rsidRPr="00C87879">
        <w:rPr>
          <w:rFonts w:eastAsiaTheme="minorHAnsi"/>
          <w:sz w:val="28"/>
          <w:szCs w:val="28"/>
          <w:lang w:eastAsia="en-US"/>
        </w:rPr>
        <w:t xml:space="preserve"> указана в </w:t>
      </w:r>
      <w:r w:rsidR="007969E6" w:rsidRPr="00430291">
        <w:rPr>
          <w:rFonts w:eastAsiaTheme="minorHAnsi"/>
          <w:sz w:val="28"/>
          <w:szCs w:val="28"/>
          <w:lang w:eastAsia="en-US"/>
        </w:rPr>
        <w:t>Приложении № 9</w:t>
      </w:r>
      <w:r w:rsidR="007969E6" w:rsidRPr="00C87879">
        <w:rPr>
          <w:rFonts w:eastAsiaTheme="minorHAnsi"/>
          <w:color w:val="FF0000"/>
          <w:sz w:val="28"/>
          <w:szCs w:val="28"/>
          <w:lang w:eastAsia="en-US"/>
        </w:rPr>
        <w:t xml:space="preserve"> </w:t>
      </w:r>
      <w:r w:rsidR="007969E6" w:rsidRPr="00C87879">
        <w:rPr>
          <w:rFonts w:eastAsiaTheme="minorHAnsi"/>
          <w:sz w:val="28"/>
          <w:szCs w:val="28"/>
          <w:lang w:eastAsia="en-US"/>
        </w:rPr>
        <w:t>к</w:t>
      </w:r>
      <w:r w:rsidR="007969E6">
        <w:rPr>
          <w:rFonts w:eastAsiaTheme="minorHAnsi"/>
          <w:sz w:val="28"/>
          <w:szCs w:val="28"/>
          <w:lang w:eastAsia="en-US"/>
        </w:rPr>
        <w:t xml:space="preserve"> </w:t>
      </w:r>
      <w:r w:rsidR="007969E6" w:rsidRPr="00C87879">
        <w:rPr>
          <w:rFonts w:eastAsiaTheme="minorHAnsi"/>
          <w:sz w:val="28"/>
          <w:szCs w:val="28"/>
          <w:lang w:eastAsia="en-US"/>
        </w:rPr>
        <w:t>настоящему Порядку</w:t>
      </w:r>
      <w:r w:rsidR="007969E6">
        <w:rPr>
          <w:rFonts w:eastAsiaTheme="minorHAnsi"/>
          <w:sz w:val="28"/>
          <w:szCs w:val="28"/>
          <w:lang w:eastAsia="en-US"/>
        </w:rPr>
        <w:t xml:space="preserve">. </w:t>
      </w:r>
      <w:r w:rsidR="00ED04F7" w:rsidRPr="00ED04F7">
        <w:rPr>
          <w:rFonts w:eastAsiaTheme="minorHAnsi"/>
          <w:sz w:val="28"/>
          <w:szCs w:val="28"/>
          <w:lang w:eastAsia="en-US"/>
        </w:rPr>
        <w:t xml:space="preserve">Уведомление о подготовке проекта </w:t>
      </w:r>
      <w:r>
        <w:rPr>
          <w:rFonts w:eastAsiaTheme="minorHAnsi"/>
          <w:sz w:val="28"/>
          <w:szCs w:val="28"/>
          <w:lang w:eastAsia="en-US"/>
        </w:rPr>
        <w:t>НПА</w:t>
      </w:r>
      <w:r w:rsidR="00ED04F7" w:rsidRPr="00ED04F7">
        <w:rPr>
          <w:rFonts w:eastAsiaTheme="minorHAnsi"/>
          <w:sz w:val="28"/>
          <w:szCs w:val="28"/>
          <w:lang w:eastAsia="en-US"/>
        </w:rPr>
        <w:t xml:space="preserve"> подписывается руководителем</w:t>
      </w:r>
      <w:r>
        <w:rPr>
          <w:rFonts w:eastAsiaTheme="minorHAnsi"/>
          <w:sz w:val="28"/>
          <w:szCs w:val="28"/>
          <w:lang w:eastAsia="en-US"/>
        </w:rPr>
        <w:t xml:space="preserve"> </w:t>
      </w:r>
      <w:r w:rsidR="008B11B5">
        <w:rPr>
          <w:rFonts w:eastAsiaTheme="minorHAnsi"/>
          <w:sz w:val="28"/>
          <w:szCs w:val="28"/>
          <w:lang w:eastAsia="en-US"/>
        </w:rPr>
        <w:t>Разработчика</w:t>
      </w:r>
      <w:r w:rsidR="00ED04F7" w:rsidRPr="00ED04F7">
        <w:rPr>
          <w:rFonts w:eastAsiaTheme="minorHAnsi"/>
          <w:sz w:val="28"/>
          <w:szCs w:val="28"/>
          <w:lang w:eastAsia="en-US"/>
        </w:rPr>
        <w:t xml:space="preserve"> и содержит следующие</w:t>
      </w:r>
      <w:r>
        <w:rPr>
          <w:rFonts w:eastAsiaTheme="minorHAnsi"/>
          <w:sz w:val="28"/>
          <w:szCs w:val="28"/>
          <w:lang w:eastAsia="en-US"/>
        </w:rPr>
        <w:t xml:space="preserve"> </w:t>
      </w:r>
      <w:r w:rsidR="00ED04F7" w:rsidRPr="00ED04F7">
        <w:rPr>
          <w:rFonts w:eastAsiaTheme="minorHAnsi"/>
          <w:sz w:val="28"/>
          <w:szCs w:val="28"/>
          <w:lang w:eastAsia="en-US"/>
        </w:rPr>
        <w:t>сведения:</w:t>
      </w:r>
    </w:p>
    <w:p w:rsidR="00ED04F7" w:rsidRDefault="00ED04F7" w:rsidP="00ED04F7">
      <w:pPr>
        <w:pStyle w:val="a7"/>
        <w:ind w:firstLine="709"/>
        <w:jc w:val="both"/>
        <w:rPr>
          <w:rFonts w:eastAsiaTheme="minorHAnsi"/>
          <w:sz w:val="28"/>
          <w:szCs w:val="28"/>
          <w:lang w:eastAsia="en-US"/>
        </w:rPr>
      </w:pPr>
      <w:r w:rsidRPr="00ED04F7">
        <w:rPr>
          <w:rFonts w:eastAsiaTheme="minorHAnsi"/>
          <w:sz w:val="28"/>
          <w:szCs w:val="28"/>
          <w:lang w:eastAsia="en-US"/>
        </w:rPr>
        <w:t>1) вид, наименование и планируемый срок вступления в силу</w:t>
      </w:r>
      <w:r w:rsidR="002A39B7">
        <w:rPr>
          <w:rFonts w:eastAsiaTheme="minorHAnsi"/>
          <w:sz w:val="28"/>
          <w:szCs w:val="28"/>
          <w:lang w:eastAsia="en-US"/>
        </w:rPr>
        <w:t xml:space="preserve"> </w:t>
      </w:r>
      <w:r w:rsidRPr="00ED04F7">
        <w:rPr>
          <w:rFonts w:eastAsiaTheme="minorHAnsi"/>
          <w:sz w:val="28"/>
          <w:szCs w:val="28"/>
          <w:lang w:eastAsia="en-US"/>
        </w:rPr>
        <w:t>нормативного правового акта;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2) сведения о разработчике проекта нормативного правового акта;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3) обоснование необходимости подготовки проекта;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4) описание проблемы, на решение которой направлен предлагаемый</w:t>
      </w:r>
      <w:r>
        <w:rPr>
          <w:rFonts w:eastAsiaTheme="minorHAnsi"/>
          <w:sz w:val="28"/>
          <w:szCs w:val="28"/>
          <w:lang w:eastAsia="en-US"/>
        </w:rPr>
        <w:t xml:space="preserve"> </w:t>
      </w:r>
      <w:r w:rsidRPr="002A39B7">
        <w:rPr>
          <w:rFonts w:eastAsiaTheme="minorHAnsi"/>
          <w:sz w:val="28"/>
          <w:szCs w:val="28"/>
          <w:lang w:eastAsia="en-US"/>
        </w:rPr>
        <w:t>способ регулирования;</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5) круг лиц, на которых будет распространено действие проекта акта, а</w:t>
      </w:r>
      <w:r>
        <w:rPr>
          <w:rFonts w:eastAsiaTheme="minorHAnsi"/>
          <w:sz w:val="28"/>
          <w:szCs w:val="28"/>
          <w:lang w:eastAsia="en-US"/>
        </w:rPr>
        <w:t xml:space="preserve"> </w:t>
      </w:r>
      <w:r w:rsidRPr="002A39B7">
        <w:rPr>
          <w:rFonts w:eastAsiaTheme="minorHAnsi"/>
          <w:sz w:val="28"/>
          <w:szCs w:val="28"/>
          <w:lang w:eastAsia="en-US"/>
        </w:rPr>
        <w:t>также сведения о необходимости или об отсутствии необходимости</w:t>
      </w:r>
      <w:r>
        <w:rPr>
          <w:rFonts w:eastAsiaTheme="minorHAnsi"/>
          <w:sz w:val="28"/>
          <w:szCs w:val="28"/>
          <w:lang w:eastAsia="en-US"/>
        </w:rPr>
        <w:t xml:space="preserve"> </w:t>
      </w:r>
      <w:r w:rsidRPr="002A39B7">
        <w:rPr>
          <w:rFonts w:eastAsiaTheme="minorHAnsi"/>
          <w:sz w:val="28"/>
          <w:szCs w:val="28"/>
          <w:lang w:eastAsia="en-US"/>
        </w:rPr>
        <w:t>установления переходного периода</w:t>
      </w:r>
      <w:r>
        <w:rPr>
          <w:rFonts w:eastAsiaTheme="minorHAnsi"/>
          <w:sz w:val="28"/>
          <w:szCs w:val="28"/>
          <w:lang w:eastAsia="en-US"/>
        </w:rPr>
        <w:t>;</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6) краткое изложение цели регулирования и общую характеристику</w:t>
      </w:r>
      <w:r>
        <w:rPr>
          <w:rFonts w:eastAsiaTheme="minorHAnsi"/>
          <w:sz w:val="28"/>
          <w:szCs w:val="28"/>
          <w:lang w:eastAsia="en-US"/>
        </w:rPr>
        <w:t xml:space="preserve"> </w:t>
      </w:r>
      <w:r w:rsidRPr="002A39B7">
        <w:rPr>
          <w:rFonts w:eastAsiaTheme="minorHAnsi"/>
          <w:sz w:val="28"/>
          <w:szCs w:val="28"/>
          <w:lang w:eastAsia="en-US"/>
        </w:rPr>
        <w:t>соответствующих общественных отношений;</w:t>
      </w:r>
    </w:p>
    <w:p w:rsidR="002A39B7" w:rsidRPr="002A39B7" w:rsidRDefault="002A39B7" w:rsidP="002A39B7">
      <w:pPr>
        <w:pStyle w:val="a7"/>
        <w:ind w:firstLine="709"/>
        <w:jc w:val="both"/>
        <w:rPr>
          <w:rFonts w:eastAsiaTheme="minorHAnsi"/>
          <w:sz w:val="28"/>
          <w:szCs w:val="28"/>
          <w:lang w:eastAsia="en-US"/>
        </w:rPr>
      </w:pPr>
      <w:r w:rsidRPr="002A39B7">
        <w:rPr>
          <w:rFonts w:eastAsiaTheme="minorHAnsi"/>
          <w:sz w:val="28"/>
          <w:szCs w:val="28"/>
          <w:lang w:eastAsia="en-US"/>
        </w:rPr>
        <w:lastRenderedPageBreak/>
        <w:t>7) срок, в течение которого профильным органом принимаются предложения в связи с размещением уведомления, и наиболее удобный способ</w:t>
      </w:r>
      <w:r>
        <w:rPr>
          <w:rFonts w:eastAsiaTheme="minorHAnsi"/>
          <w:sz w:val="28"/>
          <w:szCs w:val="28"/>
          <w:lang w:eastAsia="en-US"/>
        </w:rPr>
        <w:t xml:space="preserve"> </w:t>
      </w:r>
      <w:r w:rsidR="00BD723D">
        <w:rPr>
          <w:rFonts w:eastAsiaTheme="minorHAnsi"/>
          <w:sz w:val="28"/>
          <w:szCs w:val="28"/>
          <w:lang w:eastAsia="en-US"/>
        </w:rPr>
        <w:t xml:space="preserve">их представления; </w:t>
      </w:r>
    </w:p>
    <w:p w:rsidR="002A39B7" w:rsidRPr="002A39B7" w:rsidRDefault="002A39B7" w:rsidP="002A39B7">
      <w:pPr>
        <w:pStyle w:val="a7"/>
        <w:ind w:firstLine="709"/>
        <w:jc w:val="both"/>
        <w:rPr>
          <w:rFonts w:eastAsiaTheme="minorHAnsi"/>
          <w:sz w:val="28"/>
          <w:szCs w:val="28"/>
          <w:lang w:eastAsia="en-US"/>
        </w:rPr>
      </w:pPr>
      <w:r w:rsidRPr="002A39B7">
        <w:rPr>
          <w:rFonts w:eastAsiaTheme="minorHAnsi"/>
          <w:sz w:val="28"/>
          <w:szCs w:val="28"/>
          <w:lang w:eastAsia="en-US"/>
        </w:rPr>
        <w:t xml:space="preserve">8) иную информацию, </w:t>
      </w:r>
      <w:proofErr w:type="gramStart"/>
      <w:r w:rsidRPr="002A39B7">
        <w:rPr>
          <w:rFonts w:eastAsiaTheme="minorHAnsi"/>
          <w:sz w:val="28"/>
          <w:szCs w:val="28"/>
          <w:lang w:eastAsia="en-US"/>
        </w:rPr>
        <w:t>относящуюся</w:t>
      </w:r>
      <w:proofErr w:type="gramEnd"/>
      <w:r w:rsidRPr="002A39B7">
        <w:rPr>
          <w:rFonts w:eastAsiaTheme="minorHAnsi"/>
          <w:sz w:val="28"/>
          <w:szCs w:val="28"/>
          <w:lang w:eastAsia="en-US"/>
        </w:rPr>
        <w:t xml:space="preserve"> по мнению профильного органа к</w:t>
      </w:r>
      <w:r>
        <w:rPr>
          <w:rFonts w:eastAsiaTheme="minorHAnsi"/>
          <w:sz w:val="28"/>
          <w:szCs w:val="28"/>
          <w:lang w:eastAsia="en-US"/>
        </w:rPr>
        <w:t xml:space="preserve"> </w:t>
      </w:r>
      <w:r w:rsidRPr="002A39B7">
        <w:rPr>
          <w:rFonts w:eastAsiaTheme="minorHAnsi"/>
          <w:sz w:val="28"/>
          <w:szCs w:val="28"/>
          <w:lang w:eastAsia="en-US"/>
        </w:rPr>
        <w:t>сведениям о подготовке проекта нормативного правового акта.</w:t>
      </w:r>
    </w:p>
    <w:p w:rsidR="002A39B7" w:rsidRPr="002A39B7" w:rsidRDefault="002A39B7" w:rsidP="002A39B7">
      <w:pPr>
        <w:pStyle w:val="a7"/>
        <w:ind w:firstLine="709"/>
        <w:jc w:val="both"/>
        <w:rPr>
          <w:rFonts w:eastAsiaTheme="minorHAnsi"/>
          <w:sz w:val="28"/>
          <w:szCs w:val="28"/>
          <w:lang w:eastAsia="en-US"/>
        </w:rPr>
      </w:pPr>
      <w:r>
        <w:rPr>
          <w:rFonts w:eastAsiaTheme="minorHAnsi"/>
          <w:sz w:val="28"/>
          <w:szCs w:val="28"/>
          <w:lang w:eastAsia="en-US"/>
        </w:rPr>
        <w:t>4.3</w:t>
      </w:r>
      <w:r w:rsidRPr="002A39B7">
        <w:rPr>
          <w:rFonts w:eastAsiaTheme="minorHAnsi"/>
          <w:sz w:val="28"/>
          <w:szCs w:val="28"/>
          <w:lang w:eastAsia="en-US"/>
        </w:rPr>
        <w:t xml:space="preserve">. Уведомление о подготовке проекта </w:t>
      </w:r>
      <w:r>
        <w:rPr>
          <w:rFonts w:eastAsiaTheme="minorHAnsi"/>
          <w:sz w:val="28"/>
          <w:szCs w:val="28"/>
          <w:lang w:eastAsia="en-US"/>
        </w:rPr>
        <w:t>НПА</w:t>
      </w:r>
      <w:r w:rsidRPr="002A39B7">
        <w:rPr>
          <w:rFonts w:eastAsiaTheme="minorHAnsi"/>
          <w:sz w:val="28"/>
          <w:szCs w:val="28"/>
          <w:lang w:eastAsia="en-US"/>
        </w:rPr>
        <w:t xml:space="preserve"> формируется </w:t>
      </w:r>
      <w:r w:rsidR="008B11B5">
        <w:rPr>
          <w:rFonts w:eastAsiaTheme="minorHAnsi"/>
          <w:sz w:val="28"/>
          <w:szCs w:val="28"/>
          <w:lang w:eastAsia="en-US"/>
        </w:rPr>
        <w:t>Разработчиком</w:t>
      </w:r>
      <w:r w:rsidRPr="002A39B7">
        <w:rPr>
          <w:rFonts w:eastAsiaTheme="minorHAnsi"/>
          <w:sz w:val="28"/>
          <w:szCs w:val="28"/>
          <w:lang w:eastAsia="en-US"/>
        </w:rPr>
        <w:t xml:space="preserve"> на официальном сайте с целью проведения публичных консультаций,</w:t>
      </w:r>
      <w:r>
        <w:rPr>
          <w:rFonts w:eastAsiaTheme="minorHAnsi"/>
          <w:sz w:val="28"/>
          <w:szCs w:val="28"/>
          <w:lang w:eastAsia="en-US"/>
        </w:rPr>
        <w:t xml:space="preserve"> </w:t>
      </w:r>
      <w:r w:rsidRPr="002A39B7">
        <w:rPr>
          <w:rFonts w:eastAsiaTheme="minorHAnsi"/>
          <w:sz w:val="28"/>
          <w:szCs w:val="28"/>
          <w:lang w:eastAsia="en-US"/>
        </w:rPr>
        <w:t>срок проведения которых не может составлять менее 10 рабочих дней.</w:t>
      </w:r>
    </w:p>
    <w:p w:rsidR="002A39B7" w:rsidRPr="002A39B7" w:rsidRDefault="002A39B7" w:rsidP="002A39B7">
      <w:pPr>
        <w:pStyle w:val="a7"/>
        <w:ind w:firstLine="709"/>
        <w:jc w:val="both"/>
        <w:rPr>
          <w:rFonts w:eastAsiaTheme="minorHAnsi"/>
          <w:sz w:val="28"/>
          <w:szCs w:val="28"/>
          <w:lang w:eastAsia="en-US"/>
        </w:rPr>
      </w:pPr>
      <w:r>
        <w:rPr>
          <w:rFonts w:eastAsiaTheme="minorHAnsi"/>
          <w:sz w:val="28"/>
          <w:szCs w:val="28"/>
          <w:lang w:eastAsia="en-US"/>
        </w:rPr>
        <w:t>4.4</w:t>
      </w:r>
      <w:r w:rsidRPr="002A39B7">
        <w:rPr>
          <w:rFonts w:eastAsiaTheme="minorHAnsi"/>
          <w:sz w:val="28"/>
          <w:szCs w:val="28"/>
          <w:lang w:eastAsia="en-US"/>
        </w:rPr>
        <w:t xml:space="preserve">. </w:t>
      </w:r>
      <w:r w:rsidR="008B11B5">
        <w:rPr>
          <w:rFonts w:eastAsiaTheme="minorHAnsi"/>
          <w:sz w:val="28"/>
          <w:szCs w:val="28"/>
          <w:lang w:eastAsia="en-US"/>
        </w:rPr>
        <w:t>Разработчик</w:t>
      </w:r>
      <w:r w:rsidRPr="002A39B7">
        <w:rPr>
          <w:rFonts w:eastAsiaTheme="minorHAnsi"/>
          <w:sz w:val="28"/>
          <w:szCs w:val="28"/>
          <w:lang w:eastAsia="en-US"/>
        </w:rPr>
        <w:t xml:space="preserve"> при помощи программных средств</w:t>
      </w:r>
      <w:r>
        <w:rPr>
          <w:rFonts w:eastAsiaTheme="minorHAnsi"/>
          <w:sz w:val="28"/>
          <w:szCs w:val="28"/>
          <w:lang w:eastAsia="en-US"/>
        </w:rPr>
        <w:t xml:space="preserve"> </w:t>
      </w:r>
      <w:r w:rsidRPr="002A39B7">
        <w:rPr>
          <w:rFonts w:eastAsiaTheme="minorHAnsi"/>
          <w:sz w:val="28"/>
          <w:szCs w:val="28"/>
          <w:lang w:eastAsia="en-US"/>
        </w:rPr>
        <w:t>официального сайта организует извещение о начале публичных консультаций</w:t>
      </w:r>
      <w:r>
        <w:rPr>
          <w:rFonts w:eastAsiaTheme="minorHAnsi"/>
          <w:sz w:val="28"/>
          <w:szCs w:val="28"/>
          <w:lang w:eastAsia="en-US"/>
        </w:rPr>
        <w:t xml:space="preserve"> </w:t>
      </w:r>
      <w:r w:rsidRPr="002A39B7">
        <w:rPr>
          <w:rFonts w:eastAsiaTheme="minorHAnsi"/>
          <w:sz w:val="28"/>
          <w:szCs w:val="28"/>
          <w:lang w:eastAsia="en-US"/>
        </w:rPr>
        <w:t>организаций, с которыми уполномоченным органом заключены соглашения о</w:t>
      </w:r>
      <w:r>
        <w:rPr>
          <w:rFonts w:eastAsiaTheme="minorHAnsi"/>
          <w:sz w:val="28"/>
          <w:szCs w:val="28"/>
          <w:lang w:eastAsia="en-US"/>
        </w:rPr>
        <w:t xml:space="preserve"> </w:t>
      </w:r>
      <w:r w:rsidRPr="002A39B7">
        <w:rPr>
          <w:rFonts w:eastAsiaTheme="minorHAnsi"/>
          <w:sz w:val="28"/>
          <w:szCs w:val="28"/>
          <w:lang w:eastAsia="en-US"/>
        </w:rPr>
        <w:t>сотрудничестве при проведении оценки регулирующего воздействия, в течение</w:t>
      </w:r>
      <w:r>
        <w:rPr>
          <w:rFonts w:eastAsiaTheme="minorHAnsi"/>
          <w:sz w:val="28"/>
          <w:szCs w:val="28"/>
          <w:lang w:eastAsia="en-US"/>
        </w:rPr>
        <w:t xml:space="preserve"> </w:t>
      </w:r>
      <w:r w:rsidRPr="002A39B7">
        <w:rPr>
          <w:rFonts w:eastAsiaTheme="minorHAnsi"/>
          <w:sz w:val="28"/>
          <w:szCs w:val="28"/>
          <w:lang w:eastAsia="en-US"/>
        </w:rPr>
        <w:t>2 рабочих дней после разме</w:t>
      </w:r>
      <w:r w:rsidR="00430291">
        <w:rPr>
          <w:rFonts w:eastAsiaTheme="minorHAnsi"/>
          <w:sz w:val="28"/>
          <w:szCs w:val="28"/>
          <w:lang w:eastAsia="en-US"/>
        </w:rPr>
        <w:t>щения информации на официальном</w:t>
      </w:r>
      <w:r w:rsidRPr="002A39B7">
        <w:rPr>
          <w:rFonts w:eastAsiaTheme="minorHAnsi"/>
          <w:sz w:val="28"/>
          <w:szCs w:val="28"/>
          <w:lang w:eastAsia="en-US"/>
        </w:rPr>
        <w:t xml:space="preserve"> сайте. В</w:t>
      </w:r>
      <w:r>
        <w:rPr>
          <w:rFonts w:eastAsiaTheme="minorHAnsi"/>
          <w:sz w:val="28"/>
          <w:szCs w:val="28"/>
          <w:lang w:eastAsia="en-US"/>
        </w:rPr>
        <w:t xml:space="preserve"> </w:t>
      </w:r>
      <w:r w:rsidRPr="002A39B7">
        <w:rPr>
          <w:rFonts w:eastAsiaTheme="minorHAnsi"/>
          <w:sz w:val="28"/>
          <w:szCs w:val="28"/>
          <w:lang w:eastAsia="en-US"/>
        </w:rPr>
        <w:t>извещении в обязательном порядке указывается информация о месте</w:t>
      </w:r>
      <w:r>
        <w:rPr>
          <w:rFonts w:eastAsiaTheme="minorHAnsi"/>
          <w:sz w:val="28"/>
          <w:szCs w:val="28"/>
          <w:lang w:eastAsia="en-US"/>
        </w:rPr>
        <w:t xml:space="preserve"> </w:t>
      </w:r>
      <w:r w:rsidRPr="002A39B7">
        <w:rPr>
          <w:rFonts w:eastAsiaTheme="minorHAnsi"/>
          <w:sz w:val="28"/>
          <w:szCs w:val="28"/>
          <w:lang w:eastAsia="en-US"/>
        </w:rPr>
        <w:t>размещения уведомления о подготовке проекта акта (полный электронный</w:t>
      </w:r>
      <w:r>
        <w:rPr>
          <w:rFonts w:eastAsiaTheme="minorHAnsi"/>
          <w:sz w:val="28"/>
          <w:szCs w:val="28"/>
          <w:lang w:eastAsia="en-US"/>
        </w:rPr>
        <w:t xml:space="preserve"> </w:t>
      </w:r>
      <w:r w:rsidRPr="002A39B7">
        <w:rPr>
          <w:rFonts w:eastAsiaTheme="minorHAnsi"/>
          <w:sz w:val="28"/>
          <w:szCs w:val="28"/>
          <w:lang w:eastAsia="en-US"/>
        </w:rPr>
        <w:t>адрес), срок проведения публичных консультаций, в течение которого</w:t>
      </w:r>
      <w:r>
        <w:rPr>
          <w:rFonts w:eastAsiaTheme="minorHAnsi"/>
          <w:sz w:val="28"/>
          <w:szCs w:val="28"/>
          <w:lang w:eastAsia="en-US"/>
        </w:rPr>
        <w:t xml:space="preserve"> </w:t>
      </w:r>
      <w:r w:rsidRPr="002A39B7">
        <w:rPr>
          <w:rFonts w:eastAsiaTheme="minorHAnsi"/>
          <w:sz w:val="28"/>
          <w:szCs w:val="28"/>
          <w:lang w:eastAsia="en-US"/>
        </w:rPr>
        <w:t>профильным органом принимаются предложения, и наиболее удобный способ</w:t>
      </w:r>
      <w:r>
        <w:rPr>
          <w:rFonts w:eastAsiaTheme="minorHAnsi"/>
          <w:sz w:val="28"/>
          <w:szCs w:val="28"/>
          <w:lang w:eastAsia="en-US"/>
        </w:rPr>
        <w:t xml:space="preserve"> </w:t>
      </w:r>
      <w:r w:rsidRPr="002A39B7">
        <w:rPr>
          <w:rFonts w:eastAsiaTheme="minorHAnsi"/>
          <w:sz w:val="28"/>
          <w:szCs w:val="28"/>
          <w:lang w:eastAsia="en-US"/>
        </w:rPr>
        <w:t>их представления.</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4.5</w:t>
      </w:r>
      <w:r w:rsidRPr="00E20E29">
        <w:rPr>
          <w:rFonts w:eastAsiaTheme="minorHAnsi"/>
          <w:sz w:val="28"/>
          <w:szCs w:val="28"/>
          <w:lang w:eastAsia="en-US"/>
        </w:rPr>
        <w:t xml:space="preserve">. По итогам проведения публичных консультаций </w:t>
      </w:r>
      <w:r w:rsidR="008B11B5">
        <w:rPr>
          <w:rFonts w:eastAsiaTheme="minorHAnsi"/>
          <w:sz w:val="28"/>
          <w:szCs w:val="28"/>
          <w:lang w:eastAsia="en-US"/>
        </w:rPr>
        <w:t>Разработчиком</w:t>
      </w:r>
      <w:r w:rsidRPr="00E20E29">
        <w:rPr>
          <w:rFonts w:eastAsiaTheme="minorHAnsi"/>
          <w:sz w:val="28"/>
          <w:szCs w:val="28"/>
          <w:lang w:eastAsia="en-US"/>
        </w:rPr>
        <w:t xml:space="preserve"> принимается решение о подготовке проекта </w:t>
      </w:r>
      <w:r>
        <w:rPr>
          <w:rFonts w:eastAsiaTheme="minorHAnsi"/>
          <w:sz w:val="28"/>
          <w:szCs w:val="28"/>
          <w:lang w:eastAsia="en-US"/>
        </w:rPr>
        <w:t>НПА</w:t>
      </w:r>
      <w:r w:rsidRPr="00E20E29">
        <w:rPr>
          <w:rFonts w:eastAsiaTheme="minorHAnsi"/>
          <w:sz w:val="28"/>
          <w:szCs w:val="28"/>
          <w:lang w:eastAsia="en-US"/>
        </w:rPr>
        <w:t>, либо об отказе в его</w:t>
      </w:r>
      <w:r>
        <w:rPr>
          <w:rFonts w:eastAsiaTheme="minorHAnsi"/>
          <w:sz w:val="28"/>
          <w:szCs w:val="28"/>
          <w:lang w:eastAsia="en-US"/>
        </w:rPr>
        <w:t xml:space="preserve"> </w:t>
      </w:r>
      <w:r w:rsidRPr="00E20E29">
        <w:rPr>
          <w:rFonts w:eastAsiaTheme="minorHAnsi"/>
          <w:sz w:val="28"/>
          <w:szCs w:val="28"/>
          <w:lang w:eastAsia="en-US"/>
        </w:rPr>
        <w:t>разработке.</w:t>
      </w:r>
    </w:p>
    <w:p w:rsidR="002A39B7"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В случае принятия решения об отказе в разработке проекта </w:t>
      </w:r>
      <w:r>
        <w:rPr>
          <w:rFonts w:eastAsiaTheme="minorHAnsi"/>
          <w:sz w:val="28"/>
          <w:szCs w:val="28"/>
          <w:lang w:eastAsia="en-US"/>
        </w:rPr>
        <w:t xml:space="preserve">НПА </w:t>
      </w:r>
      <w:r w:rsidRPr="00E20E29">
        <w:rPr>
          <w:rFonts w:eastAsiaTheme="minorHAnsi"/>
          <w:sz w:val="28"/>
          <w:szCs w:val="28"/>
          <w:lang w:eastAsia="en-US"/>
        </w:rPr>
        <w:t xml:space="preserve">соответствующая информация размещается </w:t>
      </w:r>
      <w:r w:rsidR="008B11B5">
        <w:rPr>
          <w:rFonts w:eastAsiaTheme="minorHAnsi"/>
          <w:sz w:val="28"/>
          <w:szCs w:val="28"/>
          <w:lang w:eastAsia="en-US"/>
        </w:rPr>
        <w:t xml:space="preserve">Разработчиком </w:t>
      </w:r>
      <w:r w:rsidRPr="00E20E29">
        <w:rPr>
          <w:rFonts w:eastAsiaTheme="minorHAnsi"/>
          <w:sz w:val="28"/>
          <w:szCs w:val="28"/>
          <w:lang w:eastAsia="en-US"/>
        </w:rPr>
        <w:t>на</w:t>
      </w:r>
      <w:r>
        <w:rPr>
          <w:rFonts w:eastAsiaTheme="minorHAnsi"/>
          <w:sz w:val="28"/>
          <w:szCs w:val="28"/>
          <w:lang w:eastAsia="en-US"/>
        </w:rPr>
        <w:t xml:space="preserve"> </w:t>
      </w:r>
      <w:r w:rsidRPr="00E20E29">
        <w:rPr>
          <w:rFonts w:eastAsiaTheme="minorHAnsi"/>
          <w:sz w:val="28"/>
          <w:szCs w:val="28"/>
          <w:lang w:eastAsia="en-US"/>
        </w:rPr>
        <w:t>официальном сайте в срок не позднее 15 рабочих дней со дня завершения</w:t>
      </w:r>
      <w:r>
        <w:rPr>
          <w:rFonts w:eastAsiaTheme="minorHAnsi"/>
          <w:sz w:val="28"/>
          <w:szCs w:val="28"/>
          <w:lang w:eastAsia="en-US"/>
        </w:rPr>
        <w:t xml:space="preserve"> </w:t>
      </w:r>
      <w:r w:rsidRPr="00E20E29">
        <w:rPr>
          <w:rFonts w:eastAsiaTheme="minorHAnsi"/>
          <w:sz w:val="28"/>
          <w:szCs w:val="28"/>
          <w:lang w:eastAsia="en-US"/>
        </w:rPr>
        <w:t>публичных консультаций.</w:t>
      </w:r>
    </w:p>
    <w:p w:rsidR="00E20E29" w:rsidRDefault="00E20E29" w:rsidP="00E20E29">
      <w:pPr>
        <w:pStyle w:val="a7"/>
        <w:ind w:firstLine="709"/>
        <w:jc w:val="both"/>
        <w:rPr>
          <w:rFonts w:eastAsiaTheme="minorHAnsi"/>
          <w:sz w:val="28"/>
          <w:szCs w:val="28"/>
          <w:lang w:eastAsia="en-US"/>
        </w:rPr>
      </w:pPr>
    </w:p>
    <w:p w:rsidR="00E20E29" w:rsidRPr="00E20E29" w:rsidRDefault="00E20E29" w:rsidP="00E20E29">
      <w:pPr>
        <w:pStyle w:val="a7"/>
        <w:ind w:firstLine="709"/>
        <w:jc w:val="center"/>
        <w:rPr>
          <w:rFonts w:eastAsiaTheme="minorHAnsi"/>
          <w:b/>
          <w:sz w:val="28"/>
          <w:szCs w:val="28"/>
          <w:lang w:eastAsia="en-US"/>
        </w:rPr>
      </w:pPr>
      <w:r w:rsidRPr="00E20E29">
        <w:rPr>
          <w:rFonts w:eastAsiaTheme="minorHAnsi"/>
          <w:b/>
          <w:sz w:val="28"/>
          <w:szCs w:val="28"/>
          <w:lang w:eastAsia="en-US"/>
        </w:rPr>
        <w:t>5. Проведение оценки регулирующего воздействия проектов</w:t>
      </w:r>
    </w:p>
    <w:p w:rsidR="00E20E29" w:rsidRPr="00E20E29" w:rsidRDefault="00E20E29" w:rsidP="00E20E29">
      <w:pPr>
        <w:pStyle w:val="a7"/>
        <w:ind w:firstLine="709"/>
        <w:jc w:val="center"/>
        <w:rPr>
          <w:rFonts w:eastAsiaTheme="minorHAnsi"/>
          <w:b/>
          <w:sz w:val="28"/>
          <w:szCs w:val="28"/>
          <w:lang w:eastAsia="en-US"/>
        </w:rPr>
      </w:pPr>
      <w:r w:rsidRPr="00E20E29">
        <w:rPr>
          <w:rFonts w:eastAsiaTheme="minorHAnsi"/>
          <w:b/>
          <w:sz w:val="28"/>
          <w:szCs w:val="28"/>
          <w:lang w:eastAsia="en-US"/>
        </w:rPr>
        <w:t>нормативных правовых актов без стадии публичных консультаций</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5.1</w:t>
      </w:r>
      <w:r w:rsidRPr="00E20E29">
        <w:rPr>
          <w:rFonts w:eastAsiaTheme="minorHAnsi"/>
          <w:sz w:val="28"/>
          <w:szCs w:val="28"/>
          <w:lang w:eastAsia="en-US"/>
        </w:rPr>
        <w:t xml:space="preserve">. Последовательность проведения </w:t>
      </w:r>
      <w:r w:rsidR="008B11B5">
        <w:rPr>
          <w:rFonts w:eastAsiaTheme="minorHAnsi"/>
          <w:sz w:val="28"/>
          <w:szCs w:val="28"/>
          <w:lang w:eastAsia="en-US"/>
        </w:rPr>
        <w:t xml:space="preserve">Разработчиком </w:t>
      </w:r>
      <w:r w:rsidRPr="00E20E29">
        <w:rPr>
          <w:rFonts w:eastAsiaTheme="minorHAnsi"/>
          <w:sz w:val="28"/>
          <w:szCs w:val="28"/>
          <w:lang w:eastAsia="en-US"/>
        </w:rPr>
        <w:t>оценки</w:t>
      </w:r>
      <w:r>
        <w:rPr>
          <w:rFonts w:eastAsiaTheme="minorHAnsi"/>
          <w:sz w:val="28"/>
          <w:szCs w:val="28"/>
          <w:lang w:eastAsia="en-US"/>
        </w:rPr>
        <w:t xml:space="preserve"> </w:t>
      </w:r>
      <w:r w:rsidRPr="00E20E29">
        <w:rPr>
          <w:rFonts w:eastAsiaTheme="minorHAnsi"/>
          <w:sz w:val="28"/>
          <w:szCs w:val="28"/>
          <w:lang w:eastAsia="en-US"/>
        </w:rPr>
        <w:t xml:space="preserve">регулирующего воздействия по проектам </w:t>
      </w:r>
      <w:r>
        <w:rPr>
          <w:rFonts w:eastAsiaTheme="minorHAnsi"/>
          <w:sz w:val="28"/>
          <w:szCs w:val="28"/>
          <w:lang w:eastAsia="en-US"/>
        </w:rPr>
        <w:t>НПА А</w:t>
      </w:r>
      <w:r w:rsidRPr="00E20E29">
        <w:rPr>
          <w:rFonts w:eastAsiaTheme="minorHAnsi"/>
          <w:sz w:val="28"/>
          <w:szCs w:val="28"/>
          <w:lang w:eastAsia="en-US"/>
        </w:rPr>
        <w:t>дминистрации</w:t>
      </w:r>
      <w:r>
        <w:rPr>
          <w:rFonts w:eastAsiaTheme="minorHAnsi"/>
          <w:sz w:val="28"/>
          <w:szCs w:val="28"/>
          <w:lang w:eastAsia="en-US"/>
        </w:rPr>
        <w:t xml:space="preserve"> </w:t>
      </w:r>
      <w:r w:rsidRPr="00E20E29">
        <w:rPr>
          <w:rFonts w:eastAsiaTheme="minorHAnsi"/>
          <w:sz w:val="28"/>
          <w:szCs w:val="28"/>
          <w:lang w:eastAsia="en-US"/>
        </w:rPr>
        <w:t xml:space="preserve">городского округа </w:t>
      </w:r>
      <w:proofErr w:type="gramStart"/>
      <w:r>
        <w:rPr>
          <w:rFonts w:eastAsiaTheme="minorHAnsi"/>
          <w:sz w:val="28"/>
          <w:szCs w:val="28"/>
          <w:lang w:eastAsia="en-US"/>
        </w:rPr>
        <w:t>Верхотурский</w:t>
      </w:r>
      <w:proofErr w:type="gramEnd"/>
      <w:r>
        <w:rPr>
          <w:rFonts w:eastAsiaTheme="minorHAnsi"/>
          <w:sz w:val="28"/>
          <w:szCs w:val="28"/>
          <w:lang w:eastAsia="en-US"/>
        </w:rPr>
        <w:t xml:space="preserve"> </w:t>
      </w:r>
      <w:r w:rsidRPr="00E20E29">
        <w:rPr>
          <w:rFonts w:eastAsiaTheme="minorHAnsi"/>
          <w:sz w:val="28"/>
          <w:szCs w:val="28"/>
          <w:lang w:eastAsia="en-US"/>
        </w:rPr>
        <w:t>без стадии публичных консультаций</w:t>
      </w:r>
      <w:r>
        <w:rPr>
          <w:rFonts w:eastAsiaTheme="minorHAnsi"/>
          <w:sz w:val="28"/>
          <w:szCs w:val="28"/>
          <w:lang w:eastAsia="en-US"/>
        </w:rPr>
        <w:t xml:space="preserve"> </w:t>
      </w:r>
      <w:r w:rsidRPr="00E20E29">
        <w:rPr>
          <w:rFonts w:eastAsiaTheme="minorHAnsi"/>
          <w:sz w:val="28"/>
          <w:szCs w:val="28"/>
          <w:lang w:eastAsia="en-US"/>
        </w:rPr>
        <w:t>включает:</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1) подготовку и размещение на официальном сайте проекта заключения;</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2) проверку соблюдения процедуры оценки</w:t>
      </w:r>
      <w:r>
        <w:rPr>
          <w:rFonts w:eastAsiaTheme="minorHAnsi"/>
          <w:sz w:val="28"/>
          <w:szCs w:val="28"/>
          <w:lang w:eastAsia="en-US"/>
        </w:rPr>
        <w:t xml:space="preserve"> </w:t>
      </w:r>
      <w:r w:rsidRPr="00E20E29">
        <w:rPr>
          <w:rFonts w:eastAsiaTheme="minorHAnsi"/>
          <w:sz w:val="28"/>
          <w:szCs w:val="28"/>
          <w:lang w:eastAsia="en-US"/>
        </w:rPr>
        <w:t>регулирующего воздействия на предмет обоснованности не проведения</w:t>
      </w:r>
      <w:r>
        <w:rPr>
          <w:rFonts w:eastAsiaTheme="minorHAnsi"/>
          <w:sz w:val="28"/>
          <w:szCs w:val="28"/>
          <w:lang w:eastAsia="en-US"/>
        </w:rPr>
        <w:t xml:space="preserve"> </w:t>
      </w:r>
      <w:r w:rsidRPr="00E20E29">
        <w:rPr>
          <w:rFonts w:eastAsiaTheme="minorHAnsi"/>
          <w:sz w:val="28"/>
          <w:szCs w:val="28"/>
          <w:lang w:eastAsia="en-US"/>
        </w:rPr>
        <w:t xml:space="preserve">публичных консультаций по проекту </w:t>
      </w:r>
      <w:r>
        <w:rPr>
          <w:rFonts w:eastAsiaTheme="minorHAnsi"/>
          <w:sz w:val="28"/>
          <w:szCs w:val="28"/>
          <w:lang w:eastAsia="en-US"/>
        </w:rPr>
        <w:t>НПА</w:t>
      </w:r>
      <w:r w:rsidRPr="00E20E29">
        <w:rPr>
          <w:rFonts w:eastAsiaTheme="minorHAnsi"/>
          <w:sz w:val="28"/>
          <w:szCs w:val="28"/>
          <w:lang w:eastAsia="en-US"/>
        </w:rPr>
        <w:t xml:space="preserve">, а также проверку </w:t>
      </w:r>
      <w:proofErr w:type="gramStart"/>
      <w:r w:rsidRPr="00E20E29">
        <w:rPr>
          <w:rFonts w:eastAsiaTheme="minorHAnsi"/>
          <w:sz w:val="28"/>
          <w:szCs w:val="28"/>
          <w:lang w:eastAsia="en-US"/>
        </w:rPr>
        <w:t>корректности</w:t>
      </w:r>
      <w:r>
        <w:rPr>
          <w:rFonts w:eastAsiaTheme="minorHAnsi"/>
          <w:sz w:val="28"/>
          <w:szCs w:val="28"/>
          <w:lang w:eastAsia="en-US"/>
        </w:rPr>
        <w:t xml:space="preserve"> </w:t>
      </w:r>
      <w:r w:rsidRPr="00E20E29">
        <w:rPr>
          <w:rFonts w:eastAsiaTheme="minorHAnsi"/>
          <w:sz w:val="28"/>
          <w:szCs w:val="28"/>
          <w:lang w:eastAsia="en-US"/>
        </w:rPr>
        <w:t>заполнения типовой формы проекта заключения</w:t>
      </w:r>
      <w:proofErr w:type="gramEnd"/>
      <w:r w:rsidRPr="00E20E29">
        <w:rPr>
          <w:rFonts w:eastAsiaTheme="minorHAnsi"/>
          <w:sz w:val="28"/>
          <w:szCs w:val="28"/>
          <w:lang w:eastAsia="en-US"/>
        </w:rPr>
        <w:t xml:space="preserve"> и наличия полного объема</w:t>
      </w:r>
      <w:r>
        <w:rPr>
          <w:rFonts w:eastAsiaTheme="minorHAnsi"/>
          <w:sz w:val="28"/>
          <w:szCs w:val="28"/>
          <w:lang w:eastAsia="en-US"/>
        </w:rPr>
        <w:t xml:space="preserve"> </w:t>
      </w:r>
      <w:r w:rsidRPr="00E20E29">
        <w:rPr>
          <w:rFonts w:eastAsiaTheme="minorHAnsi"/>
          <w:sz w:val="28"/>
          <w:szCs w:val="28"/>
          <w:lang w:eastAsia="en-US"/>
        </w:rPr>
        <w:t>прикрепленных документов;</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3) согласование размещения заключения на</w:t>
      </w:r>
      <w:r>
        <w:rPr>
          <w:rFonts w:eastAsiaTheme="minorHAnsi"/>
          <w:sz w:val="28"/>
          <w:szCs w:val="28"/>
          <w:lang w:eastAsia="en-US"/>
        </w:rPr>
        <w:t xml:space="preserve"> </w:t>
      </w:r>
      <w:r w:rsidRPr="00E20E29">
        <w:rPr>
          <w:rFonts w:eastAsiaTheme="minorHAnsi"/>
          <w:sz w:val="28"/>
          <w:szCs w:val="28"/>
          <w:lang w:eastAsia="en-US"/>
        </w:rPr>
        <w:t>официальном сайте.</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5.2</w:t>
      </w:r>
      <w:r w:rsidRPr="00E20E29">
        <w:rPr>
          <w:rFonts w:eastAsiaTheme="minorHAnsi"/>
          <w:sz w:val="28"/>
          <w:szCs w:val="28"/>
          <w:lang w:eastAsia="en-US"/>
        </w:rPr>
        <w:t xml:space="preserve">. </w:t>
      </w:r>
      <w:r w:rsidR="008B11B5">
        <w:rPr>
          <w:rFonts w:eastAsiaTheme="minorHAnsi"/>
          <w:sz w:val="28"/>
          <w:szCs w:val="28"/>
          <w:lang w:eastAsia="en-US"/>
        </w:rPr>
        <w:t xml:space="preserve">Разработчиком </w:t>
      </w:r>
      <w:r w:rsidRPr="00E20E29">
        <w:rPr>
          <w:rFonts w:eastAsiaTheme="minorHAnsi"/>
          <w:sz w:val="28"/>
          <w:szCs w:val="28"/>
          <w:lang w:eastAsia="en-US"/>
        </w:rPr>
        <w:t>подготавливается проект заключения на</w:t>
      </w:r>
      <w:r>
        <w:rPr>
          <w:rFonts w:eastAsiaTheme="minorHAnsi"/>
          <w:sz w:val="28"/>
          <w:szCs w:val="28"/>
          <w:lang w:eastAsia="en-US"/>
        </w:rPr>
        <w:t xml:space="preserve"> </w:t>
      </w:r>
      <w:r w:rsidRPr="00E20E29">
        <w:rPr>
          <w:rFonts w:eastAsiaTheme="minorHAnsi"/>
          <w:sz w:val="28"/>
          <w:szCs w:val="28"/>
          <w:lang w:eastAsia="en-US"/>
        </w:rPr>
        <w:t>основании документов, в соответствии с пунктом</w:t>
      </w:r>
      <w:r>
        <w:rPr>
          <w:rFonts w:eastAsiaTheme="minorHAnsi"/>
          <w:sz w:val="28"/>
          <w:szCs w:val="28"/>
          <w:lang w:eastAsia="en-US"/>
        </w:rPr>
        <w:t xml:space="preserve"> 2.</w:t>
      </w:r>
      <w:r w:rsidR="008B11B5">
        <w:rPr>
          <w:rFonts w:eastAsiaTheme="minorHAnsi"/>
          <w:sz w:val="28"/>
          <w:szCs w:val="28"/>
          <w:lang w:eastAsia="en-US"/>
        </w:rPr>
        <w:t>4</w:t>
      </w:r>
      <w:r w:rsidRPr="00E20E29">
        <w:rPr>
          <w:rFonts w:eastAsiaTheme="minorHAnsi"/>
          <w:sz w:val="28"/>
          <w:szCs w:val="28"/>
          <w:lang w:eastAsia="en-US"/>
        </w:rPr>
        <w:t xml:space="preserve"> настоящего порядка, или инициативно.</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rPr>
        <w:t>К проекту заключения прилагается действующая редакция нормативного</w:t>
      </w:r>
      <w:r w:rsidRPr="00E20E29">
        <w:rPr>
          <w:rFonts w:eastAsiaTheme="minorHAnsi"/>
          <w:sz w:val="28"/>
          <w:szCs w:val="28"/>
          <w:lang w:eastAsia="en-US"/>
        </w:rPr>
        <w:t xml:space="preserve"> правового акта, в который вносятся изменения.</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Типовая форма заключения указана </w:t>
      </w:r>
      <w:r w:rsidRPr="00430291">
        <w:rPr>
          <w:rFonts w:eastAsiaTheme="minorHAnsi"/>
          <w:sz w:val="28"/>
          <w:szCs w:val="28"/>
          <w:lang w:eastAsia="en-US"/>
        </w:rPr>
        <w:t xml:space="preserve">в Приложении № </w:t>
      </w:r>
      <w:r w:rsidR="000A7435" w:rsidRPr="00430291">
        <w:rPr>
          <w:rFonts w:eastAsiaTheme="minorHAnsi"/>
          <w:sz w:val="28"/>
          <w:szCs w:val="28"/>
          <w:lang w:eastAsia="en-US"/>
        </w:rPr>
        <w:t>10</w:t>
      </w:r>
      <w:r w:rsidRPr="00E20E29">
        <w:rPr>
          <w:rFonts w:eastAsiaTheme="minorHAnsi"/>
          <w:sz w:val="28"/>
          <w:szCs w:val="28"/>
          <w:lang w:eastAsia="en-US"/>
        </w:rPr>
        <w:t xml:space="preserve"> к настоящему</w:t>
      </w:r>
      <w:r>
        <w:rPr>
          <w:rFonts w:eastAsiaTheme="minorHAnsi"/>
          <w:sz w:val="28"/>
          <w:szCs w:val="28"/>
          <w:lang w:eastAsia="en-US"/>
        </w:rPr>
        <w:t xml:space="preserve"> </w:t>
      </w:r>
      <w:r w:rsidRPr="00E20E29">
        <w:rPr>
          <w:rFonts w:eastAsiaTheme="minorHAnsi"/>
          <w:sz w:val="28"/>
          <w:szCs w:val="28"/>
          <w:lang w:eastAsia="en-US"/>
        </w:rPr>
        <w:t>Порядку.</w:t>
      </w:r>
    </w:p>
    <w:p w:rsidR="00E20E29" w:rsidRPr="008B11B5" w:rsidRDefault="00E20E29" w:rsidP="00E20E29">
      <w:pPr>
        <w:pStyle w:val="a7"/>
        <w:ind w:firstLine="709"/>
        <w:jc w:val="both"/>
        <w:rPr>
          <w:rFonts w:eastAsiaTheme="minorHAnsi"/>
          <w:sz w:val="28"/>
          <w:szCs w:val="28"/>
          <w:lang w:eastAsia="en-US"/>
        </w:rPr>
      </w:pPr>
      <w:r w:rsidRPr="008B11B5">
        <w:rPr>
          <w:rFonts w:eastAsiaTheme="minorHAnsi"/>
          <w:sz w:val="28"/>
          <w:szCs w:val="28"/>
          <w:lang w:eastAsia="en-US"/>
        </w:rPr>
        <w:t xml:space="preserve">5.3. Подготовленный проект заключения размещается </w:t>
      </w:r>
      <w:r w:rsidR="008B11B5" w:rsidRPr="008B11B5">
        <w:rPr>
          <w:rFonts w:eastAsiaTheme="minorHAnsi"/>
          <w:sz w:val="28"/>
          <w:szCs w:val="28"/>
          <w:lang w:eastAsia="en-US"/>
        </w:rPr>
        <w:t>Разработчиком</w:t>
      </w:r>
      <w:r w:rsidRPr="008B11B5">
        <w:rPr>
          <w:rFonts w:eastAsiaTheme="minorHAnsi"/>
          <w:sz w:val="28"/>
          <w:szCs w:val="28"/>
          <w:lang w:eastAsia="en-US"/>
        </w:rPr>
        <w:t xml:space="preserve"> на официальном сайте.</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lastRenderedPageBreak/>
        <w:t>После размещения проекта заключения на официальном сайте проект акта</w:t>
      </w:r>
      <w:r>
        <w:rPr>
          <w:rFonts w:eastAsiaTheme="minorHAnsi"/>
          <w:sz w:val="28"/>
          <w:szCs w:val="28"/>
          <w:lang w:eastAsia="en-US"/>
        </w:rPr>
        <w:t xml:space="preserve"> </w:t>
      </w:r>
      <w:r w:rsidRPr="00E20E29">
        <w:rPr>
          <w:rFonts w:eastAsiaTheme="minorHAnsi"/>
          <w:sz w:val="28"/>
          <w:szCs w:val="28"/>
          <w:lang w:eastAsia="en-US"/>
        </w:rPr>
        <w:t>может быть направлен на согласование в установленном порядке.</w:t>
      </w:r>
    </w:p>
    <w:p w:rsidR="00E20E29" w:rsidRPr="00E20E29" w:rsidRDefault="00E20E29" w:rsidP="00E20E29">
      <w:pPr>
        <w:pStyle w:val="a7"/>
        <w:ind w:firstLine="709"/>
        <w:jc w:val="both"/>
        <w:rPr>
          <w:rFonts w:eastAsiaTheme="minorHAnsi"/>
          <w:sz w:val="28"/>
          <w:szCs w:val="28"/>
          <w:lang w:eastAsia="en-US"/>
        </w:rPr>
      </w:pPr>
      <w:r w:rsidRPr="00FF3872">
        <w:rPr>
          <w:rFonts w:eastAsiaTheme="minorHAnsi"/>
          <w:sz w:val="28"/>
          <w:szCs w:val="28"/>
          <w:lang w:eastAsia="en-US"/>
        </w:rPr>
        <w:t xml:space="preserve">Срок размещения </w:t>
      </w:r>
      <w:r w:rsidR="008B11B5" w:rsidRPr="00FF3872">
        <w:rPr>
          <w:rFonts w:eastAsiaTheme="minorHAnsi"/>
          <w:sz w:val="28"/>
          <w:szCs w:val="28"/>
          <w:lang w:eastAsia="en-US"/>
        </w:rPr>
        <w:t xml:space="preserve">Разработчиком </w:t>
      </w:r>
      <w:r w:rsidRPr="00FF3872">
        <w:rPr>
          <w:rFonts w:eastAsiaTheme="minorHAnsi"/>
          <w:sz w:val="28"/>
          <w:szCs w:val="28"/>
          <w:lang w:eastAsia="en-US"/>
        </w:rPr>
        <w:t>проекта заключения на официальном сайте - не позднее 5 рабочих дней, предусмотренных</w:t>
      </w:r>
      <w:r w:rsidRPr="00E20E29">
        <w:rPr>
          <w:rFonts w:eastAsiaTheme="minorHAnsi"/>
          <w:sz w:val="28"/>
          <w:szCs w:val="28"/>
          <w:lang w:eastAsia="en-US"/>
        </w:rPr>
        <w:t xml:space="preserve"> пунктом </w:t>
      </w:r>
      <w:r>
        <w:rPr>
          <w:rFonts w:eastAsiaTheme="minorHAnsi"/>
          <w:sz w:val="28"/>
          <w:szCs w:val="28"/>
          <w:lang w:eastAsia="en-US"/>
        </w:rPr>
        <w:t>2.</w:t>
      </w:r>
      <w:r w:rsidR="00FF3872">
        <w:rPr>
          <w:rFonts w:eastAsiaTheme="minorHAnsi"/>
          <w:sz w:val="28"/>
          <w:szCs w:val="28"/>
          <w:lang w:eastAsia="en-US"/>
        </w:rPr>
        <w:t>4</w:t>
      </w:r>
      <w:r w:rsidRPr="00E20E29">
        <w:rPr>
          <w:rFonts w:eastAsiaTheme="minorHAnsi"/>
          <w:sz w:val="28"/>
          <w:szCs w:val="28"/>
          <w:lang w:eastAsia="en-US"/>
        </w:rPr>
        <w:t xml:space="preserve"> настоящего порядка.</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5.4</w:t>
      </w:r>
      <w:r w:rsidRPr="00E20E29">
        <w:rPr>
          <w:rFonts w:eastAsiaTheme="minorHAnsi"/>
          <w:sz w:val="28"/>
          <w:szCs w:val="28"/>
          <w:lang w:eastAsia="en-US"/>
        </w:rPr>
        <w:t>. Проект заключе</w:t>
      </w:r>
      <w:r>
        <w:rPr>
          <w:rFonts w:eastAsiaTheme="minorHAnsi"/>
          <w:sz w:val="28"/>
          <w:szCs w:val="28"/>
          <w:lang w:eastAsia="en-US"/>
        </w:rPr>
        <w:t>ния подписывается руководителем</w:t>
      </w:r>
      <w:r w:rsidRPr="00E20E29">
        <w:rPr>
          <w:rFonts w:eastAsiaTheme="minorHAnsi"/>
          <w:sz w:val="28"/>
          <w:szCs w:val="28"/>
          <w:lang w:eastAsia="en-US"/>
        </w:rPr>
        <w:t xml:space="preserve"> </w:t>
      </w:r>
      <w:r w:rsidR="00FF3872">
        <w:rPr>
          <w:rFonts w:eastAsiaTheme="minorHAnsi"/>
          <w:sz w:val="28"/>
          <w:szCs w:val="28"/>
          <w:lang w:eastAsia="en-US"/>
        </w:rPr>
        <w:t>Разработчика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В п</w:t>
      </w:r>
      <w:r w:rsidR="00E242A7">
        <w:rPr>
          <w:rFonts w:eastAsiaTheme="minorHAnsi"/>
          <w:sz w:val="28"/>
          <w:szCs w:val="28"/>
          <w:lang w:eastAsia="en-US"/>
        </w:rPr>
        <w:t xml:space="preserve">роекте заключения указываются: </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1) вид, наименование</w:t>
      </w:r>
      <w:r w:rsidR="001D50BB">
        <w:rPr>
          <w:rFonts w:eastAsiaTheme="minorHAnsi"/>
          <w:sz w:val="28"/>
          <w:szCs w:val="28"/>
          <w:lang w:eastAsia="en-US"/>
        </w:rPr>
        <w:t xml:space="preserve"> и планируемый срок вступления в силу </w:t>
      </w:r>
      <w:r w:rsidRPr="00E20E29">
        <w:rPr>
          <w:rFonts w:eastAsiaTheme="minorHAnsi"/>
          <w:sz w:val="28"/>
          <w:szCs w:val="28"/>
          <w:lang w:eastAsia="en-US"/>
        </w:rPr>
        <w:t xml:space="preserve">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2) сведения о разработчике 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3) степень регулирующего воздействия 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4)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D50BB"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5) </w:t>
      </w:r>
      <w:r w:rsidR="001D50BB" w:rsidRPr="001D50BB">
        <w:rPr>
          <w:rFonts w:eastAsia="Calibri"/>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1D50BB">
        <w:rPr>
          <w:rFonts w:eastAsia="Calibri"/>
          <w:sz w:val="28"/>
          <w:szCs w:val="28"/>
        </w:rPr>
        <w:t>;</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 xml:space="preserve">6) </w:t>
      </w:r>
      <w:r w:rsidR="00E20E29" w:rsidRPr="00E20E29">
        <w:rPr>
          <w:rFonts w:eastAsiaTheme="minorHAnsi"/>
          <w:sz w:val="28"/>
          <w:szCs w:val="28"/>
          <w:lang w:eastAsia="en-US"/>
        </w:rPr>
        <w:t>описание предлагаемого регулирования и иных возможных способов</w:t>
      </w:r>
      <w:r w:rsidR="00BB0829">
        <w:rPr>
          <w:rFonts w:eastAsiaTheme="minorHAnsi"/>
          <w:sz w:val="28"/>
          <w:szCs w:val="28"/>
          <w:lang w:eastAsia="en-US"/>
        </w:rPr>
        <w:t xml:space="preserve"> </w:t>
      </w:r>
      <w:r w:rsidR="00E20E29" w:rsidRPr="00E20E29">
        <w:rPr>
          <w:rFonts w:eastAsiaTheme="minorHAnsi"/>
          <w:sz w:val="28"/>
          <w:szCs w:val="28"/>
          <w:lang w:eastAsia="en-US"/>
        </w:rPr>
        <w:t>решения проблемы;</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7</w:t>
      </w:r>
      <w:r w:rsidR="00E20E29" w:rsidRPr="00E20E29">
        <w:rPr>
          <w:rFonts w:eastAsiaTheme="minorHAnsi"/>
          <w:sz w:val="28"/>
          <w:szCs w:val="28"/>
          <w:lang w:eastAsia="en-US"/>
        </w:rPr>
        <w:t xml:space="preserve">) основные группы </w:t>
      </w:r>
      <w:r>
        <w:rPr>
          <w:rFonts w:eastAsiaTheme="minorHAnsi"/>
          <w:sz w:val="28"/>
          <w:szCs w:val="28"/>
          <w:lang w:eastAsia="en-US"/>
        </w:rPr>
        <w:t>лиц</w:t>
      </w:r>
      <w:r w:rsidR="00E20E29" w:rsidRPr="00E20E29">
        <w:rPr>
          <w:rFonts w:eastAsiaTheme="minorHAnsi"/>
          <w:sz w:val="28"/>
          <w:szCs w:val="28"/>
          <w:lang w:eastAsia="en-US"/>
        </w:rPr>
        <w:t>,</w:t>
      </w:r>
      <w:r w:rsidR="00BB0829">
        <w:rPr>
          <w:rFonts w:eastAsiaTheme="minorHAnsi"/>
          <w:sz w:val="28"/>
          <w:szCs w:val="28"/>
          <w:lang w:eastAsia="en-US"/>
        </w:rPr>
        <w:t xml:space="preserve"> </w:t>
      </w:r>
      <w:r>
        <w:rPr>
          <w:rFonts w:eastAsiaTheme="minorHAnsi"/>
          <w:sz w:val="28"/>
          <w:szCs w:val="28"/>
          <w:lang w:eastAsia="en-US"/>
        </w:rPr>
        <w:t>чьи</w:t>
      </w:r>
      <w:r w:rsidR="00E20E29" w:rsidRPr="00E20E29">
        <w:rPr>
          <w:rFonts w:eastAsiaTheme="minorHAnsi"/>
          <w:sz w:val="28"/>
          <w:szCs w:val="28"/>
          <w:lang w:eastAsia="en-US"/>
        </w:rPr>
        <w:t xml:space="preserve"> интересы будут затронуты</w:t>
      </w:r>
      <w:r w:rsidR="00BB0829">
        <w:rPr>
          <w:rFonts w:eastAsiaTheme="minorHAnsi"/>
          <w:sz w:val="28"/>
          <w:szCs w:val="28"/>
          <w:lang w:eastAsia="en-US"/>
        </w:rPr>
        <w:t xml:space="preserve"> </w:t>
      </w:r>
      <w:r>
        <w:rPr>
          <w:rFonts w:eastAsiaTheme="minorHAnsi"/>
          <w:sz w:val="28"/>
          <w:szCs w:val="28"/>
          <w:lang w:eastAsia="en-US"/>
        </w:rPr>
        <w:t>правовым регулированием</w:t>
      </w:r>
      <w:r w:rsidR="00E20E29" w:rsidRPr="00E20E29">
        <w:rPr>
          <w:rFonts w:eastAsiaTheme="minorHAnsi"/>
          <w:sz w:val="28"/>
          <w:szCs w:val="28"/>
          <w:lang w:eastAsia="en-US"/>
        </w:rPr>
        <w:t>;</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8</w:t>
      </w:r>
      <w:r w:rsidR="00E20E29" w:rsidRPr="00E20E29">
        <w:rPr>
          <w:rFonts w:eastAsiaTheme="minorHAnsi"/>
          <w:sz w:val="28"/>
          <w:szCs w:val="28"/>
          <w:lang w:eastAsia="en-US"/>
        </w:rPr>
        <w:t>) выводы о целесообразно</w:t>
      </w:r>
      <w:r>
        <w:rPr>
          <w:rFonts w:eastAsiaTheme="minorHAnsi"/>
          <w:sz w:val="28"/>
          <w:szCs w:val="28"/>
          <w:lang w:eastAsia="en-US"/>
        </w:rPr>
        <w:t>сти предлагаемого регулирования.</w:t>
      </w:r>
    </w:p>
    <w:p w:rsidR="00E20E29" w:rsidRDefault="00BB0829" w:rsidP="00E20E29">
      <w:pPr>
        <w:pStyle w:val="a7"/>
        <w:ind w:firstLine="709"/>
        <w:jc w:val="both"/>
        <w:rPr>
          <w:rFonts w:eastAsiaTheme="minorHAnsi"/>
          <w:sz w:val="28"/>
          <w:szCs w:val="28"/>
          <w:lang w:eastAsia="en-US"/>
        </w:rPr>
      </w:pPr>
      <w:r>
        <w:rPr>
          <w:rFonts w:eastAsiaTheme="minorHAnsi"/>
          <w:sz w:val="28"/>
          <w:szCs w:val="28"/>
          <w:lang w:eastAsia="en-US"/>
        </w:rPr>
        <w:t>5.5</w:t>
      </w:r>
      <w:r w:rsidR="00E20E29" w:rsidRPr="00E20E29">
        <w:rPr>
          <w:rFonts w:eastAsiaTheme="minorHAnsi"/>
          <w:sz w:val="28"/>
          <w:szCs w:val="28"/>
          <w:lang w:eastAsia="en-US"/>
        </w:rPr>
        <w:t xml:space="preserve">. </w:t>
      </w:r>
      <w:r w:rsidR="00E20E29" w:rsidRPr="00FF3872">
        <w:rPr>
          <w:rFonts w:eastAsiaTheme="minorHAnsi"/>
          <w:sz w:val="28"/>
          <w:szCs w:val="28"/>
          <w:lang w:eastAsia="en-US"/>
        </w:rPr>
        <w:t>О размещении проекта</w:t>
      </w:r>
      <w:r w:rsidR="00E20E29" w:rsidRPr="00E20E29">
        <w:rPr>
          <w:rFonts w:eastAsiaTheme="minorHAnsi"/>
          <w:sz w:val="28"/>
          <w:szCs w:val="28"/>
          <w:lang w:eastAsia="en-US"/>
        </w:rPr>
        <w:t xml:space="preserve"> заключения </w:t>
      </w:r>
      <w:r w:rsidR="00FF3872">
        <w:rPr>
          <w:rFonts w:eastAsiaTheme="minorHAnsi"/>
          <w:sz w:val="28"/>
          <w:szCs w:val="28"/>
          <w:lang w:eastAsia="en-US"/>
        </w:rPr>
        <w:t>Разработчик</w:t>
      </w:r>
      <w:r w:rsidR="00FF3872" w:rsidRPr="00E20E29">
        <w:rPr>
          <w:rFonts w:eastAsiaTheme="minorHAnsi"/>
          <w:sz w:val="28"/>
          <w:szCs w:val="28"/>
          <w:lang w:eastAsia="en-US"/>
        </w:rPr>
        <w:t xml:space="preserve"> </w:t>
      </w:r>
      <w:r w:rsidR="00E20E29" w:rsidRPr="00E20E29">
        <w:rPr>
          <w:rFonts w:eastAsiaTheme="minorHAnsi"/>
          <w:sz w:val="28"/>
          <w:szCs w:val="28"/>
          <w:lang w:eastAsia="en-US"/>
        </w:rPr>
        <w:t>при</w:t>
      </w:r>
      <w:r>
        <w:rPr>
          <w:rFonts w:eastAsiaTheme="minorHAnsi"/>
          <w:sz w:val="28"/>
          <w:szCs w:val="28"/>
          <w:lang w:eastAsia="en-US"/>
        </w:rPr>
        <w:t xml:space="preserve"> </w:t>
      </w:r>
      <w:r w:rsidR="00E20E29" w:rsidRPr="00E20E29">
        <w:rPr>
          <w:rFonts w:eastAsiaTheme="minorHAnsi"/>
          <w:sz w:val="28"/>
          <w:szCs w:val="28"/>
          <w:lang w:eastAsia="en-US"/>
        </w:rPr>
        <w:t>помощи программных средств официального сайта организует извещение с</w:t>
      </w:r>
      <w:r>
        <w:rPr>
          <w:rFonts w:eastAsiaTheme="minorHAnsi"/>
          <w:sz w:val="28"/>
          <w:szCs w:val="28"/>
          <w:lang w:eastAsia="en-US"/>
        </w:rPr>
        <w:t xml:space="preserve"> </w:t>
      </w:r>
      <w:r w:rsidR="00E20E29" w:rsidRPr="00E20E29">
        <w:rPr>
          <w:rFonts w:eastAsiaTheme="minorHAnsi"/>
          <w:sz w:val="28"/>
          <w:szCs w:val="28"/>
          <w:lang w:eastAsia="en-US"/>
        </w:rPr>
        <w:t>указанием сведений о месте такого размещения (полный электронный адрес)</w:t>
      </w:r>
      <w:r>
        <w:rPr>
          <w:rFonts w:eastAsiaTheme="minorHAnsi"/>
          <w:sz w:val="28"/>
          <w:szCs w:val="28"/>
          <w:lang w:eastAsia="en-US"/>
        </w:rPr>
        <w:t xml:space="preserve"> </w:t>
      </w:r>
      <w:r w:rsidR="00E20E29" w:rsidRPr="00E20E29">
        <w:rPr>
          <w:rFonts w:eastAsiaTheme="minorHAnsi"/>
          <w:sz w:val="28"/>
          <w:szCs w:val="28"/>
          <w:lang w:eastAsia="en-US"/>
        </w:rPr>
        <w:t xml:space="preserve">организаций, заключивших с </w:t>
      </w:r>
      <w:r w:rsidR="00FF3872">
        <w:rPr>
          <w:rFonts w:eastAsiaTheme="minorHAnsi"/>
          <w:sz w:val="28"/>
          <w:szCs w:val="28"/>
          <w:lang w:eastAsia="en-US"/>
        </w:rPr>
        <w:t>Администрацией городского округа Верхотурский</w:t>
      </w:r>
      <w:r w:rsidR="00E20E29" w:rsidRPr="00E20E29">
        <w:rPr>
          <w:rFonts w:eastAsiaTheme="minorHAnsi"/>
          <w:sz w:val="28"/>
          <w:szCs w:val="28"/>
          <w:lang w:eastAsia="en-US"/>
        </w:rPr>
        <w:t xml:space="preserve"> соглашения о</w:t>
      </w:r>
      <w:r>
        <w:rPr>
          <w:rFonts w:eastAsiaTheme="minorHAnsi"/>
          <w:sz w:val="28"/>
          <w:szCs w:val="28"/>
          <w:lang w:eastAsia="en-US"/>
        </w:rPr>
        <w:t xml:space="preserve"> </w:t>
      </w:r>
      <w:r w:rsidR="00E20E29" w:rsidRPr="00E20E29">
        <w:rPr>
          <w:rFonts w:eastAsiaTheme="minorHAnsi"/>
          <w:sz w:val="28"/>
          <w:szCs w:val="28"/>
          <w:lang w:eastAsia="en-US"/>
        </w:rPr>
        <w:t>сотрудничестве при проведении оценки регулирующего воздействия, в течение</w:t>
      </w:r>
      <w:r>
        <w:rPr>
          <w:rFonts w:eastAsiaTheme="minorHAnsi"/>
          <w:sz w:val="28"/>
          <w:szCs w:val="28"/>
          <w:lang w:eastAsia="en-US"/>
        </w:rPr>
        <w:t xml:space="preserve"> </w:t>
      </w:r>
      <w:r w:rsidR="00E20E29" w:rsidRPr="00E20E29">
        <w:rPr>
          <w:rFonts w:eastAsiaTheme="minorHAnsi"/>
          <w:sz w:val="28"/>
          <w:szCs w:val="28"/>
          <w:lang w:eastAsia="en-US"/>
        </w:rPr>
        <w:t>дня размещения проекта заключения.</w:t>
      </w:r>
    </w:p>
    <w:p w:rsidR="00BB0829" w:rsidRPr="00BB0829" w:rsidRDefault="00BB0829" w:rsidP="00BB0829">
      <w:pPr>
        <w:pStyle w:val="a7"/>
        <w:ind w:firstLine="709"/>
        <w:jc w:val="both"/>
        <w:rPr>
          <w:rFonts w:eastAsiaTheme="minorHAnsi"/>
          <w:sz w:val="28"/>
          <w:szCs w:val="28"/>
          <w:lang w:eastAsia="en-US"/>
        </w:rPr>
      </w:pPr>
      <w:r>
        <w:rPr>
          <w:rFonts w:eastAsiaTheme="minorHAnsi"/>
          <w:sz w:val="28"/>
          <w:szCs w:val="28"/>
          <w:lang w:eastAsia="en-US"/>
        </w:rPr>
        <w:t>5.6</w:t>
      </w:r>
      <w:r w:rsidRPr="00BB0829">
        <w:rPr>
          <w:rFonts w:eastAsiaTheme="minorHAnsi"/>
          <w:sz w:val="28"/>
          <w:szCs w:val="28"/>
          <w:lang w:eastAsia="en-US"/>
        </w:rPr>
        <w:t>. Срок направления возражений от любых заинтересованных лиц о</w:t>
      </w:r>
      <w:r>
        <w:rPr>
          <w:rFonts w:eastAsiaTheme="minorHAnsi"/>
          <w:sz w:val="28"/>
          <w:szCs w:val="28"/>
          <w:lang w:eastAsia="en-US"/>
        </w:rPr>
        <w:t xml:space="preserve"> </w:t>
      </w:r>
      <w:r w:rsidRPr="00BB0829">
        <w:rPr>
          <w:rFonts w:eastAsiaTheme="minorHAnsi"/>
          <w:sz w:val="28"/>
          <w:szCs w:val="28"/>
          <w:lang w:eastAsia="en-US"/>
        </w:rPr>
        <w:t>нарушении процедуры оценки регулирующего воздействия в части не</w:t>
      </w:r>
      <w:r>
        <w:rPr>
          <w:rFonts w:eastAsiaTheme="minorHAnsi"/>
          <w:sz w:val="28"/>
          <w:szCs w:val="28"/>
          <w:lang w:eastAsia="en-US"/>
        </w:rPr>
        <w:t xml:space="preserve"> </w:t>
      </w:r>
      <w:r w:rsidRPr="00BB0829">
        <w:rPr>
          <w:rFonts w:eastAsiaTheme="minorHAnsi"/>
          <w:sz w:val="28"/>
          <w:szCs w:val="28"/>
          <w:lang w:eastAsia="en-US"/>
        </w:rPr>
        <w:t>проведения по проекту акта публичных консультаций в случаях, когда их</w:t>
      </w:r>
      <w:r>
        <w:rPr>
          <w:rFonts w:eastAsiaTheme="minorHAnsi"/>
          <w:sz w:val="28"/>
          <w:szCs w:val="28"/>
          <w:lang w:eastAsia="en-US"/>
        </w:rPr>
        <w:t xml:space="preserve"> </w:t>
      </w:r>
      <w:r w:rsidRPr="00BB0829">
        <w:rPr>
          <w:rFonts w:eastAsiaTheme="minorHAnsi"/>
          <w:sz w:val="28"/>
          <w:szCs w:val="28"/>
          <w:lang w:eastAsia="en-US"/>
        </w:rPr>
        <w:t>проведение является обязательным, - в течение 3 рабочих дней после</w:t>
      </w:r>
      <w:r>
        <w:rPr>
          <w:rFonts w:eastAsiaTheme="minorHAnsi"/>
          <w:sz w:val="28"/>
          <w:szCs w:val="28"/>
          <w:lang w:eastAsia="en-US"/>
        </w:rPr>
        <w:t xml:space="preserve"> </w:t>
      </w:r>
      <w:r w:rsidRPr="00BB0829">
        <w:rPr>
          <w:rFonts w:eastAsiaTheme="minorHAnsi"/>
          <w:sz w:val="28"/>
          <w:szCs w:val="28"/>
          <w:lang w:eastAsia="en-US"/>
        </w:rPr>
        <w:t>размещения проекта заключения на официальном сайте.</w:t>
      </w:r>
    </w:p>
    <w:p w:rsidR="00BB0829" w:rsidRPr="00BB0829" w:rsidRDefault="00BB0829" w:rsidP="00BB0829">
      <w:pPr>
        <w:pStyle w:val="a7"/>
        <w:ind w:firstLine="709"/>
        <w:jc w:val="both"/>
        <w:rPr>
          <w:rFonts w:eastAsiaTheme="minorHAnsi"/>
          <w:sz w:val="28"/>
          <w:szCs w:val="28"/>
          <w:lang w:eastAsia="en-US"/>
        </w:rPr>
      </w:pPr>
      <w:r>
        <w:rPr>
          <w:rFonts w:eastAsiaTheme="minorHAnsi"/>
          <w:sz w:val="28"/>
          <w:szCs w:val="28"/>
          <w:lang w:eastAsia="en-US"/>
        </w:rPr>
        <w:t>5.7</w:t>
      </w:r>
      <w:r w:rsidRPr="00BB0829">
        <w:rPr>
          <w:rFonts w:eastAsiaTheme="minorHAnsi"/>
          <w:sz w:val="28"/>
          <w:szCs w:val="28"/>
          <w:lang w:eastAsia="en-US"/>
        </w:rPr>
        <w:t xml:space="preserve">. </w:t>
      </w:r>
      <w:r w:rsidR="00FF3872">
        <w:rPr>
          <w:rFonts w:eastAsiaTheme="minorHAnsi"/>
          <w:sz w:val="28"/>
          <w:szCs w:val="28"/>
          <w:lang w:eastAsia="en-US"/>
        </w:rPr>
        <w:t>Разработчик</w:t>
      </w:r>
      <w:r w:rsidR="00FF3872" w:rsidRPr="00BB0829">
        <w:rPr>
          <w:rFonts w:eastAsiaTheme="minorHAnsi"/>
          <w:sz w:val="28"/>
          <w:szCs w:val="28"/>
          <w:lang w:eastAsia="en-US"/>
        </w:rPr>
        <w:t xml:space="preserve"> </w:t>
      </w:r>
      <w:r w:rsidRPr="00BB0829">
        <w:rPr>
          <w:rFonts w:eastAsiaTheme="minorHAnsi"/>
          <w:sz w:val="28"/>
          <w:szCs w:val="28"/>
          <w:lang w:eastAsia="en-US"/>
        </w:rPr>
        <w:t>рассматривает возражения и извещает лиц,</w:t>
      </w:r>
      <w:r>
        <w:rPr>
          <w:rFonts w:eastAsiaTheme="minorHAnsi"/>
          <w:sz w:val="28"/>
          <w:szCs w:val="28"/>
          <w:lang w:eastAsia="en-US"/>
        </w:rPr>
        <w:t xml:space="preserve"> </w:t>
      </w:r>
      <w:r w:rsidRPr="00BB0829">
        <w:rPr>
          <w:rFonts w:eastAsiaTheme="minorHAnsi"/>
          <w:sz w:val="28"/>
          <w:szCs w:val="28"/>
          <w:lang w:eastAsia="en-US"/>
        </w:rPr>
        <w:t>направивших возражения, о результатах их рассмотрения.</w:t>
      </w:r>
    </w:p>
    <w:p w:rsidR="00BB0829" w:rsidRPr="00FF3872" w:rsidRDefault="00BB0829" w:rsidP="00FF3872">
      <w:pPr>
        <w:pStyle w:val="a7"/>
        <w:ind w:firstLine="709"/>
        <w:jc w:val="both"/>
        <w:rPr>
          <w:rFonts w:eastAsiaTheme="minorHAnsi"/>
          <w:sz w:val="28"/>
          <w:szCs w:val="28"/>
          <w:lang w:eastAsia="en-US"/>
        </w:rPr>
      </w:pPr>
      <w:r w:rsidRPr="00FF3872">
        <w:rPr>
          <w:rFonts w:eastAsiaTheme="minorHAnsi"/>
          <w:sz w:val="28"/>
          <w:szCs w:val="28"/>
          <w:lang w:eastAsia="en-US"/>
        </w:rPr>
        <w:t xml:space="preserve">5.8. </w:t>
      </w:r>
      <w:r w:rsidR="00FF3872" w:rsidRPr="00FF3872">
        <w:rPr>
          <w:rFonts w:eastAsiaTheme="minorHAnsi"/>
          <w:sz w:val="28"/>
          <w:szCs w:val="28"/>
          <w:lang w:eastAsia="en-US"/>
        </w:rPr>
        <w:t xml:space="preserve">Разработчик </w:t>
      </w:r>
      <w:r w:rsidRPr="00FF3872">
        <w:rPr>
          <w:rFonts w:eastAsiaTheme="minorHAnsi"/>
          <w:sz w:val="28"/>
          <w:szCs w:val="28"/>
          <w:lang w:eastAsia="en-US"/>
        </w:rPr>
        <w:t>проводит проверку проекта заключения с учетом поступивших возражений в течение 5 рабочих дней со дня размещения</w:t>
      </w:r>
      <w:r w:rsidR="00FF3872">
        <w:rPr>
          <w:rFonts w:eastAsiaTheme="minorHAnsi"/>
          <w:sz w:val="28"/>
          <w:szCs w:val="28"/>
          <w:lang w:eastAsia="en-US"/>
        </w:rPr>
        <w:t xml:space="preserve"> </w:t>
      </w:r>
      <w:r w:rsidRPr="00FF3872">
        <w:rPr>
          <w:rFonts w:eastAsiaTheme="minorHAnsi"/>
          <w:sz w:val="28"/>
          <w:szCs w:val="28"/>
          <w:lang w:eastAsia="en-US"/>
        </w:rPr>
        <w:t>документов на официальном сайте.</w:t>
      </w:r>
    </w:p>
    <w:p w:rsidR="00BB0829" w:rsidRPr="00FF3872" w:rsidRDefault="00BB0829" w:rsidP="00BB0829">
      <w:pPr>
        <w:pStyle w:val="a7"/>
        <w:ind w:firstLine="709"/>
        <w:jc w:val="both"/>
        <w:rPr>
          <w:rFonts w:eastAsiaTheme="minorHAnsi"/>
          <w:sz w:val="28"/>
          <w:szCs w:val="28"/>
          <w:lang w:eastAsia="en-US"/>
        </w:rPr>
      </w:pPr>
      <w:r>
        <w:rPr>
          <w:rFonts w:eastAsiaTheme="minorHAnsi"/>
          <w:sz w:val="28"/>
          <w:szCs w:val="28"/>
          <w:lang w:eastAsia="en-US"/>
        </w:rPr>
        <w:t>5.9</w:t>
      </w:r>
      <w:r w:rsidRPr="00BB0829">
        <w:rPr>
          <w:rFonts w:eastAsiaTheme="minorHAnsi"/>
          <w:sz w:val="28"/>
          <w:szCs w:val="28"/>
          <w:lang w:eastAsia="en-US"/>
        </w:rPr>
        <w:t>. В срок не позднее 30 рабочих дней со дня направления в</w:t>
      </w:r>
      <w:r>
        <w:rPr>
          <w:rFonts w:eastAsiaTheme="minorHAnsi"/>
          <w:sz w:val="28"/>
          <w:szCs w:val="28"/>
          <w:lang w:eastAsia="en-US"/>
        </w:rPr>
        <w:t xml:space="preserve"> </w:t>
      </w:r>
      <w:r w:rsidR="00FF3872">
        <w:rPr>
          <w:rFonts w:eastAsiaTheme="minorHAnsi"/>
          <w:sz w:val="28"/>
          <w:szCs w:val="28"/>
          <w:lang w:eastAsia="en-US"/>
        </w:rPr>
        <w:t>У</w:t>
      </w:r>
      <w:r w:rsidRPr="00BB0829">
        <w:rPr>
          <w:rFonts w:eastAsiaTheme="minorHAnsi"/>
          <w:sz w:val="28"/>
          <w:szCs w:val="28"/>
          <w:lang w:eastAsia="en-US"/>
        </w:rPr>
        <w:t xml:space="preserve">полномоченный </w:t>
      </w:r>
      <w:r w:rsidRPr="00FF3872">
        <w:rPr>
          <w:rFonts w:eastAsiaTheme="minorHAnsi"/>
          <w:sz w:val="28"/>
          <w:szCs w:val="28"/>
          <w:lang w:eastAsia="en-US"/>
        </w:rPr>
        <w:t xml:space="preserve">орган проекта НПА заключение подписывается руководителем уполномоченного органа, </w:t>
      </w:r>
      <w:proofErr w:type="gramStart"/>
      <w:r w:rsidR="00FF3872" w:rsidRPr="00FF3872">
        <w:rPr>
          <w:rFonts w:eastAsiaTheme="minorHAnsi"/>
          <w:sz w:val="28"/>
          <w:szCs w:val="28"/>
          <w:lang w:eastAsia="en-US"/>
        </w:rPr>
        <w:t xml:space="preserve">направляется разработчику </w:t>
      </w:r>
      <w:r w:rsidRPr="00FF3872">
        <w:rPr>
          <w:rFonts w:eastAsiaTheme="minorHAnsi"/>
          <w:sz w:val="28"/>
          <w:szCs w:val="28"/>
          <w:lang w:eastAsia="en-US"/>
        </w:rPr>
        <w:t>размещается</w:t>
      </w:r>
      <w:proofErr w:type="gramEnd"/>
      <w:r w:rsidRPr="00FF3872">
        <w:rPr>
          <w:rFonts w:eastAsiaTheme="minorHAnsi"/>
          <w:sz w:val="28"/>
          <w:szCs w:val="28"/>
          <w:lang w:eastAsia="en-US"/>
        </w:rPr>
        <w:t xml:space="preserve"> </w:t>
      </w:r>
      <w:r w:rsidR="00FF3872" w:rsidRPr="00FF3872">
        <w:rPr>
          <w:rFonts w:eastAsiaTheme="minorHAnsi"/>
          <w:sz w:val="28"/>
          <w:szCs w:val="28"/>
          <w:lang w:eastAsia="en-US"/>
        </w:rPr>
        <w:t xml:space="preserve">для размещения </w:t>
      </w:r>
      <w:r w:rsidRPr="00FF3872">
        <w:rPr>
          <w:rFonts w:eastAsiaTheme="minorHAnsi"/>
          <w:sz w:val="28"/>
          <w:szCs w:val="28"/>
          <w:lang w:eastAsia="en-US"/>
        </w:rPr>
        <w:t xml:space="preserve">на </w:t>
      </w:r>
      <w:r w:rsidR="00FF3872" w:rsidRPr="00FF3872">
        <w:rPr>
          <w:rFonts w:eastAsiaTheme="minorHAnsi"/>
          <w:sz w:val="28"/>
          <w:szCs w:val="28"/>
          <w:lang w:eastAsia="en-US"/>
        </w:rPr>
        <w:t>официальном сайте</w:t>
      </w:r>
      <w:r w:rsidRPr="00FF3872">
        <w:rPr>
          <w:rFonts w:eastAsiaTheme="minorHAnsi"/>
          <w:sz w:val="28"/>
          <w:szCs w:val="28"/>
          <w:lang w:eastAsia="en-US"/>
        </w:rPr>
        <w:t>.</w:t>
      </w:r>
    </w:p>
    <w:p w:rsidR="00BB0829" w:rsidRPr="00FF3872" w:rsidRDefault="00BB0829" w:rsidP="00BB0829">
      <w:pPr>
        <w:pStyle w:val="a7"/>
        <w:ind w:firstLine="709"/>
        <w:jc w:val="both"/>
        <w:rPr>
          <w:rFonts w:eastAsiaTheme="minorHAnsi"/>
          <w:sz w:val="28"/>
          <w:szCs w:val="28"/>
          <w:lang w:eastAsia="en-US"/>
        </w:rPr>
      </w:pPr>
      <w:r w:rsidRPr="00FF3872">
        <w:rPr>
          <w:rFonts w:eastAsiaTheme="minorHAnsi"/>
          <w:sz w:val="28"/>
          <w:szCs w:val="28"/>
          <w:lang w:eastAsia="en-US"/>
        </w:rPr>
        <w:t>5.10. Разработчик в срок не позднее 10 рабочих дней со дня получения от уполномоченного органа заключения рассматривает его, готовит итоговую редакцию проекта НПА и размещ</w:t>
      </w:r>
      <w:r w:rsidR="00FF3872" w:rsidRPr="00FF3872">
        <w:rPr>
          <w:rFonts w:eastAsiaTheme="minorHAnsi"/>
          <w:sz w:val="28"/>
          <w:szCs w:val="28"/>
          <w:lang w:eastAsia="en-US"/>
        </w:rPr>
        <w:t>ает</w:t>
      </w:r>
      <w:r w:rsidRPr="00FF3872">
        <w:rPr>
          <w:rFonts w:eastAsiaTheme="minorHAnsi"/>
          <w:sz w:val="28"/>
          <w:szCs w:val="28"/>
          <w:lang w:eastAsia="en-US"/>
        </w:rPr>
        <w:t xml:space="preserve"> на официальном сайте.</w:t>
      </w:r>
    </w:p>
    <w:p w:rsidR="00BB0829" w:rsidRDefault="00BB0829" w:rsidP="00BB0829">
      <w:pPr>
        <w:pStyle w:val="a7"/>
        <w:ind w:firstLine="709"/>
        <w:jc w:val="both"/>
        <w:rPr>
          <w:sz w:val="28"/>
          <w:szCs w:val="28"/>
        </w:rPr>
      </w:pPr>
    </w:p>
    <w:p w:rsidR="00802798" w:rsidRPr="00FD6307" w:rsidRDefault="00802798" w:rsidP="00802798">
      <w:pPr>
        <w:widowControl w:val="0"/>
        <w:tabs>
          <w:tab w:val="left" w:pos="0"/>
          <w:tab w:val="left" w:pos="142"/>
        </w:tabs>
        <w:autoSpaceDE w:val="0"/>
        <w:autoSpaceDN w:val="0"/>
        <w:adjustRightInd w:val="0"/>
        <w:contextualSpacing/>
        <w:jc w:val="center"/>
        <w:rPr>
          <w:rFonts w:eastAsiaTheme="minorEastAsia"/>
          <w:b/>
          <w:sz w:val="28"/>
          <w:szCs w:val="28"/>
        </w:rPr>
      </w:pPr>
      <w:r w:rsidRPr="00802798">
        <w:rPr>
          <w:rFonts w:eastAsiaTheme="minorHAnsi"/>
          <w:b/>
          <w:sz w:val="28"/>
          <w:szCs w:val="28"/>
          <w:lang w:eastAsia="en-US"/>
        </w:rPr>
        <w:t>6.</w:t>
      </w:r>
      <w:r w:rsidRPr="00802798">
        <w:rPr>
          <w:rFonts w:eastAsiaTheme="minorHAnsi"/>
          <w:sz w:val="28"/>
          <w:szCs w:val="28"/>
          <w:lang w:eastAsia="en-US"/>
        </w:rPr>
        <w:t xml:space="preserve"> </w:t>
      </w:r>
      <w:r w:rsidRPr="00FD6307">
        <w:rPr>
          <w:rFonts w:eastAsiaTheme="minorEastAsia"/>
          <w:b/>
          <w:sz w:val="28"/>
          <w:szCs w:val="28"/>
        </w:rPr>
        <w:t xml:space="preserve">Подготовка экспертного заключения об оценки </w:t>
      </w:r>
    </w:p>
    <w:p w:rsidR="00802798" w:rsidRPr="00FD6307" w:rsidRDefault="00802798" w:rsidP="00802798">
      <w:pPr>
        <w:widowControl w:val="0"/>
        <w:tabs>
          <w:tab w:val="left" w:pos="0"/>
          <w:tab w:val="left" w:pos="142"/>
        </w:tabs>
        <w:autoSpaceDE w:val="0"/>
        <w:autoSpaceDN w:val="0"/>
        <w:adjustRightInd w:val="0"/>
        <w:contextualSpacing/>
        <w:jc w:val="center"/>
        <w:rPr>
          <w:rFonts w:eastAsiaTheme="minorEastAsia"/>
          <w:b/>
          <w:sz w:val="28"/>
          <w:szCs w:val="28"/>
        </w:rPr>
      </w:pPr>
      <w:r w:rsidRPr="00FD6307">
        <w:rPr>
          <w:rFonts w:eastAsiaTheme="minorEastAsia"/>
          <w:b/>
          <w:sz w:val="28"/>
          <w:szCs w:val="28"/>
        </w:rPr>
        <w:lastRenderedPageBreak/>
        <w:t>регулирующего воздействия проекта нормативно правового акта</w:t>
      </w:r>
    </w:p>
    <w:p w:rsidR="00802798" w:rsidRPr="00FD6307" w:rsidRDefault="00802798" w:rsidP="00802798">
      <w:pPr>
        <w:pStyle w:val="a7"/>
        <w:ind w:firstLine="709"/>
        <w:jc w:val="both"/>
        <w:rPr>
          <w:sz w:val="28"/>
          <w:szCs w:val="28"/>
        </w:rPr>
      </w:pPr>
      <w:r>
        <w:rPr>
          <w:sz w:val="28"/>
          <w:szCs w:val="28"/>
        </w:rPr>
        <w:t>6</w:t>
      </w:r>
      <w:r w:rsidRPr="00FD6307">
        <w:rPr>
          <w:sz w:val="28"/>
          <w:szCs w:val="28"/>
        </w:rPr>
        <w:t>.1. Экспертное заключение подготавливается со дня поступления заключения об ОРВ в уполномоченный орган в следующие сроки:</w:t>
      </w:r>
    </w:p>
    <w:p w:rsidR="00802798" w:rsidRPr="00FD6307" w:rsidRDefault="00802798" w:rsidP="00802798">
      <w:pPr>
        <w:pStyle w:val="a7"/>
        <w:ind w:firstLine="709"/>
        <w:jc w:val="both"/>
        <w:rPr>
          <w:sz w:val="28"/>
          <w:szCs w:val="28"/>
        </w:rPr>
      </w:pPr>
      <w:r w:rsidRPr="00FD6307">
        <w:rPr>
          <w:sz w:val="28"/>
          <w:szCs w:val="28"/>
        </w:rPr>
        <w:t>1) 10 рабочих дней - для проектов НПА, содержащих положения, имеющие высокую и среднюю степени регулирующего воздействия;</w:t>
      </w:r>
    </w:p>
    <w:p w:rsidR="00802798" w:rsidRPr="00FD6307" w:rsidRDefault="00802798" w:rsidP="00802798">
      <w:pPr>
        <w:pStyle w:val="a7"/>
        <w:ind w:firstLine="709"/>
        <w:jc w:val="both"/>
        <w:rPr>
          <w:sz w:val="28"/>
          <w:szCs w:val="28"/>
        </w:rPr>
      </w:pPr>
      <w:r w:rsidRPr="00FD6307">
        <w:rPr>
          <w:sz w:val="28"/>
          <w:szCs w:val="28"/>
        </w:rPr>
        <w:t>2) 5 рабочих дней - для проектов НПА, содержащих положения, имеющие низкую степень регулирующего воздействия.</w:t>
      </w:r>
    </w:p>
    <w:p w:rsidR="00802798" w:rsidRPr="00FD6307" w:rsidRDefault="00802798" w:rsidP="00802798">
      <w:pPr>
        <w:pStyle w:val="a7"/>
        <w:ind w:firstLine="709"/>
        <w:jc w:val="both"/>
        <w:rPr>
          <w:sz w:val="28"/>
          <w:szCs w:val="28"/>
        </w:rPr>
      </w:pPr>
      <w:r w:rsidRPr="00FD6307">
        <w:rPr>
          <w:sz w:val="28"/>
          <w:szCs w:val="28"/>
        </w:rPr>
        <w:t>Экспертное заключение подписывается руководителем Уполномоченного органа и в течение 5 рабочих дней:</w:t>
      </w:r>
    </w:p>
    <w:p w:rsidR="00802798" w:rsidRPr="00FD6307" w:rsidRDefault="00802798" w:rsidP="00802798">
      <w:pPr>
        <w:pStyle w:val="a7"/>
        <w:ind w:firstLine="709"/>
        <w:jc w:val="both"/>
        <w:rPr>
          <w:sz w:val="28"/>
          <w:szCs w:val="28"/>
        </w:rPr>
      </w:pPr>
      <w:r w:rsidRPr="00FD6307">
        <w:rPr>
          <w:sz w:val="28"/>
          <w:szCs w:val="28"/>
        </w:rPr>
        <w:t>1) размещается на официальном сайте;</w:t>
      </w:r>
    </w:p>
    <w:p w:rsidR="00802798" w:rsidRPr="00FD6307" w:rsidRDefault="00802798" w:rsidP="00802798">
      <w:pPr>
        <w:pStyle w:val="a7"/>
        <w:ind w:firstLine="709"/>
        <w:jc w:val="both"/>
        <w:rPr>
          <w:sz w:val="28"/>
          <w:szCs w:val="28"/>
        </w:rPr>
      </w:pPr>
      <w:r w:rsidRPr="00FD6307">
        <w:rPr>
          <w:sz w:val="28"/>
          <w:szCs w:val="28"/>
        </w:rPr>
        <w:t>2) направляется разработчику для подготовки итоговой редакции проекта НПА.</w:t>
      </w:r>
    </w:p>
    <w:p w:rsidR="00802798" w:rsidRPr="00FD6307" w:rsidRDefault="00802798" w:rsidP="00802798">
      <w:pPr>
        <w:pStyle w:val="a7"/>
        <w:ind w:firstLine="709"/>
        <w:jc w:val="both"/>
        <w:rPr>
          <w:sz w:val="28"/>
          <w:szCs w:val="28"/>
        </w:rPr>
      </w:pPr>
      <w:r>
        <w:rPr>
          <w:sz w:val="28"/>
          <w:szCs w:val="28"/>
        </w:rPr>
        <w:t>6</w:t>
      </w:r>
      <w:r w:rsidRPr="00FD6307">
        <w:rPr>
          <w:sz w:val="28"/>
          <w:szCs w:val="28"/>
        </w:rPr>
        <w:t>.2. Оценивая соблюдение сроков процедуры, ее полноту и качество подготовки заключения ОРВ,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w:t>
      </w:r>
    </w:p>
    <w:p w:rsidR="00E242A7" w:rsidRDefault="00802798" w:rsidP="00802798">
      <w:pPr>
        <w:pStyle w:val="a7"/>
        <w:ind w:firstLine="709"/>
        <w:jc w:val="both"/>
        <w:rPr>
          <w:sz w:val="28"/>
          <w:szCs w:val="28"/>
        </w:rPr>
      </w:pPr>
      <w:r>
        <w:rPr>
          <w:sz w:val="28"/>
          <w:szCs w:val="28"/>
        </w:rPr>
        <w:t>6</w:t>
      </w:r>
      <w:r w:rsidRPr="00FD6307">
        <w:rPr>
          <w:sz w:val="28"/>
          <w:szCs w:val="28"/>
        </w:rPr>
        <w:t xml:space="preserve">.3. Проверка качества заключения оценки регулирующего воздействия, состоит из оценки: </w:t>
      </w:r>
    </w:p>
    <w:p w:rsidR="00E242A7" w:rsidRDefault="00802798" w:rsidP="00802798">
      <w:pPr>
        <w:pStyle w:val="a7"/>
        <w:ind w:firstLine="709"/>
        <w:jc w:val="both"/>
        <w:rPr>
          <w:sz w:val="28"/>
          <w:szCs w:val="28"/>
        </w:rPr>
      </w:pPr>
      <w:r w:rsidRPr="00FD6307">
        <w:rPr>
          <w:sz w:val="28"/>
          <w:szCs w:val="28"/>
        </w:rPr>
        <w:t xml:space="preserve">полноты описания каждого из обязательных разделов заключения, качества применяемых аналитических инструментов; </w:t>
      </w:r>
    </w:p>
    <w:p w:rsidR="00802798" w:rsidRPr="00FD6307" w:rsidRDefault="00802798" w:rsidP="00802798">
      <w:pPr>
        <w:pStyle w:val="a7"/>
        <w:ind w:firstLine="709"/>
        <w:jc w:val="both"/>
        <w:rPr>
          <w:sz w:val="28"/>
          <w:szCs w:val="28"/>
        </w:rPr>
      </w:pPr>
      <w:r w:rsidRPr="00FD6307">
        <w:rPr>
          <w:sz w:val="28"/>
          <w:szCs w:val="28"/>
        </w:rPr>
        <w:t>достоверности информации (в части оценки достоверности используемой информации и наличия ссылок на источники информации).</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.4. Уполномоченный орган вправе провести дополнительные публичные консультации по проектам НПА с высокой и средней степенью регулирующего воздействия с организациями, с которыми заключены соглашения о взаимодействии в сфере оценки регулирующего воздействия. Для проведения дополнительных консультаций Уполномоченный орган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 xml:space="preserve">.5. В случае невыполнения Разработчиком необходимых действий, предусмотренных Порядком или настоящими Методическими рекомендациями, уполномоченный орган возвращает документы Разработчику для проведения соответствующих процедур, начиная с </w:t>
      </w:r>
      <w:proofErr w:type="gramStart"/>
      <w:r w:rsidR="00802798" w:rsidRPr="00FD6307">
        <w:rPr>
          <w:sz w:val="28"/>
          <w:szCs w:val="28"/>
        </w:rPr>
        <w:t>невыполненной</w:t>
      </w:r>
      <w:proofErr w:type="gramEnd"/>
      <w:r w:rsidR="00802798" w:rsidRPr="00FD6307">
        <w:rPr>
          <w:sz w:val="28"/>
          <w:szCs w:val="28"/>
        </w:rPr>
        <w:t>.</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.6. Отрицательное экспертное заключение, основанное на 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 если разработка такового была инициативой разработчика.</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.7. Выявление в ходе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802798" w:rsidRPr="00FD6307" w:rsidRDefault="00802798" w:rsidP="00802798">
      <w:pPr>
        <w:pStyle w:val="ConsPlusNormal"/>
      </w:pPr>
    </w:p>
    <w:p w:rsidR="00BB0829" w:rsidRDefault="00BB0829" w:rsidP="00BB0829">
      <w:pPr>
        <w:autoSpaceDE w:val="0"/>
        <w:autoSpaceDN w:val="0"/>
        <w:adjustRightInd w:val="0"/>
        <w:jc w:val="right"/>
        <w:rPr>
          <w:rFonts w:eastAsiaTheme="minorHAnsi"/>
          <w:lang w:eastAsia="en-US"/>
        </w:rPr>
      </w:pPr>
      <w:r>
        <w:rPr>
          <w:rFonts w:eastAsiaTheme="minorHAnsi"/>
          <w:lang w:eastAsia="en-US"/>
        </w:rPr>
        <w:lastRenderedPageBreak/>
        <w:t>П</w:t>
      </w:r>
      <w:r w:rsidR="00675158">
        <w:rPr>
          <w:rFonts w:eastAsiaTheme="minorHAnsi"/>
          <w:lang w:eastAsia="en-US"/>
        </w:rPr>
        <w:t>риложение</w:t>
      </w:r>
      <w:r>
        <w:rPr>
          <w:rFonts w:eastAsiaTheme="minorHAnsi"/>
          <w:lang w:eastAsia="en-US"/>
        </w:rPr>
        <w:t xml:space="preserve"> № 1</w:t>
      </w:r>
    </w:p>
    <w:p w:rsidR="00454253" w:rsidRDefault="00BB0829" w:rsidP="00BB0829">
      <w:pPr>
        <w:autoSpaceDE w:val="0"/>
        <w:autoSpaceDN w:val="0"/>
        <w:adjustRightInd w:val="0"/>
        <w:jc w:val="right"/>
        <w:rPr>
          <w:rFonts w:eastAsiaTheme="minorHAnsi"/>
          <w:lang w:eastAsia="en-US"/>
        </w:rPr>
      </w:pPr>
      <w:r w:rsidRPr="00454253">
        <w:rPr>
          <w:rFonts w:eastAsiaTheme="minorHAnsi"/>
          <w:lang w:eastAsia="en-US"/>
        </w:rPr>
        <w:t>к Порядку</w:t>
      </w:r>
      <w:r w:rsidR="00454253" w:rsidRPr="00454253">
        <w:rPr>
          <w:rFonts w:eastAsiaTheme="minorHAnsi"/>
          <w:lang w:eastAsia="en-US"/>
        </w:rPr>
        <w:t xml:space="preserve"> </w:t>
      </w:r>
      <w:r w:rsidRPr="00454253">
        <w:rPr>
          <w:rFonts w:eastAsiaTheme="minorHAnsi"/>
          <w:lang w:eastAsia="en-US"/>
        </w:rPr>
        <w:t>проведения публичных</w:t>
      </w:r>
      <w:r w:rsidR="00454253">
        <w:rPr>
          <w:rFonts w:eastAsiaTheme="minorHAnsi"/>
          <w:lang w:eastAsia="en-US"/>
        </w:rPr>
        <w:t xml:space="preserve"> </w:t>
      </w:r>
      <w:r w:rsidRPr="00454253">
        <w:rPr>
          <w:rFonts w:eastAsiaTheme="minorHAnsi"/>
          <w:lang w:eastAsia="en-US"/>
        </w:rPr>
        <w:t>консультаций</w:t>
      </w:r>
    </w:p>
    <w:p w:rsidR="00BB0829" w:rsidRPr="00454253" w:rsidRDefault="00BB0829" w:rsidP="00BB0829">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sidR="00454253">
        <w:rPr>
          <w:rFonts w:eastAsiaTheme="minorHAnsi"/>
          <w:lang w:eastAsia="en-US"/>
        </w:rPr>
        <w:t xml:space="preserve"> </w:t>
      </w:r>
      <w:r w:rsidRPr="00454253">
        <w:rPr>
          <w:rFonts w:eastAsiaTheme="minorHAnsi"/>
          <w:lang w:eastAsia="en-US"/>
        </w:rPr>
        <w:t>нормативных правовых актов</w:t>
      </w:r>
    </w:p>
    <w:p w:rsidR="00454253" w:rsidRDefault="00454253" w:rsidP="00BB0829">
      <w:pPr>
        <w:autoSpaceDE w:val="0"/>
        <w:autoSpaceDN w:val="0"/>
        <w:adjustRightInd w:val="0"/>
        <w:jc w:val="right"/>
        <w:rPr>
          <w:rFonts w:eastAsiaTheme="minorHAnsi"/>
          <w:lang w:eastAsia="en-US"/>
        </w:rPr>
      </w:pPr>
      <w:r w:rsidRPr="00454253">
        <w:rPr>
          <w:rFonts w:eastAsiaTheme="minorHAnsi"/>
          <w:lang w:eastAsia="en-US"/>
        </w:rPr>
        <w:t>Администрации</w:t>
      </w:r>
      <w:r w:rsidR="00BB0829" w:rsidRPr="00454253">
        <w:rPr>
          <w:rFonts w:eastAsiaTheme="minorHAnsi"/>
          <w:lang w:eastAsia="en-US"/>
        </w:rPr>
        <w:t xml:space="preserve"> городского округа </w:t>
      </w:r>
      <w:proofErr w:type="gramStart"/>
      <w:r w:rsidRPr="00454253">
        <w:rPr>
          <w:rFonts w:eastAsiaTheme="minorHAnsi"/>
          <w:lang w:eastAsia="en-US"/>
        </w:rPr>
        <w:t>Верхотурский</w:t>
      </w:r>
      <w:proofErr w:type="gramEnd"/>
    </w:p>
    <w:p w:rsidR="00454253" w:rsidRDefault="00454253" w:rsidP="00BB0829">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00BB0829" w:rsidRPr="00454253">
        <w:rPr>
          <w:rFonts w:eastAsiaTheme="minorHAnsi"/>
          <w:lang w:eastAsia="en-US"/>
        </w:rPr>
        <w:t>подготовке заключений об оценке</w:t>
      </w:r>
      <w:r>
        <w:rPr>
          <w:rFonts w:eastAsiaTheme="minorHAnsi"/>
          <w:lang w:eastAsia="en-US"/>
        </w:rPr>
        <w:t xml:space="preserve"> </w:t>
      </w:r>
      <w:proofErr w:type="gramStart"/>
      <w:r w:rsidR="00BB0829" w:rsidRPr="00454253">
        <w:rPr>
          <w:rFonts w:eastAsiaTheme="minorHAnsi"/>
          <w:lang w:eastAsia="en-US"/>
        </w:rPr>
        <w:t>регулирующего</w:t>
      </w:r>
      <w:proofErr w:type="gramEnd"/>
    </w:p>
    <w:p w:rsidR="00BB0829" w:rsidRPr="00454253" w:rsidRDefault="00BB0829" w:rsidP="00BB0829">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sidR="00454253">
        <w:rPr>
          <w:rFonts w:eastAsiaTheme="minorHAnsi"/>
          <w:lang w:eastAsia="en-US"/>
        </w:rPr>
        <w:t xml:space="preserve"> </w:t>
      </w:r>
      <w:r w:rsidRPr="00454253">
        <w:rPr>
          <w:rFonts w:eastAsiaTheme="minorHAnsi"/>
          <w:lang w:eastAsia="en-US"/>
        </w:rPr>
        <w:t>нормативных правовых актов</w:t>
      </w:r>
    </w:p>
    <w:p w:rsidR="00BB0829" w:rsidRDefault="00454253" w:rsidP="00BB0829">
      <w:pPr>
        <w:autoSpaceDE w:val="0"/>
        <w:autoSpaceDN w:val="0"/>
        <w:adjustRightInd w:val="0"/>
        <w:jc w:val="right"/>
        <w:rPr>
          <w:rFonts w:eastAsiaTheme="minorHAnsi"/>
          <w:lang w:eastAsia="en-US"/>
        </w:rPr>
      </w:pPr>
      <w:r>
        <w:rPr>
          <w:rFonts w:eastAsiaTheme="minorHAnsi"/>
          <w:lang w:eastAsia="en-US"/>
        </w:rPr>
        <w:t>Администрации</w:t>
      </w:r>
      <w:r w:rsidR="00BB0829"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840025" w:rsidRDefault="00840025" w:rsidP="00840025">
      <w:pPr>
        <w:autoSpaceDE w:val="0"/>
        <w:autoSpaceDN w:val="0"/>
        <w:adjustRightInd w:val="0"/>
        <w:jc w:val="right"/>
        <w:rPr>
          <w:rFonts w:eastAsiaTheme="minorHAnsi"/>
          <w:sz w:val="26"/>
          <w:szCs w:val="26"/>
          <w:lang w:eastAsia="en-US"/>
        </w:rPr>
      </w:pPr>
    </w:p>
    <w:p w:rsidR="00BB0829" w:rsidRDefault="00BB0829" w:rsidP="00CA402F">
      <w:pPr>
        <w:autoSpaceDE w:val="0"/>
        <w:autoSpaceDN w:val="0"/>
        <w:adjustRightInd w:val="0"/>
        <w:rPr>
          <w:rFonts w:eastAsiaTheme="minorHAnsi"/>
          <w:sz w:val="26"/>
          <w:szCs w:val="26"/>
          <w:lang w:eastAsia="en-US"/>
        </w:rPr>
      </w:pPr>
      <w:r>
        <w:rPr>
          <w:rFonts w:eastAsiaTheme="minorHAnsi"/>
          <w:sz w:val="26"/>
          <w:szCs w:val="26"/>
          <w:lang w:eastAsia="en-US"/>
        </w:rPr>
        <w:t>Форма</w:t>
      </w:r>
    </w:p>
    <w:p w:rsidR="00C611F1" w:rsidRDefault="00C611F1" w:rsidP="00840025">
      <w:pPr>
        <w:widowControl w:val="0"/>
        <w:autoSpaceDE w:val="0"/>
        <w:autoSpaceDN w:val="0"/>
        <w:adjustRightInd w:val="0"/>
        <w:jc w:val="center"/>
        <w:rPr>
          <w:rFonts w:eastAsiaTheme="minorEastAsia"/>
          <w:b/>
          <w:sz w:val="28"/>
          <w:szCs w:val="28"/>
        </w:rPr>
      </w:pPr>
    </w:p>
    <w:p w:rsidR="00840025" w:rsidRPr="004D5779" w:rsidRDefault="00840025" w:rsidP="00840025">
      <w:pPr>
        <w:widowControl w:val="0"/>
        <w:autoSpaceDE w:val="0"/>
        <w:autoSpaceDN w:val="0"/>
        <w:adjustRightInd w:val="0"/>
        <w:jc w:val="center"/>
        <w:rPr>
          <w:rFonts w:eastAsiaTheme="minorEastAsia"/>
          <w:b/>
          <w:sz w:val="28"/>
          <w:szCs w:val="28"/>
        </w:rPr>
      </w:pPr>
      <w:r w:rsidRPr="004D5779">
        <w:rPr>
          <w:rFonts w:eastAsiaTheme="minorEastAsia"/>
          <w:b/>
          <w:sz w:val="28"/>
          <w:szCs w:val="28"/>
        </w:rPr>
        <w:t>Пояснительная записка</w:t>
      </w:r>
    </w:p>
    <w:p w:rsidR="00840025" w:rsidRDefault="00840025" w:rsidP="00840025">
      <w:pPr>
        <w:widowControl w:val="0"/>
        <w:autoSpaceDE w:val="0"/>
        <w:autoSpaceDN w:val="0"/>
        <w:adjustRightInd w:val="0"/>
        <w:jc w:val="center"/>
        <w:rPr>
          <w:rFonts w:eastAsiaTheme="minorEastAsia"/>
          <w:b/>
          <w:sz w:val="28"/>
          <w:szCs w:val="28"/>
        </w:rPr>
      </w:pPr>
      <w:r w:rsidRPr="004D5779">
        <w:rPr>
          <w:rFonts w:eastAsiaTheme="minorEastAsia"/>
          <w:b/>
          <w:sz w:val="28"/>
          <w:szCs w:val="28"/>
        </w:rPr>
        <w:t xml:space="preserve">к проекту нормативного правового акта </w:t>
      </w:r>
    </w:p>
    <w:p w:rsidR="00840025" w:rsidRPr="004D5779" w:rsidRDefault="00840025" w:rsidP="00840025">
      <w:pPr>
        <w:widowControl w:val="0"/>
        <w:autoSpaceDE w:val="0"/>
        <w:autoSpaceDN w:val="0"/>
        <w:adjustRightInd w:val="0"/>
        <w:jc w:val="center"/>
        <w:rPr>
          <w:rFonts w:eastAsiaTheme="minorEastAsia"/>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40025" w:rsidRPr="004D5779" w:rsidTr="009A28C1">
        <w:trPr>
          <w:trHeight w:val="1405"/>
        </w:trPr>
        <w:tc>
          <w:tcPr>
            <w:tcW w:w="9889" w:type="dxa"/>
            <w:tcBorders>
              <w:right w:val="single" w:sz="4" w:space="0" w:color="auto"/>
            </w:tcBorders>
          </w:tcPr>
          <w:p w:rsidR="00840025" w:rsidRPr="00A63DCD" w:rsidRDefault="00840025" w:rsidP="009A28C1">
            <w:pPr>
              <w:autoSpaceDE w:val="0"/>
              <w:autoSpaceDN w:val="0"/>
              <w:adjustRightInd w:val="0"/>
              <w:rPr>
                <w:b/>
              </w:rPr>
            </w:pPr>
            <w:r w:rsidRPr="00A63DCD">
              <w:rPr>
                <w:b/>
              </w:rPr>
              <w:t>1. Реквизиты проекта муниципального нормативного правового акта:</w:t>
            </w:r>
          </w:p>
          <w:p w:rsidR="00840025" w:rsidRDefault="00840025" w:rsidP="009A28C1">
            <w:pPr>
              <w:autoSpaceDE w:val="0"/>
              <w:autoSpaceDN w:val="0"/>
              <w:adjustRightInd w:val="0"/>
              <w:spacing w:line="276" w:lineRule="auto"/>
            </w:pPr>
            <w:r w:rsidRPr="00A63DCD">
              <w:t>(вид, сфера муниципального регулирования проекта нормативного правового акта или его отдельных положений, наименование):</w:t>
            </w:r>
            <w:r>
              <w:t xml:space="preserve"> ______________________________________________</w:t>
            </w:r>
          </w:p>
          <w:p w:rsidR="00840025" w:rsidRPr="00A63DCD" w:rsidRDefault="00840025" w:rsidP="009A28C1">
            <w:pPr>
              <w:autoSpaceDE w:val="0"/>
              <w:autoSpaceDN w:val="0"/>
              <w:adjustRightInd w:val="0"/>
              <w:spacing w:line="276" w:lineRule="auto"/>
            </w:pPr>
            <w:r>
              <w:t>________________________________________________________________________________</w:t>
            </w:r>
          </w:p>
        </w:tc>
      </w:tr>
      <w:tr w:rsidR="00840025" w:rsidRPr="00A92DF6" w:rsidTr="009A28C1">
        <w:trPr>
          <w:trHeight w:val="1180"/>
        </w:trPr>
        <w:tc>
          <w:tcPr>
            <w:tcW w:w="9889" w:type="dxa"/>
            <w:tcBorders>
              <w:right w:val="single" w:sz="4" w:space="0" w:color="auto"/>
            </w:tcBorders>
          </w:tcPr>
          <w:p w:rsidR="00840025" w:rsidRPr="00347A5F" w:rsidRDefault="00840025" w:rsidP="009A28C1">
            <w:pPr>
              <w:autoSpaceDE w:val="0"/>
              <w:autoSpaceDN w:val="0"/>
              <w:adjustRightInd w:val="0"/>
              <w:rPr>
                <w:b/>
              </w:rPr>
            </w:pPr>
            <w:r w:rsidRPr="00347A5F">
              <w:rPr>
                <w:b/>
              </w:rPr>
              <w:t>2. Сведения о разработчике проекта нормативного правового акта:</w:t>
            </w:r>
          </w:p>
          <w:p w:rsidR="00840025" w:rsidRPr="00347A5F" w:rsidRDefault="00840025" w:rsidP="009A28C1">
            <w:pPr>
              <w:autoSpaceDE w:val="0"/>
              <w:autoSpaceDN w:val="0"/>
              <w:adjustRightInd w:val="0"/>
              <w:spacing w:line="276" w:lineRule="auto"/>
            </w:pPr>
            <w:r w:rsidRPr="00347A5F">
              <w:t>Разработчик проекта НПА:________________________________</w:t>
            </w:r>
            <w:r>
              <w:t>______________</w:t>
            </w:r>
            <w:r w:rsidRPr="00347A5F">
              <w:t>___________</w:t>
            </w:r>
          </w:p>
          <w:p w:rsidR="00840025" w:rsidRPr="00026583" w:rsidRDefault="00840025" w:rsidP="009A28C1">
            <w:pPr>
              <w:autoSpaceDE w:val="0"/>
              <w:autoSpaceDN w:val="0"/>
              <w:adjustRightInd w:val="0"/>
              <w:spacing w:line="276" w:lineRule="auto"/>
            </w:pPr>
            <w:r w:rsidRPr="00026583">
              <w:t>Ф.И.О. исполнителя проекта нормативного правового акта: ____</w:t>
            </w:r>
            <w:r>
              <w:t>_________________________</w:t>
            </w:r>
          </w:p>
          <w:p w:rsidR="00840025" w:rsidRPr="00026583" w:rsidRDefault="00840025" w:rsidP="009A28C1">
            <w:pPr>
              <w:autoSpaceDE w:val="0"/>
              <w:autoSpaceDN w:val="0"/>
              <w:adjustRightInd w:val="0"/>
              <w:spacing w:line="276" w:lineRule="auto"/>
            </w:pPr>
            <w:r w:rsidRPr="00026583">
              <w:t>Должность:_</w:t>
            </w:r>
            <w:r>
              <w:t>__________</w:t>
            </w:r>
            <w:r w:rsidRPr="00026583">
              <w:t>____________________________</w:t>
            </w:r>
            <w:r>
              <w:t>__</w:t>
            </w:r>
            <w:r w:rsidRPr="00026583">
              <w:t>_____________________________</w:t>
            </w:r>
          </w:p>
          <w:p w:rsidR="00840025" w:rsidRPr="00026583" w:rsidRDefault="00840025" w:rsidP="009A28C1">
            <w:pPr>
              <w:autoSpaceDE w:val="0"/>
              <w:autoSpaceDN w:val="0"/>
              <w:adjustRightInd w:val="0"/>
              <w:spacing w:line="276" w:lineRule="auto"/>
            </w:pPr>
            <w:r w:rsidRPr="00026583">
              <w:t>Тел: ___________________</w:t>
            </w:r>
            <w:r>
              <w:t>__________</w:t>
            </w:r>
            <w:r w:rsidRPr="00026583">
              <w:t>_________________</w:t>
            </w:r>
            <w:r>
              <w:t>__</w:t>
            </w:r>
            <w:r w:rsidRPr="00026583">
              <w:t>____________________________</w:t>
            </w:r>
          </w:p>
          <w:p w:rsidR="00840025" w:rsidRPr="00026583" w:rsidRDefault="00840025" w:rsidP="009A28C1">
            <w:pPr>
              <w:autoSpaceDE w:val="0"/>
              <w:autoSpaceDN w:val="0"/>
              <w:adjustRightInd w:val="0"/>
              <w:spacing w:line="276" w:lineRule="auto"/>
            </w:pPr>
            <w:r w:rsidRPr="00026583">
              <w:t>Адрес электронной почты:_</w:t>
            </w:r>
            <w:r>
              <w:t>__________</w:t>
            </w:r>
            <w:r w:rsidRPr="00026583">
              <w:t>______________</w:t>
            </w:r>
            <w:r>
              <w:t>__</w:t>
            </w:r>
            <w:r w:rsidRPr="00026583">
              <w:t>______________________________</w:t>
            </w:r>
          </w:p>
          <w:p w:rsidR="00840025" w:rsidRDefault="00840025" w:rsidP="009A28C1">
            <w:pPr>
              <w:autoSpaceDE w:val="0"/>
              <w:autoSpaceDN w:val="0"/>
              <w:adjustRightInd w:val="0"/>
              <w:rPr>
                <w:sz w:val="28"/>
                <w:szCs w:val="28"/>
              </w:rPr>
            </w:pPr>
            <w:r w:rsidRPr="00026583">
              <w:t>Фактический адрес</w:t>
            </w:r>
            <w:r>
              <w:rPr>
                <w:sz w:val="28"/>
                <w:szCs w:val="28"/>
              </w:rPr>
              <w:t>:______________________________________________________</w:t>
            </w:r>
          </w:p>
          <w:p w:rsidR="00840025" w:rsidRPr="00840025" w:rsidRDefault="00840025" w:rsidP="009A28C1">
            <w:pPr>
              <w:autoSpaceDE w:val="0"/>
              <w:autoSpaceDN w:val="0"/>
              <w:adjustRightInd w:val="0"/>
            </w:pPr>
          </w:p>
        </w:tc>
      </w:tr>
      <w:tr w:rsidR="00840025" w:rsidRPr="00A92DF6" w:rsidTr="009A28C1">
        <w:trPr>
          <w:trHeight w:val="357"/>
        </w:trPr>
        <w:tc>
          <w:tcPr>
            <w:tcW w:w="9889" w:type="dxa"/>
          </w:tcPr>
          <w:p w:rsidR="00840025" w:rsidRPr="005670C7" w:rsidRDefault="00840025" w:rsidP="009A28C1">
            <w:pPr>
              <w:autoSpaceDE w:val="0"/>
              <w:autoSpaceDN w:val="0"/>
              <w:adjustRightInd w:val="0"/>
              <w:rPr>
                <w:b/>
              </w:rPr>
            </w:pPr>
            <w:r w:rsidRPr="005670C7">
              <w:rPr>
                <w:b/>
              </w:rPr>
              <w:t>3. Степень регулирующего воздействия проекта нормативного правового акта:</w:t>
            </w:r>
          </w:p>
        </w:tc>
      </w:tr>
      <w:tr w:rsidR="00840025" w:rsidRPr="00A92DF6" w:rsidTr="009A28C1">
        <w:trPr>
          <w:trHeight w:val="1170"/>
        </w:trPr>
        <w:tc>
          <w:tcPr>
            <w:tcW w:w="9889" w:type="dxa"/>
          </w:tcPr>
          <w:p w:rsidR="00840025" w:rsidRPr="00327FD0" w:rsidRDefault="00840025" w:rsidP="009A28C1">
            <w:pPr>
              <w:autoSpaceDE w:val="0"/>
              <w:autoSpaceDN w:val="0"/>
              <w:adjustRightInd w:val="0"/>
            </w:pPr>
            <w:r w:rsidRPr="00327FD0">
              <w:t xml:space="preserve">3.1.Степень регулирующего воздействия проекта </w:t>
            </w:r>
            <w:r w:rsidRPr="00F933AE">
              <w:t>нормативного правового акта</w:t>
            </w:r>
            <w:r w:rsidRPr="00327FD0">
              <w:t xml:space="preserve"> (высокая/средняя/низкая): </w:t>
            </w:r>
            <w:r>
              <w:t>_________________________________________________________</w:t>
            </w:r>
          </w:p>
          <w:p w:rsidR="00840025" w:rsidRDefault="00840025" w:rsidP="00840025">
            <w:pPr>
              <w:autoSpaceDE w:val="0"/>
              <w:autoSpaceDN w:val="0"/>
              <w:adjustRightInd w:val="0"/>
            </w:pPr>
            <w:r w:rsidRPr="00327FD0">
              <w:t xml:space="preserve">3.2.Обоснование отнесения проекта </w:t>
            </w:r>
            <w:r w:rsidRPr="00F933AE">
              <w:t>нормативного правового акта</w:t>
            </w:r>
            <w:r w:rsidRPr="00327FD0">
              <w:t xml:space="preserve"> к определенной степени регулирующего воздействия:</w:t>
            </w:r>
            <w:r>
              <w:t>_______________________________________________________</w:t>
            </w:r>
          </w:p>
          <w:p w:rsidR="00840025" w:rsidRDefault="00840025" w:rsidP="00840025">
            <w:pPr>
              <w:autoSpaceDE w:val="0"/>
              <w:autoSpaceDN w:val="0"/>
              <w:adjustRightInd w:val="0"/>
              <w:rPr>
                <w:sz w:val="28"/>
                <w:szCs w:val="28"/>
              </w:rPr>
            </w:pPr>
          </w:p>
        </w:tc>
      </w:tr>
      <w:tr w:rsidR="00840025" w:rsidRPr="00A92DF6" w:rsidTr="009A28C1">
        <w:trPr>
          <w:trHeight w:val="666"/>
        </w:trPr>
        <w:tc>
          <w:tcPr>
            <w:tcW w:w="9889" w:type="dxa"/>
          </w:tcPr>
          <w:p w:rsidR="00840025" w:rsidRDefault="00840025" w:rsidP="009A28C1">
            <w:pPr>
              <w:autoSpaceDE w:val="0"/>
              <w:autoSpaceDN w:val="0"/>
              <w:adjustRightInd w:val="0"/>
              <w:rPr>
                <w:sz w:val="28"/>
                <w:szCs w:val="28"/>
              </w:rPr>
            </w:pPr>
            <w:r w:rsidRPr="005670C7">
              <w:rPr>
                <w:b/>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840025" w:rsidRPr="00A92DF6" w:rsidTr="009A28C1">
        <w:trPr>
          <w:trHeight w:val="937"/>
        </w:trPr>
        <w:tc>
          <w:tcPr>
            <w:tcW w:w="9889" w:type="dxa"/>
          </w:tcPr>
          <w:p w:rsidR="00840025" w:rsidRDefault="00840025" w:rsidP="009A28C1">
            <w:pPr>
              <w:autoSpaceDE w:val="0"/>
              <w:autoSpaceDN w:val="0"/>
              <w:adjustRightInd w:val="0"/>
            </w:pPr>
            <w:r w:rsidRPr="00327FD0">
              <w:t xml:space="preserve">4.1. Описание проблемы, на решение которой направлен предлагаемый способ </w:t>
            </w:r>
            <w:proofErr w:type="spellStart"/>
            <w:proofErr w:type="gramStart"/>
            <w:r w:rsidRPr="00327FD0">
              <w:t>регулирова</w:t>
            </w:r>
            <w:r>
              <w:t>-</w:t>
            </w:r>
            <w:r w:rsidRPr="00327FD0">
              <w:t>ния</w:t>
            </w:r>
            <w:proofErr w:type="spellEnd"/>
            <w:proofErr w:type="gramEnd"/>
            <w:r w:rsidRPr="00327FD0">
              <w:t xml:space="preserve"> (информация, подтверждающая существование проблемы):</w:t>
            </w:r>
            <w:r>
              <w:t xml:space="preserve"> _________________________</w:t>
            </w:r>
          </w:p>
          <w:p w:rsidR="00840025" w:rsidRPr="00327FD0" w:rsidRDefault="00840025" w:rsidP="009A28C1">
            <w:pPr>
              <w:autoSpaceDE w:val="0"/>
              <w:autoSpaceDN w:val="0"/>
              <w:adjustRightInd w:val="0"/>
            </w:pPr>
            <w:r>
              <w:t>________________________________________________________________________________</w:t>
            </w:r>
          </w:p>
          <w:p w:rsidR="00840025" w:rsidRPr="00327FD0" w:rsidRDefault="00840025" w:rsidP="009A28C1">
            <w:pPr>
              <w:tabs>
                <w:tab w:val="left" w:pos="204"/>
              </w:tabs>
            </w:pPr>
            <w:r w:rsidRPr="00327FD0">
              <w:tab/>
            </w:r>
          </w:p>
        </w:tc>
      </w:tr>
      <w:tr w:rsidR="00840025" w:rsidRPr="00A92DF6" w:rsidTr="009A28C1">
        <w:trPr>
          <w:trHeight w:val="666"/>
        </w:trPr>
        <w:tc>
          <w:tcPr>
            <w:tcW w:w="9889" w:type="dxa"/>
          </w:tcPr>
          <w:p w:rsidR="00840025" w:rsidRPr="00327FD0" w:rsidRDefault="00840025" w:rsidP="009A28C1">
            <w:pPr>
              <w:autoSpaceDE w:val="0"/>
              <w:autoSpaceDN w:val="0"/>
              <w:adjustRightInd w:val="0"/>
            </w:pPr>
            <w:r w:rsidRPr="00327FD0">
              <w:t>4.2. Оценка негативных эффектов, возникающих в связи с наличием рассматриваемой проблемы:</w:t>
            </w:r>
            <w:r>
              <w:t xml:space="preserve"> ______________________________________________________________________</w:t>
            </w:r>
          </w:p>
          <w:p w:rsidR="00840025" w:rsidRPr="00327FD0" w:rsidRDefault="00840025" w:rsidP="009A28C1">
            <w:pPr>
              <w:autoSpaceDE w:val="0"/>
              <w:autoSpaceDN w:val="0"/>
              <w:adjustRightInd w:val="0"/>
            </w:pPr>
          </w:p>
        </w:tc>
      </w:tr>
      <w:tr w:rsidR="00840025" w:rsidRPr="00A92DF6" w:rsidTr="009A28C1">
        <w:trPr>
          <w:trHeight w:val="666"/>
        </w:trPr>
        <w:tc>
          <w:tcPr>
            <w:tcW w:w="9889" w:type="dxa"/>
          </w:tcPr>
          <w:p w:rsidR="00840025" w:rsidRPr="00065E97" w:rsidRDefault="00840025" w:rsidP="009A28C1">
            <w:pPr>
              <w:tabs>
                <w:tab w:val="left" w:pos="284"/>
              </w:tabs>
              <w:autoSpaceDE w:val="0"/>
              <w:autoSpaceDN w:val="0"/>
              <w:adjustRightInd w:val="0"/>
              <w:rPr>
                <w:b/>
              </w:rPr>
            </w:pPr>
            <w:r w:rsidRPr="00065E97">
              <w:rPr>
                <w:b/>
              </w:rPr>
              <w:t>5. Описание предлагаемого способа муниципального регулирования, иных возможных способов решения проблемы:</w:t>
            </w:r>
            <w:r>
              <w:rPr>
                <w:b/>
              </w:rPr>
              <w:t xml:space="preserve"> </w:t>
            </w:r>
            <w:r w:rsidRPr="00F21A57">
              <w:t>_____________________________________________________</w:t>
            </w:r>
          </w:p>
          <w:p w:rsidR="00840025" w:rsidRPr="00DF2073" w:rsidRDefault="00840025" w:rsidP="009A28C1">
            <w:pPr>
              <w:autoSpaceDE w:val="0"/>
              <w:autoSpaceDN w:val="0"/>
              <w:adjustRightInd w:val="0"/>
              <w:rPr>
                <w:sz w:val="28"/>
                <w:szCs w:val="28"/>
              </w:rPr>
            </w:pPr>
          </w:p>
        </w:tc>
      </w:tr>
      <w:tr w:rsidR="00840025" w:rsidRPr="00A92DF6" w:rsidTr="009A28C1">
        <w:trPr>
          <w:trHeight w:val="666"/>
        </w:trPr>
        <w:tc>
          <w:tcPr>
            <w:tcW w:w="9889" w:type="dxa"/>
          </w:tcPr>
          <w:p w:rsidR="00840025" w:rsidRPr="00F21A57" w:rsidRDefault="00840025" w:rsidP="009A28C1">
            <w:pPr>
              <w:autoSpaceDE w:val="0"/>
              <w:autoSpaceDN w:val="0"/>
              <w:adjustRightInd w:val="0"/>
              <w:ind w:right="-108"/>
            </w:pPr>
            <w:r w:rsidRPr="00B6742B">
              <w:rPr>
                <w:b/>
              </w:rPr>
              <w:t>6. Ссылка на нормативные правовые акты или их отдельные положения, в соответствии с которыми осуществляется муниципальное регулирование:</w:t>
            </w:r>
            <w:r>
              <w:rPr>
                <w:b/>
              </w:rPr>
              <w:t xml:space="preserve"> </w:t>
            </w:r>
            <w:r w:rsidRPr="00F21A57">
              <w:t>_________________________</w:t>
            </w:r>
          </w:p>
          <w:p w:rsidR="00840025" w:rsidRPr="00F21A57" w:rsidRDefault="00840025" w:rsidP="009A28C1">
            <w:pPr>
              <w:autoSpaceDE w:val="0"/>
              <w:autoSpaceDN w:val="0"/>
              <w:adjustRightInd w:val="0"/>
              <w:ind w:right="-108"/>
            </w:pPr>
            <w:r w:rsidRPr="00F21A57">
              <w:t>_________________________________________________________________________________</w:t>
            </w:r>
          </w:p>
          <w:p w:rsidR="00840025" w:rsidRPr="00393BEB" w:rsidRDefault="00840025" w:rsidP="009A28C1">
            <w:pPr>
              <w:autoSpaceDE w:val="0"/>
              <w:autoSpaceDN w:val="0"/>
              <w:adjustRightInd w:val="0"/>
              <w:rPr>
                <w:b/>
                <w:sz w:val="28"/>
                <w:szCs w:val="28"/>
              </w:rPr>
            </w:pPr>
          </w:p>
        </w:tc>
      </w:tr>
      <w:tr w:rsidR="00840025" w:rsidRPr="00A92DF6" w:rsidTr="009A28C1">
        <w:trPr>
          <w:trHeight w:val="406"/>
        </w:trPr>
        <w:tc>
          <w:tcPr>
            <w:tcW w:w="9889" w:type="dxa"/>
          </w:tcPr>
          <w:p w:rsidR="00840025" w:rsidRPr="00B6742B" w:rsidRDefault="00840025" w:rsidP="009A28C1">
            <w:pPr>
              <w:autoSpaceDE w:val="0"/>
              <w:autoSpaceDN w:val="0"/>
              <w:adjustRightInd w:val="0"/>
              <w:rPr>
                <w:b/>
              </w:rPr>
            </w:pPr>
            <w:r w:rsidRPr="00B6742B">
              <w:rPr>
                <w:b/>
              </w:rPr>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w:t>
            </w:r>
            <w:proofErr w:type="spellStart"/>
            <w:proofErr w:type="gramStart"/>
            <w:r w:rsidRPr="00B6742B">
              <w:rPr>
                <w:b/>
              </w:rPr>
              <w:t>муниципаль</w:t>
            </w:r>
            <w:r>
              <w:rPr>
                <w:b/>
              </w:rPr>
              <w:t>-</w:t>
            </w:r>
            <w:r w:rsidRPr="00B6742B">
              <w:rPr>
                <w:b/>
              </w:rPr>
              <w:t>ные</w:t>
            </w:r>
            <w:proofErr w:type="spellEnd"/>
            <w:proofErr w:type="gramEnd"/>
            <w:r w:rsidRPr="00B6742B">
              <w:rPr>
                <w:b/>
              </w:rPr>
              <w:t xml:space="preserve"> организации, интересы которых затрагиваются предлагаемым муниципальным регулированием, количественная оценка таких групп: </w:t>
            </w:r>
          </w:p>
        </w:tc>
      </w:tr>
      <w:tr w:rsidR="00840025" w:rsidRPr="00A92DF6" w:rsidTr="009A28C1">
        <w:trPr>
          <w:trHeight w:val="666"/>
        </w:trPr>
        <w:tc>
          <w:tcPr>
            <w:tcW w:w="9889" w:type="dxa"/>
          </w:tcPr>
          <w:p w:rsidR="00840025" w:rsidRPr="00327FD0" w:rsidRDefault="00840025" w:rsidP="009A28C1">
            <w:pPr>
              <w:autoSpaceDE w:val="0"/>
              <w:autoSpaceDN w:val="0"/>
              <w:adjustRightInd w:val="0"/>
            </w:pPr>
            <w:r w:rsidRPr="00327FD0">
              <w:lastRenderedPageBreak/>
              <w:t xml:space="preserve">7.1. Основные </w:t>
            </w:r>
            <w:r>
              <w:t xml:space="preserve">затрагиваемые </w:t>
            </w:r>
            <w:r w:rsidRPr="00327FD0">
              <w:t>группы:</w:t>
            </w:r>
          </w:p>
          <w:p w:rsidR="00840025" w:rsidRPr="00327FD0" w:rsidRDefault="00840025" w:rsidP="009A28C1">
            <w:pPr>
              <w:autoSpaceDE w:val="0"/>
              <w:autoSpaceDN w:val="0"/>
              <w:adjustRightInd w:val="0"/>
            </w:pPr>
            <w:r w:rsidRPr="00327FD0">
              <w:t>1)</w:t>
            </w:r>
          </w:p>
          <w:p w:rsidR="00840025" w:rsidRPr="00327FD0" w:rsidRDefault="00840025" w:rsidP="009A28C1">
            <w:pPr>
              <w:autoSpaceDE w:val="0"/>
              <w:autoSpaceDN w:val="0"/>
              <w:adjustRightInd w:val="0"/>
            </w:pPr>
            <w:r w:rsidRPr="00327FD0">
              <w:t>2)</w:t>
            </w:r>
          </w:p>
          <w:p w:rsidR="00840025" w:rsidRDefault="00840025" w:rsidP="009A28C1">
            <w:pPr>
              <w:autoSpaceDE w:val="0"/>
              <w:autoSpaceDN w:val="0"/>
              <w:adjustRightInd w:val="0"/>
              <w:rPr>
                <w:sz w:val="28"/>
                <w:szCs w:val="28"/>
              </w:rPr>
            </w:pPr>
            <w:r w:rsidRPr="00327FD0">
              <w:t>…</w:t>
            </w:r>
          </w:p>
        </w:tc>
      </w:tr>
      <w:tr w:rsidR="00840025" w:rsidRPr="00A92DF6" w:rsidTr="009A28C1">
        <w:trPr>
          <w:trHeight w:val="666"/>
        </w:trPr>
        <w:tc>
          <w:tcPr>
            <w:tcW w:w="9889" w:type="dxa"/>
          </w:tcPr>
          <w:p w:rsidR="00840025" w:rsidRPr="00327FD0" w:rsidRDefault="00840025" w:rsidP="009A28C1">
            <w:pPr>
              <w:pStyle w:val="ConsPlusNonformat"/>
              <w:rPr>
                <w:rFonts w:ascii="Times New Roman" w:hAnsi="Times New Roman"/>
                <w:sz w:val="24"/>
                <w:szCs w:val="24"/>
              </w:rPr>
            </w:pPr>
            <w:r w:rsidRPr="00327FD0">
              <w:rPr>
                <w:rFonts w:ascii="Times New Roman" w:hAnsi="Times New Roman"/>
                <w:sz w:val="24"/>
                <w:szCs w:val="24"/>
              </w:rPr>
              <w:t xml:space="preserve">7.2. Оценка количества участников отношений (по каждой </w:t>
            </w:r>
            <w:r>
              <w:rPr>
                <w:rFonts w:ascii="Times New Roman" w:hAnsi="Times New Roman"/>
                <w:sz w:val="24"/>
                <w:szCs w:val="24"/>
              </w:rPr>
              <w:t xml:space="preserve">затрагиваемой </w:t>
            </w:r>
            <w:r w:rsidRPr="00327FD0">
              <w:rPr>
                <w:rFonts w:ascii="Times New Roman" w:hAnsi="Times New Roman"/>
                <w:sz w:val="24"/>
                <w:szCs w:val="24"/>
              </w:rPr>
              <w:t>группе):</w:t>
            </w:r>
          </w:p>
          <w:p w:rsidR="00840025" w:rsidRPr="00327FD0" w:rsidRDefault="00840025" w:rsidP="009A28C1">
            <w:pPr>
              <w:pStyle w:val="ConsPlusNonformat"/>
              <w:rPr>
                <w:rFonts w:ascii="Times New Roman" w:hAnsi="Times New Roman"/>
                <w:sz w:val="24"/>
                <w:szCs w:val="24"/>
              </w:rPr>
            </w:pPr>
            <w:r w:rsidRPr="00327FD0">
              <w:rPr>
                <w:rFonts w:ascii="Times New Roman" w:hAnsi="Times New Roman"/>
                <w:sz w:val="24"/>
                <w:szCs w:val="24"/>
              </w:rPr>
              <w:t>- на стадии разработки проекта:</w:t>
            </w:r>
            <w:r>
              <w:rPr>
                <w:rFonts w:ascii="Times New Roman" w:hAnsi="Times New Roman"/>
                <w:sz w:val="24"/>
                <w:szCs w:val="24"/>
              </w:rPr>
              <w:t xml:space="preserve"> ____________________________________________________</w:t>
            </w:r>
          </w:p>
          <w:p w:rsidR="00840025" w:rsidRDefault="00840025" w:rsidP="00840025">
            <w:pPr>
              <w:pStyle w:val="ConsPlusNonformat"/>
              <w:rPr>
                <w:rFonts w:ascii="Times New Roman" w:hAnsi="Times New Roman"/>
                <w:sz w:val="24"/>
                <w:szCs w:val="24"/>
              </w:rPr>
            </w:pPr>
            <w:r w:rsidRPr="00327FD0">
              <w:rPr>
                <w:rFonts w:ascii="Times New Roman" w:hAnsi="Times New Roman"/>
                <w:sz w:val="24"/>
                <w:szCs w:val="24"/>
              </w:rPr>
              <w:t>- после введения предполагаемого регулирования:</w:t>
            </w:r>
            <w:r>
              <w:rPr>
                <w:rFonts w:ascii="Times New Roman" w:hAnsi="Times New Roman"/>
                <w:sz w:val="24"/>
                <w:szCs w:val="24"/>
              </w:rPr>
              <w:t xml:space="preserve"> ____________________________________</w:t>
            </w:r>
          </w:p>
          <w:p w:rsidR="00840025" w:rsidRPr="00B30692" w:rsidRDefault="00840025" w:rsidP="00840025">
            <w:pPr>
              <w:pStyle w:val="ConsPlusNonformat"/>
              <w:rPr>
                <w:rFonts w:ascii="Times New Roman" w:hAnsi="Times New Roman"/>
                <w:sz w:val="28"/>
                <w:szCs w:val="28"/>
              </w:rPr>
            </w:pPr>
          </w:p>
        </w:tc>
      </w:tr>
      <w:tr w:rsidR="00840025" w:rsidRPr="00A92DF6" w:rsidTr="009A28C1">
        <w:trPr>
          <w:trHeight w:val="1161"/>
        </w:trPr>
        <w:tc>
          <w:tcPr>
            <w:tcW w:w="9889" w:type="dxa"/>
          </w:tcPr>
          <w:p w:rsidR="00840025" w:rsidRPr="00F21A57" w:rsidRDefault="00840025" w:rsidP="009A28C1">
            <w:pPr>
              <w:autoSpaceDE w:val="0"/>
              <w:autoSpaceDN w:val="0"/>
              <w:adjustRightInd w:val="0"/>
              <w:ind w:right="-108"/>
            </w:pPr>
            <w:r w:rsidRPr="00A96FA8">
              <w:rPr>
                <w:b/>
              </w:rPr>
              <w:t>8. Новые функции, полномочия, права и обязанности органов местного самоуправления, возникающие (изменяющиеся) при муниципальном регулировании:</w:t>
            </w:r>
            <w:r>
              <w:rPr>
                <w:b/>
              </w:rPr>
              <w:t xml:space="preserve"> </w:t>
            </w:r>
            <w:r w:rsidRPr="00F21A57">
              <w:t>_________________</w:t>
            </w:r>
          </w:p>
          <w:p w:rsidR="00840025" w:rsidRPr="008D79AF" w:rsidRDefault="00840025" w:rsidP="009A28C1">
            <w:pPr>
              <w:autoSpaceDE w:val="0"/>
              <w:autoSpaceDN w:val="0"/>
              <w:adjustRightInd w:val="0"/>
              <w:ind w:right="-108"/>
              <w:rPr>
                <w:b/>
                <w:sz w:val="28"/>
                <w:szCs w:val="28"/>
              </w:rPr>
            </w:pPr>
            <w:r w:rsidRPr="00F21A57">
              <w:t>________________________________________________________________________________</w:t>
            </w:r>
          </w:p>
        </w:tc>
      </w:tr>
      <w:tr w:rsidR="00840025" w:rsidRPr="00A92DF6" w:rsidTr="009A28C1">
        <w:trPr>
          <w:trHeight w:val="666"/>
        </w:trPr>
        <w:tc>
          <w:tcPr>
            <w:tcW w:w="9889" w:type="dxa"/>
          </w:tcPr>
          <w:p w:rsidR="00840025" w:rsidRPr="00F21A57" w:rsidRDefault="00840025" w:rsidP="009A28C1">
            <w:pPr>
              <w:autoSpaceDE w:val="0"/>
              <w:autoSpaceDN w:val="0"/>
              <w:adjustRightInd w:val="0"/>
            </w:pPr>
            <w:r w:rsidRPr="00A96FA8">
              <w:rPr>
                <w:b/>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w:t>
            </w:r>
            <w:proofErr w:type="gramStart"/>
            <w:r w:rsidRPr="00A96FA8">
              <w:rPr>
                <w:b/>
              </w:rPr>
              <w:t>существую</w:t>
            </w:r>
            <w:r>
              <w:rPr>
                <w:b/>
              </w:rPr>
              <w:t>-</w:t>
            </w:r>
            <w:proofErr w:type="spellStart"/>
            <w:r w:rsidRPr="00A96FA8">
              <w:rPr>
                <w:b/>
              </w:rPr>
              <w:t>щих</w:t>
            </w:r>
            <w:proofErr w:type="spellEnd"/>
            <w:proofErr w:type="gramEnd"/>
            <w:r w:rsidRPr="00A96FA8">
              <w:rPr>
                <w:b/>
              </w:rPr>
              <w:t xml:space="preserve"> обязанностей, запретов и  ограничений для таких субъектов:</w:t>
            </w:r>
            <w:r>
              <w:rPr>
                <w:b/>
              </w:rPr>
              <w:t xml:space="preserve"> </w:t>
            </w:r>
            <w:r w:rsidRPr="00F21A57">
              <w:t>____________________</w:t>
            </w:r>
          </w:p>
          <w:p w:rsidR="00840025" w:rsidRPr="00F21A57" w:rsidRDefault="00840025" w:rsidP="009A28C1">
            <w:pPr>
              <w:autoSpaceDE w:val="0"/>
              <w:autoSpaceDN w:val="0"/>
              <w:adjustRightInd w:val="0"/>
            </w:pPr>
            <w:r w:rsidRPr="00F21A57">
              <w:t>________________________________________________________________________________</w:t>
            </w:r>
          </w:p>
          <w:p w:rsidR="00840025" w:rsidRDefault="00840025" w:rsidP="009A28C1">
            <w:pPr>
              <w:autoSpaceDE w:val="0"/>
              <w:autoSpaceDN w:val="0"/>
              <w:adjustRightInd w:val="0"/>
              <w:rPr>
                <w:sz w:val="28"/>
                <w:szCs w:val="28"/>
              </w:rPr>
            </w:pPr>
          </w:p>
        </w:tc>
      </w:tr>
      <w:tr w:rsidR="00840025" w:rsidRPr="00A92DF6" w:rsidTr="009A28C1">
        <w:trPr>
          <w:trHeight w:val="571"/>
        </w:trPr>
        <w:tc>
          <w:tcPr>
            <w:tcW w:w="9889" w:type="dxa"/>
          </w:tcPr>
          <w:p w:rsidR="00840025" w:rsidRDefault="00840025" w:rsidP="009A28C1">
            <w:pPr>
              <w:autoSpaceDE w:val="0"/>
              <w:autoSpaceDN w:val="0"/>
              <w:adjustRightInd w:val="0"/>
              <w:rPr>
                <w:sz w:val="28"/>
                <w:szCs w:val="28"/>
              </w:rPr>
            </w:pPr>
            <w:r w:rsidRPr="00A96FA8">
              <w:rPr>
                <w:b/>
              </w:rPr>
              <w:t>10. Оценка соответствующих расходов (доходов) бюджетов бюджетной системы РФ, возникающих при муниципальном  регулировании:</w:t>
            </w:r>
          </w:p>
        </w:tc>
      </w:tr>
      <w:tr w:rsidR="00840025" w:rsidRPr="00A92DF6" w:rsidTr="009A28C1">
        <w:trPr>
          <w:trHeight w:val="341"/>
        </w:trPr>
        <w:tc>
          <w:tcPr>
            <w:tcW w:w="9889" w:type="dxa"/>
          </w:tcPr>
          <w:p w:rsidR="00E242A7" w:rsidRDefault="00E242A7" w:rsidP="009A28C1">
            <w:pPr>
              <w:autoSpaceDE w:val="0"/>
              <w:autoSpaceDN w:val="0"/>
              <w:adjustRightInd w:val="0"/>
              <w:jc w:val="both"/>
            </w:pPr>
            <w:r>
              <w:t>- федеральный бюджет:</w:t>
            </w:r>
          </w:p>
          <w:p w:rsidR="00E242A7" w:rsidRDefault="00E242A7" w:rsidP="009A28C1">
            <w:pPr>
              <w:autoSpaceDE w:val="0"/>
              <w:autoSpaceDN w:val="0"/>
              <w:adjustRightInd w:val="0"/>
              <w:jc w:val="both"/>
            </w:pPr>
            <w:r>
              <w:t>- региональный бюджет:</w:t>
            </w:r>
          </w:p>
          <w:p w:rsidR="00840025" w:rsidRDefault="00840025" w:rsidP="009A28C1">
            <w:pPr>
              <w:autoSpaceDE w:val="0"/>
              <w:autoSpaceDN w:val="0"/>
              <w:adjustRightInd w:val="0"/>
              <w:jc w:val="both"/>
            </w:pPr>
            <w:r>
              <w:t>- местный бюджет:</w:t>
            </w:r>
          </w:p>
          <w:p w:rsidR="00E242A7" w:rsidRPr="000D0434" w:rsidRDefault="00E242A7" w:rsidP="009A28C1">
            <w:pPr>
              <w:autoSpaceDE w:val="0"/>
              <w:autoSpaceDN w:val="0"/>
              <w:adjustRightInd w:val="0"/>
              <w:jc w:val="both"/>
            </w:pPr>
            <w:r>
              <w:t>- внебюджетные фонды:</w:t>
            </w:r>
          </w:p>
        </w:tc>
      </w:tr>
      <w:tr w:rsidR="00840025" w:rsidRPr="00A92DF6" w:rsidTr="009A28C1">
        <w:trPr>
          <w:trHeight w:val="414"/>
        </w:trPr>
        <w:tc>
          <w:tcPr>
            <w:tcW w:w="9889" w:type="dxa"/>
          </w:tcPr>
          <w:p w:rsidR="00840025" w:rsidRPr="00F21A57" w:rsidRDefault="00840025" w:rsidP="009A28C1">
            <w:pPr>
              <w:autoSpaceDE w:val="0"/>
              <w:autoSpaceDN w:val="0"/>
              <w:adjustRightInd w:val="0"/>
            </w:pPr>
            <w:r w:rsidRPr="00B85022">
              <w:rPr>
                <w:b/>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Pr>
                <w:b/>
              </w:rPr>
              <w:t xml:space="preserve"> </w:t>
            </w:r>
            <w:r w:rsidRPr="00F21A57">
              <w:t>________________________________________________________</w:t>
            </w:r>
          </w:p>
          <w:p w:rsidR="00840025" w:rsidRPr="00B36A59" w:rsidRDefault="00840025" w:rsidP="009A28C1">
            <w:pPr>
              <w:autoSpaceDE w:val="0"/>
              <w:autoSpaceDN w:val="0"/>
              <w:adjustRightInd w:val="0"/>
              <w:rPr>
                <w:sz w:val="28"/>
                <w:szCs w:val="28"/>
              </w:rPr>
            </w:pPr>
          </w:p>
        </w:tc>
      </w:tr>
      <w:tr w:rsidR="00840025" w:rsidRPr="00A92DF6" w:rsidTr="009A28C1">
        <w:trPr>
          <w:trHeight w:val="745"/>
        </w:trPr>
        <w:tc>
          <w:tcPr>
            <w:tcW w:w="9889" w:type="dxa"/>
          </w:tcPr>
          <w:p w:rsidR="00840025" w:rsidRPr="00B36A59" w:rsidRDefault="00840025" w:rsidP="009A28C1">
            <w:pPr>
              <w:pStyle w:val="ConsPlusNormal"/>
              <w:rPr>
                <w:sz w:val="28"/>
                <w:szCs w:val="28"/>
              </w:rPr>
            </w:pPr>
            <w:r w:rsidRPr="00B85022">
              <w:rPr>
                <w:rFonts w:ascii="Times New Roman" w:hAnsi="Times New Roman"/>
                <w:b/>
                <w:sz w:val="24"/>
                <w:szCs w:val="24"/>
              </w:rPr>
              <w:t>12.</w:t>
            </w:r>
            <w:r w:rsidRPr="00B85022">
              <w:rPr>
                <w:b/>
                <w:sz w:val="24"/>
                <w:szCs w:val="24"/>
              </w:rPr>
              <w:t xml:space="preserve"> </w:t>
            </w:r>
            <w:r w:rsidRPr="00B85022">
              <w:rPr>
                <w:rFonts w:ascii="Times New Roman" w:hAnsi="Times New Roman"/>
                <w:b/>
                <w:sz w:val="24"/>
                <w:szCs w:val="24"/>
              </w:rPr>
              <w:t>О</w:t>
            </w:r>
            <w:r w:rsidRPr="00B85022">
              <w:rPr>
                <w:rFonts w:ascii="Times New Roman" w:hAnsi="Times New Roman" w:cs="Times New Roman"/>
                <w:b/>
                <w:sz w:val="24"/>
                <w:szCs w:val="24"/>
              </w:rPr>
              <w:t xml:space="preserve">жидаемые результаты и риски решения проблемы предложенным способом </w:t>
            </w:r>
            <w:proofErr w:type="spellStart"/>
            <w:proofErr w:type="gramStart"/>
            <w:r w:rsidRPr="00B85022">
              <w:rPr>
                <w:rFonts w:ascii="Times New Roman" w:hAnsi="Times New Roman" w:cs="Times New Roman"/>
                <w:b/>
                <w:sz w:val="24"/>
                <w:szCs w:val="24"/>
              </w:rPr>
              <w:t>регу</w:t>
            </w:r>
            <w:r>
              <w:rPr>
                <w:rFonts w:ascii="Times New Roman" w:hAnsi="Times New Roman" w:cs="Times New Roman"/>
                <w:b/>
                <w:sz w:val="24"/>
                <w:szCs w:val="24"/>
              </w:rPr>
              <w:t>-</w:t>
            </w:r>
            <w:r w:rsidRPr="00B85022">
              <w:rPr>
                <w:rFonts w:ascii="Times New Roman" w:hAnsi="Times New Roman" w:cs="Times New Roman"/>
                <w:b/>
                <w:sz w:val="24"/>
                <w:szCs w:val="24"/>
              </w:rPr>
              <w:t>лирования</w:t>
            </w:r>
            <w:proofErr w:type="spellEnd"/>
            <w:proofErr w:type="gramEnd"/>
            <w:r w:rsidRPr="00B85022">
              <w:rPr>
                <w:rFonts w:ascii="Times New Roman" w:hAnsi="Times New Roman" w:cs="Times New Roman"/>
                <w:b/>
                <w:sz w:val="24"/>
                <w:szCs w:val="24"/>
              </w:rPr>
              <w:t>, риски негативных последствий:</w:t>
            </w:r>
            <w:r>
              <w:rPr>
                <w:rFonts w:ascii="Times New Roman" w:hAnsi="Times New Roman" w:cs="Times New Roman"/>
                <w:b/>
                <w:sz w:val="24"/>
                <w:szCs w:val="24"/>
              </w:rPr>
              <w:t xml:space="preserve"> </w:t>
            </w:r>
            <w:r w:rsidRPr="00F21A57">
              <w:rPr>
                <w:rFonts w:ascii="Times New Roman" w:hAnsi="Times New Roman" w:cs="Times New Roman"/>
                <w:sz w:val="24"/>
                <w:szCs w:val="24"/>
              </w:rPr>
              <w:t>_______________________________________</w:t>
            </w:r>
          </w:p>
        </w:tc>
      </w:tr>
      <w:tr w:rsidR="00840025" w:rsidRPr="00A92DF6" w:rsidTr="009A28C1">
        <w:trPr>
          <w:trHeight w:val="714"/>
        </w:trPr>
        <w:tc>
          <w:tcPr>
            <w:tcW w:w="9889" w:type="dxa"/>
          </w:tcPr>
          <w:p w:rsidR="00840025" w:rsidRPr="00B36A59" w:rsidRDefault="00840025" w:rsidP="009A28C1">
            <w:pPr>
              <w:pStyle w:val="ConsPlusNormal"/>
              <w:ind w:hanging="142"/>
              <w:rPr>
                <w:sz w:val="28"/>
                <w:szCs w:val="28"/>
              </w:rPr>
            </w:pPr>
            <w:r>
              <w:rPr>
                <w:sz w:val="28"/>
                <w:szCs w:val="28"/>
              </w:rPr>
              <w:t xml:space="preserve"> </w:t>
            </w:r>
            <w:r w:rsidRPr="00B85022">
              <w:rPr>
                <w:rFonts w:ascii="Times New Roman" w:hAnsi="Times New Roman"/>
                <w:b/>
                <w:sz w:val="24"/>
                <w:szCs w:val="24"/>
              </w:rPr>
              <w:t xml:space="preserve">13. Описание </w:t>
            </w:r>
            <w:proofErr w:type="gramStart"/>
            <w:r w:rsidRPr="00B85022">
              <w:rPr>
                <w:rFonts w:ascii="Times New Roman" w:hAnsi="Times New Roman"/>
                <w:b/>
                <w:sz w:val="24"/>
                <w:szCs w:val="24"/>
              </w:rPr>
              <w:t>методов контроля эффективности выбранного способа достижения цели регулирования</w:t>
            </w:r>
            <w:proofErr w:type="gramEnd"/>
            <w:r w:rsidRPr="00B85022">
              <w:rPr>
                <w:rFonts w:ascii="Times New Roman" w:hAnsi="Times New Roman"/>
                <w:b/>
                <w:sz w:val="24"/>
                <w:szCs w:val="24"/>
              </w:rPr>
              <w:t>:</w:t>
            </w:r>
            <w:r>
              <w:rPr>
                <w:rFonts w:ascii="Times New Roman" w:hAnsi="Times New Roman"/>
                <w:b/>
                <w:sz w:val="24"/>
                <w:szCs w:val="24"/>
              </w:rPr>
              <w:t xml:space="preserve"> </w:t>
            </w:r>
            <w:r w:rsidRPr="00F21A57">
              <w:rPr>
                <w:rFonts w:ascii="Times New Roman" w:hAnsi="Times New Roman"/>
                <w:sz w:val="24"/>
                <w:szCs w:val="24"/>
              </w:rPr>
              <w:t>_________________________________________________________________</w:t>
            </w:r>
          </w:p>
        </w:tc>
      </w:tr>
      <w:tr w:rsidR="00840025" w:rsidRPr="00A92DF6" w:rsidTr="00840025">
        <w:trPr>
          <w:trHeight w:val="2775"/>
        </w:trPr>
        <w:tc>
          <w:tcPr>
            <w:tcW w:w="9889" w:type="dxa"/>
          </w:tcPr>
          <w:p w:rsidR="00840025" w:rsidRDefault="00840025" w:rsidP="009A28C1">
            <w:pPr>
              <w:autoSpaceDE w:val="0"/>
              <w:autoSpaceDN w:val="0"/>
              <w:adjustRightInd w:val="0"/>
              <w:rPr>
                <w:rFonts w:cs="Courier New"/>
                <w:b/>
              </w:rPr>
            </w:pPr>
            <w:r w:rsidRPr="00AA4374">
              <w:rPr>
                <w:rFonts w:cs="Courier New"/>
                <w:b/>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840025" w:rsidRPr="00AA4374" w:rsidRDefault="00840025" w:rsidP="009A28C1">
            <w:pPr>
              <w:autoSpaceDE w:val="0"/>
              <w:autoSpaceDN w:val="0"/>
              <w:adjustRightInd w:val="0"/>
              <w:rPr>
                <w:rFonts w:cs="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2268"/>
              <w:gridCol w:w="1559"/>
              <w:gridCol w:w="1600"/>
            </w:tblGrid>
            <w:tr w:rsidR="00840025" w:rsidRPr="00BF328D" w:rsidTr="009A28C1">
              <w:tc>
                <w:tcPr>
                  <w:tcW w:w="3256" w:type="dxa"/>
                </w:tcPr>
                <w:p w:rsidR="00840025" w:rsidRPr="00BF328D" w:rsidRDefault="00840025" w:rsidP="009A28C1">
                  <w:pPr>
                    <w:autoSpaceDE w:val="0"/>
                    <w:autoSpaceDN w:val="0"/>
                    <w:adjustRightInd w:val="0"/>
                    <w:rPr>
                      <w:rFonts w:cs="Courier New"/>
                    </w:rPr>
                  </w:pPr>
                  <w:r>
                    <w:rPr>
                      <w:rFonts w:cs="Courier New"/>
                      <w:b/>
                      <w:sz w:val="28"/>
                      <w:szCs w:val="28"/>
                    </w:rPr>
                    <w:t xml:space="preserve"> </w:t>
                  </w:r>
                  <w:r w:rsidRPr="00BF328D">
                    <w:rPr>
                      <w:rFonts w:cs="Courier New"/>
                    </w:rPr>
                    <w:t>Мероприятия необходимые для достижения целей регулирования</w:t>
                  </w:r>
                </w:p>
              </w:tc>
              <w:tc>
                <w:tcPr>
                  <w:tcW w:w="992" w:type="dxa"/>
                </w:tcPr>
                <w:p w:rsidR="00840025" w:rsidRPr="00BF328D" w:rsidRDefault="00840025" w:rsidP="009A28C1">
                  <w:pPr>
                    <w:autoSpaceDE w:val="0"/>
                    <w:autoSpaceDN w:val="0"/>
                    <w:adjustRightInd w:val="0"/>
                    <w:rPr>
                      <w:rFonts w:cs="Courier New"/>
                    </w:rPr>
                  </w:pPr>
                  <w:r w:rsidRPr="00BF328D">
                    <w:rPr>
                      <w:rFonts w:cs="Courier New"/>
                    </w:rPr>
                    <w:t xml:space="preserve">    Сроки </w:t>
                  </w:r>
                </w:p>
              </w:tc>
              <w:tc>
                <w:tcPr>
                  <w:tcW w:w="2268" w:type="dxa"/>
                </w:tcPr>
                <w:p w:rsidR="00840025" w:rsidRPr="00BF328D" w:rsidRDefault="00840025" w:rsidP="009A28C1">
                  <w:pPr>
                    <w:autoSpaceDE w:val="0"/>
                    <w:autoSpaceDN w:val="0"/>
                    <w:adjustRightInd w:val="0"/>
                    <w:rPr>
                      <w:rFonts w:cs="Courier New"/>
                    </w:rPr>
                  </w:pPr>
                  <w:r w:rsidRPr="00BF328D">
                    <w:rPr>
                      <w:rFonts w:cs="Courier New"/>
                    </w:rPr>
                    <w:t>Ожидаемый результат</w:t>
                  </w:r>
                </w:p>
              </w:tc>
              <w:tc>
                <w:tcPr>
                  <w:tcW w:w="1559" w:type="dxa"/>
                </w:tcPr>
                <w:p w:rsidR="00840025" w:rsidRPr="00BF328D" w:rsidRDefault="00840025" w:rsidP="009A28C1">
                  <w:pPr>
                    <w:autoSpaceDE w:val="0"/>
                    <w:autoSpaceDN w:val="0"/>
                    <w:adjustRightInd w:val="0"/>
                    <w:rPr>
                      <w:rFonts w:cs="Courier New"/>
                    </w:rPr>
                  </w:pPr>
                  <w:r w:rsidRPr="00BF328D">
                    <w:rPr>
                      <w:rFonts w:cs="Courier New"/>
                    </w:rPr>
                    <w:t>Объем финансирования</w:t>
                  </w:r>
                </w:p>
              </w:tc>
              <w:tc>
                <w:tcPr>
                  <w:tcW w:w="1600" w:type="dxa"/>
                </w:tcPr>
                <w:p w:rsidR="00840025" w:rsidRPr="00BF328D" w:rsidRDefault="00840025" w:rsidP="009A28C1">
                  <w:pPr>
                    <w:autoSpaceDE w:val="0"/>
                    <w:autoSpaceDN w:val="0"/>
                    <w:adjustRightInd w:val="0"/>
                    <w:rPr>
                      <w:rFonts w:cs="Courier New"/>
                    </w:rPr>
                  </w:pPr>
                  <w:r w:rsidRPr="00BF328D">
                    <w:rPr>
                      <w:rFonts w:cs="Courier New"/>
                    </w:rPr>
                    <w:t>Источник финансирования</w:t>
                  </w:r>
                </w:p>
              </w:tc>
            </w:tr>
            <w:tr w:rsidR="00840025" w:rsidRPr="00BF328D" w:rsidTr="009A28C1">
              <w:trPr>
                <w:trHeight w:val="487"/>
              </w:trPr>
              <w:tc>
                <w:tcPr>
                  <w:tcW w:w="3256" w:type="dxa"/>
                </w:tcPr>
                <w:p w:rsidR="00840025" w:rsidRPr="00BF328D" w:rsidRDefault="00840025" w:rsidP="009A28C1">
                  <w:pPr>
                    <w:autoSpaceDE w:val="0"/>
                    <w:autoSpaceDN w:val="0"/>
                    <w:adjustRightInd w:val="0"/>
                    <w:rPr>
                      <w:rFonts w:ascii="Courier New" w:hAnsi="Courier New" w:cs="Courier New"/>
                    </w:rPr>
                  </w:pPr>
                </w:p>
              </w:tc>
              <w:tc>
                <w:tcPr>
                  <w:tcW w:w="992" w:type="dxa"/>
                </w:tcPr>
                <w:p w:rsidR="00840025" w:rsidRPr="00BF328D" w:rsidRDefault="00840025" w:rsidP="009A28C1">
                  <w:pPr>
                    <w:autoSpaceDE w:val="0"/>
                    <w:autoSpaceDN w:val="0"/>
                    <w:adjustRightInd w:val="0"/>
                    <w:rPr>
                      <w:rFonts w:ascii="Courier New" w:hAnsi="Courier New" w:cs="Courier New"/>
                    </w:rPr>
                  </w:pPr>
                </w:p>
              </w:tc>
              <w:tc>
                <w:tcPr>
                  <w:tcW w:w="2268" w:type="dxa"/>
                </w:tcPr>
                <w:p w:rsidR="00840025" w:rsidRPr="00BF328D" w:rsidRDefault="00840025" w:rsidP="009A28C1">
                  <w:pPr>
                    <w:autoSpaceDE w:val="0"/>
                    <w:autoSpaceDN w:val="0"/>
                    <w:adjustRightInd w:val="0"/>
                    <w:rPr>
                      <w:rFonts w:ascii="Courier New" w:hAnsi="Courier New" w:cs="Courier New"/>
                    </w:rPr>
                  </w:pPr>
                </w:p>
              </w:tc>
              <w:tc>
                <w:tcPr>
                  <w:tcW w:w="1559" w:type="dxa"/>
                </w:tcPr>
                <w:p w:rsidR="00840025" w:rsidRPr="00BF328D" w:rsidRDefault="00840025" w:rsidP="009A28C1">
                  <w:pPr>
                    <w:autoSpaceDE w:val="0"/>
                    <w:autoSpaceDN w:val="0"/>
                    <w:adjustRightInd w:val="0"/>
                    <w:rPr>
                      <w:rFonts w:ascii="Courier New" w:hAnsi="Courier New" w:cs="Courier New"/>
                    </w:rPr>
                  </w:pPr>
                </w:p>
              </w:tc>
              <w:tc>
                <w:tcPr>
                  <w:tcW w:w="1600" w:type="dxa"/>
                </w:tcPr>
                <w:p w:rsidR="00840025" w:rsidRPr="00BF328D" w:rsidRDefault="00840025" w:rsidP="009A28C1">
                  <w:pPr>
                    <w:autoSpaceDE w:val="0"/>
                    <w:autoSpaceDN w:val="0"/>
                    <w:adjustRightInd w:val="0"/>
                    <w:rPr>
                      <w:rFonts w:ascii="Courier New" w:hAnsi="Courier New" w:cs="Courier New"/>
                    </w:rPr>
                  </w:pPr>
                </w:p>
              </w:tc>
            </w:tr>
            <w:tr w:rsidR="00840025" w:rsidRPr="00BF328D" w:rsidTr="009A28C1">
              <w:trPr>
                <w:trHeight w:val="410"/>
              </w:trPr>
              <w:tc>
                <w:tcPr>
                  <w:tcW w:w="3256" w:type="dxa"/>
                </w:tcPr>
                <w:p w:rsidR="00840025" w:rsidRPr="00BF328D" w:rsidRDefault="00840025" w:rsidP="009A28C1">
                  <w:pPr>
                    <w:autoSpaceDE w:val="0"/>
                    <w:autoSpaceDN w:val="0"/>
                    <w:adjustRightInd w:val="0"/>
                    <w:rPr>
                      <w:rFonts w:ascii="Courier New" w:hAnsi="Courier New" w:cs="Courier New"/>
                    </w:rPr>
                  </w:pPr>
                </w:p>
              </w:tc>
              <w:tc>
                <w:tcPr>
                  <w:tcW w:w="992" w:type="dxa"/>
                </w:tcPr>
                <w:p w:rsidR="00840025" w:rsidRPr="00BF328D" w:rsidRDefault="00840025" w:rsidP="009A28C1">
                  <w:pPr>
                    <w:autoSpaceDE w:val="0"/>
                    <w:autoSpaceDN w:val="0"/>
                    <w:adjustRightInd w:val="0"/>
                    <w:rPr>
                      <w:rFonts w:ascii="Courier New" w:hAnsi="Courier New" w:cs="Courier New"/>
                    </w:rPr>
                  </w:pPr>
                </w:p>
              </w:tc>
              <w:tc>
                <w:tcPr>
                  <w:tcW w:w="2268" w:type="dxa"/>
                </w:tcPr>
                <w:p w:rsidR="00840025" w:rsidRPr="00BF328D" w:rsidRDefault="00840025" w:rsidP="009A28C1">
                  <w:pPr>
                    <w:autoSpaceDE w:val="0"/>
                    <w:autoSpaceDN w:val="0"/>
                    <w:adjustRightInd w:val="0"/>
                    <w:rPr>
                      <w:rFonts w:ascii="Courier New" w:hAnsi="Courier New" w:cs="Courier New"/>
                    </w:rPr>
                  </w:pPr>
                </w:p>
              </w:tc>
              <w:tc>
                <w:tcPr>
                  <w:tcW w:w="1559" w:type="dxa"/>
                </w:tcPr>
                <w:p w:rsidR="00840025" w:rsidRPr="00BF328D" w:rsidRDefault="00840025" w:rsidP="009A28C1">
                  <w:pPr>
                    <w:autoSpaceDE w:val="0"/>
                    <w:autoSpaceDN w:val="0"/>
                    <w:adjustRightInd w:val="0"/>
                    <w:rPr>
                      <w:rFonts w:ascii="Courier New" w:hAnsi="Courier New" w:cs="Courier New"/>
                    </w:rPr>
                  </w:pPr>
                </w:p>
              </w:tc>
              <w:tc>
                <w:tcPr>
                  <w:tcW w:w="1600" w:type="dxa"/>
                </w:tcPr>
                <w:p w:rsidR="00840025" w:rsidRPr="00BF328D" w:rsidRDefault="00840025" w:rsidP="009A28C1">
                  <w:pPr>
                    <w:autoSpaceDE w:val="0"/>
                    <w:autoSpaceDN w:val="0"/>
                    <w:adjustRightInd w:val="0"/>
                    <w:rPr>
                      <w:rFonts w:ascii="Courier New" w:hAnsi="Courier New" w:cs="Courier New"/>
                    </w:rPr>
                  </w:pPr>
                </w:p>
              </w:tc>
            </w:tr>
          </w:tbl>
          <w:p w:rsidR="00840025" w:rsidRDefault="00840025" w:rsidP="009A28C1">
            <w:pPr>
              <w:tabs>
                <w:tab w:val="left" w:pos="2940"/>
              </w:tabs>
              <w:autoSpaceDE w:val="0"/>
              <w:autoSpaceDN w:val="0"/>
              <w:adjustRightInd w:val="0"/>
            </w:pPr>
          </w:p>
        </w:tc>
      </w:tr>
      <w:tr w:rsidR="00840025" w:rsidRPr="00A92DF6" w:rsidTr="009A28C1">
        <w:trPr>
          <w:trHeight w:val="3020"/>
        </w:trPr>
        <w:tc>
          <w:tcPr>
            <w:tcW w:w="9889" w:type="dxa"/>
          </w:tcPr>
          <w:p w:rsidR="00840025" w:rsidRPr="001F7AAD" w:rsidRDefault="00840025" w:rsidP="009A28C1">
            <w:pPr>
              <w:autoSpaceDE w:val="0"/>
              <w:autoSpaceDN w:val="0"/>
              <w:adjustRightInd w:val="0"/>
              <w:rPr>
                <w:b/>
              </w:rPr>
            </w:pPr>
            <w:r w:rsidRPr="001F7AAD">
              <w:rPr>
                <w:b/>
              </w:rPr>
              <w:t xml:space="preserve">15. Предполагаемая дата вступления в силу проекта акта, оценка необходимости </w:t>
            </w:r>
            <w:proofErr w:type="gramStart"/>
            <w:r w:rsidRPr="001F7AAD">
              <w:rPr>
                <w:b/>
              </w:rPr>
              <w:t>уста</w:t>
            </w:r>
            <w:r>
              <w:rPr>
                <w:b/>
              </w:rPr>
              <w:t>-</w:t>
            </w:r>
            <w:proofErr w:type="spellStart"/>
            <w:r w:rsidRPr="001F7AAD">
              <w:rPr>
                <w:b/>
              </w:rPr>
              <w:t>новления</w:t>
            </w:r>
            <w:proofErr w:type="spellEnd"/>
            <w:proofErr w:type="gramEnd"/>
            <w:r w:rsidRPr="001F7AAD">
              <w:rPr>
                <w:b/>
              </w:rPr>
              <w:t xml:space="preserve">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840025" w:rsidRDefault="00840025" w:rsidP="009A28C1">
            <w:pPr>
              <w:pStyle w:val="ConsPlusNonformat"/>
              <w:rPr>
                <w:rFonts w:ascii="Times New Roman" w:hAnsi="Times New Roman"/>
              </w:rPr>
            </w:pPr>
            <w:r>
              <w:rPr>
                <w:rFonts w:ascii="Times New Roman" w:hAnsi="Times New Roman"/>
                <w:sz w:val="24"/>
                <w:szCs w:val="24"/>
              </w:rPr>
              <w:t>15</w:t>
            </w:r>
            <w:r w:rsidRPr="00072B4A">
              <w:rPr>
                <w:rFonts w:ascii="Times New Roman" w:hAnsi="Times New Roman"/>
                <w:sz w:val="24"/>
                <w:szCs w:val="24"/>
              </w:rPr>
              <w:t>.1. Н</w:t>
            </w:r>
            <w:r>
              <w:rPr>
                <w:rFonts w:ascii="Times New Roman" w:hAnsi="Times New Roman"/>
                <w:sz w:val="24"/>
                <w:szCs w:val="24"/>
              </w:rPr>
              <w:t xml:space="preserve">еобходимость установления переходного периода и (или) отсрочка введения </w:t>
            </w:r>
            <w:proofErr w:type="spellStart"/>
            <w:proofErr w:type="gramStart"/>
            <w:r>
              <w:rPr>
                <w:rFonts w:ascii="Times New Roman" w:hAnsi="Times New Roman"/>
                <w:sz w:val="24"/>
                <w:szCs w:val="24"/>
              </w:rPr>
              <w:t>предпо-лагаемого</w:t>
            </w:r>
            <w:proofErr w:type="spellEnd"/>
            <w:proofErr w:type="gramEnd"/>
            <w:r w:rsidRPr="00932F1B">
              <w:rPr>
                <w:rFonts w:ascii="Times New Roman" w:hAnsi="Times New Roman"/>
              </w:rPr>
              <w:t xml:space="preserve">  </w:t>
            </w:r>
            <w:r w:rsidRPr="00072B4A">
              <w:rPr>
                <w:rFonts w:ascii="Times New Roman" w:hAnsi="Times New Roman"/>
                <w:sz w:val="24"/>
                <w:szCs w:val="24"/>
              </w:rPr>
              <w:t>регулирования</w:t>
            </w:r>
            <w:r>
              <w:rPr>
                <w:rFonts w:ascii="Times New Roman" w:hAnsi="Times New Roman"/>
              </w:rPr>
              <w:t>: НЕТ/ ДА (с указанием в днях срока с момента принятия проекта НПА):</w:t>
            </w:r>
          </w:p>
          <w:p w:rsidR="00840025" w:rsidRDefault="00840025" w:rsidP="009A28C1">
            <w:pPr>
              <w:pStyle w:val="ConsPlusNonformat"/>
              <w:rPr>
                <w:rFonts w:ascii="Times New Roman" w:hAnsi="Times New Roman"/>
              </w:rPr>
            </w:pPr>
            <w:r>
              <w:rPr>
                <w:rFonts w:ascii="Times New Roman" w:hAnsi="Times New Roman"/>
              </w:rPr>
              <w:t>________________________________________________________________________________________________</w:t>
            </w:r>
          </w:p>
          <w:p w:rsidR="00840025" w:rsidRDefault="00840025" w:rsidP="009A28C1">
            <w:pPr>
              <w:pStyle w:val="ConsPlusNonformat"/>
              <w:rPr>
                <w:rFonts w:ascii="Times New Roman" w:hAnsi="Times New Roman"/>
              </w:rPr>
            </w:pPr>
          </w:p>
          <w:p w:rsidR="00840025" w:rsidRDefault="00840025" w:rsidP="009A28C1">
            <w:pPr>
              <w:pStyle w:val="ConsPlusNonformat"/>
              <w:rPr>
                <w:rFonts w:ascii="Times New Roman" w:hAnsi="Times New Roman"/>
              </w:rPr>
            </w:pPr>
            <w:r>
              <w:rPr>
                <w:rFonts w:ascii="Times New Roman" w:hAnsi="Times New Roman"/>
                <w:sz w:val="24"/>
                <w:szCs w:val="24"/>
              </w:rPr>
              <w:t xml:space="preserve">15.2. Необходимость распространения предлагаемого регулирования на </w:t>
            </w:r>
            <w:r w:rsidRPr="00676EB3">
              <w:rPr>
                <w:rFonts w:ascii="Times New Roman" w:hAnsi="Times New Roman"/>
                <w:sz w:val="24"/>
                <w:szCs w:val="24"/>
              </w:rPr>
              <w:t>ранее возникшие</w:t>
            </w:r>
            <w:r>
              <w:rPr>
                <w:rFonts w:ascii="Times New Roman" w:hAnsi="Times New Roman"/>
                <w:sz w:val="24"/>
                <w:szCs w:val="24"/>
              </w:rPr>
              <w:t xml:space="preserve"> отношения</w:t>
            </w:r>
            <w:r>
              <w:rPr>
                <w:rFonts w:ascii="Times New Roman" w:hAnsi="Times New Roman"/>
              </w:rPr>
              <w:t>: НЕТ/ ДА (с указанием в днях срока с момента принятия проекта акта): _______________________</w:t>
            </w:r>
          </w:p>
          <w:p w:rsidR="00840025" w:rsidRPr="00932F1B" w:rsidRDefault="00840025" w:rsidP="009A28C1">
            <w:pPr>
              <w:pStyle w:val="ConsPlusNonformat"/>
              <w:rPr>
                <w:sz w:val="28"/>
                <w:szCs w:val="28"/>
              </w:rPr>
            </w:pPr>
            <w:r>
              <w:rPr>
                <w:rFonts w:ascii="Times New Roman" w:hAnsi="Times New Roman"/>
              </w:rPr>
              <w:t>________________________________________________________________________________________________</w:t>
            </w:r>
          </w:p>
        </w:tc>
      </w:tr>
      <w:tr w:rsidR="00840025" w:rsidRPr="00A92DF6" w:rsidTr="009A28C1">
        <w:trPr>
          <w:trHeight w:val="666"/>
        </w:trPr>
        <w:tc>
          <w:tcPr>
            <w:tcW w:w="9889" w:type="dxa"/>
          </w:tcPr>
          <w:p w:rsidR="00840025" w:rsidRPr="002E17D5" w:rsidRDefault="00840025" w:rsidP="009A28C1">
            <w:pPr>
              <w:autoSpaceDE w:val="0"/>
              <w:autoSpaceDN w:val="0"/>
              <w:adjustRightInd w:val="0"/>
              <w:rPr>
                <w:b/>
              </w:rPr>
            </w:pPr>
            <w:r w:rsidRPr="002E17D5">
              <w:rPr>
                <w:b/>
              </w:rPr>
              <w:lastRenderedPageBreak/>
              <w:t>16. Сведения о проведении публичных консультаций:</w:t>
            </w:r>
          </w:p>
          <w:p w:rsidR="00840025" w:rsidRDefault="00840025" w:rsidP="009A28C1">
            <w:pPr>
              <w:autoSpaceDE w:val="0"/>
              <w:autoSpaceDN w:val="0"/>
              <w:adjustRightInd w:val="0"/>
              <w:ind w:right="-108"/>
            </w:pPr>
            <w:r w:rsidRPr="00327FD0">
              <w:t>16.1.</w:t>
            </w:r>
            <w:r>
              <w:t xml:space="preserve"> </w:t>
            </w:r>
            <w:r w:rsidRPr="00327FD0">
              <w:t xml:space="preserve">Полный электронный адрес размещения уведомления о проведении </w:t>
            </w:r>
            <w:proofErr w:type="gramStart"/>
            <w:r w:rsidRPr="00327FD0">
              <w:t>публичных</w:t>
            </w:r>
            <w:proofErr w:type="gramEnd"/>
            <w:r w:rsidRPr="00327FD0">
              <w:t xml:space="preserve"> </w:t>
            </w:r>
            <w:proofErr w:type="spellStart"/>
            <w:r w:rsidRPr="00327FD0">
              <w:t>консуль</w:t>
            </w:r>
            <w:r>
              <w:t>-</w:t>
            </w:r>
            <w:r w:rsidRPr="00327FD0">
              <w:t>таций</w:t>
            </w:r>
            <w:proofErr w:type="spellEnd"/>
            <w:r w:rsidRPr="00327FD0">
              <w:t>, проекта</w:t>
            </w:r>
            <w:r>
              <w:t xml:space="preserve"> </w:t>
            </w:r>
            <w:r w:rsidRPr="00F933AE">
              <w:t>нормативного правового акта</w:t>
            </w:r>
            <w:r>
              <w:t>,</w:t>
            </w:r>
            <w:r w:rsidRPr="00327FD0">
              <w:t xml:space="preserve"> пояснительной записки к</w:t>
            </w:r>
            <w:r>
              <w:t xml:space="preserve"> нему</w:t>
            </w:r>
            <w:r w:rsidRPr="00327FD0">
              <w:t>:</w:t>
            </w:r>
          </w:p>
          <w:p w:rsidR="00840025" w:rsidRPr="00327FD0" w:rsidRDefault="00840025" w:rsidP="009A28C1">
            <w:pPr>
              <w:autoSpaceDE w:val="0"/>
              <w:autoSpaceDN w:val="0"/>
              <w:adjustRightInd w:val="0"/>
            </w:pPr>
            <w:r>
              <w:t>________________________________________________________________________________</w:t>
            </w:r>
          </w:p>
          <w:p w:rsidR="00840025" w:rsidRDefault="00840025" w:rsidP="009A28C1">
            <w:pPr>
              <w:autoSpaceDE w:val="0"/>
              <w:autoSpaceDN w:val="0"/>
              <w:adjustRightInd w:val="0"/>
              <w:ind w:left="459" w:hanging="567"/>
            </w:pPr>
            <w:r>
              <w:t xml:space="preserve"> </w:t>
            </w:r>
          </w:p>
          <w:p w:rsidR="00840025" w:rsidRPr="00327FD0" w:rsidRDefault="00840025" w:rsidP="009A28C1">
            <w:pPr>
              <w:autoSpaceDE w:val="0"/>
              <w:autoSpaceDN w:val="0"/>
              <w:adjustRightInd w:val="0"/>
              <w:ind w:left="459" w:hanging="567"/>
            </w:pPr>
            <w:r w:rsidRPr="00327FD0">
              <w:t>16.2. Срок проведения  публичных консультаций:</w:t>
            </w:r>
          </w:p>
          <w:p w:rsidR="00840025" w:rsidRPr="00327FD0" w:rsidRDefault="00840025" w:rsidP="009A28C1">
            <w:pPr>
              <w:autoSpaceDE w:val="0"/>
              <w:autoSpaceDN w:val="0"/>
              <w:adjustRightInd w:val="0"/>
              <w:ind w:left="459" w:hanging="567"/>
            </w:pPr>
            <w:r>
              <w:t xml:space="preserve">           начало: «__»</w:t>
            </w:r>
            <w:r w:rsidRPr="00327FD0">
              <w:t xml:space="preserve"> ___________ 201_ г.;                              </w:t>
            </w:r>
          </w:p>
          <w:p w:rsidR="00840025" w:rsidRDefault="00840025" w:rsidP="009A28C1">
            <w:pPr>
              <w:autoSpaceDE w:val="0"/>
              <w:autoSpaceDN w:val="0"/>
              <w:adjustRightInd w:val="0"/>
            </w:pPr>
            <w:r w:rsidRPr="00327FD0">
              <w:t xml:space="preserve">      </w:t>
            </w:r>
            <w:r>
              <w:t xml:space="preserve">   окончание: «__»</w:t>
            </w:r>
            <w:r w:rsidRPr="00327FD0">
              <w:t xml:space="preserve"> ___________ 201_ г.      </w:t>
            </w:r>
          </w:p>
          <w:p w:rsidR="00840025" w:rsidRDefault="00840025" w:rsidP="009A28C1">
            <w:pPr>
              <w:autoSpaceDE w:val="0"/>
              <w:autoSpaceDN w:val="0"/>
              <w:adjustRightInd w:val="0"/>
            </w:pPr>
            <w:r>
              <w:t>16.3.</w:t>
            </w:r>
            <w:r w:rsidRPr="00327FD0">
              <w:t xml:space="preserve"> </w:t>
            </w:r>
            <w:r>
              <w:t>Иные сведения о проведении публичных консультаций</w:t>
            </w:r>
            <w:r w:rsidRPr="00440902">
              <w:t>:</w:t>
            </w:r>
            <w:r>
              <w:t>____________________________</w:t>
            </w:r>
          </w:p>
          <w:p w:rsidR="00840025" w:rsidRDefault="00840025" w:rsidP="009A28C1">
            <w:pPr>
              <w:autoSpaceDE w:val="0"/>
              <w:autoSpaceDN w:val="0"/>
              <w:adjustRightInd w:val="0"/>
              <w:rPr>
                <w:sz w:val="28"/>
                <w:szCs w:val="28"/>
              </w:rPr>
            </w:pPr>
            <w:r>
              <w:t>________________________________________________________________________________</w:t>
            </w:r>
          </w:p>
          <w:p w:rsidR="00840025" w:rsidRPr="006A135D" w:rsidRDefault="00840025" w:rsidP="009A28C1">
            <w:pPr>
              <w:autoSpaceDE w:val="0"/>
              <w:autoSpaceDN w:val="0"/>
              <w:adjustRightInd w:val="0"/>
              <w:rPr>
                <w:sz w:val="28"/>
                <w:szCs w:val="28"/>
              </w:rPr>
            </w:pPr>
          </w:p>
        </w:tc>
      </w:tr>
    </w:tbl>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autoSpaceDE w:val="0"/>
        <w:autoSpaceDN w:val="0"/>
        <w:adjustRightInd w:val="0"/>
        <w:rPr>
          <w:sz w:val="28"/>
          <w:szCs w:val="28"/>
        </w:rPr>
      </w:pPr>
      <w:r>
        <w:rPr>
          <w:sz w:val="28"/>
          <w:szCs w:val="28"/>
        </w:rPr>
        <w:t xml:space="preserve">Разработчик </w:t>
      </w:r>
    </w:p>
    <w:p w:rsidR="00840025" w:rsidRDefault="00840025" w:rsidP="00840025">
      <w:pPr>
        <w:autoSpaceDE w:val="0"/>
        <w:autoSpaceDN w:val="0"/>
        <w:adjustRightInd w:val="0"/>
        <w:rPr>
          <w:sz w:val="28"/>
          <w:szCs w:val="28"/>
        </w:rPr>
      </w:pPr>
      <w:r>
        <w:rPr>
          <w:sz w:val="28"/>
          <w:szCs w:val="28"/>
        </w:rPr>
        <w:t xml:space="preserve">проекта нормативного правового акта:                </w:t>
      </w: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675158" w:rsidRDefault="00675158" w:rsidP="00675158">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675158" w:rsidRDefault="00675158" w:rsidP="00675158">
      <w:pPr>
        <w:autoSpaceDE w:val="0"/>
        <w:autoSpaceDN w:val="0"/>
        <w:adjustRightInd w:val="0"/>
        <w:rPr>
          <w:rFonts w:eastAsiaTheme="minorHAnsi"/>
          <w:sz w:val="26"/>
          <w:szCs w:val="26"/>
          <w:lang w:eastAsia="en-US"/>
        </w:rPr>
      </w:pPr>
    </w:p>
    <w:p w:rsidR="00675158" w:rsidRDefault="00675158" w:rsidP="00C11075">
      <w:pPr>
        <w:autoSpaceDE w:val="0"/>
        <w:autoSpaceDN w:val="0"/>
        <w:adjustRightInd w:val="0"/>
        <w:jc w:val="right"/>
        <w:rPr>
          <w:rFonts w:eastAsiaTheme="minorHAnsi"/>
          <w:sz w:val="26"/>
          <w:szCs w:val="26"/>
          <w:lang w:eastAsia="en-US"/>
        </w:rPr>
      </w:pPr>
      <w:r>
        <w:rPr>
          <w:rFonts w:eastAsiaTheme="minorHAnsi"/>
          <w:sz w:val="26"/>
          <w:szCs w:val="26"/>
          <w:lang w:eastAsia="en-US"/>
        </w:rPr>
        <w:t>Форма</w:t>
      </w:r>
    </w:p>
    <w:p w:rsidR="00675158" w:rsidRDefault="00675158" w:rsidP="00675158">
      <w:pPr>
        <w:autoSpaceDE w:val="0"/>
        <w:autoSpaceDN w:val="0"/>
        <w:adjustRightInd w:val="0"/>
        <w:rPr>
          <w:rFonts w:eastAsiaTheme="minorHAnsi"/>
          <w:b/>
          <w:bCs/>
          <w:sz w:val="26"/>
          <w:szCs w:val="26"/>
          <w:lang w:eastAsia="en-US"/>
        </w:rPr>
      </w:pPr>
    </w:p>
    <w:p w:rsidR="00675158" w:rsidRPr="00675158" w:rsidRDefault="00675158" w:rsidP="00675158">
      <w:pPr>
        <w:autoSpaceDE w:val="0"/>
        <w:autoSpaceDN w:val="0"/>
        <w:adjustRightInd w:val="0"/>
        <w:jc w:val="center"/>
        <w:rPr>
          <w:rFonts w:eastAsiaTheme="minorHAnsi"/>
          <w:b/>
          <w:bCs/>
          <w:sz w:val="26"/>
          <w:szCs w:val="26"/>
          <w:lang w:eastAsia="en-US"/>
        </w:rPr>
      </w:pPr>
      <w:r w:rsidRPr="00675158">
        <w:rPr>
          <w:rFonts w:eastAsiaTheme="minorHAnsi"/>
          <w:b/>
          <w:bCs/>
          <w:sz w:val="26"/>
          <w:szCs w:val="26"/>
          <w:lang w:eastAsia="en-US"/>
        </w:rPr>
        <w:t>УВЕДОМЛЕНИЕ</w:t>
      </w:r>
    </w:p>
    <w:p w:rsidR="00675158" w:rsidRDefault="00675158" w:rsidP="00675158">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 xml:space="preserve">о проведении публичных консультаций для проектов нормативных </w:t>
      </w:r>
    </w:p>
    <w:p w:rsidR="00CB4FF5" w:rsidRDefault="00675158" w:rsidP="00675158">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правовых</w:t>
      </w:r>
      <w:r>
        <w:rPr>
          <w:rFonts w:eastAsiaTheme="minorHAnsi"/>
          <w:b/>
          <w:sz w:val="26"/>
          <w:szCs w:val="26"/>
          <w:lang w:eastAsia="en-US"/>
        </w:rPr>
        <w:t xml:space="preserve"> </w:t>
      </w:r>
      <w:r w:rsidRPr="00675158">
        <w:rPr>
          <w:rFonts w:eastAsiaTheme="minorHAnsi"/>
          <w:b/>
          <w:sz w:val="26"/>
          <w:szCs w:val="26"/>
          <w:lang w:eastAsia="en-US"/>
        </w:rPr>
        <w:t>актов низкой степени регулирующего воздействия</w:t>
      </w:r>
    </w:p>
    <w:p w:rsidR="00874235" w:rsidRPr="00DB3868" w:rsidRDefault="00874235" w:rsidP="00874235">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620"/>
        <w:gridCol w:w="900"/>
        <w:gridCol w:w="880"/>
        <w:gridCol w:w="1080"/>
        <w:gridCol w:w="751"/>
        <w:gridCol w:w="340"/>
        <w:gridCol w:w="1440"/>
        <w:gridCol w:w="2217"/>
      </w:tblGrid>
      <w:tr w:rsidR="00874235" w:rsidRPr="00DB3868" w:rsidTr="009A28C1">
        <w:tc>
          <w:tcPr>
            <w:tcW w:w="615" w:type="dxa"/>
          </w:tcPr>
          <w:p w:rsidR="00874235" w:rsidRPr="00FF6A63" w:rsidRDefault="00874235" w:rsidP="009A28C1">
            <w:pPr>
              <w:pStyle w:val="ConsPlusNormal"/>
              <w:jc w:val="center"/>
              <w:outlineLvl w:val="2"/>
              <w:rPr>
                <w:rFonts w:ascii="Times New Roman" w:hAnsi="Times New Roman" w:cs="Times New Roman"/>
                <w:b/>
                <w:sz w:val="24"/>
                <w:szCs w:val="24"/>
              </w:rPr>
            </w:pPr>
            <w:bookmarkStart w:id="2" w:name="P538"/>
            <w:bookmarkEnd w:id="2"/>
            <w:r w:rsidRPr="00FF6A63">
              <w:rPr>
                <w:rFonts w:ascii="Times New Roman" w:hAnsi="Times New Roman" w:cs="Times New Roman"/>
                <w:b/>
                <w:sz w:val="24"/>
                <w:szCs w:val="24"/>
              </w:rPr>
              <w:t>1.</w:t>
            </w:r>
          </w:p>
        </w:tc>
        <w:tc>
          <w:tcPr>
            <w:tcW w:w="9228" w:type="dxa"/>
            <w:gridSpan w:val="8"/>
          </w:tcPr>
          <w:p w:rsidR="00874235" w:rsidRPr="00FF6A63" w:rsidRDefault="00874235" w:rsidP="009A28C1">
            <w:pPr>
              <w:pStyle w:val="ConsPlusNormal"/>
              <w:rPr>
                <w:rFonts w:ascii="Times New Roman" w:hAnsi="Times New Roman" w:cs="Times New Roman"/>
                <w:b/>
                <w:sz w:val="24"/>
                <w:szCs w:val="24"/>
              </w:rPr>
            </w:pPr>
            <w:r w:rsidRPr="00FF6A63">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Вид, наименование проекта акта:</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Планируемый срок вступления в силу:</w:t>
            </w:r>
            <w:r>
              <w:rPr>
                <w:rFonts w:ascii="Times New Roman" w:hAnsi="Times New Roman" w:cs="Times New Roman"/>
                <w:sz w:val="24"/>
                <w:szCs w:val="24"/>
              </w:rPr>
              <w:t xml:space="preserve"> </w:t>
            </w:r>
            <w:r w:rsidRPr="00DB3868">
              <w:rPr>
                <w:rFonts w:ascii="Times New Roman" w:hAnsi="Times New Roman" w:cs="Times New Roman"/>
                <w:sz w:val="24"/>
                <w:szCs w:val="24"/>
              </w:rPr>
              <w:t>_______________________________________________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 xml:space="preserve">                                                                 (место для текстового описания)</w:t>
            </w:r>
          </w:p>
        </w:tc>
      </w:tr>
      <w:tr w:rsidR="00874235" w:rsidRPr="00DB3868" w:rsidTr="009A28C1">
        <w:tc>
          <w:tcPr>
            <w:tcW w:w="615" w:type="dxa"/>
          </w:tcPr>
          <w:p w:rsidR="00874235" w:rsidRPr="00FF6A63" w:rsidRDefault="00874235" w:rsidP="009A28C1">
            <w:pPr>
              <w:pStyle w:val="ConsPlusNormal"/>
              <w:jc w:val="center"/>
              <w:outlineLvl w:val="2"/>
              <w:rPr>
                <w:rFonts w:ascii="Times New Roman" w:hAnsi="Times New Roman" w:cs="Times New Roman"/>
                <w:b/>
                <w:sz w:val="24"/>
                <w:szCs w:val="24"/>
              </w:rPr>
            </w:pPr>
            <w:r w:rsidRPr="00FF6A63">
              <w:rPr>
                <w:rFonts w:ascii="Times New Roman" w:hAnsi="Times New Roman" w:cs="Times New Roman"/>
                <w:b/>
                <w:sz w:val="24"/>
                <w:szCs w:val="24"/>
              </w:rPr>
              <w:t>2.</w:t>
            </w:r>
          </w:p>
        </w:tc>
        <w:tc>
          <w:tcPr>
            <w:tcW w:w="9228" w:type="dxa"/>
            <w:gridSpan w:val="8"/>
          </w:tcPr>
          <w:p w:rsidR="00874235" w:rsidRPr="00FF6A63" w:rsidRDefault="00874235" w:rsidP="009A28C1">
            <w:pPr>
              <w:pStyle w:val="ConsPlusNormal"/>
              <w:rPr>
                <w:rFonts w:ascii="Times New Roman" w:hAnsi="Times New Roman" w:cs="Times New Roman"/>
                <w:b/>
                <w:sz w:val="24"/>
                <w:szCs w:val="24"/>
              </w:rPr>
            </w:pPr>
            <w:r w:rsidRPr="00FF6A63">
              <w:rPr>
                <w:rFonts w:ascii="Times New Roman" w:hAnsi="Times New Roman" w:cs="Times New Roman"/>
                <w:b/>
                <w:sz w:val="24"/>
                <w:szCs w:val="24"/>
              </w:rPr>
              <w:t>Сведения о разработчике проекта акта</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Разработчик:</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(указывается наименование)</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Ф.И.О. исполнителя (разработчика): _</w:t>
            </w:r>
            <w:r>
              <w:rPr>
                <w:rFonts w:ascii="Times New Roman" w:hAnsi="Times New Roman" w:cs="Times New Roman"/>
                <w:sz w:val="24"/>
                <w:szCs w:val="24"/>
              </w:rPr>
              <w:t>______________</w:t>
            </w:r>
            <w:r w:rsidRPr="00DB3868">
              <w:rPr>
                <w:rFonts w:ascii="Times New Roman" w:hAnsi="Times New Roman" w:cs="Times New Roman"/>
                <w:sz w:val="24"/>
                <w:szCs w:val="24"/>
              </w:rPr>
              <w:t>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 xml:space="preserve">                                                       (место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Должность: _________________</w:t>
            </w:r>
            <w:r>
              <w:rPr>
                <w:rFonts w:ascii="Times New Roman" w:hAnsi="Times New Roman" w:cs="Times New Roman"/>
                <w:sz w:val="24"/>
                <w:szCs w:val="24"/>
              </w:rPr>
              <w:t>_______________</w:t>
            </w:r>
            <w:r w:rsidRPr="00DB3868">
              <w:rPr>
                <w:rFonts w:ascii="Times New Roman" w:hAnsi="Times New Roman" w:cs="Times New Roman"/>
                <w:sz w:val="24"/>
                <w:szCs w:val="24"/>
              </w:rPr>
              <w:t>______________________________________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Тел.: 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1F6A8C" w:rsidRDefault="00874235" w:rsidP="009A28C1">
            <w:pPr>
              <w:pStyle w:val="ConsPlusNormal"/>
              <w:jc w:val="center"/>
              <w:outlineLvl w:val="2"/>
              <w:rPr>
                <w:rFonts w:ascii="Times New Roman" w:hAnsi="Times New Roman" w:cs="Times New Roman"/>
                <w:b/>
                <w:sz w:val="24"/>
                <w:szCs w:val="24"/>
              </w:rPr>
            </w:pPr>
            <w:r w:rsidRPr="001F6A8C">
              <w:rPr>
                <w:rFonts w:ascii="Times New Roman" w:hAnsi="Times New Roman" w:cs="Times New Roman"/>
                <w:b/>
                <w:sz w:val="24"/>
                <w:szCs w:val="24"/>
              </w:rPr>
              <w:t>3.</w:t>
            </w:r>
          </w:p>
        </w:tc>
        <w:tc>
          <w:tcPr>
            <w:tcW w:w="9228" w:type="dxa"/>
            <w:gridSpan w:val="8"/>
          </w:tcPr>
          <w:p w:rsidR="00874235" w:rsidRPr="001F6A8C" w:rsidRDefault="00874235" w:rsidP="009A28C1">
            <w:pPr>
              <w:pStyle w:val="ConsPlusNormal"/>
              <w:rPr>
                <w:rFonts w:ascii="Times New Roman" w:hAnsi="Times New Roman" w:cs="Times New Roman"/>
                <w:b/>
                <w:sz w:val="24"/>
                <w:szCs w:val="24"/>
              </w:rPr>
            </w:pPr>
            <w:r w:rsidRPr="001F6A8C">
              <w:rPr>
                <w:rFonts w:ascii="Times New Roman" w:hAnsi="Times New Roman" w:cs="Times New Roman"/>
                <w:b/>
                <w:sz w:val="24"/>
                <w:szCs w:val="24"/>
              </w:rPr>
              <w:t>Способ направления участниками публичных консультаций своих предложений: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______________</w:t>
            </w:r>
            <w:r w:rsidRPr="00DB3868">
              <w:rPr>
                <w:rFonts w:ascii="Times New Roman" w:hAnsi="Times New Roman" w:cs="Times New Roman"/>
                <w:sz w:val="24"/>
                <w:szCs w:val="24"/>
              </w:rPr>
              <w:t>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Иной способ получения предложений: _____</w:t>
            </w:r>
            <w:r>
              <w:rPr>
                <w:rFonts w:ascii="Times New Roman" w:hAnsi="Times New Roman" w:cs="Times New Roman"/>
                <w:sz w:val="24"/>
                <w:szCs w:val="24"/>
              </w:rPr>
              <w:t>_____________</w:t>
            </w:r>
            <w:r w:rsidRPr="00DB3868">
              <w:rPr>
                <w:rFonts w:ascii="Times New Roman" w:hAnsi="Times New Roman" w:cs="Times New Roman"/>
                <w:sz w:val="24"/>
                <w:szCs w:val="24"/>
              </w:rPr>
              <w:t>________________________</w:t>
            </w:r>
          </w:p>
        </w:tc>
      </w:tr>
      <w:tr w:rsidR="00874235" w:rsidRPr="00DB3868" w:rsidTr="009A28C1">
        <w:tc>
          <w:tcPr>
            <w:tcW w:w="615" w:type="dxa"/>
          </w:tcPr>
          <w:p w:rsidR="00874235" w:rsidRPr="00982F0D" w:rsidRDefault="00874235" w:rsidP="009A28C1">
            <w:pPr>
              <w:pStyle w:val="ConsPlusNormal"/>
              <w:jc w:val="center"/>
              <w:outlineLvl w:val="2"/>
              <w:rPr>
                <w:rFonts w:ascii="Times New Roman" w:hAnsi="Times New Roman" w:cs="Times New Roman"/>
                <w:b/>
                <w:sz w:val="24"/>
                <w:szCs w:val="24"/>
              </w:rPr>
            </w:pPr>
            <w:bookmarkStart w:id="3" w:name="P564"/>
            <w:bookmarkEnd w:id="3"/>
            <w:r w:rsidRPr="00982F0D">
              <w:rPr>
                <w:rFonts w:ascii="Times New Roman" w:hAnsi="Times New Roman" w:cs="Times New Roman"/>
                <w:b/>
                <w:sz w:val="24"/>
                <w:szCs w:val="24"/>
              </w:rPr>
              <w:t>4.</w:t>
            </w:r>
          </w:p>
        </w:tc>
        <w:tc>
          <w:tcPr>
            <w:tcW w:w="9228" w:type="dxa"/>
            <w:gridSpan w:val="8"/>
          </w:tcPr>
          <w:p w:rsidR="00874235" w:rsidRPr="00982F0D" w:rsidRDefault="00874235" w:rsidP="009A28C1">
            <w:pPr>
              <w:pStyle w:val="ConsPlusNormal"/>
              <w:rPr>
                <w:rFonts w:ascii="Times New Roman" w:hAnsi="Times New Roman" w:cs="Times New Roman"/>
                <w:b/>
                <w:sz w:val="24"/>
                <w:szCs w:val="24"/>
              </w:rPr>
            </w:pPr>
            <w:r w:rsidRPr="00982F0D">
              <w:rPr>
                <w:rFonts w:ascii="Times New Roman" w:hAnsi="Times New Roman" w:cs="Times New Roman"/>
                <w:b/>
                <w:sz w:val="24"/>
                <w:szCs w:val="24"/>
              </w:rPr>
              <w:t>Степень регулирующего воздействия проекта акта</w:t>
            </w:r>
          </w:p>
        </w:tc>
      </w:tr>
      <w:tr w:rsidR="00874235" w:rsidRPr="00DB3868" w:rsidTr="009A28C1">
        <w:tc>
          <w:tcPr>
            <w:tcW w:w="9843" w:type="dxa"/>
            <w:gridSpan w:val="9"/>
          </w:tcPr>
          <w:p w:rsidR="00874235" w:rsidRPr="00DB3868" w:rsidRDefault="00874235" w:rsidP="00C11075">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4.1. Степень регулирующего воздействия проекта акта: </w:t>
            </w:r>
            <w:r w:rsidR="00C11075" w:rsidRPr="00C11075">
              <w:rPr>
                <w:rFonts w:ascii="Times New Roman" w:hAnsi="Times New Roman" w:cs="Times New Roman"/>
                <w:sz w:val="24"/>
                <w:szCs w:val="24"/>
              </w:rPr>
              <w:t>_________________________________</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4.2. Обоснование отнесения проекта акта к низкой степени регулирующего воздействия: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w:t>
            </w:r>
          </w:p>
          <w:p w:rsidR="00874235" w:rsidRPr="00982F0D" w:rsidRDefault="00874235" w:rsidP="009A28C1">
            <w:pPr>
              <w:pStyle w:val="ConsPlusNormal"/>
              <w:jc w:val="center"/>
              <w:rPr>
                <w:rFonts w:ascii="Times New Roman" w:hAnsi="Times New Roman" w:cs="Times New Roman"/>
                <w:sz w:val="24"/>
                <w:szCs w:val="24"/>
                <w:vertAlign w:val="superscript"/>
              </w:rPr>
            </w:pPr>
            <w:r w:rsidRPr="00982F0D">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4.3. Срок проведения публичных консультаций:_______________________________________</w:t>
            </w:r>
          </w:p>
          <w:p w:rsidR="00874235" w:rsidRPr="00982F0D" w:rsidRDefault="00874235"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82F0D">
              <w:rPr>
                <w:rFonts w:ascii="Times New Roman" w:hAnsi="Times New Roman" w:cs="Times New Roman"/>
                <w:sz w:val="24"/>
                <w:szCs w:val="24"/>
                <w:vertAlign w:val="superscript"/>
              </w:rPr>
              <w:t>(указывается количество рабочих дней)</w:t>
            </w:r>
          </w:p>
        </w:tc>
      </w:tr>
      <w:tr w:rsidR="00874235" w:rsidRPr="00DB3868" w:rsidTr="009A28C1">
        <w:tc>
          <w:tcPr>
            <w:tcW w:w="615" w:type="dxa"/>
          </w:tcPr>
          <w:p w:rsidR="00874235" w:rsidRPr="00982F0D" w:rsidRDefault="00874235" w:rsidP="009A28C1">
            <w:pPr>
              <w:pStyle w:val="ConsPlusNormal"/>
              <w:jc w:val="center"/>
              <w:outlineLvl w:val="2"/>
              <w:rPr>
                <w:rFonts w:ascii="Times New Roman" w:hAnsi="Times New Roman" w:cs="Times New Roman"/>
                <w:b/>
                <w:sz w:val="24"/>
                <w:szCs w:val="24"/>
              </w:rPr>
            </w:pPr>
            <w:r w:rsidRPr="00982F0D">
              <w:rPr>
                <w:rFonts w:ascii="Times New Roman" w:hAnsi="Times New Roman" w:cs="Times New Roman"/>
                <w:b/>
                <w:sz w:val="24"/>
                <w:szCs w:val="24"/>
              </w:rPr>
              <w:t>5.</w:t>
            </w:r>
          </w:p>
        </w:tc>
        <w:tc>
          <w:tcPr>
            <w:tcW w:w="9228" w:type="dxa"/>
            <w:gridSpan w:val="8"/>
          </w:tcPr>
          <w:p w:rsidR="00874235" w:rsidRPr="00982F0D" w:rsidRDefault="00874235" w:rsidP="009A28C1">
            <w:pPr>
              <w:pStyle w:val="ConsPlusNormal"/>
              <w:rPr>
                <w:rFonts w:ascii="Times New Roman" w:hAnsi="Times New Roman" w:cs="Times New Roman"/>
                <w:b/>
                <w:sz w:val="24"/>
                <w:szCs w:val="24"/>
              </w:rPr>
            </w:pPr>
            <w:r w:rsidRPr="00982F0D">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 xml:space="preserve"> 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w:t>
            </w:r>
          </w:p>
          <w:p w:rsidR="00874235" w:rsidRPr="00DB7A09" w:rsidRDefault="00874235" w:rsidP="009A28C1">
            <w:pPr>
              <w:pStyle w:val="ConsPlusNormal"/>
              <w:jc w:val="center"/>
              <w:rPr>
                <w:rFonts w:ascii="Times New Roman" w:hAnsi="Times New Roman" w:cs="Times New Roman"/>
                <w:sz w:val="24"/>
                <w:szCs w:val="24"/>
                <w:vertAlign w:val="superscript"/>
              </w:rPr>
            </w:pPr>
            <w:r w:rsidRPr="00DB7A09">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5.2. Негативные эффекты, возникающие в связи с наличием проблемы:</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w:t>
            </w:r>
          </w:p>
          <w:p w:rsidR="00874235" w:rsidRPr="00DB7A09" w:rsidRDefault="00874235" w:rsidP="009A28C1">
            <w:pPr>
              <w:pStyle w:val="ConsPlusNormal"/>
              <w:jc w:val="center"/>
              <w:rPr>
                <w:rFonts w:ascii="Times New Roman" w:hAnsi="Times New Roman" w:cs="Times New Roman"/>
                <w:sz w:val="24"/>
                <w:szCs w:val="24"/>
                <w:vertAlign w:val="superscript"/>
              </w:rPr>
            </w:pPr>
            <w:r w:rsidRPr="00DB7A09">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5.3. Источники данных:</w:t>
            </w:r>
            <w:r>
              <w:rPr>
                <w:rFonts w:ascii="Times New Roman" w:hAnsi="Times New Roman" w:cs="Times New Roman"/>
                <w:sz w:val="24"/>
                <w:szCs w:val="24"/>
              </w:rPr>
              <w:t>_</w:t>
            </w:r>
            <w:r w:rsidRPr="00DB3868">
              <w:rPr>
                <w:rFonts w:ascii="Times New Roman" w:hAnsi="Times New Roman" w:cs="Times New Roman"/>
                <w:sz w:val="24"/>
                <w:szCs w:val="24"/>
              </w:rPr>
              <w:t>___________________________________________________________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3B2890" w:rsidRDefault="00874235" w:rsidP="009A28C1">
            <w:pPr>
              <w:pStyle w:val="ConsPlusNormal"/>
              <w:jc w:val="center"/>
              <w:outlineLvl w:val="2"/>
              <w:rPr>
                <w:rFonts w:ascii="Times New Roman" w:hAnsi="Times New Roman" w:cs="Times New Roman"/>
                <w:b/>
                <w:sz w:val="24"/>
                <w:szCs w:val="24"/>
              </w:rPr>
            </w:pPr>
            <w:r w:rsidRPr="003B2890">
              <w:rPr>
                <w:rFonts w:ascii="Times New Roman" w:hAnsi="Times New Roman" w:cs="Times New Roman"/>
                <w:b/>
                <w:sz w:val="24"/>
                <w:szCs w:val="24"/>
              </w:rPr>
              <w:lastRenderedPageBreak/>
              <w:t>6.</w:t>
            </w:r>
          </w:p>
        </w:tc>
        <w:tc>
          <w:tcPr>
            <w:tcW w:w="9228" w:type="dxa"/>
            <w:gridSpan w:val="8"/>
          </w:tcPr>
          <w:p w:rsidR="00874235" w:rsidRPr="003B2890" w:rsidRDefault="00874235" w:rsidP="009A28C1">
            <w:pPr>
              <w:pStyle w:val="ConsPlusNormal"/>
              <w:rPr>
                <w:rFonts w:ascii="Times New Roman" w:hAnsi="Times New Roman" w:cs="Times New Roman"/>
                <w:b/>
                <w:sz w:val="24"/>
                <w:szCs w:val="24"/>
              </w:rPr>
            </w:pPr>
            <w:r w:rsidRPr="003B2890">
              <w:rPr>
                <w:rFonts w:ascii="Times New Roman" w:hAnsi="Times New Roman" w:cs="Times New Roman"/>
                <w:b/>
                <w:sz w:val="24"/>
                <w:szCs w:val="24"/>
              </w:rPr>
              <w:t>Анализ муниципального опыта в соответствующих сферах деятельности</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6.1. Муниципальный опыт в соответствующих сферах: </w:t>
            </w:r>
            <w:r>
              <w:rPr>
                <w:rFonts w:ascii="Times New Roman" w:hAnsi="Times New Roman" w:cs="Times New Roman"/>
                <w:sz w:val="24"/>
                <w:szCs w:val="24"/>
              </w:rPr>
              <w:t>_________________</w:t>
            </w:r>
            <w:r w:rsidRPr="00DB386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6.2. Источники данных:</w:t>
            </w:r>
            <w:r>
              <w:rPr>
                <w:rFonts w:ascii="Times New Roman" w:hAnsi="Times New Roman" w:cs="Times New Roman"/>
                <w:sz w:val="24"/>
                <w:szCs w:val="24"/>
              </w:rPr>
              <w:t xml:space="preserve"> ____________________________________________________________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3B2890" w:rsidRDefault="00874235" w:rsidP="009A28C1">
            <w:pPr>
              <w:pStyle w:val="ConsPlusNormal"/>
              <w:outlineLvl w:val="2"/>
              <w:rPr>
                <w:rFonts w:ascii="Times New Roman" w:hAnsi="Times New Roman" w:cs="Times New Roman"/>
                <w:b/>
                <w:sz w:val="24"/>
                <w:szCs w:val="24"/>
              </w:rPr>
            </w:pPr>
            <w:r w:rsidRPr="003B2890">
              <w:rPr>
                <w:rFonts w:ascii="Times New Roman" w:hAnsi="Times New Roman" w:cs="Times New Roman"/>
                <w:b/>
                <w:sz w:val="24"/>
                <w:szCs w:val="24"/>
              </w:rPr>
              <w:t>7.</w:t>
            </w:r>
          </w:p>
        </w:tc>
        <w:tc>
          <w:tcPr>
            <w:tcW w:w="9228" w:type="dxa"/>
            <w:gridSpan w:val="8"/>
          </w:tcPr>
          <w:p w:rsidR="00874235" w:rsidRPr="003B2890" w:rsidRDefault="00874235" w:rsidP="009A28C1">
            <w:pPr>
              <w:pStyle w:val="ConsPlusNormal"/>
              <w:rPr>
                <w:rFonts w:ascii="Times New Roman" w:hAnsi="Times New Roman" w:cs="Times New Roman"/>
                <w:b/>
                <w:sz w:val="24"/>
                <w:szCs w:val="24"/>
              </w:rPr>
            </w:pPr>
            <w:r w:rsidRPr="003B289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7.1. Цели предлагаемого регулирования:</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7.2. Установленные сроки достижения целей предлагаемого регулирования:</w:t>
            </w:r>
          </w:p>
        </w:tc>
        <w:tc>
          <w:tcPr>
            <w:tcW w:w="3657"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7.3. Положения проекта, направленные на достижение целей регулирования</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Цель 1</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Цель 2</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E61AE" w:rsidRDefault="00874235" w:rsidP="009A28C1">
            <w:pPr>
              <w:pStyle w:val="ConsPlusNormal"/>
              <w:outlineLvl w:val="2"/>
              <w:rPr>
                <w:rFonts w:ascii="Times New Roman" w:hAnsi="Times New Roman" w:cs="Times New Roman"/>
                <w:b/>
                <w:sz w:val="24"/>
                <w:szCs w:val="24"/>
              </w:rPr>
            </w:pPr>
            <w:r w:rsidRPr="00CE61AE">
              <w:rPr>
                <w:rFonts w:ascii="Times New Roman" w:hAnsi="Times New Roman" w:cs="Times New Roman"/>
                <w:b/>
                <w:sz w:val="24"/>
                <w:szCs w:val="24"/>
              </w:rPr>
              <w:t>8.</w:t>
            </w:r>
          </w:p>
        </w:tc>
        <w:tc>
          <w:tcPr>
            <w:tcW w:w="9228" w:type="dxa"/>
            <w:gridSpan w:val="8"/>
          </w:tcPr>
          <w:p w:rsidR="00874235" w:rsidRPr="00CE61AE" w:rsidRDefault="00874235" w:rsidP="009A28C1">
            <w:pPr>
              <w:pStyle w:val="ConsPlusNormal"/>
              <w:rPr>
                <w:rFonts w:ascii="Times New Roman" w:hAnsi="Times New Roman" w:cs="Times New Roman"/>
                <w:b/>
                <w:sz w:val="24"/>
                <w:szCs w:val="24"/>
              </w:rPr>
            </w:pPr>
            <w:r w:rsidRPr="00CE61AE">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8.1. Описание предлагаемого способа решения проблемы и </w:t>
            </w:r>
            <w:proofErr w:type="gramStart"/>
            <w:r w:rsidRPr="00DB3868">
              <w:rPr>
                <w:rFonts w:ascii="Times New Roman" w:hAnsi="Times New Roman" w:cs="Times New Roman"/>
                <w:sz w:val="24"/>
                <w:szCs w:val="24"/>
              </w:rPr>
              <w:t>преодоления</w:t>
            </w:r>
            <w:proofErr w:type="gramEnd"/>
            <w:r w:rsidRPr="00DB3868">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_____________________________________________________________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w:t>
            </w:r>
            <w:r w:rsidRPr="00DB3868">
              <w:rPr>
                <w:rFonts w:ascii="Times New Roman" w:hAnsi="Times New Roman" w:cs="Times New Roman"/>
                <w:sz w:val="24"/>
                <w:szCs w:val="24"/>
              </w:rPr>
              <w:t>____</w:t>
            </w:r>
            <w:r>
              <w:rPr>
                <w:rFonts w:ascii="Times New Roman" w:hAnsi="Times New Roman" w:cs="Times New Roman"/>
                <w:sz w:val="24"/>
                <w:szCs w:val="24"/>
              </w:rPr>
              <w:t>_______</w:t>
            </w:r>
            <w:r w:rsidRPr="00DB3868">
              <w:rPr>
                <w:rFonts w:ascii="Times New Roman" w:hAnsi="Times New Roman" w:cs="Times New Roman"/>
                <w:sz w:val="24"/>
                <w:szCs w:val="24"/>
              </w:rPr>
              <w:t>____________________________________________________________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E61AE" w:rsidRDefault="00874235" w:rsidP="009A28C1">
            <w:pPr>
              <w:pStyle w:val="ConsPlusNormal"/>
              <w:jc w:val="center"/>
              <w:outlineLvl w:val="2"/>
              <w:rPr>
                <w:rFonts w:ascii="Times New Roman" w:hAnsi="Times New Roman" w:cs="Times New Roman"/>
                <w:b/>
                <w:sz w:val="24"/>
                <w:szCs w:val="24"/>
              </w:rPr>
            </w:pPr>
            <w:bookmarkStart w:id="4" w:name="P616"/>
            <w:bookmarkEnd w:id="4"/>
            <w:r w:rsidRPr="00CE61AE">
              <w:rPr>
                <w:rFonts w:ascii="Times New Roman" w:hAnsi="Times New Roman" w:cs="Times New Roman"/>
                <w:b/>
                <w:sz w:val="24"/>
                <w:szCs w:val="24"/>
              </w:rPr>
              <w:t>9.</w:t>
            </w:r>
          </w:p>
        </w:tc>
        <w:tc>
          <w:tcPr>
            <w:tcW w:w="9228" w:type="dxa"/>
            <w:gridSpan w:val="8"/>
          </w:tcPr>
          <w:p w:rsidR="00874235" w:rsidRPr="00CE61AE" w:rsidRDefault="00874235" w:rsidP="009A28C1">
            <w:pPr>
              <w:pStyle w:val="ConsPlusNormal"/>
              <w:rPr>
                <w:rFonts w:ascii="Times New Roman" w:hAnsi="Times New Roman" w:cs="Times New Roman"/>
                <w:b/>
                <w:sz w:val="24"/>
                <w:szCs w:val="24"/>
              </w:rPr>
            </w:pPr>
            <w:r w:rsidRPr="00CE61AE">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874235" w:rsidRPr="00DB3868" w:rsidTr="009A28C1">
        <w:tc>
          <w:tcPr>
            <w:tcW w:w="5095" w:type="dxa"/>
            <w:gridSpan w:val="5"/>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 Группа участников отношений: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4748" w:type="dxa"/>
            <w:gridSpan w:val="4"/>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 Оценка количества участников отношений: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На стадии разработки акта:</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 После введения предлагаемого регулирования: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_</w:t>
            </w:r>
            <w:r w:rsidRPr="00DB3868">
              <w:rPr>
                <w:rFonts w:ascii="Times New Roman" w:hAnsi="Times New Roman" w:cs="Times New Roman"/>
                <w:sz w:val="24"/>
                <w:szCs w:val="24"/>
              </w:rPr>
              <w:t>___________________________________________________________</w:t>
            </w:r>
          </w:p>
          <w:p w:rsidR="00874235" w:rsidRPr="00C04440" w:rsidRDefault="00874235" w:rsidP="009A28C1">
            <w:pPr>
              <w:pStyle w:val="ConsPlusNormal"/>
              <w:jc w:val="center"/>
              <w:rPr>
                <w:rFonts w:ascii="Times New Roman" w:hAnsi="Times New Roman" w:cs="Times New Roman"/>
                <w:sz w:val="24"/>
                <w:szCs w:val="24"/>
                <w:vertAlign w:val="superscript"/>
              </w:rPr>
            </w:pPr>
            <w:r w:rsidRPr="00C0444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04440" w:rsidRDefault="00874235" w:rsidP="009A28C1">
            <w:pPr>
              <w:pStyle w:val="ConsPlusNormal"/>
              <w:jc w:val="center"/>
              <w:outlineLvl w:val="2"/>
              <w:rPr>
                <w:rFonts w:ascii="Times New Roman" w:hAnsi="Times New Roman" w:cs="Times New Roman"/>
                <w:b/>
                <w:sz w:val="24"/>
                <w:szCs w:val="24"/>
              </w:rPr>
            </w:pPr>
            <w:bookmarkStart w:id="5" w:name="P635"/>
            <w:bookmarkEnd w:id="5"/>
            <w:r w:rsidRPr="00C04440">
              <w:rPr>
                <w:rFonts w:ascii="Times New Roman" w:hAnsi="Times New Roman" w:cs="Times New Roman"/>
                <w:b/>
                <w:sz w:val="24"/>
                <w:szCs w:val="24"/>
              </w:rPr>
              <w:t>10.</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10.2. Оценки вероятности наступления рисков:</w:t>
            </w:r>
          </w:p>
        </w:tc>
        <w:tc>
          <w:tcPr>
            <w:tcW w:w="2531"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10.3. Методы </w:t>
            </w:r>
            <w:proofErr w:type="gramStart"/>
            <w:r w:rsidRPr="00DB3868">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DB3868">
              <w:rPr>
                <w:rFonts w:ascii="Times New Roman" w:hAnsi="Times New Roman" w:cs="Times New Roman"/>
                <w:sz w:val="24"/>
                <w:szCs w:val="24"/>
              </w:rPr>
              <w:t>:</w:t>
            </w:r>
          </w:p>
        </w:tc>
        <w:tc>
          <w:tcPr>
            <w:tcW w:w="2217" w:type="dxa"/>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10.4. Степень контроля рисков:</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Риск 1</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Риск 2</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615" w:type="dxa"/>
          </w:tcPr>
          <w:p w:rsidR="00874235" w:rsidRPr="00C04440" w:rsidRDefault="00874235" w:rsidP="009A28C1">
            <w:pPr>
              <w:pStyle w:val="ConsPlusNormal"/>
              <w:jc w:val="center"/>
              <w:outlineLvl w:val="2"/>
              <w:rPr>
                <w:rFonts w:ascii="Times New Roman" w:hAnsi="Times New Roman" w:cs="Times New Roman"/>
                <w:b/>
                <w:sz w:val="24"/>
                <w:szCs w:val="24"/>
              </w:rPr>
            </w:pPr>
            <w:bookmarkStart w:id="6" w:name="P653"/>
            <w:bookmarkEnd w:id="6"/>
            <w:r w:rsidRPr="00C04440">
              <w:rPr>
                <w:rFonts w:ascii="Times New Roman" w:hAnsi="Times New Roman" w:cs="Times New Roman"/>
                <w:b/>
                <w:sz w:val="24"/>
                <w:szCs w:val="24"/>
              </w:rPr>
              <w:t>11.</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11.1. Мероприятия, необходимые для достижения целей регулирования</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11.2. Сроки</w:t>
            </w:r>
          </w:p>
        </w:tc>
        <w:tc>
          <w:tcPr>
            <w:tcW w:w="1831"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11.3. Описание ожидаемого результата</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11.4. Объем финансирования</w:t>
            </w:r>
          </w:p>
        </w:tc>
        <w:tc>
          <w:tcPr>
            <w:tcW w:w="2217" w:type="dxa"/>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11.5. Источник финансирования</w:t>
            </w: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Мероприятие 1</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Мероприятие 2</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615" w:type="dxa"/>
          </w:tcPr>
          <w:p w:rsidR="00874235" w:rsidRPr="00C04440" w:rsidRDefault="00874235" w:rsidP="009A28C1">
            <w:pPr>
              <w:pStyle w:val="ConsPlusNormal"/>
              <w:outlineLvl w:val="2"/>
              <w:rPr>
                <w:rFonts w:ascii="Times New Roman" w:hAnsi="Times New Roman" w:cs="Times New Roman"/>
                <w:b/>
                <w:sz w:val="24"/>
                <w:szCs w:val="24"/>
              </w:rPr>
            </w:pPr>
            <w:r w:rsidRPr="00C04440">
              <w:rPr>
                <w:rFonts w:ascii="Times New Roman" w:hAnsi="Times New Roman" w:cs="Times New Roman"/>
                <w:b/>
                <w:sz w:val="24"/>
                <w:szCs w:val="24"/>
              </w:rPr>
              <w:t>12.</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Оценка позитивных и негативных эффектов для общества при проведении предлагаемого регулирования: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w:t>
            </w:r>
            <w:r>
              <w:rPr>
                <w:rFonts w:ascii="Times New Roman" w:hAnsi="Times New Roman" w:cs="Times New Roman"/>
                <w:sz w:val="24"/>
                <w:szCs w:val="24"/>
              </w:rPr>
              <w:t>_____________</w:t>
            </w:r>
            <w:r w:rsidRPr="00DB3868">
              <w:rPr>
                <w:rFonts w:ascii="Times New Roman" w:hAnsi="Times New Roman" w:cs="Times New Roman"/>
                <w:sz w:val="24"/>
                <w:szCs w:val="24"/>
              </w:rPr>
              <w:t>______________________</w:t>
            </w:r>
          </w:p>
          <w:p w:rsidR="00874235" w:rsidRPr="00FF4C87" w:rsidRDefault="00874235" w:rsidP="009A28C1">
            <w:pPr>
              <w:pStyle w:val="ConsPlusNormal"/>
              <w:jc w:val="center"/>
              <w:rPr>
                <w:rFonts w:ascii="Times New Roman" w:hAnsi="Times New Roman" w:cs="Times New Roman"/>
                <w:sz w:val="24"/>
                <w:szCs w:val="24"/>
                <w:vertAlign w:val="superscript"/>
              </w:rPr>
            </w:pPr>
            <w:r w:rsidRPr="00FF4C87">
              <w:rPr>
                <w:rFonts w:ascii="Times New Roman" w:hAnsi="Times New Roman" w:cs="Times New Roman"/>
                <w:sz w:val="24"/>
                <w:szCs w:val="24"/>
                <w:vertAlign w:val="superscript"/>
              </w:rPr>
              <w:t>(место для текстового описания)</w:t>
            </w:r>
          </w:p>
        </w:tc>
      </w:tr>
    </w:tbl>
    <w:p w:rsidR="00874235" w:rsidRPr="00DB3868" w:rsidRDefault="00874235" w:rsidP="0087423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874235" w:rsidRPr="00DB3868" w:rsidTr="009A28C1">
        <w:tc>
          <w:tcPr>
            <w:tcW w:w="5046" w:type="dxa"/>
            <w:tcBorders>
              <w:top w:val="nil"/>
              <w:left w:val="nil"/>
              <w:bottom w:val="nil"/>
              <w:right w:val="nil"/>
            </w:tcBorders>
          </w:tcPr>
          <w:p w:rsidR="00874235"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Руководитель разработчика</w:t>
            </w:r>
          </w:p>
          <w:p w:rsidR="00874235" w:rsidRDefault="00874235" w:rsidP="009A28C1">
            <w:pPr>
              <w:pStyle w:val="ConsPlusNormal"/>
              <w:rPr>
                <w:rFonts w:ascii="Times New Roman" w:hAnsi="Times New Roman" w:cs="Times New Roman"/>
                <w:sz w:val="24"/>
                <w:szCs w:val="24"/>
              </w:rPr>
            </w:pPr>
          </w:p>
          <w:p w:rsidR="00874235" w:rsidRPr="00DB3868" w:rsidRDefault="00874235" w:rsidP="009A28C1">
            <w:pPr>
              <w:pStyle w:val="ConsPlusNormal"/>
              <w:rPr>
                <w:rFonts w:ascii="Times New Roman" w:hAnsi="Times New Roman" w:cs="Times New Roman"/>
                <w:sz w:val="24"/>
                <w:szCs w:val="24"/>
              </w:rPr>
            </w:pPr>
          </w:p>
        </w:tc>
        <w:tc>
          <w:tcPr>
            <w:tcW w:w="1639" w:type="dxa"/>
            <w:tcBorders>
              <w:top w:val="nil"/>
              <w:left w:val="nil"/>
              <w:bottom w:val="nil"/>
              <w:right w:val="nil"/>
            </w:tcBorders>
            <w:vAlign w:val="bottom"/>
          </w:tcPr>
          <w:p w:rsidR="00874235" w:rsidRPr="00DB3868" w:rsidRDefault="00874235" w:rsidP="009A28C1">
            <w:pPr>
              <w:pStyle w:val="ConsPlusNormal"/>
              <w:rPr>
                <w:rFonts w:ascii="Times New Roman" w:hAnsi="Times New Roman" w:cs="Times New Roman"/>
                <w:sz w:val="24"/>
                <w:szCs w:val="24"/>
              </w:rPr>
            </w:pPr>
          </w:p>
        </w:tc>
        <w:tc>
          <w:tcPr>
            <w:tcW w:w="2386" w:type="dxa"/>
            <w:tcBorders>
              <w:top w:val="nil"/>
              <w:left w:val="nil"/>
              <w:bottom w:val="nil"/>
              <w:right w:val="nil"/>
            </w:tcBorders>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5046"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____________________________________ </w:t>
            </w:r>
            <w:r w:rsidRPr="00FF4C87">
              <w:rPr>
                <w:rFonts w:ascii="Times New Roman" w:hAnsi="Times New Roman" w:cs="Times New Roman"/>
                <w:sz w:val="24"/>
                <w:szCs w:val="24"/>
                <w:vertAlign w:val="superscript"/>
              </w:rPr>
              <w:t>(инициалы, фамилия)</w:t>
            </w:r>
          </w:p>
        </w:tc>
        <w:tc>
          <w:tcPr>
            <w:tcW w:w="1639"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 </w:t>
            </w:r>
            <w:r w:rsidRPr="00FF4C87">
              <w:rPr>
                <w:rFonts w:ascii="Times New Roman" w:hAnsi="Times New Roman" w:cs="Times New Roman"/>
                <w:sz w:val="24"/>
                <w:szCs w:val="24"/>
                <w:vertAlign w:val="superscript"/>
              </w:rPr>
              <w:t>Дата</w:t>
            </w:r>
          </w:p>
        </w:tc>
        <w:tc>
          <w:tcPr>
            <w:tcW w:w="2386"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________________ </w:t>
            </w:r>
            <w:r w:rsidRPr="00FF4C87">
              <w:rPr>
                <w:rFonts w:ascii="Times New Roman" w:hAnsi="Times New Roman" w:cs="Times New Roman"/>
                <w:sz w:val="24"/>
                <w:szCs w:val="24"/>
                <w:vertAlign w:val="superscript"/>
              </w:rPr>
              <w:t>Подпись</w:t>
            </w:r>
          </w:p>
        </w:tc>
      </w:tr>
    </w:tbl>
    <w:p w:rsidR="00874235" w:rsidRPr="00DB3868" w:rsidRDefault="00874235" w:rsidP="00874235">
      <w:pPr>
        <w:pStyle w:val="ConsPlusNormal"/>
        <w:rPr>
          <w:rFonts w:ascii="Times New Roman" w:hAnsi="Times New Roman" w:cs="Times New Roman"/>
          <w:sz w:val="24"/>
          <w:szCs w:val="24"/>
        </w:rPr>
      </w:pPr>
    </w:p>
    <w:p w:rsidR="00874235" w:rsidRPr="00DB3868"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A563CF" w:rsidRDefault="00A563CF" w:rsidP="00675158">
      <w:pPr>
        <w:autoSpaceDE w:val="0"/>
        <w:autoSpaceDN w:val="0"/>
        <w:adjustRightInd w:val="0"/>
        <w:jc w:val="center"/>
        <w:rPr>
          <w:b/>
          <w:sz w:val="28"/>
          <w:szCs w:val="28"/>
        </w:rPr>
      </w:pPr>
    </w:p>
    <w:p w:rsidR="00874235" w:rsidRDefault="00874235" w:rsidP="00675158">
      <w:pPr>
        <w:autoSpaceDE w:val="0"/>
        <w:autoSpaceDN w:val="0"/>
        <w:adjustRightInd w:val="0"/>
        <w:jc w:val="center"/>
        <w:rPr>
          <w:b/>
          <w:sz w:val="28"/>
          <w:szCs w:val="28"/>
        </w:rPr>
      </w:pPr>
    </w:p>
    <w:p w:rsidR="00CA402F" w:rsidRDefault="00CA402F" w:rsidP="00CA402F">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rFonts w:eastAsiaTheme="minorHAnsi"/>
          <w:lang w:eastAsia="en-US"/>
        </w:rPr>
      </w:pPr>
    </w:p>
    <w:p w:rsidR="00CA402F" w:rsidRDefault="00CA402F" w:rsidP="00C11075">
      <w:pPr>
        <w:autoSpaceDE w:val="0"/>
        <w:autoSpaceDN w:val="0"/>
        <w:adjustRightInd w:val="0"/>
        <w:jc w:val="right"/>
        <w:rPr>
          <w:rFonts w:eastAsiaTheme="minorHAnsi"/>
          <w:sz w:val="26"/>
          <w:szCs w:val="26"/>
          <w:lang w:eastAsia="en-US"/>
        </w:rPr>
      </w:pPr>
      <w:r>
        <w:rPr>
          <w:rFonts w:eastAsiaTheme="minorHAnsi"/>
          <w:sz w:val="26"/>
          <w:szCs w:val="26"/>
          <w:lang w:eastAsia="en-US"/>
        </w:rPr>
        <w:t>Форма</w:t>
      </w:r>
    </w:p>
    <w:p w:rsidR="00CA402F" w:rsidRDefault="00CA402F" w:rsidP="00CA402F">
      <w:pPr>
        <w:pStyle w:val="ConsPlusNormal"/>
        <w:jc w:val="center"/>
        <w:rPr>
          <w:rFonts w:ascii="Times New Roman" w:hAnsi="Times New Roman" w:cs="Times New Roman"/>
          <w:b/>
          <w:sz w:val="28"/>
          <w:szCs w:val="28"/>
        </w:rPr>
      </w:pPr>
    </w:p>
    <w:p w:rsidR="00CA402F" w:rsidRPr="006C30D9" w:rsidRDefault="00CA402F" w:rsidP="00CA402F">
      <w:pPr>
        <w:pStyle w:val="ConsPlusNormal"/>
        <w:jc w:val="center"/>
        <w:rPr>
          <w:rFonts w:ascii="Times New Roman" w:hAnsi="Times New Roman" w:cs="Times New Roman"/>
          <w:b/>
          <w:sz w:val="28"/>
          <w:szCs w:val="28"/>
        </w:rPr>
      </w:pPr>
      <w:r w:rsidRPr="006C30D9">
        <w:rPr>
          <w:rFonts w:ascii="Times New Roman" w:hAnsi="Times New Roman" w:cs="Times New Roman"/>
          <w:b/>
          <w:sz w:val="28"/>
          <w:szCs w:val="28"/>
        </w:rPr>
        <w:t>УВЕДОМЛЕНИЕ</w:t>
      </w:r>
    </w:p>
    <w:p w:rsidR="00CA402F" w:rsidRPr="006C30D9" w:rsidRDefault="00CA402F" w:rsidP="00CA402F">
      <w:pPr>
        <w:pStyle w:val="ConsPlusNormal"/>
        <w:jc w:val="center"/>
        <w:rPr>
          <w:rFonts w:ascii="Times New Roman" w:hAnsi="Times New Roman" w:cs="Times New Roman"/>
          <w:sz w:val="28"/>
          <w:szCs w:val="28"/>
        </w:rPr>
      </w:pPr>
      <w:r>
        <w:rPr>
          <w:rFonts w:ascii="Times New Roman" w:hAnsi="Times New Roman" w:cs="Times New Roman"/>
          <w:b/>
          <w:sz w:val="28"/>
          <w:szCs w:val="28"/>
        </w:rPr>
        <w:t>о проведении публичных консультаций для проектов нормативных</w:t>
      </w:r>
      <w:r w:rsidRPr="006C30D9">
        <w:rPr>
          <w:rFonts w:ascii="Times New Roman" w:hAnsi="Times New Roman" w:cs="Times New Roman"/>
          <w:b/>
          <w:sz w:val="28"/>
          <w:szCs w:val="28"/>
        </w:rPr>
        <w:t xml:space="preserve"> </w:t>
      </w:r>
      <w:r>
        <w:rPr>
          <w:rFonts w:ascii="Times New Roman" w:hAnsi="Times New Roman" w:cs="Times New Roman"/>
          <w:b/>
          <w:sz w:val="28"/>
          <w:szCs w:val="28"/>
        </w:rPr>
        <w:t>правовых актов средней и высокой степени регулирующего воздействия</w:t>
      </w:r>
      <w:r w:rsidRPr="006C30D9">
        <w:rPr>
          <w:rFonts w:ascii="Times New Roman" w:hAnsi="Times New Roman" w:cs="Times New Roman"/>
          <w:b/>
          <w:sz w:val="28"/>
          <w:szCs w:val="28"/>
        </w:rPr>
        <w:t xml:space="preserve"> </w:t>
      </w:r>
    </w:p>
    <w:p w:rsidR="00CA402F" w:rsidRPr="006C30D9" w:rsidRDefault="00CA402F" w:rsidP="00CA402F">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1077"/>
        <w:gridCol w:w="700"/>
        <w:gridCol w:w="964"/>
        <w:gridCol w:w="880"/>
        <w:gridCol w:w="340"/>
        <w:gridCol w:w="964"/>
        <w:gridCol w:w="340"/>
        <w:gridCol w:w="669"/>
        <w:gridCol w:w="624"/>
        <w:gridCol w:w="2609"/>
      </w:tblGrid>
      <w:tr w:rsidR="00CA402F" w:rsidRPr="006C30D9" w:rsidTr="009A28C1">
        <w:tc>
          <w:tcPr>
            <w:tcW w:w="676" w:type="dxa"/>
          </w:tcPr>
          <w:p w:rsidR="00CA402F" w:rsidRPr="00C15351" w:rsidRDefault="00CA402F" w:rsidP="009A28C1">
            <w:pPr>
              <w:pStyle w:val="ConsPlusNormal"/>
              <w:jc w:val="center"/>
              <w:outlineLvl w:val="2"/>
              <w:rPr>
                <w:rFonts w:ascii="Times New Roman" w:hAnsi="Times New Roman" w:cs="Times New Roman"/>
                <w:b/>
                <w:sz w:val="24"/>
                <w:szCs w:val="24"/>
              </w:rPr>
            </w:pPr>
            <w:bookmarkStart w:id="7" w:name="P285"/>
            <w:bookmarkEnd w:id="7"/>
            <w:r w:rsidRPr="00C15351">
              <w:rPr>
                <w:rFonts w:ascii="Times New Roman" w:hAnsi="Times New Roman" w:cs="Times New Roman"/>
                <w:b/>
                <w:sz w:val="24"/>
                <w:szCs w:val="24"/>
              </w:rPr>
              <w:t>1.</w:t>
            </w:r>
          </w:p>
        </w:tc>
        <w:tc>
          <w:tcPr>
            <w:tcW w:w="9167" w:type="dxa"/>
            <w:gridSpan w:val="10"/>
          </w:tcPr>
          <w:p w:rsidR="00CA402F" w:rsidRPr="00C15351" w:rsidRDefault="00CA402F" w:rsidP="009A28C1">
            <w:pPr>
              <w:pStyle w:val="ConsPlusNormal"/>
              <w:rPr>
                <w:rFonts w:ascii="Times New Roman" w:hAnsi="Times New Roman" w:cs="Times New Roman"/>
                <w:b/>
                <w:sz w:val="24"/>
                <w:szCs w:val="24"/>
              </w:rPr>
            </w:pPr>
            <w:r w:rsidRPr="00C15351">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Вид, наименование проекта акта:</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Планируемый срок вступления в силу:</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15351" w:rsidRDefault="00CA402F" w:rsidP="009A28C1">
            <w:pPr>
              <w:pStyle w:val="ConsPlusNormal"/>
              <w:jc w:val="center"/>
              <w:outlineLvl w:val="2"/>
              <w:rPr>
                <w:rFonts w:ascii="Times New Roman" w:hAnsi="Times New Roman" w:cs="Times New Roman"/>
                <w:b/>
                <w:sz w:val="24"/>
                <w:szCs w:val="24"/>
              </w:rPr>
            </w:pPr>
            <w:bookmarkStart w:id="8" w:name="P293"/>
            <w:bookmarkEnd w:id="8"/>
            <w:r w:rsidRPr="00C15351">
              <w:rPr>
                <w:rFonts w:ascii="Times New Roman" w:hAnsi="Times New Roman" w:cs="Times New Roman"/>
                <w:b/>
                <w:sz w:val="24"/>
                <w:szCs w:val="24"/>
              </w:rPr>
              <w:t>2.</w:t>
            </w:r>
          </w:p>
        </w:tc>
        <w:tc>
          <w:tcPr>
            <w:tcW w:w="9167" w:type="dxa"/>
            <w:gridSpan w:val="10"/>
          </w:tcPr>
          <w:p w:rsidR="00CA402F" w:rsidRPr="00C15351" w:rsidRDefault="00CA402F" w:rsidP="009A28C1">
            <w:pPr>
              <w:pStyle w:val="ConsPlusNormal"/>
              <w:rPr>
                <w:rFonts w:ascii="Times New Roman" w:hAnsi="Times New Roman" w:cs="Times New Roman"/>
                <w:b/>
                <w:sz w:val="24"/>
                <w:szCs w:val="24"/>
              </w:rPr>
            </w:pPr>
            <w:r w:rsidRPr="00C15351">
              <w:rPr>
                <w:rFonts w:ascii="Times New Roman" w:hAnsi="Times New Roman" w:cs="Times New Roman"/>
                <w:b/>
                <w:sz w:val="24"/>
                <w:szCs w:val="24"/>
              </w:rPr>
              <w:t>Сведения о разработчике проекта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Разработчик:</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w:t>
            </w:r>
            <w:r w:rsidRPr="006C30D9">
              <w:rPr>
                <w:rFonts w:ascii="Times New Roman" w:hAnsi="Times New Roman" w:cs="Times New Roman"/>
                <w:sz w:val="24"/>
                <w:szCs w:val="24"/>
              </w:rPr>
              <w:t>______</w:t>
            </w:r>
            <w:r>
              <w:rPr>
                <w:rFonts w:ascii="Times New Roman" w:hAnsi="Times New Roman" w:cs="Times New Roman"/>
                <w:sz w:val="24"/>
                <w:szCs w:val="24"/>
              </w:rPr>
              <w:t>__</w:t>
            </w:r>
            <w:r w:rsidRPr="006C30D9">
              <w:rPr>
                <w:rFonts w:ascii="Times New Roman" w:hAnsi="Times New Roman" w:cs="Times New Roman"/>
                <w:sz w:val="24"/>
                <w:szCs w:val="24"/>
              </w:rPr>
              <w:t>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(указывается наименование)</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Ф.И.О. исполнителя (разработчика): ___________________</w:t>
            </w:r>
            <w:r>
              <w:rPr>
                <w:rFonts w:ascii="Times New Roman" w:hAnsi="Times New Roman" w:cs="Times New Roman"/>
                <w:sz w:val="24"/>
                <w:szCs w:val="24"/>
              </w:rPr>
              <w:t>_____________</w:t>
            </w:r>
            <w:r w:rsidRPr="006C30D9">
              <w:rPr>
                <w:rFonts w:ascii="Times New Roman" w:hAnsi="Times New Roman" w:cs="Times New Roman"/>
                <w:sz w:val="24"/>
                <w:szCs w:val="24"/>
              </w:rPr>
              <w:t>____</w:t>
            </w:r>
            <w:r>
              <w:rPr>
                <w:rFonts w:ascii="Times New Roman" w:hAnsi="Times New Roman" w:cs="Times New Roman"/>
                <w:sz w:val="24"/>
                <w:szCs w:val="24"/>
              </w:rPr>
              <w:t>__</w:t>
            </w:r>
            <w:r w:rsidRPr="006C30D9">
              <w:rPr>
                <w:rFonts w:ascii="Times New Roman" w:hAnsi="Times New Roman" w:cs="Times New Roman"/>
                <w:sz w:val="24"/>
                <w:szCs w:val="24"/>
              </w:rPr>
              <w:t>___________</w:t>
            </w:r>
          </w:p>
          <w:p w:rsidR="00CA402F" w:rsidRPr="009C7E78"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C7E78">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Должность: 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w:t>
            </w:r>
          </w:p>
          <w:p w:rsidR="00CA402F" w:rsidRPr="009C7E78" w:rsidRDefault="00CA402F" w:rsidP="009A28C1">
            <w:pPr>
              <w:pStyle w:val="ConsPlusNormal"/>
              <w:jc w:val="center"/>
              <w:rPr>
                <w:rFonts w:ascii="Times New Roman" w:hAnsi="Times New Roman" w:cs="Times New Roman"/>
                <w:sz w:val="24"/>
                <w:szCs w:val="24"/>
                <w:vertAlign w:val="superscript"/>
              </w:rPr>
            </w:pPr>
            <w:r w:rsidRPr="009C7E78">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Тел.: 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w:t>
            </w:r>
          </w:p>
          <w:p w:rsidR="00CA402F" w:rsidRPr="009C7E78" w:rsidRDefault="00CA402F" w:rsidP="009A28C1">
            <w:pPr>
              <w:pStyle w:val="ConsPlusNormal"/>
              <w:jc w:val="center"/>
              <w:rPr>
                <w:rFonts w:ascii="Times New Roman" w:hAnsi="Times New Roman" w:cs="Times New Roman"/>
                <w:sz w:val="24"/>
                <w:szCs w:val="24"/>
                <w:vertAlign w:val="superscript"/>
              </w:rPr>
            </w:pPr>
            <w:r w:rsidRPr="009C7E78">
              <w:rPr>
                <w:rFonts w:ascii="Times New Roman" w:hAnsi="Times New Roman" w:cs="Times New Roman"/>
                <w:sz w:val="24"/>
                <w:szCs w:val="24"/>
                <w:vertAlign w:val="superscript"/>
              </w:rPr>
              <w:t>(место для текстового описания)</w:t>
            </w:r>
          </w:p>
        </w:tc>
      </w:tr>
      <w:tr w:rsidR="00CA402F" w:rsidRPr="006C30D9" w:rsidTr="009A28C1">
        <w:trPr>
          <w:trHeight w:val="978"/>
        </w:trPr>
        <w:tc>
          <w:tcPr>
            <w:tcW w:w="676" w:type="dxa"/>
          </w:tcPr>
          <w:p w:rsidR="00CA402F" w:rsidRPr="00A63FAB" w:rsidRDefault="00CA402F" w:rsidP="009A28C1">
            <w:pPr>
              <w:pStyle w:val="ConsPlusNormal"/>
              <w:jc w:val="center"/>
              <w:outlineLvl w:val="2"/>
              <w:rPr>
                <w:rFonts w:ascii="Times New Roman" w:hAnsi="Times New Roman" w:cs="Times New Roman"/>
                <w:b/>
                <w:sz w:val="24"/>
                <w:szCs w:val="24"/>
              </w:rPr>
            </w:pPr>
            <w:bookmarkStart w:id="9" w:name="P307"/>
            <w:bookmarkEnd w:id="9"/>
            <w:r w:rsidRPr="00A63FAB">
              <w:rPr>
                <w:rFonts w:ascii="Times New Roman" w:hAnsi="Times New Roman" w:cs="Times New Roman"/>
                <w:b/>
                <w:sz w:val="24"/>
                <w:szCs w:val="24"/>
              </w:rPr>
              <w:t>3.</w:t>
            </w:r>
          </w:p>
        </w:tc>
        <w:tc>
          <w:tcPr>
            <w:tcW w:w="9167" w:type="dxa"/>
            <w:gridSpan w:val="10"/>
          </w:tcPr>
          <w:p w:rsidR="00CA402F" w:rsidRPr="005536C8" w:rsidRDefault="00CA402F" w:rsidP="009A28C1">
            <w:pPr>
              <w:pStyle w:val="ConsPlusNormal"/>
              <w:rPr>
                <w:rFonts w:ascii="Times New Roman" w:hAnsi="Times New Roman" w:cs="Times New Roman"/>
                <w:b/>
                <w:sz w:val="24"/>
                <w:szCs w:val="24"/>
              </w:rPr>
            </w:pPr>
            <w:r w:rsidRPr="005536C8">
              <w:rPr>
                <w:rFonts w:ascii="Times New Roman" w:hAnsi="Times New Roman" w:cs="Times New Roman"/>
                <w:b/>
                <w:sz w:val="24"/>
                <w:szCs w:val="24"/>
              </w:rPr>
              <w:t>Способ направления участниками публичных консультаций своих предложений:</w:t>
            </w:r>
          </w:p>
          <w:p w:rsidR="00CA402F" w:rsidRPr="00C11075" w:rsidRDefault="00C11075" w:rsidP="00CA402F">
            <w:pPr>
              <w:autoSpaceDE w:val="0"/>
              <w:autoSpaceDN w:val="0"/>
              <w:adjustRightInd w:val="0"/>
              <w:rPr>
                <w:rFonts w:eastAsiaTheme="minorHAnsi"/>
                <w:bCs/>
                <w:i/>
                <w:sz w:val="26"/>
                <w:szCs w:val="26"/>
                <w:lang w:eastAsia="en-US"/>
              </w:rPr>
            </w:pPr>
            <w:r w:rsidRPr="00C11075">
              <w:rPr>
                <w:rFonts w:eastAsiaTheme="minorHAnsi"/>
                <w:bCs/>
                <w:sz w:val="26"/>
                <w:szCs w:val="26"/>
                <w:lang w:eastAsia="en-US"/>
              </w:rPr>
              <w:t>_____________________________________________________________________</w:t>
            </w:r>
          </w:p>
          <w:p w:rsidR="00CA402F" w:rsidRPr="00CA402F" w:rsidRDefault="00CA402F" w:rsidP="00CA402F">
            <w:pPr>
              <w:autoSpaceDE w:val="0"/>
              <w:autoSpaceDN w:val="0"/>
              <w:adjustRightInd w:val="0"/>
              <w:rPr>
                <w:rFonts w:eastAsiaTheme="minorHAnsi"/>
                <w:b/>
                <w:bCs/>
                <w:i/>
                <w:sz w:val="26"/>
                <w:szCs w:val="26"/>
                <w:lang w:eastAsia="en-US"/>
              </w:rPr>
            </w:pPr>
          </w:p>
          <w:p w:rsidR="00CA402F" w:rsidRPr="006C30D9" w:rsidRDefault="00CA402F" w:rsidP="00CA402F">
            <w:pPr>
              <w:pStyle w:val="ConsPlusNormal"/>
              <w:rPr>
                <w:rFonts w:ascii="Times New Roman" w:hAnsi="Times New Roman" w:cs="Times New Roman"/>
                <w:sz w:val="24"/>
                <w:szCs w:val="24"/>
              </w:rPr>
            </w:pPr>
            <w:r w:rsidRPr="006C30D9">
              <w:rPr>
                <w:rFonts w:ascii="Times New Roman" w:hAnsi="Times New Roman" w:cs="Times New Roman"/>
                <w:sz w:val="24"/>
                <w:szCs w:val="24"/>
              </w:rPr>
              <w:t>Иной способ получения предложений: _______</w:t>
            </w:r>
            <w:r>
              <w:rPr>
                <w:rFonts w:ascii="Times New Roman" w:hAnsi="Times New Roman" w:cs="Times New Roman"/>
                <w:sz w:val="24"/>
                <w:szCs w:val="24"/>
              </w:rPr>
              <w:t>______________</w:t>
            </w:r>
            <w:r w:rsidRPr="006C30D9">
              <w:rPr>
                <w:rFonts w:ascii="Times New Roman" w:hAnsi="Times New Roman" w:cs="Times New Roman"/>
                <w:sz w:val="24"/>
                <w:szCs w:val="24"/>
              </w:rPr>
              <w:t>____________________</w:t>
            </w:r>
          </w:p>
        </w:tc>
      </w:tr>
      <w:tr w:rsidR="00CA402F" w:rsidRPr="006C30D9" w:rsidTr="009A28C1">
        <w:tc>
          <w:tcPr>
            <w:tcW w:w="676" w:type="dxa"/>
          </w:tcPr>
          <w:p w:rsidR="00CA402F" w:rsidRPr="00A63FAB" w:rsidRDefault="00CA402F" w:rsidP="009A28C1">
            <w:pPr>
              <w:pStyle w:val="ConsPlusNormal"/>
              <w:jc w:val="center"/>
              <w:outlineLvl w:val="2"/>
              <w:rPr>
                <w:rFonts w:ascii="Times New Roman" w:hAnsi="Times New Roman" w:cs="Times New Roman"/>
                <w:b/>
                <w:sz w:val="24"/>
                <w:szCs w:val="24"/>
              </w:rPr>
            </w:pPr>
            <w:bookmarkStart w:id="10" w:name="P311"/>
            <w:bookmarkEnd w:id="10"/>
            <w:r w:rsidRPr="00A63FAB">
              <w:rPr>
                <w:rFonts w:ascii="Times New Roman" w:hAnsi="Times New Roman" w:cs="Times New Roman"/>
                <w:b/>
                <w:sz w:val="24"/>
                <w:szCs w:val="24"/>
              </w:rPr>
              <w:t>4.</w:t>
            </w:r>
          </w:p>
        </w:tc>
        <w:tc>
          <w:tcPr>
            <w:tcW w:w="9167" w:type="dxa"/>
            <w:gridSpan w:val="10"/>
          </w:tcPr>
          <w:p w:rsidR="00CA402F" w:rsidRPr="00A63FAB" w:rsidRDefault="00CA402F" w:rsidP="009A28C1">
            <w:pPr>
              <w:pStyle w:val="ConsPlusNormal"/>
              <w:rPr>
                <w:rFonts w:ascii="Times New Roman" w:hAnsi="Times New Roman" w:cs="Times New Roman"/>
                <w:b/>
                <w:sz w:val="24"/>
                <w:szCs w:val="24"/>
              </w:rPr>
            </w:pPr>
            <w:r w:rsidRPr="00A63FAB">
              <w:rPr>
                <w:rFonts w:ascii="Times New Roman" w:hAnsi="Times New Roman" w:cs="Times New Roman"/>
                <w:b/>
                <w:sz w:val="24"/>
                <w:szCs w:val="24"/>
              </w:rPr>
              <w:t>Степень регулирующего воздействия проекта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4.1. Степень регулирующего воздействия проекта акта: высокая/средняя</w:t>
            </w:r>
          </w:p>
          <w:p w:rsidR="00CA402F" w:rsidRPr="006C30D9" w:rsidRDefault="00CA402F" w:rsidP="009A28C1">
            <w:pPr>
              <w:pStyle w:val="ConsPlusNormal"/>
              <w:rPr>
                <w:rFonts w:ascii="Times New Roman" w:hAnsi="Times New Roman" w:cs="Times New Roman"/>
                <w:sz w:val="24"/>
                <w:szCs w:val="24"/>
              </w:rPr>
            </w:pP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4.2. Обоснование отнесения проекта акта к определенной </w:t>
            </w:r>
            <w:proofErr w:type="gramStart"/>
            <w:r w:rsidRPr="006C30D9">
              <w:rPr>
                <w:rFonts w:ascii="Times New Roman" w:hAnsi="Times New Roman" w:cs="Times New Roman"/>
                <w:sz w:val="24"/>
                <w:szCs w:val="24"/>
              </w:rPr>
              <w:t>степени</w:t>
            </w:r>
            <w:proofErr w:type="gramEnd"/>
            <w:r w:rsidRPr="006C30D9">
              <w:rPr>
                <w:rFonts w:ascii="Times New Roman" w:hAnsi="Times New Roman" w:cs="Times New Roman"/>
                <w:sz w:val="24"/>
                <w:szCs w:val="24"/>
              </w:rPr>
              <w:t xml:space="preserve"> регулирующего </w:t>
            </w:r>
            <w:proofErr w:type="spellStart"/>
            <w:r w:rsidRPr="006C30D9">
              <w:rPr>
                <w:rFonts w:ascii="Times New Roman" w:hAnsi="Times New Roman" w:cs="Times New Roman"/>
                <w:sz w:val="24"/>
                <w:szCs w:val="24"/>
              </w:rPr>
              <w:t>воздейст</w:t>
            </w:r>
            <w:proofErr w:type="spellEnd"/>
            <w:r>
              <w:rPr>
                <w:rFonts w:ascii="Times New Roman" w:hAnsi="Times New Roman" w:cs="Times New Roman"/>
                <w:sz w:val="24"/>
                <w:szCs w:val="24"/>
              </w:rPr>
              <w:t>-</w:t>
            </w:r>
            <w:r w:rsidRPr="006C30D9">
              <w:rPr>
                <w:rFonts w:ascii="Times New Roman" w:hAnsi="Times New Roman" w:cs="Times New Roman"/>
                <w:sz w:val="24"/>
                <w:szCs w:val="24"/>
              </w:rPr>
              <w:t>вия: ______________________________________</w:t>
            </w:r>
            <w:r>
              <w:rPr>
                <w:rFonts w:ascii="Times New Roman" w:hAnsi="Times New Roman" w:cs="Times New Roman"/>
                <w:sz w:val="24"/>
                <w:szCs w:val="24"/>
              </w:rPr>
              <w:t>_____________________________________</w:t>
            </w:r>
            <w:r w:rsidRPr="006C30D9">
              <w:rPr>
                <w:rFonts w:ascii="Times New Roman" w:hAnsi="Times New Roman" w:cs="Times New Roman"/>
                <w:sz w:val="24"/>
                <w:szCs w:val="24"/>
              </w:rPr>
              <w:t>__</w:t>
            </w:r>
          </w:p>
          <w:p w:rsidR="00CA402F" w:rsidRPr="008F778E" w:rsidRDefault="00CA402F" w:rsidP="009A28C1">
            <w:pPr>
              <w:pStyle w:val="ConsPlusNormal"/>
              <w:jc w:val="center"/>
              <w:rPr>
                <w:rFonts w:ascii="Times New Roman" w:hAnsi="Times New Roman" w:cs="Times New Roman"/>
                <w:sz w:val="24"/>
                <w:szCs w:val="24"/>
                <w:vertAlign w:val="superscript"/>
              </w:rPr>
            </w:pPr>
            <w:r w:rsidRPr="008F778E">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11" w:name="P317"/>
            <w:bookmarkEnd w:id="11"/>
            <w:r w:rsidRPr="006C30D9">
              <w:rPr>
                <w:rFonts w:ascii="Times New Roman" w:hAnsi="Times New Roman" w:cs="Times New Roman"/>
                <w:sz w:val="24"/>
                <w:szCs w:val="24"/>
              </w:rPr>
              <w:t>4.3. Срок проведения публичных консультаций:_______________________________________</w:t>
            </w:r>
          </w:p>
          <w:p w:rsidR="00CA402F" w:rsidRPr="000F00B4"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00B4">
              <w:rPr>
                <w:rFonts w:ascii="Times New Roman" w:hAnsi="Times New Roman" w:cs="Times New Roman"/>
                <w:sz w:val="24"/>
                <w:szCs w:val="24"/>
                <w:vertAlign w:val="superscript"/>
              </w:rPr>
              <w:t>(указывается количество рабочих дней)</w:t>
            </w:r>
          </w:p>
        </w:tc>
      </w:tr>
      <w:tr w:rsidR="00CA402F" w:rsidRPr="006C30D9" w:rsidTr="009A28C1">
        <w:tc>
          <w:tcPr>
            <w:tcW w:w="676" w:type="dxa"/>
          </w:tcPr>
          <w:p w:rsidR="00CA402F" w:rsidRPr="00B82FF7" w:rsidRDefault="00CA402F" w:rsidP="009A28C1">
            <w:pPr>
              <w:pStyle w:val="ConsPlusNormal"/>
              <w:jc w:val="center"/>
              <w:outlineLvl w:val="2"/>
              <w:rPr>
                <w:rFonts w:ascii="Times New Roman" w:hAnsi="Times New Roman" w:cs="Times New Roman"/>
                <w:b/>
                <w:sz w:val="24"/>
                <w:szCs w:val="24"/>
              </w:rPr>
            </w:pPr>
            <w:bookmarkStart w:id="12" w:name="P320"/>
            <w:bookmarkEnd w:id="12"/>
            <w:r w:rsidRPr="00B82FF7">
              <w:rPr>
                <w:rFonts w:ascii="Times New Roman" w:hAnsi="Times New Roman" w:cs="Times New Roman"/>
                <w:b/>
                <w:sz w:val="24"/>
                <w:szCs w:val="24"/>
              </w:rPr>
              <w:t>5.</w:t>
            </w:r>
          </w:p>
        </w:tc>
        <w:tc>
          <w:tcPr>
            <w:tcW w:w="9167" w:type="dxa"/>
            <w:gridSpan w:val="10"/>
          </w:tcPr>
          <w:p w:rsidR="00CA402F" w:rsidRPr="000F00B4" w:rsidRDefault="00CA402F" w:rsidP="009A28C1">
            <w:pPr>
              <w:pStyle w:val="ConsPlusNormal"/>
              <w:rPr>
                <w:rFonts w:ascii="Times New Roman" w:hAnsi="Times New Roman" w:cs="Times New Roman"/>
                <w:b/>
                <w:sz w:val="24"/>
                <w:szCs w:val="24"/>
              </w:rPr>
            </w:pPr>
            <w:r w:rsidRPr="000F00B4">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CA402F" w:rsidRPr="006C30D9" w:rsidTr="009A28C1">
        <w:tc>
          <w:tcPr>
            <w:tcW w:w="9843" w:type="dxa"/>
            <w:gridSpan w:val="11"/>
          </w:tcPr>
          <w:p w:rsidR="00CA402F" w:rsidRDefault="00CA402F" w:rsidP="009A28C1">
            <w:pPr>
              <w:pStyle w:val="ConsPlusNormal"/>
              <w:ind w:right="-62"/>
              <w:rPr>
                <w:rFonts w:ascii="Times New Roman" w:hAnsi="Times New Roman" w:cs="Times New Roman"/>
                <w:sz w:val="24"/>
                <w:szCs w:val="24"/>
              </w:rPr>
            </w:pPr>
            <w:bookmarkStart w:id="13" w:name="P322"/>
            <w:bookmarkEnd w:id="13"/>
            <w:r w:rsidRPr="006C30D9">
              <w:rPr>
                <w:rFonts w:ascii="Times New Roman" w:hAnsi="Times New Roman" w:cs="Times New Roman"/>
                <w:sz w:val="24"/>
                <w:szCs w:val="24"/>
              </w:rPr>
              <w:t xml:space="preserve">5.1. Описание проблемы, на решение которой направлен предлагаемый способ регулирования, </w:t>
            </w:r>
            <w:r w:rsidRPr="006C30D9">
              <w:rPr>
                <w:rFonts w:ascii="Times New Roman" w:hAnsi="Times New Roman" w:cs="Times New Roman"/>
                <w:sz w:val="24"/>
                <w:szCs w:val="24"/>
              </w:rPr>
              <w:lastRenderedPageBreak/>
              <w:t>условий и факторов ее существования:</w:t>
            </w:r>
            <w:r>
              <w:rPr>
                <w:rFonts w:ascii="Times New Roman" w:hAnsi="Times New Roman" w:cs="Times New Roman"/>
                <w:sz w:val="24"/>
                <w:szCs w:val="24"/>
              </w:rPr>
              <w:t>________________________________________________</w:t>
            </w:r>
          </w:p>
          <w:p w:rsidR="00CA402F" w:rsidRPr="006C30D9" w:rsidRDefault="00CA402F" w:rsidP="009A28C1">
            <w:pPr>
              <w:pStyle w:val="ConsPlusNormal"/>
              <w:ind w:right="-62"/>
              <w:rPr>
                <w:rFonts w:ascii="Times New Roman" w:hAnsi="Times New Roman" w:cs="Times New Roman"/>
                <w:sz w:val="24"/>
                <w:szCs w:val="24"/>
              </w:rPr>
            </w:pPr>
            <w:r w:rsidRPr="006C30D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w:t>
            </w:r>
            <w:r w:rsidRPr="006C30D9">
              <w:rPr>
                <w:rFonts w:ascii="Times New Roman" w:hAnsi="Times New Roman" w:cs="Times New Roman"/>
                <w:sz w:val="24"/>
                <w:szCs w:val="24"/>
              </w:rPr>
              <w:t>_____</w:t>
            </w:r>
          </w:p>
          <w:p w:rsidR="00CA402F" w:rsidRPr="007E4B1B" w:rsidRDefault="00CA402F" w:rsidP="009A28C1">
            <w:pPr>
              <w:pStyle w:val="ConsPlusNormal"/>
              <w:jc w:val="center"/>
              <w:rPr>
                <w:rFonts w:ascii="Times New Roman" w:hAnsi="Times New Roman" w:cs="Times New Roman"/>
                <w:sz w:val="24"/>
                <w:szCs w:val="24"/>
                <w:vertAlign w:val="superscript"/>
              </w:rPr>
            </w:pPr>
            <w:r w:rsidRPr="007E4B1B">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14" w:name="P325"/>
            <w:bookmarkEnd w:id="14"/>
            <w:r w:rsidRPr="006C30D9">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___________________________________________</w:t>
            </w:r>
          </w:p>
          <w:p w:rsidR="00CA402F" w:rsidRPr="007E4B1B" w:rsidRDefault="00CA402F" w:rsidP="009A28C1">
            <w:pPr>
              <w:pStyle w:val="ConsPlusNormal"/>
              <w:jc w:val="center"/>
              <w:rPr>
                <w:rFonts w:ascii="Times New Roman" w:hAnsi="Times New Roman" w:cs="Times New Roman"/>
                <w:sz w:val="24"/>
                <w:szCs w:val="24"/>
                <w:vertAlign w:val="superscript"/>
              </w:rPr>
            </w:pPr>
            <w:r w:rsidRPr="007E4B1B">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5.3. Источники данных:</w:t>
            </w:r>
            <w:r>
              <w:rPr>
                <w:rFonts w:ascii="Times New Roman" w:hAnsi="Times New Roman" w:cs="Times New Roman"/>
                <w:sz w:val="24"/>
                <w:szCs w:val="24"/>
              </w:rPr>
              <w:t xml:space="preserve"> ____________________________________________________________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___________________________________________</w:t>
            </w:r>
          </w:p>
          <w:p w:rsidR="00CA402F" w:rsidRPr="00B82FF7" w:rsidRDefault="00CA402F" w:rsidP="009A28C1">
            <w:pPr>
              <w:pStyle w:val="ConsPlusNormal"/>
              <w:jc w:val="center"/>
              <w:rPr>
                <w:rFonts w:ascii="Times New Roman" w:hAnsi="Times New Roman" w:cs="Times New Roman"/>
                <w:sz w:val="24"/>
                <w:szCs w:val="24"/>
                <w:vertAlign w:val="superscript"/>
              </w:rPr>
            </w:pPr>
            <w:r w:rsidRPr="00B82FF7">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B82FF7" w:rsidRDefault="00CA402F" w:rsidP="009A28C1">
            <w:pPr>
              <w:pStyle w:val="ConsPlusNormal"/>
              <w:outlineLvl w:val="2"/>
              <w:rPr>
                <w:rFonts w:ascii="Times New Roman" w:hAnsi="Times New Roman" w:cs="Times New Roman"/>
                <w:b/>
                <w:sz w:val="24"/>
                <w:szCs w:val="24"/>
              </w:rPr>
            </w:pPr>
            <w:bookmarkStart w:id="15" w:name="P331"/>
            <w:bookmarkEnd w:id="15"/>
            <w:r w:rsidRPr="00B82FF7">
              <w:rPr>
                <w:rFonts w:ascii="Times New Roman" w:hAnsi="Times New Roman" w:cs="Times New Roman"/>
                <w:b/>
                <w:sz w:val="24"/>
                <w:szCs w:val="24"/>
              </w:rPr>
              <w:lastRenderedPageBreak/>
              <w:t>6.</w:t>
            </w:r>
          </w:p>
        </w:tc>
        <w:tc>
          <w:tcPr>
            <w:tcW w:w="9167" w:type="dxa"/>
            <w:gridSpan w:val="10"/>
          </w:tcPr>
          <w:p w:rsidR="00CA402F" w:rsidRPr="00B82FF7" w:rsidRDefault="00CA402F" w:rsidP="009A28C1">
            <w:pPr>
              <w:pStyle w:val="ConsPlusNormal"/>
              <w:rPr>
                <w:rFonts w:ascii="Times New Roman" w:hAnsi="Times New Roman" w:cs="Times New Roman"/>
                <w:b/>
                <w:sz w:val="24"/>
                <w:szCs w:val="24"/>
              </w:rPr>
            </w:pPr>
            <w:r w:rsidRPr="00B82FF7">
              <w:rPr>
                <w:rFonts w:ascii="Times New Roman" w:hAnsi="Times New Roman" w:cs="Times New Roman"/>
                <w:b/>
                <w:sz w:val="24"/>
                <w:szCs w:val="24"/>
              </w:rPr>
              <w:t>Анализ муниципального опыта в соответствующих сферах деятельности</w:t>
            </w:r>
          </w:p>
        </w:tc>
      </w:tr>
      <w:tr w:rsidR="00CA402F" w:rsidRPr="006C30D9" w:rsidTr="009A28C1">
        <w:tc>
          <w:tcPr>
            <w:tcW w:w="9843" w:type="dxa"/>
            <w:gridSpan w:val="11"/>
          </w:tcPr>
          <w:p w:rsidR="00CA402F"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6.1. Муниципальный опыт в соответствующих сферах: </w:t>
            </w:r>
            <w:r>
              <w:rPr>
                <w:rFonts w:ascii="Times New Roman" w:hAnsi="Times New Roman" w:cs="Times New Roman"/>
                <w:sz w:val="24"/>
                <w:szCs w:val="24"/>
              </w:rPr>
              <w:t>_________________________________</w:t>
            </w:r>
          </w:p>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402F" w:rsidRPr="00B82FF7" w:rsidRDefault="00CA402F" w:rsidP="009A28C1">
            <w:pPr>
              <w:pStyle w:val="ConsPlusNormal"/>
              <w:jc w:val="center"/>
              <w:rPr>
                <w:rFonts w:ascii="Times New Roman" w:hAnsi="Times New Roman" w:cs="Times New Roman"/>
                <w:sz w:val="24"/>
                <w:szCs w:val="24"/>
                <w:vertAlign w:val="superscript"/>
              </w:rPr>
            </w:pPr>
            <w:r w:rsidRPr="00B82FF7">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6.2. Источники данных:</w:t>
            </w:r>
            <w:r>
              <w:rPr>
                <w:rFonts w:ascii="Times New Roman" w:hAnsi="Times New Roman" w:cs="Times New Roman"/>
                <w:sz w:val="24"/>
                <w:szCs w:val="24"/>
              </w:rPr>
              <w:t>__</w:t>
            </w:r>
            <w:r w:rsidRPr="006C30D9">
              <w:rPr>
                <w:rFonts w:ascii="Times New Roman" w:hAnsi="Times New Roman" w:cs="Times New Roman"/>
                <w:sz w:val="24"/>
                <w:szCs w:val="24"/>
              </w:rPr>
              <w:t>__________________________________________________________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014BF" w:rsidRDefault="00CA402F" w:rsidP="009A28C1">
            <w:pPr>
              <w:pStyle w:val="ConsPlusNormal"/>
              <w:outlineLvl w:val="2"/>
              <w:rPr>
                <w:rFonts w:ascii="Times New Roman" w:hAnsi="Times New Roman" w:cs="Times New Roman"/>
                <w:b/>
                <w:sz w:val="24"/>
                <w:szCs w:val="24"/>
              </w:rPr>
            </w:pPr>
            <w:bookmarkStart w:id="16" w:name="P338"/>
            <w:bookmarkEnd w:id="16"/>
            <w:r w:rsidRPr="00C014BF">
              <w:rPr>
                <w:rFonts w:ascii="Times New Roman" w:hAnsi="Times New Roman" w:cs="Times New Roman"/>
                <w:b/>
                <w:sz w:val="24"/>
                <w:szCs w:val="24"/>
              </w:rPr>
              <w:t>7.</w:t>
            </w:r>
          </w:p>
        </w:tc>
        <w:tc>
          <w:tcPr>
            <w:tcW w:w="9167" w:type="dxa"/>
            <w:gridSpan w:val="10"/>
          </w:tcPr>
          <w:p w:rsidR="00CA402F" w:rsidRPr="00C014BF" w:rsidRDefault="00CA402F" w:rsidP="009A28C1">
            <w:pPr>
              <w:pStyle w:val="ConsPlusNormal"/>
              <w:rPr>
                <w:rFonts w:ascii="Times New Roman" w:hAnsi="Times New Roman" w:cs="Times New Roman"/>
                <w:b/>
                <w:sz w:val="24"/>
                <w:szCs w:val="24"/>
              </w:rPr>
            </w:pPr>
            <w:r w:rsidRPr="00C014B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bookmarkStart w:id="17" w:name="P340"/>
            <w:bookmarkEnd w:id="17"/>
            <w:r w:rsidRPr="006C30D9">
              <w:rPr>
                <w:rFonts w:ascii="Times New Roman" w:hAnsi="Times New Roman" w:cs="Times New Roman"/>
                <w:sz w:val="24"/>
                <w:szCs w:val="24"/>
              </w:rPr>
              <w:t>7.1. Цели предлагаемого регулирования:</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bookmarkStart w:id="18" w:name="P341"/>
            <w:bookmarkEnd w:id="18"/>
            <w:r w:rsidRPr="006C30D9">
              <w:rPr>
                <w:rFonts w:ascii="Times New Roman" w:hAnsi="Times New Roman" w:cs="Times New Roman"/>
                <w:sz w:val="24"/>
                <w:szCs w:val="24"/>
              </w:rPr>
              <w:t>7.2. Установленные сроки достижения целей предлагаемого регулирования:</w:t>
            </w:r>
          </w:p>
        </w:tc>
        <w:tc>
          <w:tcPr>
            <w:tcW w:w="3233" w:type="dxa"/>
            <w:gridSpan w:val="2"/>
          </w:tcPr>
          <w:p w:rsidR="00CA402F" w:rsidRPr="006C30D9" w:rsidRDefault="00CA402F" w:rsidP="009A28C1">
            <w:pPr>
              <w:pStyle w:val="ConsPlusNormal"/>
              <w:rPr>
                <w:rFonts w:ascii="Times New Roman" w:hAnsi="Times New Roman" w:cs="Times New Roman"/>
                <w:sz w:val="24"/>
                <w:szCs w:val="24"/>
              </w:rPr>
            </w:pPr>
            <w:bookmarkStart w:id="19" w:name="P342"/>
            <w:bookmarkEnd w:id="19"/>
            <w:r w:rsidRPr="006C30D9">
              <w:rPr>
                <w:rFonts w:ascii="Times New Roman" w:hAnsi="Times New Roman" w:cs="Times New Roman"/>
                <w:sz w:val="24"/>
                <w:szCs w:val="24"/>
              </w:rPr>
              <w:t>7.3. Положения проекта, направленные на достижение целей регулирования</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1</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2</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20" w:name="P352"/>
            <w:bookmarkEnd w:id="20"/>
            <w:r w:rsidRPr="006C30D9">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014BF" w:rsidRDefault="00CA402F" w:rsidP="009A28C1">
            <w:pPr>
              <w:pStyle w:val="ConsPlusNormal"/>
              <w:outlineLvl w:val="2"/>
              <w:rPr>
                <w:rFonts w:ascii="Times New Roman" w:hAnsi="Times New Roman" w:cs="Times New Roman"/>
                <w:b/>
                <w:sz w:val="24"/>
                <w:szCs w:val="24"/>
              </w:rPr>
            </w:pPr>
            <w:bookmarkStart w:id="21" w:name="P355"/>
            <w:bookmarkEnd w:id="21"/>
            <w:r w:rsidRPr="00C014BF">
              <w:rPr>
                <w:rFonts w:ascii="Times New Roman" w:hAnsi="Times New Roman" w:cs="Times New Roman"/>
                <w:b/>
                <w:sz w:val="24"/>
                <w:szCs w:val="24"/>
              </w:rPr>
              <w:t>8.</w:t>
            </w:r>
          </w:p>
        </w:tc>
        <w:tc>
          <w:tcPr>
            <w:tcW w:w="9167" w:type="dxa"/>
            <w:gridSpan w:val="10"/>
          </w:tcPr>
          <w:p w:rsidR="00CA402F" w:rsidRPr="00C014BF" w:rsidRDefault="00CA402F" w:rsidP="009A28C1">
            <w:pPr>
              <w:pStyle w:val="ConsPlusNormal"/>
              <w:rPr>
                <w:rFonts w:ascii="Times New Roman" w:hAnsi="Times New Roman" w:cs="Times New Roman"/>
                <w:b/>
                <w:sz w:val="24"/>
                <w:szCs w:val="24"/>
              </w:rPr>
            </w:pPr>
            <w:r w:rsidRPr="00C014BF">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22" w:name="P357"/>
            <w:bookmarkEnd w:id="22"/>
            <w:r w:rsidRPr="006C30D9">
              <w:rPr>
                <w:rFonts w:ascii="Times New Roman" w:hAnsi="Times New Roman" w:cs="Times New Roman"/>
                <w:sz w:val="24"/>
                <w:szCs w:val="24"/>
              </w:rPr>
              <w:t xml:space="preserve">8.1. Описание предлагаемого способа решения проблемы и </w:t>
            </w:r>
            <w:proofErr w:type="gramStart"/>
            <w:r w:rsidRPr="006C30D9">
              <w:rPr>
                <w:rFonts w:ascii="Times New Roman" w:hAnsi="Times New Roman" w:cs="Times New Roman"/>
                <w:sz w:val="24"/>
                <w:szCs w:val="24"/>
              </w:rPr>
              <w:t>преодоления</w:t>
            </w:r>
            <w:proofErr w:type="gramEnd"/>
            <w:r w:rsidRPr="006C30D9">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23" w:name="P360"/>
            <w:bookmarkEnd w:id="23"/>
            <w:r w:rsidRPr="006C30D9">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6C30D9">
              <w:rPr>
                <w:rFonts w:ascii="Times New Roman" w:hAnsi="Times New Roman" w:cs="Times New Roman"/>
                <w:sz w:val="24"/>
                <w:szCs w:val="24"/>
              </w:rPr>
              <w:t>________________________________________________________________</w:t>
            </w:r>
          </w:p>
          <w:p w:rsidR="00CA402F" w:rsidRPr="00B22FEC" w:rsidRDefault="00CA402F" w:rsidP="009A28C1">
            <w:pPr>
              <w:pStyle w:val="ConsPlusNormal"/>
              <w:jc w:val="center"/>
              <w:rPr>
                <w:rFonts w:ascii="Times New Roman" w:hAnsi="Times New Roman" w:cs="Times New Roman"/>
                <w:sz w:val="24"/>
                <w:szCs w:val="24"/>
                <w:vertAlign w:val="superscript"/>
              </w:rPr>
            </w:pPr>
            <w:r w:rsidRPr="00B22FEC">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B22FEC" w:rsidRDefault="00CA402F" w:rsidP="009A28C1">
            <w:pPr>
              <w:pStyle w:val="ConsPlusNormal"/>
              <w:jc w:val="center"/>
              <w:outlineLvl w:val="2"/>
              <w:rPr>
                <w:rFonts w:ascii="Times New Roman" w:hAnsi="Times New Roman" w:cs="Times New Roman"/>
                <w:b/>
                <w:sz w:val="24"/>
                <w:szCs w:val="24"/>
              </w:rPr>
            </w:pPr>
            <w:bookmarkStart w:id="24" w:name="P363"/>
            <w:bookmarkEnd w:id="24"/>
            <w:r w:rsidRPr="00B22FEC">
              <w:rPr>
                <w:rFonts w:ascii="Times New Roman" w:hAnsi="Times New Roman" w:cs="Times New Roman"/>
                <w:b/>
                <w:sz w:val="24"/>
                <w:szCs w:val="24"/>
              </w:rPr>
              <w:t>9.</w:t>
            </w:r>
          </w:p>
        </w:tc>
        <w:tc>
          <w:tcPr>
            <w:tcW w:w="9167" w:type="dxa"/>
            <w:gridSpan w:val="10"/>
          </w:tcPr>
          <w:p w:rsidR="00CA402F" w:rsidRPr="00B22FEC" w:rsidRDefault="00CA402F" w:rsidP="009A28C1">
            <w:pPr>
              <w:pStyle w:val="ConsPlusNormal"/>
              <w:rPr>
                <w:rFonts w:ascii="Times New Roman" w:hAnsi="Times New Roman" w:cs="Times New Roman"/>
                <w:b/>
                <w:sz w:val="24"/>
                <w:szCs w:val="24"/>
              </w:rPr>
            </w:pPr>
            <w:r w:rsidRPr="00B22FEC">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bookmarkStart w:id="25" w:name="P365"/>
            <w:bookmarkEnd w:id="25"/>
            <w:r w:rsidRPr="006C30D9">
              <w:rPr>
                <w:rFonts w:ascii="Times New Roman" w:hAnsi="Times New Roman" w:cs="Times New Roman"/>
                <w:sz w:val="24"/>
                <w:szCs w:val="24"/>
              </w:rPr>
              <w:t>9.1. Группа участников отношений:</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9.1.1.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9.1.2.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bookmarkStart w:id="26" w:name="P369"/>
            <w:bookmarkEnd w:id="26"/>
            <w:r w:rsidRPr="006C30D9">
              <w:rPr>
                <w:rFonts w:ascii="Times New Roman" w:hAnsi="Times New Roman" w:cs="Times New Roman"/>
                <w:sz w:val="24"/>
                <w:szCs w:val="24"/>
              </w:rPr>
              <w:lastRenderedPageBreak/>
              <w:t>9.2. Оценка количества участников отношений:</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На стадии разработки акта:</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9.2.1.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9.2.2.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 После введения предлагаемого регулирования: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____________________________________________________________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47647E" w:rsidRDefault="00CA402F" w:rsidP="009A28C1">
            <w:pPr>
              <w:pStyle w:val="ConsPlusNormal"/>
              <w:jc w:val="center"/>
              <w:outlineLvl w:val="2"/>
              <w:rPr>
                <w:rFonts w:ascii="Times New Roman" w:hAnsi="Times New Roman" w:cs="Times New Roman"/>
                <w:b/>
                <w:sz w:val="24"/>
                <w:szCs w:val="24"/>
              </w:rPr>
            </w:pPr>
            <w:bookmarkStart w:id="27" w:name="P381"/>
            <w:bookmarkEnd w:id="27"/>
            <w:r w:rsidRPr="0047647E">
              <w:rPr>
                <w:rFonts w:ascii="Times New Roman" w:hAnsi="Times New Roman" w:cs="Times New Roman"/>
                <w:b/>
                <w:sz w:val="24"/>
                <w:szCs w:val="24"/>
              </w:rPr>
              <w:t>10.</w:t>
            </w:r>
          </w:p>
        </w:tc>
        <w:tc>
          <w:tcPr>
            <w:tcW w:w="9167" w:type="dxa"/>
            <w:gridSpan w:val="10"/>
          </w:tcPr>
          <w:p w:rsidR="00CA402F" w:rsidRPr="0047647E" w:rsidRDefault="00CA402F" w:rsidP="009A28C1">
            <w:pPr>
              <w:pStyle w:val="ConsPlusNormal"/>
              <w:rPr>
                <w:rFonts w:ascii="Times New Roman" w:hAnsi="Times New Roman" w:cs="Times New Roman"/>
                <w:b/>
                <w:sz w:val="24"/>
                <w:szCs w:val="24"/>
              </w:rPr>
            </w:pPr>
            <w:r w:rsidRPr="0047647E">
              <w:rPr>
                <w:rFonts w:ascii="Times New Roman" w:hAnsi="Times New Roman" w:cs="Times New Roman"/>
                <w:b/>
                <w:sz w:val="24"/>
                <w:szCs w:val="24"/>
              </w:rPr>
              <w:t xml:space="preserve">Новые функции, полномочия, обязанности и права органов местного </w:t>
            </w:r>
            <w:proofErr w:type="spellStart"/>
            <w:r w:rsidRPr="0047647E">
              <w:rPr>
                <w:rFonts w:ascii="Times New Roman" w:hAnsi="Times New Roman" w:cs="Times New Roman"/>
                <w:b/>
                <w:sz w:val="24"/>
                <w:szCs w:val="24"/>
              </w:rPr>
              <w:t>самоуправ</w:t>
            </w:r>
            <w:r>
              <w:rPr>
                <w:rFonts w:ascii="Times New Roman" w:hAnsi="Times New Roman" w:cs="Times New Roman"/>
                <w:b/>
                <w:sz w:val="24"/>
                <w:szCs w:val="24"/>
              </w:rPr>
              <w:t>-</w:t>
            </w:r>
            <w:r w:rsidRPr="0047647E">
              <w:rPr>
                <w:rFonts w:ascii="Times New Roman" w:hAnsi="Times New Roman" w:cs="Times New Roman"/>
                <w:b/>
                <w:sz w:val="24"/>
                <w:szCs w:val="24"/>
              </w:rPr>
              <w:t>ления</w:t>
            </w:r>
            <w:proofErr w:type="spellEnd"/>
            <w:r w:rsidRPr="0047647E">
              <w:rPr>
                <w:rFonts w:ascii="Times New Roman" w:hAnsi="Times New Roman" w:cs="Times New Roman"/>
                <w:b/>
                <w:sz w:val="24"/>
                <w:szCs w:val="24"/>
              </w:rPr>
              <w:t xml:space="preserve"> или сведения об их изменении, а также оценка соответствующих расходов (возможных поступлений) бюджета </w:t>
            </w:r>
            <w:r>
              <w:rPr>
                <w:rFonts w:ascii="Times New Roman" w:hAnsi="Times New Roman" w:cs="Times New Roman"/>
                <w:b/>
                <w:sz w:val="24"/>
                <w:szCs w:val="24"/>
              </w:rPr>
              <w:t xml:space="preserve">городского округа </w:t>
            </w:r>
            <w:proofErr w:type="gramStart"/>
            <w:r>
              <w:rPr>
                <w:rFonts w:ascii="Times New Roman" w:hAnsi="Times New Roman" w:cs="Times New Roman"/>
                <w:b/>
                <w:sz w:val="24"/>
                <w:szCs w:val="24"/>
              </w:rPr>
              <w:t>Верхотурский</w:t>
            </w:r>
            <w:proofErr w:type="gramEnd"/>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10.1. Наименование и описание новых или изменения существующих функций, полномочий, обязанностей или прав:</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bookmarkStart w:id="28" w:name="P384"/>
            <w:bookmarkEnd w:id="28"/>
            <w:r w:rsidRPr="006C30D9">
              <w:rPr>
                <w:rFonts w:ascii="Times New Roman" w:hAnsi="Times New Roman" w:cs="Times New Roman"/>
                <w:sz w:val="24"/>
                <w:szCs w:val="24"/>
              </w:rPr>
              <w:t>10.2. Порядок реализации:</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bookmarkStart w:id="29" w:name="P385"/>
            <w:bookmarkEnd w:id="29"/>
            <w:r w:rsidRPr="006C30D9">
              <w:rPr>
                <w:rFonts w:ascii="Times New Roman" w:hAnsi="Times New Roman" w:cs="Times New Roman"/>
                <w:sz w:val="24"/>
                <w:szCs w:val="24"/>
              </w:rPr>
              <w:t xml:space="preserve">10.3. Описание видов расходов (возможных поступлений) и количественная оценка (в </w:t>
            </w:r>
            <w:proofErr w:type="spellStart"/>
            <w:r w:rsidRPr="006C30D9">
              <w:rPr>
                <w:rFonts w:ascii="Times New Roman" w:hAnsi="Times New Roman" w:cs="Times New Roman"/>
                <w:sz w:val="24"/>
                <w:szCs w:val="24"/>
              </w:rPr>
              <w:t>т.ч</w:t>
            </w:r>
            <w:proofErr w:type="spellEnd"/>
            <w:r w:rsidRPr="006C30D9">
              <w:rPr>
                <w:rFonts w:ascii="Times New Roman" w:hAnsi="Times New Roman" w:cs="Times New Roman"/>
                <w:sz w:val="24"/>
                <w:szCs w:val="24"/>
              </w:rPr>
              <w:t>. с приведением оценки изменения трудозатрат и (или) потребностей в иных ресурсах):</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(место для текстового описания)</w:t>
            </w:r>
          </w:p>
        </w:tc>
      </w:tr>
      <w:tr w:rsidR="00CA402F" w:rsidRPr="006C30D9" w:rsidTr="009A28C1">
        <w:trPr>
          <w:trHeight w:val="659"/>
        </w:trPr>
        <w:tc>
          <w:tcPr>
            <w:tcW w:w="3417" w:type="dxa"/>
            <w:gridSpan w:val="4"/>
            <w:vMerge w:val="restart"/>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Функция 1</w:t>
            </w:r>
          </w:p>
        </w:tc>
        <w:tc>
          <w:tcPr>
            <w:tcW w:w="2184" w:type="dxa"/>
            <w:gridSpan w:val="3"/>
            <w:vMerge w:val="restart"/>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Единовременные расходы </w:t>
            </w:r>
            <w:proofErr w:type="gramStart"/>
            <w:r w:rsidRPr="006C30D9">
              <w:rPr>
                <w:rFonts w:ascii="Times New Roman" w:hAnsi="Times New Roman" w:cs="Times New Roman"/>
                <w:sz w:val="24"/>
                <w:szCs w:val="24"/>
              </w:rPr>
              <w:t>в</w:t>
            </w:r>
            <w:proofErr w:type="gramEnd"/>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w:t>
            </w:r>
            <w:r>
              <w:rPr>
                <w:rFonts w:ascii="Times New Roman" w:hAnsi="Times New Roman" w:cs="Times New Roman"/>
                <w:sz w:val="24"/>
                <w:szCs w:val="24"/>
              </w:rPr>
              <w:t>__________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(указать год возникновения)</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Периодические расходы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Возможные поступления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val="restart"/>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Функция 2</w:t>
            </w:r>
          </w:p>
        </w:tc>
        <w:tc>
          <w:tcPr>
            <w:tcW w:w="2184" w:type="dxa"/>
            <w:gridSpan w:val="3"/>
            <w:vMerge w:val="restart"/>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Единовременные расходы </w:t>
            </w:r>
            <w:proofErr w:type="gramStart"/>
            <w:r w:rsidRPr="006C30D9">
              <w:rPr>
                <w:rFonts w:ascii="Times New Roman" w:hAnsi="Times New Roman" w:cs="Times New Roman"/>
                <w:sz w:val="24"/>
                <w:szCs w:val="24"/>
              </w:rPr>
              <w:t>в</w:t>
            </w:r>
            <w:proofErr w:type="gramEnd"/>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год возникновения)</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Периодические расходы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w:t>
            </w:r>
            <w:r>
              <w:rPr>
                <w:rFonts w:ascii="Times New Roman" w:hAnsi="Times New Roman" w:cs="Times New Roman"/>
                <w:sz w:val="24"/>
                <w:szCs w:val="24"/>
              </w:rPr>
              <w:t>__________</w:t>
            </w:r>
            <w:r w:rsidRPr="006C30D9">
              <w:rPr>
                <w:rFonts w:ascii="Times New Roman" w:hAnsi="Times New Roman" w:cs="Times New Roman"/>
                <w:sz w:val="24"/>
                <w:szCs w:val="24"/>
              </w:rPr>
              <w:t>_______________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Возможные поступления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______</w:t>
            </w:r>
          </w:p>
          <w:p w:rsidR="00CA402F" w:rsidRPr="008D124A" w:rsidRDefault="00CA402F" w:rsidP="009A28C1">
            <w:pPr>
              <w:pStyle w:val="ConsPlusNormal"/>
              <w:jc w:val="center"/>
              <w:rPr>
                <w:rFonts w:ascii="Times New Roman" w:hAnsi="Times New Roman" w:cs="Times New Roman"/>
                <w:sz w:val="24"/>
                <w:szCs w:val="24"/>
                <w:vertAlign w:val="superscript"/>
              </w:rPr>
            </w:pPr>
            <w:r w:rsidRPr="008D124A">
              <w:rPr>
                <w:rFonts w:ascii="Times New Roman" w:hAnsi="Times New Roman" w:cs="Times New Roman"/>
                <w:sz w:val="24"/>
                <w:szCs w:val="24"/>
                <w:vertAlign w:val="superscript"/>
              </w:rPr>
              <w:t>(указать период)</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единовременные расходы:</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периодические расходы за год:</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возможные поступления за год:</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30" w:name="P420"/>
            <w:bookmarkEnd w:id="30"/>
            <w:r w:rsidRPr="006C30D9">
              <w:rPr>
                <w:rFonts w:ascii="Times New Roman" w:hAnsi="Times New Roman" w:cs="Times New Roman"/>
                <w:sz w:val="24"/>
                <w:szCs w:val="24"/>
              </w:rPr>
              <w:lastRenderedPageBreak/>
              <w:t xml:space="preserve">10.4. Иные сведения о расходах (возможных поступлениях) бюджета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w:t>
            </w:r>
          </w:p>
          <w:p w:rsidR="00CA402F" w:rsidRPr="008D124A" w:rsidRDefault="00CA402F" w:rsidP="009A28C1">
            <w:pPr>
              <w:pStyle w:val="ConsPlusNormal"/>
              <w:jc w:val="center"/>
              <w:rPr>
                <w:rFonts w:ascii="Times New Roman" w:hAnsi="Times New Roman" w:cs="Times New Roman"/>
                <w:sz w:val="24"/>
                <w:szCs w:val="24"/>
                <w:vertAlign w:val="superscript"/>
              </w:rPr>
            </w:pPr>
            <w:r w:rsidRPr="008D124A">
              <w:rPr>
                <w:rFonts w:ascii="Times New Roman" w:hAnsi="Times New Roman" w:cs="Times New Roman"/>
                <w:sz w:val="24"/>
                <w:szCs w:val="24"/>
                <w:vertAlign w:val="superscript"/>
              </w:rPr>
              <w:t>(место для текстового описания)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10.5. Источники данных: _</w:t>
            </w:r>
            <w:r w:rsidRPr="006C30D9">
              <w:rPr>
                <w:rFonts w:ascii="Times New Roman" w:hAnsi="Times New Roman" w:cs="Times New Roman"/>
                <w:sz w:val="24"/>
                <w:szCs w:val="24"/>
              </w:rPr>
              <w:t>__________________________________________________________</w:t>
            </w:r>
          </w:p>
          <w:p w:rsidR="00CA402F" w:rsidRPr="00023CFE" w:rsidRDefault="00CA402F" w:rsidP="009A28C1">
            <w:pPr>
              <w:pStyle w:val="ConsPlusNormal"/>
              <w:jc w:val="center"/>
              <w:rPr>
                <w:rFonts w:ascii="Times New Roman" w:hAnsi="Times New Roman" w:cs="Times New Roman"/>
                <w:sz w:val="24"/>
                <w:szCs w:val="24"/>
                <w:vertAlign w:val="superscript"/>
              </w:rPr>
            </w:pPr>
            <w:r w:rsidRPr="00023CFE">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023CFE" w:rsidRDefault="00CA402F" w:rsidP="009A28C1">
            <w:pPr>
              <w:pStyle w:val="ConsPlusNormal"/>
              <w:jc w:val="center"/>
              <w:outlineLvl w:val="2"/>
              <w:rPr>
                <w:rFonts w:ascii="Times New Roman" w:hAnsi="Times New Roman" w:cs="Times New Roman"/>
                <w:b/>
                <w:sz w:val="24"/>
                <w:szCs w:val="24"/>
              </w:rPr>
            </w:pPr>
            <w:bookmarkStart w:id="31" w:name="P426"/>
            <w:bookmarkEnd w:id="31"/>
            <w:r w:rsidRPr="00023CFE">
              <w:rPr>
                <w:rFonts w:ascii="Times New Roman" w:hAnsi="Times New Roman" w:cs="Times New Roman"/>
                <w:b/>
                <w:sz w:val="24"/>
                <w:szCs w:val="24"/>
              </w:rPr>
              <w:t>11.</w:t>
            </w:r>
          </w:p>
        </w:tc>
        <w:tc>
          <w:tcPr>
            <w:tcW w:w="9167" w:type="dxa"/>
            <w:gridSpan w:val="10"/>
          </w:tcPr>
          <w:p w:rsidR="00CA402F" w:rsidRPr="00023CFE" w:rsidRDefault="00CA402F" w:rsidP="009A28C1">
            <w:pPr>
              <w:pStyle w:val="ConsPlusNormal"/>
              <w:rPr>
                <w:rFonts w:ascii="Times New Roman" w:hAnsi="Times New Roman" w:cs="Times New Roman"/>
                <w:b/>
                <w:sz w:val="24"/>
                <w:szCs w:val="24"/>
              </w:rPr>
            </w:pPr>
            <w:r w:rsidRPr="00023CFE">
              <w:rPr>
                <w:rFonts w:ascii="Times New Roman" w:hAnsi="Times New Roman" w:cs="Times New Roman"/>
                <w:b/>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bookmarkStart w:id="32" w:name="P428"/>
            <w:bookmarkEnd w:id="32"/>
            <w:r w:rsidRPr="006C30D9">
              <w:rPr>
                <w:rFonts w:ascii="Times New Roman" w:hAnsi="Times New Roman" w:cs="Times New Roman"/>
                <w:sz w:val="24"/>
                <w:szCs w:val="24"/>
              </w:rPr>
              <w:t>11.1. Группа участников отношений:</w:t>
            </w:r>
          </w:p>
        </w:tc>
        <w:tc>
          <w:tcPr>
            <w:tcW w:w="4188" w:type="dxa"/>
            <w:gridSpan w:val="6"/>
          </w:tcPr>
          <w:p w:rsidR="00CA402F" w:rsidRPr="006C30D9" w:rsidRDefault="00CA402F" w:rsidP="009A28C1">
            <w:pPr>
              <w:pStyle w:val="ConsPlusNormal"/>
              <w:rPr>
                <w:rFonts w:ascii="Times New Roman" w:hAnsi="Times New Roman" w:cs="Times New Roman"/>
                <w:sz w:val="24"/>
                <w:szCs w:val="24"/>
              </w:rPr>
            </w:pPr>
            <w:bookmarkStart w:id="33" w:name="P429"/>
            <w:bookmarkEnd w:id="33"/>
            <w:r w:rsidRPr="006C30D9">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902" w:type="dxa"/>
            <w:gridSpan w:val="3"/>
          </w:tcPr>
          <w:p w:rsidR="00CA402F" w:rsidRPr="006C30D9" w:rsidRDefault="00CA402F" w:rsidP="009A28C1">
            <w:pPr>
              <w:pStyle w:val="ConsPlusNormal"/>
              <w:rPr>
                <w:rFonts w:ascii="Times New Roman" w:hAnsi="Times New Roman" w:cs="Times New Roman"/>
                <w:sz w:val="24"/>
                <w:szCs w:val="24"/>
              </w:rPr>
            </w:pPr>
            <w:bookmarkStart w:id="34" w:name="P430"/>
            <w:bookmarkEnd w:id="34"/>
            <w:r w:rsidRPr="006C30D9">
              <w:rPr>
                <w:rFonts w:ascii="Times New Roman" w:hAnsi="Times New Roman" w:cs="Times New Roman"/>
                <w:sz w:val="24"/>
                <w:szCs w:val="24"/>
              </w:rPr>
              <w:t>11.3. Описание и оценка видов расходов, выгод (преимуществ):</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p>
        </w:tc>
        <w:tc>
          <w:tcPr>
            <w:tcW w:w="4188" w:type="dxa"/>
            <w:gridSpan w:val="6"/>
          </w:tcPr>
          <w:p w:rsidR="00CA402F" w:rsidRPr="006C30D9" w:rsidRDefault="00CA402F" w:rsidP="009A28C1">
            <w:pPr>
              <w:pStyle w:val="ConsPlusNormal"/>
              <w:rPr>
                <w:rFonts w:ascii="Times New Roman" w:hAnsi="Times New Roman" w:cs="Times New Roman"/>
                <w:sz w:val="24"/>
                <w:szCs w:val="24"/>
              </w:rPr>
            </w:pPr>
          </w:p>
        </w:tc>
        <w:tc>
          <w:tcPr>
            <w:tcW w:w="3902" w:type="dxa"/>
            <w:gridSpan w:val="3"/>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023CFE" w:rsidRDefault="00CA402F" w:rsidP="009A28C1">
            <w:pPr>
              <w:pStyle w:val="ConsPlusNormal"/>
              <w:jc w:val="center"/>
              <w:outlineLvl w:val="2"/>
              <w:rPr>
                <w:rFonts w:ascii="Times New Roman" w:hAnsi="Times New Roman" w:cs="Times New Roman"/>
                <w:b/>
                <w:sz w:val="24"/>
                <w:szCs w:val="24"/>
              </w:rPr>
            </w:pPr>
            <w:bookmarkStart w:id="35" w:name="P434"/>
            <w:bookmarkEnd w:id="35"/>
            <w:r w:rsidRPr="00023CFE">
              <w:rPr>
                <w:rFonts w:ascii="Times New Roman" w:hAnsi="Times New Roman" w:cs="Times New Roman"/>
                <w:b/>
                <w:sz w:val="24"/>
                <w:szCs w:val="24"/>
              </w:rPr>
              <w:t>12.</w:t>
            </w:r>
          </w:p>
        </w:tc>
        <w:tc>
          <w:tcPr>
            <w:tcW w:w="9167" w:type="dxa"/>
            <w:gridSpan w:val="10"/>
          </w:tcPr>
          <w:p w:rsidR="00CA402F" w:rsidRPr="00023CFE" w:rsidRDefault="00CA402F" w:rsidP="009A28C1">
            <w:pPr>
              <w:pStyle w:val="ConsPlusNormal"/>
              <w:rPr>
                <w:rFonts w:ascii="Times New Roman" w:hAnsi="Times New Roman" w:cs="Times New Roman"/>
                <w:b/>
                <w:sz w:val="24"/>
                <w:szCs w:val="24"/>
              </w:rPr>
            </w:pPr>
            <w:r w:rsidRPr="00023CFE">
              <w:rPr>
                <w:rFonts w:ascii="Times New Roman" w:hAnsi="Times New Roman" w:cs="Times New Roman"/>
                <w:b/>
                <w:sz w:val="24"/>
                <w:szCs w:val="24"/>
              </w:rPr>
              <w:t xml:space="preserve">Оценка влияния на конкурентную среду в </w:t>
            </w:r>
            <w:r>
              <w:rPr>
                <w:rFonts w:ascii="Times New Roman" w:hAnsi="Times New Roman" w:cs="Times New Roman"/>
                <w:b/>
                <w:sz w:val="24"/>
                <w:szCs w:val="24"/>
              </w:rPr>
              <w:t xml:space="preserve">городском округе </w:t>
            </w:r>
            <w:proofErr w:type="gramStart"/>
            <w:r>
              <w:rPr>
                <w:rFonts w:ascii="Times New Roman" w:hAnsi="Times New Roman" w:cs="Times New Roman"/>
                <w:b/>
                <w:sz w:val="24"/>
                <w:szCs w:val="24"/>
              </w:rPr>
              <w:t>Верхотурский</w:t>
            </w:r>
            <w:proofErr w:type="gramEnd"/>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12.1. _____________________________________</w:t>
            </w:r>
            <w:r>
              <w:rPr>
                <w:rFonts w:ascii="Times New Roman" w:hAnsi="Times New Roman" w:cs="Times New Roman"/>
                <w:sz w:val="24"/>
                <w:szCs w:val="24"/>
              </w:rPr>
              <w:t>____________</w:t>
            </w:r>
            <w:r w:rsidRPr="006C30D9">
              <w:rPr>
                <w:rFonts w:ascii="Times New Roman" w:hAnsi="Times New Roman" w:cs="Times New Roman"/>
                <w:sz w:val="24"/>
                <w:szCs w:val="24"/>
              </w:rPr>
              <w:t>___________________________</w:t>
            </w:r>
          </w:p>
          <w:p w:rsidR="00CA402F" w:rsidRPr="00094EA3" w:rsidRDefault="00CA402F" w:rsidP="009A28C1">
            <w:pPr>
              <w:pStyle w:val="ConsPlusNormal"/>
              <w:jc w:val="center"/>
              <w:rPr>
                <w:rFonts w:ascii="Times New Roman" w:hAnsi="Times New Roman" w:cs="Times New Roman"/>
                <w:sz w:val="24"/>
                <w:szCs w:val="24"/>
                <w:vertAlign w:val="superscript"/>
              </w:rPr>
            </w:pPr>
            <w:r w:rsidRPr="00094EA3">
              <w:rPr>
                <w:rFonts w:ascii="Times New Roman" w:hAnsi="Times New Roman" w:cs="Times New Roman"/>
                <w:sz w:val="24"/>
                <w:szCs w:val="24"/>
                <w:vertAlign w:val="superscript"/>
              </w:rPr>
              <w:t>(место для текстового описания)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12.2. Источники данных:</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w:t>
            </w:r>
          </w:p>
          <w:p w:rsidR="00CA402F" w:rsidRPr="00094EA3"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94EA3">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36" w:name="P441"/>
            <w:bookmarkEnd w:id="36"/>
            <w:r w:rsidRPr="004579B5">
              <w:rPr>
                <w:rFonts w:ascii="Times New Roman" w:hAnsi="Times New Roman" w:cs="Times New Roman"/>
                <w:b/>
                <w:sz w:val="24"/>
                <w:szCs w:val="24"/>
              </w:rPr>
              <w:t>13.</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bookmarkStart w:id="37" w:name="P443"/>
            <w:bookmarkEnd w:id="37"/>
            <w:r w:rsidRPr="006C30D9">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bookmarkStart w:id="38" w:name="P444"/>
            <w:bookmarkEnd w:id="38"/>
            <w:r w:rsidRPr="006C30D9">
              <w:rPr>
                <w:rFonts w:ascii="Times New Roman" w:hAnsi="Times New Roman" w:cs="Times New Roman"/>
                <w:sz w:val="24"/>
                <w:szCs w:val="24"/>
              </w:rPr>
              <w:t>13.2. Оценки вероятности наступления рисков:</w:t>
            </w:r>
          </w:p>
        </w:tc>
        <w:tc>
          <w:tcPr>
            <w:tcW w:w="2937" w:type="dxa"/>
            <w:gridSpan w:val="5"/>
          </w:tcPr>
          <w:p w:rsidR="00CA402F" w:rsidRPr="006C30D9" w:rsidRDefault="00CA402F" w:rsidP="009A28C1">
            <w:pPr>
              <w:pStyle w:val="ConsPlusNormal"/>
              <w:rPr>
                <w:rFonts w:ascii="Times New Roman" w:hAnsi="Times New Roman" w:cs="Times New Roman"/>
                <w:sz w:val="24"/>
                <w:szCs w:val="24"/>
              </w:rPr>
            </w:pPr>
            <w:bookmarkStart w:id="39" w:name="P445"/>
            <w:bookmarkEnd w:id="39"/>
            <w:r w:rsidRPr="006C30D9">
              <w:rPr>
                <w:rFonts w:ascii="Times New Roman" w:hAnsi="Times New Roman" w:cs="Times New Roman"/>
                <w:sz w:val="24"/>
                <w:szCs w:val="24"/>
              </w:rPr>
              <w:t xml:space="preserve">13.3. Методы </w:t>
            </w:r>
            <w:proofErr w:type="gramStart"/>
            <w:r w:rsidRPr="006C30D9">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6C30D9">
              <w:rPr>
                <w:rFonts w:ascii="Times New Roman" w:hAnsi="Times New Roman" w:cs="Times New Roman"/>
                <w:sz w:val="24"/>
                <w:szCs w:val="24"/>
              </w:rPr>
              <w:t>:</w:t>
            </w:r>
          </w:p>
        </w:tc>
        <w:tc>
          <w:tcPr>
            <w:tcW w:w="2609" w:type="dxa"/>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13.4. Степень контроля рисков:</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Риск 1</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Риск 2</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40" w:name="P459"/>
            <w:bookmarkEnd w:id="40"/>
            <w:r w:rsidRPr="004579B5">
              <w:rPr>
                <w:rFonts w:ascii="Times New Roman" w:hAnsi="Times New Roman" w:cs="Times New Roman"/>
                <w:b/>
                <w:sz w:val="24"/>
                <w:szCs w:val="24"/>
              </w:rPr>
              <w:t>14.</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14.1. Мероприятия, необходимые для достижения целей регулирования</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14.2. Сроки</w:t>
            </w:r>
          </w:p>
        </w:tc>
        <w:tc>
          <w:tcPr>
            <w:tcW w:w="1644"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14.3. Описание ожидаемого результата</w:t>
            </w:r>
          </w:p>
        </w:tc>
        <w:tc>
          <w:tcPr>
            <w:tcW w:w="129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14.4. Объем финансирования</w:t>
            </w:r>
          </w:p>
        </w:tc>
        <w:tc>
          <w:tcPr>
            <w:tcW w:w="2609" w:type="dxa"/>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14.5. Источник финансирования</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Мероприятие 1</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Мероприятие 2</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41" w:name="P481"/>
            <w:bookmarkEnd w:id="41"/>
            <w:r w:rsidRPr="004579B5">
              <w:rPr>
                <w:rFonts w:ascii="Times New Roman" w:hAnsi="Times New Roman" w:cs="Times New Roman"/>
                <w:b/>
                <w:sz w:val="24"/>
                <w:szCs w:val="24"/>
              </w:rPr>
              <w:t>15.</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15.1. Предполагаемая дата вступления в силу проекта акта: ____________ 20__ г.</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Нет</w:t>
            </w:r>
            <w:proofErr w:type="gramStart"/>
            <w:r w:rsidRPr="006C30D9">
              <w:rPr>
                <w:rFonts w:ascii="Times New Roman" w:hAnsi="Times New Roman" w:cs="Times New Roman"/>
                <w:sz w:val="24"/>
                <w:szCs w:val="24"/>
              </w:rPr>
              <w:t>/Д</w:t>
            </w:r>
            <w:proofErr w:type="gramEnd"/>
            <w:r w:rsidRPr="006C30D9">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Нет</w:t>
            </w:r>
            <w:proofErr w:type="gramStart"/>
            <w:r w:rsidRPr="006C30D9">
              <w:rPr>
                <w:rFonts w:ascii="Times New Roman" w:hAnsi="Times New Roman" w:cs="Times New Roman"/>
                <w:sz w:val="24"/>
                <w:szCs w:val="24"/>
              </w:rPr>
              <w:t>/Д</w:t>
            </w:r>
            <w:proofErr w:type="gramEnd"/>
            <w:r w:rsidRPr="006C30D9">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CA402F" w:rsidRPr="006C30D9" w:rsidTr="009A28C1">
        <w:tc>
          <w:tcPr>
            <w:tcW w:w="9843" w:type="dxa"/>
            <w:gridSpan w:val="11"/>
          </w:tcPr>
          <w:p w:rsidR="00CA402F"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r>
              <w:rPr>
                <w:rFonts w:ascii="Times New Roman" w:hAnsi="Times New Roman" w:cs="Times New Roman"/>
                <w:sz w:val="24"/>
                <w:szCs w:val="24"/>
              </w:rPr>
              <w:t xml:space="preserve"> _______________________________________</w:t>
            </w:r>
          </w:p>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w:t>
            </w:r>
            <w:r w:rsidRPr="006C30D9">
              <w:rPr>
                <w:rFonts w:ascii="Times New Roman" w:hAnsi="Times New Roman" w:cs="Times New Roman"/>
                <w:sz w:val="24"/>
                <w:szCs w:val="24"/>
              </w:rPr>
              <w:t>____________________________</w:t>
            </w:r>
            <w:r>
              <w:rPr>
                <w:rFonts w:ascii="Times New Roman" w:hAnsi="Times New Roman" w:cs="Times New Roman"/>
                <w:sz w:val="24"/>
                <w:szCs w:val="24"/>
              </w:rPr>
              <w:t>_______</w:t>
            </w:r>
            <w:r w:rsidRPr="006C30D9">
              <w:rPr>
                <w:rFonts w:ascii="Times New Roman" w:hAnsi="Times New Roman" w:cs="Times New Roman"/>
                <w:sz w:val="24"/>
                <w:szCs w:val="24"/>
              </w:rPr>
              <w:t>________________</w:t>
            </w:r>
          </w:p>
          <w:p w:rsidR="00CA402F" w:rsidRPr="00891965" w:rsidRDefault="00CA402F" w:rsidP="009A28C1">
            <w:pPr>
              <w:pStyle w:val="ConsPlusNormal"/>
              <w:jc w:val="center"/>
              <w:rPr>
                <w:rFonts w:ascii="Times New Roman" w:hAnsi="Times New Roman" w:cs="Times New Roman"/>
                <w:sz w:val="24"/>
                <w:szCs w:val="24"/>
                <w:vertAlign w:val="superscript"/>
              </w:rPr>
            </w:pPr>
            <w:r w:rsidRPr="00891965">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7A66C5" w:rsidRDefault="00CA402F" w:rsidP="009A28C1">
            <w:pPr>
              <w:pStyle w:val="ConsPlusNormal"/>
              <w:jc w:val="center"/>
              <w:outlineLvl w:val="2"/>
              <w:rPr>
                <w:rFonts w:ascii="Times New Roman" w:hAnsi="Times New Roman" w:cs="Times New Roman"/>
                <w:b/>
                <w:sz w:val="24"/>
                <w:szCs w:val="24"/>
              </w:rPr>
            </w:pPr>
            <w:bookmarkStart w:id="42" w:name="P491"/>
            <w:bookmarkEnd w:id="42"/>
            <w:r w:rsidRPr="007A66C5">
              <w:rPr>
                <w:rFonts w:ascii="Times New Roman" w:hAnsi="Times New Roman" w:cs="Times New Roman"/>
                <w:b/>
                <w:sz w:val="24"/>
                <w:szCs w:val="24"/>
              </w:rPr>
              <w:t>16.</w:t>
            </w:r>
          </w:p>
        </w:tc>
        <w:tc>
          <w:tcPr>
            <w:tcW w:w="9167" w:type="dxa"/>
            <w:gridSpan w:val="10"/>
          </w:tcPr>
          <w:p w:rsidR="00CA402F" w:rsidRPr="007A66C5" w:rsidRDefault="00CA402F" w:rsidP="009A28C1">
            <w:pPr>
              <w:pStyle w:val="ConsPlusNormal"/>
              <w:rPr>
                <w:rFonts w:ascii="Times New Roman" w:hAnsi="Times New Roman" w:cs="Times New Roman"/>
                <w:b/>
                <w:sz w:val="24"/>
                <w:szCs w:val="24"/>
              </w:rPr>
            </w:pPr>
            <w:r w:rsidRPr="007A66C5">
              <w:rPr>
                <w:rFonts w:ascii="Times New Roman" w:hAnsi="Times New Roman" w:cs="Times New Roman"/>
                <w:b/>
                <w:sz w:val="24"/>
                <w:szCs w:val="24"/>
              </w:rPr>
              <w:t xml:space="preserve">Индикативные показатели, программы мониторинга достижения цели </w:t>
            </w:r>
            <w:proofErr w:type="spellStart"/>
            <w:proofErr w:type="gramStart"/>
            <w:r w:rsidRPr="007A66C5">
              <w:rPr>
                <w:rFonts w:ascii="Times New Roman" w:hAnsi="Times New Roman" w:cs="Times New Roman"/>
                <w:b/>
                <w:sz w:val="24"/>
                <w:szCs w:val="24"/>
              </w:rPr>
              <w:t>регули</w:t>
            </w:r>
            <w:r>
              <w:rPr>
                <w:rFonts w:ascii="Times New Roman" w:hAnsi="Times New Roman" w:cs="Times New Roman"/>
                <w:b/>
                <w:sz w:val="24"/>
                <w:szCs w:val="24"/>
              </w:rPr>
              <w:t>-</w:t>
            </w:r>
            <w:r w:rsidRPr="007A66C5">
              <w:rPr>
                <w:rFonts w:ascii="Times New Roman" w:hAnsi="Times New Roman" w:cs="Times New Roman"/>
                <w:b/>
                <w:sz w:val="24"/>
                <w:szCs w:val="24"/>
              </w:rPr>
              <w:t>рования</w:t>
            </w:r>
            <w:proofErr w:type="spellEnd"/>
            <w:proofErr w:type="gramEnd"/>
            <w:r w:rsidRPr="007A66C5">
              <w:rPr>
                <w:rFonts w:ascii="Times New Roman" w:hAnsi="Times New Roman" w:cs="Times New Roman"/>
                <w:b/>
                <w:sz w:val="24"/>
                <w:szCs w:val="24"/>
              </w:rPr>
              <w:t>, иные способы (методы) оценки достижения заявленных целей регулирования</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16.1. Цели предлагаемого регулирования</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16.2. Индикативные показатели</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16.3. Единицы измерения индикативных показателей</w:t>
            </w:r>
          </w:p>
        </w:tc>
        <w:tc>
          <w:tcPr>
            <w:tcW w:w="163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16.4. Целевые значения</w:t>
            </w:r>
          </w:p>
        </w:tc>
        <w:tc>
          <w:tcPr>
            <w:tcW w:w="2609" w:type="dxa"/>
          </w:tcPr>
          <w:p w:rsidR="00CA402F" w:rsidRPr="006C30D9" w:rsidRDefault="00CA402F" w:rsidP="009A28C1">
            <w:pPr>
              <w:pStyle w:val="ConsPlusNormal"/>
              <w:rPr>
                <w:rFonts w:ascii="Times New Roman" w:hAnsi="Times New Roman" w:cs="Times New Roman"/>
                <w:sz w:val="24"/>
                <w:szCs w:val="24"/>
              </w:rPr>
            </w:pPr>
            <w:bookmarkStart w:id="43" w:name="P497"/>
            <w:bookmarkEnd w:id="43"/>
            <w:r w:rsidRPr="006C30D9">
              <w:rPr>
                <w:rFonts w:ascii="Times New Roman" w:hAnsi="Times New Roman" w:cs="Times New Roman"/>
                <w:sz w:val="24"/>
                <w:szCs w:val="24"/>
              </w:rPr>
              <w:t>16.5. Способы расчета индикативных показателей</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1</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2</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outlineLvl w:val="2"/>
              <w:rPr>
                <w:rFonts w:ascii="Times New Roman" w:hAnsi="Times New Roman" w:cs="Times New Roman"/>
                <w:sz w:val="24"/>
                <w:szCs w:val="24"/>
              </w:rPr>
            </w:pPr>
            <w:bookmarkStart w:id="44" w:name="P513"/>
            <w:bookmarkEnd w:id="44"/>
            <w:r w:rsidRPr="007A66C5">
              <w:rPr>
                <w:rFonts w:ascii="Times New Roman" w:hAnsi="Times New Roman" w:cs="Times New Roman"/>
                <w:b/>
                <w:sz w:val="24"/>
                <w:szCs w:val="24"/>
              </w:rPr>
              <w:t>17. Оценка позитивных и негативных эффектов для общества при введении предлагаемого регулирования:</w:t>
            </w:r>
            <w:r>
              <w:rPr>
                <w:rFonts w:ascii="Times New Roman" w:hAnsi="Times New Roman" w:cs="Times New Roman"/>
                <w:sz w:val="24"/>
                <w:szCs w:val="24"/>
              </w:rPr>
              <w:t xml:space="preserve"> 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w:t>
            </w:r>
            <w:r w:rsidRPr="006C30D9">
              <w:rPr>
                <w:rFonts w:ascii="Times New Roman" w:hAnsi="Times New Roman" w:cs="Times New Roman"/>
                <w:sz w:val="24"/>
                <w:szCs w:val="24"/>
              </w:rPr>
              <w:t>_____________________</w:t>
            </w:r>
          </w:p>
          <w:p w:rsidR="00CA402F" w:rsidRPr="007B00B2" w:rsidRDefault="00CA402F" w:rsidP="009A28C1">
            <w:pPr>
              <w:pStyle w:val="ConsPlusNormal"/>
              <w:jc w:val="center"/>
              <w:rPr>
                <w:rFonts w:ascii="Times New Roman" w:hAnsi="Times New Roman" w:cs="Times New Roman"/>
                <w:sz w:val="24"/>
                <w:szCs w:val="24"/>
                <w:vertAlign w:val="superscript"/>
              </w:rPr>
            </w:pPr>
            <w:r w:rsidRPr="007B00B2">
              <w:rPr>
                <w:rFonts w:ascii="Times New Roman" w:hAnsi="Times New Roman" w:cs="Times New Roman"/>
                <w:sz w:val="24"/>
                <w:szCs w:val="24"/>
                <w:vertAlign w:val="superscript"/>
              </w:rPr>
              <w:t>(место для текстового описания)</w:t>
            </w:r>
          </w:p>
        </w:tc>
      </w:tr>
    </w:tbl>
    <w:p w:rsidR="00CA402F" w:rsidRPr="006C30D9" w:rsidRDefault="00CA402F" w:rsidP="00CA402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CA402F" w:rsidRPr="006C30D9" w:rsidTr="009A28C1">
        <w:tc>
          <w:tcPr>
            <w:tcW w:w="9071" w:type="dxa"/>
            <w:gridSpan w:val="3"/>
            <w:tcBorders>
              <w:top w:val="nil"/>
              <w:left w:val="nil"/>
              <w:bottom w:val="nil"/>
              <w:right w:val="nil"/>
            </w:tcBorders>
          </w:tcPr>
          <w:p w:rsidR="00CA402F"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Руководитель</w:t>
            </w:r>
            <w:r w:rsidRPr="006C30D9">
              <w:rPr>
                <w:rFonts w:ascii="Times New Roman" w:hAnsi="Times New Roman" w:cs="Times New Roman"/>
                <w:sz w:val="24"/>
                <w:szCs w:val="24"/>
              </w:rPr>
              <w:t xml:space="preserve"> разработчика</w:t>
            </w:r>
          </w:p>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046"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____________________________________ </w:t>
            </w:r>
            <w:r w:rsidRPr="00FF4C87">
              <w:rPr>
                <w:rFonts w:ascii="Times New Roman" w:hAnsi="Times New Roman" w:cs="Times New Roman"/>
                <w:sz w:val="24"/>
                <w:szCs w:val="24"/>
                <w:vertAlign w:val="superscript"/>
              </w:rPr>
              <w:t>(инициалы, фамилия)</w:t>
            </w:r>
          </w:p>
        </w:tc>
        <w:tc>
          <w:tcPr>
            <w:tcW w:w="1639"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 </w:t>
            </w:r>
            <w:r w:rsidRPr="00FF4C87">
              <w:rPr>
                <w:rFonts w:ascii="Times New Roman" w:hAnsi="Times New Roman" w:cs="Times New Roman"/>
                <w:sz w:val="24"/>
                <w:szCs w:val="24"/>
                <w:vertAlign w:val="superscript"/>
              </w:rPr>
              <w:t>Дата</w:t>
            </w:r>
          </w:p>
        </w:tc>
        <w:tc>
          <w:tcPr>
            <w:tcW w:w="2386"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________________ </w:t>
            </w:r>
            <w:r w:rsidRPr="00FF4C87">
              <w:rPr>
                <w:rFonts w:ascii="Times New Roman" w:hAnsi="Times New Roman" w:cs="Times New Roman"/>
                <w:sz w:val="24"/>
                <w:szCs w:val="24"/>
                <w:vertAlign w:val="superscript"/>
              </w:rPr>
              <w:t>Подпись</w:t>
            </w:r>
          </w:p>
        </w:tc>
      </w:tr>
    </w:tbl>
    <w:p w:rsidR="00CA402F" w:rsidRPr="006C30D9" w:rsidRDefault="00CA402F" w:rsidP="00CA402F">
      <w:pPr>
        <w:pStyle w:val="ConsPlusNormal"/>
        <w:rPr>
          <w:rFonts w:ascii="Times New Roman" w:hAnsi="Times New Roman" w:cs="Times New Roman"/>
          <w:sz w:val="24"/>
          <w:szCs w:val="24"/>
        </w:rPr>
      </w:pPr>
    </w:p>
    <w:p w:rsidR="00CA402F" w:rsidRPr="006C30D9" w:rsidRDefault="00CA402F" w:rsidP="00CA402F">
      <w:pPr>
        <w:pStyle w:val="ConsPlusNormal"/>
        <w:rPr>
          <w:rFonts w:ascii="Times New Roman" w:hAnsi="Times New Roman" w:cs="Times New Roman"/>
          <w:sz w:val="24"/>
          <w:szCs w:val="24"/>
        </w:rPr>
      </w:pPr>
    </w:p>
    <w:p w:rsidR="00CA402F" w:rsidRDefault="00CA402F" w:rsidP="00CA402F">
      <w:pPr>
        <w:pStyle w:val="ConsPlusNormal"/>
      </w:pPr>
    </w:p>
    <w:p w:rsidR="00CA402F" w:rsidRDefault="00CA402F" w:rsidP="00CA402F">
      <w:pPr>
        <w:pStyle w:val="ConsPlusNormal"/>
      </w:pPr>
    </w:p>
    <w:p w:rsidR="00CA402F" w:rsidRDefault="00CA402F" w:rsidP="00CA402F">
      <w:pPr>
        <w:pStyle w:val="ConsPlusNormal"/>
      </w:pPr>
    </w:p>
    <w:p w:rsidR="00CA402F" w:rsidRDefault="00CA402F" w:rsidP="00CA402F">
      <w:pPr>
        <w:pStyle w:val="ConsPlusNormal"/>
        <w:jc w:val="right"/>
        <w:outlineLvl w:val="1"/>
      </w:pPr>
    </w:p>
    <w:p w:rsidR="00C11075" w:rsidRDefault="00C11075" w:rsidP="00CA402F">
      <w:pPr>
        <w:autoSpaceDE w:val="0"/>
        <w:autoSpaceDN w:val="0"/>
        <w:adjustRightInd w:val="0"/>
        <w:jc w:val="right"/>
        <w:rPr>
          <w:rFonts w:eastAsiaTheme="minorHAnsi"/>
          <w:lang w:eastAsia="en-US"/>
        </w:rPr>
      </w:pPr>
    </w:p>
    <w:p w:rsidR="00C11075" w:rsidRDefault="00C11075" w:rsidP="00CA402F">
      <w:pPr>
        <w:autoSpaceDE w:val="0"/>
        <w:autoSpaceDN w:val="0"/>
        <w:adjustRightInd w:val="0"/>
        <w:jc w:val="right"/>
        <w:rPr>
          <w:rFonts w:eastAsiaTheme="minorHAnsi"/>
          <w:lang w:eastAsia="en-US"/>
        </w:rPr>
      </w:pPr>
    </w:p>
    <w:p w:rsidR="00C11075" w:rsidRDefault="00C11075" w:rsidP="00CA402F">
      <w:pPr>
        <w:autoSpaceDE w:val="0"/>
        <w:autoSpaceDN w:val="0"/>
        <w:adjustRightInd w:val="0"/>
        <w:jc w:val="right"/>
        <w:rPr>
          <w:rFonts w:eastAsiaTheme="minorHAnsi"/>
          <w:lang w:eastAsia="en-US"/>
        </w:rPr>
      </w:pPr>
    </w:p>
    <w:p w:rsidR="00CA402F" w:rsidRDefault="00CA402F" w:rsidP="00CA402F">
      <w:pPr>
        <w:autoSpaceDE w:val="0"/>
        <w:autoSpaceDN w:val="0"/>
        <w:adjustRightInd w:val="0"/>
        <w:jc w:val="right"/>
        <w:rPr>
          <w:rFonts w:eastAsiaTheme="minorHAnsi"/>
          <w:lang w:eastAsia="en-US"/>
        </w:rPr>
      </w:pPr>
      <w:r>
        <w:rPr>
          <w:rFonts w:eastAsiaTheme="minorHAnsi"/>
          <w:lang w:eastAsia="en-US"/>
        </w:rPr>
        <w:lastRenderedPageBreak/>
        <w:t>Приложение № 4</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rFonts w:eastAsiaTheme="minorHAnsi"/>
          <w:lang w:eastAsia="en-US"/>
        </w:rPr>
      </w:pPr>
    </w:p>
    <w:p w:rsidR="00CA402F" w:rsidRDefault="00CA402F" w:rsidP="00CA402F">
      <w:pPr>
        <w:autoSpaceDE w:val="0"/>
        <w:autoSpaceDN w:val="0"/>
        <w:adjustRightInd w:val="0"/>
        <w:jc w:val="right"/>
        <w:rPr>
          <w:b/>
          <w:sz w:val="28"/>
          <w:szCs w:val="28"/>
        </w:rPr>
      </w:pPr>
    </w:p>
    <w:p w:rsidR="00CA402F" w:rsidRDefault="00CA402F" w:rsidP="00CA402F">
      <w:pPr>
        <w:pStyle w:val="ConsPlusNormal"/>
        <w:jc w:val="center"/>
        <w:rPr>
          <w:rFonts w:ascii="Times New Roman" w:hAnsi="Times New Roman" w:cs="Times New Roman"/>
          <w:b/>
          <w:sz w:val="28"/>
          <w:szCs w:val="28"/>
        </w:rPr>
      </w:pPr>
    </w:p>
    <w:p w:rsidR="00CA402F" w:rsidRDefault="00CA402F" w:rsidP="00CA402F">
      <w:pPr>
        <w:pStyle w:val="ConsPlusNormal"/>
        <w:jc w:val="center"/>
        <w:rPr>
          <w:rFonts w:ascii="Times New Roman" w:hAnsi="Times New Roman" w:cs="Times New Roman"/>
          <w:b/>
          <w:sz w:val="28"/>
          <w:szCs w:val="28"/>
        </w:rPr>
      </w:pPr>
    </w:p>
    <w:p w:rsidR="00CA402F" w:rsidRPr="004318E2" w:rsidRDefault="00CA402F" w:rsidP="00CA402F">
      <w:pPr>
        <w:pStyle w:val="ConsPlusNormal"/>
        <w:jc w:val="center"/>
        <w:rPr>
          <w:rFonts w:ascii="Times New Roman" w:hAnsi="Times New Roman" w:cs="Times New Roman"/>
          <w:b/>
          <w:sz w:val="28"/>
          <w:szCs w:val="28"/>
        </w:rPr>
      </w:pPr>
      <w:r w:rsidRPr="004318E2">
        <w:rPr>
          <w:rFonts w:ascii="Times New Roman" w:hAnsi="Times New Roman" w:cs="Times New Roman"/>
          <w:b/>
          <w:sz w:val="28"/>
          <w:szCs w:val="28"/>
        </w:rPr>
        <w:t>ПЕРЕЧЕНЬ</w:t>
      </w:r>
    </w:p>
    <w:p w:rsidR="00CA402F" w:rsidRPr="004318E2" w:rsidRDefault="00CA402F" w:rsidP="00CA40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вопросов для проведения публичных консультаций </w:t>
      </w:r>
    </w:p>
    <w:p w:rsidR="00CA402F" w:rsidRPr="004318E2" w:rsidRDefault="00CA402F" w:rsidP="00CA40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проекту муниципального нормативного правового акта </w:t>
      </w:r>
    </w:p>
    <w:p w:rsidR="00CA402F" w:rsidRPr="00AB73AF" w:rsidRDefault="00CA402F" w:rsidP="00CA402F">
      <w:pPr>
        <w:pStyle w:val="ConsPlusNormal"/>
        <w:jc w:val="center"/>
        <w:rPr>
          <w:rFonts w:ascii="Times New Roman" w:hAnsi="Times New Roman" w:cs="Times New Roman"/>
          <w:sz w:val="28"/>
          <w:szCs w:val="28"/>
        </w:rPr>
      </w:pPr>
      <w:r w:rsidRPr="00AB73AF">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CA402F" w:rsidRPr="00AB73AF" w:rsidRDefault="00CA402F" w:rsidP="00CA402F">
      <w:pPr>
        <w:pStyle w:val="ConsPlusNormal"/>
        <w:rPr>
          <w:rFonts w:ascii="Times New Roman" w:hAnsi="Times New Roman" w:cs="Times New Roman"/>
          <w:sz w:val="28"/>
          <w:szCs w:val="28"/>
        </w:rPr>
      </w:pPr>
    </w:p>
    <w:p w:rsidR="00CA402F" w:rsidRPr="00792655" w:rsidRDefault="00CA402F" w:rsidP="00CA402F">
      <w:pPr>
        <w:pStyle w:val="a7"/>
        <w:ind w:firstLine="709"/>
        <w:jc w:val="both"/>
        <w:rPr>
          <w:sz w:val="28"/>
          <w:szCs w:val="28"/>
        </w:rPr>
      </w:pPr>
      <w:r w:rsidRPr="00792655">
        <w:rPr>
          <w:sz w:val="28"/>
          <w:szCs w:val="28"/>
        </w:rPr>
        <w:t>Пожалуйста, заполните и направьте данную форму по электронной почте на адрес _____________ не позднее _______________.</w:t>
      </w:r>
    </w:p>
    <w:p w:rsidR="00CA402F" w:rsidRPr="00792655" w:rsidRDefault="00CA402F" w:rsidP="00CA402F">
      <w:pPr>
        <w:pStyle w:val="a7"/>
        <w:ind w:firstLine="709"/>
        <w:jc w:val="both"/>
        <w:rPr>
          <w:sz w:val="28"/>
          <w:szCs w:val="28"/>
        </w:rPr>
      </w:pPr>
      <w:r w:rsidRPr="00792655">
        <w:rPr>
          <w:sz w:val="28"/>
          <w:szCs w:val="28"/>
        </w:rPr>
        <w:t>Разработчики не будут иметь возможность проанализировать позиции, направленные после указанного срока.</w:t>
      </w:r>
    </w:p>
    <w:p w:rsidR="00CA402F" w:rsidRPr="00792655" w:rsidRDefault="00CA402F" w:rsidP="00CA402F">
      <w:pPr>
        <w:pStyle w:val="a7"/>
        <w:ind w:firstLine="709"/>
        <w:jc w:val="both"/>
        <w:rPr>
          <w:sz w:val="28"/>
          <w:szCs w:val="28"/>
        </w:rPr>
      </w:pPr>
      <w:r w:rsidRPr="00792655">
        <w:rPr>
          <w:sz w:val="28"/>
          <w:szCs w:val="28"/>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A402F" w:rsidRPr="00792655" w:rsidRDefault="00CA402F" w:rsidP="00CA402F">
      <w:pPr>
        <w:pStyle w:val="a7"/>
        <w:ind w:firstLine="709"/>
        <w:jc w:val="both"/>
        <w:rPr>
          <w:sz w:val="28"/>
          <w:szCs w:val="28"/>
        </w:rPr>
      </w:pPr>
    </w:p>
    <w:p w:rsidR="00CA402F" w:rsidRPr="00792655" w:rsidRDefault="00CA402F" w:rsidP="00CA402F">
      <w:pPr>
        <w:pStyle w:val="a7"/>
        <w:ind w:firstLine="709"/>
        <w:jc w:val="both"/>
        <w:rPr>
          <w:sz w:val="28"/>
          <w:szCs w:val="28"/>
        </w:rPr>
      </w:pPr>
      <w:r w:rsidRPr="00792655">
        <w:rPr>
          <w:sz w:val="28"/>
          <w:szCs w:val="28"/>
        </w:rPr>
        <w:t>Контактная информация. По Вашему желанию укажите:</w:t>
      </w:r>
    </w:p>
    <w:p w:rsidR="00CA402F" w:rsidRPr="00792655" w:rsidRDefault="00CA402F" w:rsidP="00CA402F">
      <w:pPr>
        <w:pStyle w:val="a7"/>
        <w:spacing w:line="276" w:lineRule="auto"/>
        <w:ind w:firstLine="709"/>
        <w:jc w:val="both"/>
        <w:rPr>
          <w:sz w:val="28"/>
          <w:szCs w:val="28"/>
        </w:rPr>
      </w:pPr>
      <w:r w:rsidRPr="00792655">
        <w:rPr>
          <w:sz w:val="28"/>
          <w:szCs w:val="28"/>
        </w:rPr>
        <w:t>Наименование организации: ______</w:t>
      </w:r>
      <w:r>
        <w:rPr>
          <w:sz w:val="28"/>
          <w:szCs w:val="28"/>
        </w:rPr>
        <w:t>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w:t>
      </w:r>
      <w:r>
        <w:rPr>
          <w:sz w:val="28"/>
          <w:szCs w:val="28"/>
        </w:rPr>
        <w:t>_____</w:t>
      </w:r>
      <w:r w:rsidRPr="00792655">
        <w:rPr>
          <w:sz w:val="28"/>
          <w:szCs w:val="28"/>
        </w:rPr>
        <w:t>__</w:t>
      </w:r>
      <w:r>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Сфера деятельности организации: ________________________</w:t>
      </w:r>
      <w:r>
        <w:rPr>
          <w:sz w:val="28"/>
          <w:szCs w:val="28"/>
        </w:rPr>
        <w:t>________</w:t>
      </w:r>
    </w:p>
    <w:p w:rsidR="00CA402F" w:rsidRDefault="00CA402F" w:rsidP="00CA402F">
      <w:pPr>
        <w:pStyle w:val="a7"/>
        <w:spacing w:line="276" w:lineRule="auto"/>
        <w:jc w:val="both"/>
        <w:rPr>
          <w:sz w:val="28"/>
          <w:szCs w:val="28"/>
        </w:rPr>
      </w:pPr>
      <w:r w:rsidRPr="00792655">
        <w:rPr>
          <w:sz w:val="28"/>
          <w:szCs w:val="28"/>
        </w:rPr>
        <w:t>_________________________________________________</w:t>
      </w:r>
      <w:r>
        <w:rPr>
          <w:sz w:val="28"/>
          <w:szCs w:val="28"/>
        </w:rPr>
        <w:t>_</w:t>
      </w:r>
      <w:r w:rsidRPr="00792655">
        <w:rPr>
          <w:sz w:val="28"/>
          <w:szCs w:val="28"/>
        </w:rPr>
        <w:t>_____________</w:t>
      </w:r>
      <w:r>
        <w:rPr>
          <w:sz w:val="28"/>
          <w:szCs w:val="28"/>
        </w:rPr>
        <w:t>___</w:t>
      </w:r>
    </w:p>
    <w:p w:rsidR="00CA402F" w:rsidRPr="00792655" w:rsidRDefault="00CA402F" w:rsidP="00CA402F">
      <w:pPr>
        <w:pStyle w:val="a7"/>
        <w:spacing w:line="276" w:lineRule="auto"/>
        <w:ind w:firstLine="708"/>
        <w:jc w:val="both"/>
        <w:rPr>
          <w:sz w:val="28"/>
          <w:szCs w:val="28"/>
        </w:rPr>
      </w:pPr>
      <w:r w:rsidRPr="00792655">
        <w:rPr>
          <w:sz w:val="28"/>
          <w:szCs w:val="28"/>
        </w:rPr>
        <w:t>Ф.И.О. контактного лица: ___________________</w:t>
      </w:r>
      <w:r>
        <w:rPr>
          <w:sz w:val="28"/>
          <w:szCs w:val="28"/>
        </w:rPr>
        <w:t>___</w:t>
      </w:r>
      <w:r w:rsidRPr="00792655">
        <w:rPr>
          <w:sz w:val="28"/>
          <w:szCs w:val="28"/>
        </w:rPr>
        <w:t>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w:t>
      </w:r>
      <w:r>
        <w:rPr>
          <w:sz w:val="28"/>
          <w:szCs w:val="28"/>
        </w:rPr>
        <w:t>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Номер контактного телефона: 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Адрес электронной почты: ______________________________________</w:t>
      </w:r>
    </w:p>
    <w:p w:rsidR="00CA402F" w:rsidRPr="00792655" w:rsidRDefault="00CA402F" w:rsidP="00CA402F">
      <w:pPr>
        <w:pStyle w:val="a7"/>
        <w:ind w:firstLine="709"/>
        <w:jc w:val="both"/>
        <w:rPr>
          <w:sz w:val="28"/>
          <w:szCs w:val="28"/>
        </w:rPr>
      </w:pPr>
    </w:p>
    <w:p w:rsidR="00CA402F" w:rsidRPr="00792655" w:rsidRDefault="00CA402F" w:rsidP="00CA402F">
      <w:pPr>
        <w:pStyle w:val="a7"/>
        <w:spacing w:line="276" w:lineRule="auto"/>
        <w:ind w:firstLine="709"/>
        <w:jc w:val="both"/>
        <w:rPr>
          <w:sz w:val="28"/>
          <w:szCs w:val="28"/>
        </w:rPr>
      </w:pPr>
      <w:r w:rsidRPr="00792655">
        <w:rPr>
          <w:sz w:val="28"/>
          <w:szCs w:val="28"/>
        </w:rPr>
        <w:t>1. Насколько обоснованной, на Ваш взгляд, является проблема, указанная разработчиком в уведомлении?</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2. Оценены ли в полной мере издержки, возникающие при осуществлении данного регулирования? Если нет, приведите свои оценки издержек.</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 xml:space="preserve">3. Какие, на Ваш взгляд, положения проекта акта создают необоснованные расходы? Укажите конкретные номера положений проекта </w:t>
      </w:r>
      <w:r w:rsidRPr="00792655">
        <w:rPr>
          <w:sz w:val="28"/>
          <w:szCs w:val="28"/>
        </w:rPr>
        <w:lastRenderedPageBreak/>
        <w:t>акта с обоснованием необоснованности по каждому из них, а также оценкой таких расходов.</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w:t>
      </w:r>
      <w:r>
        <w:rPr>
          <w:sz w:val="28"/>
          <w:szCs w:val="28"/>
        </w:rPr>
        <w:t>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w:t>
      </w:r>
      <w:r>
        <w:rPr>
          <w:sz w:val="28"/>
          <w:szCs w:val="28"/>
        </w:rPr>
        <w:t>_____</w:t>
      </w:r>
    </w:p>
    <w:p w:rsidR="00CA402F" w:rsidRPr="00792655" w:rsidRDefault="00CA402F" w:rsidP="00CA402F">
      <w:pPr>
        <w:pStyle w:val="a7"/>
        <w:spacing w:line="276" w:lineRule="auto"/>
        <w:ind w:firstLine="709"/>
        <w:jc w:val="both"/>
        <w:rPr>
          <w:sz w:val="28"/>
          <w:szCs w:val="28"/>
        </w:rPr>
      </w:pPr>
      <w:r w:rsidRPr="00792655">
        <w:rPr>
          <w:sz w:val="28"/>
          <w:szCs w:val="28"/>
        </w:rPr>
        <w:t>4. Какие риски и негативные последствия могут возникнуть в случае принятия предлагаемого правового регулирования?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w:t>
      </w:r>
      <w:r>
        <w:rPr>
          <w:sz w:val="28"/>
          <w:szCs w:val="28"/>
        </w:rPr>
        <w:t>______</w:t>
      </w:r>
      <w:r w:rsidRPr="00792655">
        <w:rPr>
          <w:sz w:val="28"/>
          <w:szCs w:val="28"/>
        </w:rPr>
        <w:t>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w:t>
      </w:r>
      <w:r>
        <w:rPr>
          <w:sz w:val="28"/>
          <w:szCs w:val="28"/>
        </w:rPr>
        <w:t>______</w:t>
      </w:r>
      <w:r w:rsidRPr="00792655">
        <w:rPr>
          <w:sz w:val="28"/>
          <w:szCs w:val="28"/>
        </w:rPr>
        <w:t>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5. Какие выгоды и преимущества могут возникнуть в случае принятия предлагаемого правового регулирования?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w:t>
      </w:r>
      <w:r>
        <w:rPr>
          <w:sz w:val="28"/>
          <w:szCs w:val="28"/>
        </w:rPr>
        <w:t>______</w:t>
      </w:r>
      <w:r w:rsidRPr="00792655">
        <w:rPr>
          <w:sz w:val="28"/>
          <w:szCs w:val="28"/>
        </w:rPr>
        <w:t>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w:t>
      </w:r>
      <w:r>
        <w:rPr>
          <w:sz w:val="28"/>
          <w:szCs w:val="28"/>
        </w:rPr>
        <w:t>______</w:t>
      </w:r>
      <w:r w:rsidRPr="00792655">
        <w:rPr>
          <w:sz w:val="28"/>
          <w:szCs w:val="28"/>
        </w:rPr>
        <w:t>_______</w:t>
      </w:r>
    </w:p>
    <w:p w:rsidR="00CA402F" w:rsidRPr="00792655" w:rsidRDefault="00CA402F" w:rsidP="00CA402F">
      <w:pPr>
        <w:pStyle w:val="a7"/>
        <w:spacing w:line="276" w:lineRule="auto"/>
        <w:ind w:firstLine="709"/>
        <w:jc w:val="both"/>
        <w:rPr>
          <w:sz w:val="28"/>
          <w:szCs w:val="28"/>
        </w:rPr>
      </w:pPr>
      <w:r w:rsidRPr="00792655">
        <w:rPr>
          <w:sz w:val="28"/>
          <w:szCs w:val="28"/>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w:t>
      </w:r>
      <w:r>
        <w:rPr>
          <w:sz w:val="28"/>
          <w:szCs w:val="28"/>
        </w:rPr>
        <w:t>______</w:t>
      </w:r>
      <w:r w:rsidRPr="00792655">
        <w:rPr>
          <w:sz w:val="28"/>
          <w:szCs w:val="28"/>
        </w:rPr>
        <w:t>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w:t>
      </w:r>
      <w:r>
        <w:rPr>
          <w:sz w:val="28"/>
          <w:szCs w:val="28"/>
        </w:rPr>
        <w:t>______</w:t>
      </w:r>
      <w:r w:rsidRPr="00792655">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7. Является ли предлагаемое регулирование оптимальным способом решения проблемы из рассмотренных вариантов?</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w:t>
      </w:r>
      <w:r>
        <w:rPr>
          <w:sz w:val="28"/>
          <w:szCs w:val="28"/>
        </w:rPr>
        <w:t>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w:t>
      </w:r>
      <w:r>
        <w:rPr>
          <w:sz w:val="28"/>
          <w:szCs w:val="28"/>
        </w:rPr>
        <w:t>______</w:t>
      </w:r>
      <w:r w:rsidRPr="00792655">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w:t>
      </w:r>
      <w:r>
        <w:rPr>
          <w:sz w:val="28"/>
          <w:szCs w:val="28"/>
        </w:rPr>
        <w:t>______</w:t>
      </w:r>
      <w:r w:rsidRPr="00792655">
        <w:rPr>
          <w:sz w:val="28"/>
          <w:szCs w:val="28"/>
        </w:rPr>
        <w:t>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w:t>
      </w:r>
      <w:r>
        <w:rPr>
          <w:sz w:val="28"/>
          <w:szCs w:val="28"/>
        </w:rPr>
        <w:t>______</w:t>
      </w:r>
      <w:r w:rsidRPr="00792655">
        <w:rPr>
          <w:sz w:val="28"/>
          <w:szCs w:val="28"/>
        </w:rPr>
        <w:t>_________________</w:t>
      </w:r>
    </w:p>
    <w:p w:rsidR="00CA402F" w:rsidRPr="00792655" w:rsidRDefault="00CA402F" w:rsidP="00CA402F">
      <w:pPr>
        <w:pStyle w:val="a7"/>
        <w:spacing w:line="276" w:lineRule="auto"/>
        <w:ind w:firstLine="709"/>
        <w:jc w:val="both"/>
        <w:rPr>
          <w:sz w:val="28"/>
          <w:szCs w:val="28"/>
        </w:rPr>
      </w:pPr>
      <w:r w:rsidRPr="00792655">
        <w:rPr>
          <w:sz w:val="28"/>
          <w:szCs w:val="28"/>
        </w:rPr>
        <w:t>9. Ваше общее мнение по предлагаемому правовому регулированию?</w:t>
      </w:r>
    </w:p>
    <w:p w:rsidR="00CA402F" w:rsidRPr="00792655" w:rsidRDefault="00CA402F" w:rsidP="00CA402F">
      <w:pPr>
        <w:pStyle w:val="a7"/>
        <w:spacing w:line="276" w:lineRule="auto"/>
        <w:jc w:val="both"/>
        <w:rPr>
          <w:sz w:val="28"/>
          <w:szCs w:val="28"/>
        </w:rPr>
      </w:pPr>
      <w:r w:rsidRPr="00792655">
        <w:rPr>
          <w:sz w:val="28"/>
          <w:szCs w:val="28"/>
        </w:rPr>
        <w:t>______________________________________</w:t>
      </w:r>
      <w:r>
        <w:rPr>
          <w:sz w:val="28"/>
          <w:szCs w:val="28"/>
        </w:rPr>
        <w:t>______</w:t>
      </w:r>
      <w:r w:rsidRPr="00792655">
        <w:rPr>
          <w:sz w:val="28"/>
          <w:szCs w:val="28"/>
        </w:rPr>
        <w:t>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w:t>
      </w:r>
      <w:r>
        <w:rPr>
          <w:sz w:val="28"/>
          <w:szCs w:val="28"/>
        </w:rPr>
        <w:t>______</w:t>
      </w:r>
      <w:r w:rsidRPr="00792655">
        <w:rPr>
          <w:sz w:val="28"/>
          <w:szCs w:val="28"/>
        </w:rPr>
        <w:t>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10. Иные предложения и замечания по проекту НПА.</w:t>
      </w:r>
    </w:p>
    <w:p w:rsidR="00CA402F" w:rsidRPr="00792655" w:rsidRDefault="00CA402F" w:rsidP="00CA402F">
      <w:pPr>
        <w:pStyle w:val="a7"/>
        <w:spacing w:line="276" w:lineRule="auto"/>
        <w:jc w:val="both"/>
        <w:rPr>
          <w:sz w:val="28"/>
          <w:szCs w:val="28"/>
        </w:rPr>
      </w:pPr>
      <w:r w:rsidRPr="00792655">
        <w:rPr>
          <w:sz w:val="28"/>
          <w:szCs w:val="28"/>
        </w:rPr>
        <w:t>_____________________________</w:t>
      </w:r>
      <w:r>
        <w:rPr>
          <w:sz w:val="28"/>
          <w:szCs w:val="28"/>
        </w:rPr>
        <w:t>______</w:t>
      </w:r>
      <w:r w:rsidRPr="00792655">
        <w:rPr>
          <w:sz w:val="28"/>
          <w:szCs w:val="28"/>
        </w:rPr>
        <w:t>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w:t>
      </w:r>
      <w:r>
        <w:rPr>
          <w:sz w:val="28"/>
          <w:szCs w:val="28"/>
        </w:rPr>
        <w:t>______</w:t>
      </w:r>
      <w:r w:rsidRPr="00792655">
        <w:rPr>
          <w:sz w:val="28"/>
          <w:szCs w:val="28"/>
        </w:rPr>
        <w:t>__________________________________</w:t>
      </w:r>
    </w:p>
    <w:p w:rsidR="00CA402F" w:rsidRPr="00792655" w:rsidRDefault="00CA402F" w:rsidP="00CA402F">
      <w:pPr>
        <w:pStyle w:val="a7"/>
        <w:spacing w:line="276" w:lineRule="auto"/>
        <w:ind w:firstLine="709"/>
        <w:jc w:val="both"/>
        <w:rPr>
          <w:sz w:val="28"/>
          <w:szCs w:val="28"/>
        </w:rPr>
      </w:pPr>
    </w:p>
    <w:p w:rsidR="00CA402F" w:rsidRPr="00792655" w:rsidRDefault="00CA402F" w:rsidP="00CA402F">
      <w:pPr>
        <w:pStyle w:val="a7"/>
        <w:ind w:firstLine="709"/>
        <w:jc w:val="both"/>
        <w:rPr>
          <w:sz w:val="28"/>
          <w:szCs w:val="28"/>
        </w:rPr>
      </w:pPr>
    </w:p>
    <w:p w:rsidR="00CA402F" w:rsidRDefault="00CA402F" w:rsidP="00CA402F">
      <w:pPr>
        <w:widowControl w:val="0"/>
        <w:autoSpaceDE w:val="0"/>
        <w:autoSpaceDN w:val="0"/>
        <w:adjustRightInd w:val="0"/>
        <w:ind w:left="4536"/>
        <w:jc w:val="right"/>
        <w:rPr>
          <w:rFonts w:eastAsiaTheme="minorEastAsia"/>
          <w:color w:val="000000"/>
        </w:rPr>
      </w:pPr>
    </w:p>
    <w:p w:rsidR="00CA402F" w:rsidRDefault="00CA402F" w:rsidP="00CA402F">
      <w:pPr>
        <w:widowControl w:val="0"/>
        <w:autoSpaceDE w:val="0"/>
        <w:autoSpaceDN w:val="0"/>
        <w:adjustRightInd w:val="0"/>
        <w:ind w:left="4536"/>
        <w:jc w:val="right"/>
        <w:rPr>
          <w:rFonts w:eastAsiaTheme="minorEastAsia"/>
          <w:color w:val="000000"/>
        </w:rPr>
      </w:pPr>
    </w:p>
    <w:p w:rsidR="00CA402F" w:rsidRDefault="00CA402F"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97EB4" w:rsidRDefault="00B97EB4" w:rsidP="00B30D79">
      <w:pPr>
        <w:autoSpaceDE w:val="0"/>
        <w:autoSpaceDN w:val="0"/>
        <w:adjustRightInd w:val="0"/>
        <w:jc w:val="right"/>
        <w:rPr>
          <w:rFonts w:eastAsiaTheme="minorHAnsi"/>
          <w:lang w:eastAsia="en-US"/>
        </w:rPr>
        <w:sectPr w:rsidR="00B97EB4" w:rsidSect="00CE0FB1">
          <w:pgSz w:w="11906" w:h="16838" w:code="9"/>
          <w:pgMar w:top="709" w:right="707" w:bottom="567" w:left="1701" w:header="709" w:footer="709" w:gutter="0"/>
          <w:cols w:space="708"/>
          <w:docGrid w:linePitch="360"/>
        </w:sectPr>
      </w:pPr>
    </w:p>
    <w:p w:rsidR="00B30D79" w:rsidRDefault="00B30D79" w:rsidP="00B30D79">
      <w:pPr>
        <w:autoSpaceDE w:val="0"/>
        <w:autoSpaceDN w:val="0"/>
        <w:adjustRightInd w:val="0"/>
        <w:jc w:val="right"/>
        <w:rPr>
          <w:rFonts w:eastAsiaTheme="minorHAnsi"/>
          <w:lang w:eastAsia="en-US"/>
        </w:rPr>
      </w:pPr>
      <w:r>
        <w:rPr>
          <w:rFonts w:eastAsiaTheme="minorHAnsi"/>
          <w:lang w:eastAsia="en-US"/>
        </w:rPr>
        <w:lastRenderedPageBreak/>
        <w:t>Приложение № 5</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r>
        <w:rPr>
          <w:rFonts w:ascii="Liberation Serif" w:hAnsi="Liberation Serif" w:cs="Liberation Serif"/>
          <w:b/>
          <w:sz w:val="28"/>
          <w:szCs w:val="28"/>
        </w:rPr>
        <w:t>Сравнительная таблица</w:t>
      </w:r>
    </w:p>
    <w:p w:rsidR="00B97EB4" w:rsidRDefault="00B97EB4" w:rsidP="00B97EB4">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по проекту нормативного правового акта</w:t>
      </w:r>
    </w:p>
    <w:p w:rsidR="00B97EB4" w:rsidRDefault="00B97EB4" w:rsidP="00B97EB4">
      <w:pPr>
        <w:autoSpaceDE w:val="0"/>
        <w:autoSpaceDN w:val="0"/>
        <w:adjustRightInd w:val="0"/>
        <w:jc w:val="center"/>
        <w:rPr>
          <w:rFonts w:ascii="Liberation Serif" w:hAnsi="Liberation Serif" w:cs="Liberation Serif"/>
          <w:bCs/>
          <w:sz w:val="28"/>
          <w:szCs w:val="28"/>
        </w:rPr>
      </w:pPr>
      <w:r>
        <w:rPr>
          <w:rFonts w:ascii="Liberation Serif" w:hAnsi="Liberation Serif" w:cs="Liberation Serif"/>
          <w:sz w:val="28"/>
          <w:szCs w:val="28"/>
        </w:rPr>
        <w:t>_________________________________________</w:t>
      </w:r>
    </w:p>
    <w:p w:rsidR="00B97EB4" w:rsidRDefault="00B97EB4" w:rsidP="00B97EB4">
      <w:pPr>
        <w:autoSpaceDE w:val="0"/>
        <w:autoSpaceDN w:val="0"/>
        <w:adjustRightInd w:val="0"/>
        <w:jc w:val="center"/>
        <w:rPr>
          <w:rFonts w:ascii="Liberation Serif" w:hAnsi="Liberation Serif" w:cs="Liberation Serif"/>
          <w:sz w:val="28"/>
          <w:szCs w:val="28"/>
          <w:vertAlign w:val="superscript"/>
        </w:rPr>
      </w:pPr>
      <w:r w:rsidRPr="00B97EB4">
        <w:rPr>
          <w:rFonts w:ascii="Liberation Serif" w:hAnsi="Liberation Serif" w:cs="Liberation Serif"/>
          <w:sz w:val="28"/>
          <w:szCs w:val="28"/>
          <w:vertAlign w:val="superscript"/>
        </w:rPr>
        <w:t>(вид и наименование проекта акта)</w:t>
      </w:r>
    </w:p>
    <w:p w:rsidR="00B97EB4" w:rsidRPr="00B97EB4" w:rsidRDefault="00B97EB4" w:rsidP="00B97EB4">
      <w:pPr>
        <w:autoSpaceDE w:val="0"/>
        <w:autoSpaceDN w:val="0"/>
        <w:adjustRightInd w:val="0"/>
        <w:jc w:val="center"/>
        <w:rPr>
          <w:rFonts w:ascii="Liberation Serif" w:hAnsi="Liberation Serif" w:cs="Liberation Serif"/>
          <w:b/>
          <w:bCs/>
          <w:sz w:val="28"/>
          <w:szCs w:val="28"/>
          <w:vertAlign w:val="superscript"/>
        </w:rPr>
      </w:pPr>
    </w:p>
    <w:tbl>
      <w:tblPr>
        <w:tblW w:w="1516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843"/>
        <w:gridCol w:w="2977"/>
        <w:gridCol w:w="1701"/>
        <w:gridCol w:w="2976"/>
        <w:gridCol w:w="1843"/>
        <w:gridCol w:w="2977"/>
      </w:tblGrid>
      <w:tr w:rsidR="00B97EB4" w:rsidTr="00B97EB4">
        <w:trPr>
          <w:trHeight w:val="126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 строки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Структурный элемент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Действующая редакция НПА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 xml:space="preserve">Структурный элемент </w:t>
            </w:r>
            <w:proofErr w:type="gramStart"/>
            <w:r>
              <w:rPr>
                <w:rFonts w:ascii="Liberation Serif" w:hAnsi="Liberation Serif" w:cs="Liberation Serif"/>
              </w:rPr>
              <w:t>федерального</w:t>
            </w:r>
            <w:proofErr w:type="gramEnd"/>
            <w:r>
              <w:rPr>
                <w:rFonts w:ascii="Liberation Serif" w:hAnsi="Liberation Serif" w:cs="Liberation Serif"/>
              </w:rPr>
              <w:t xml:space="preserve"> НПА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 xml:space="preserve">Редакция </w:t>
            </w:r>
            <w:proofErr w:type="gramStart"/>
            <w:r>
              <w:rPr>
                <w:rFonts w:ascii="Liberation Serif" w:hAnsi="Liberation Serif" w:cs="Liberation Serif"/>
              </w:rPr>
              <w:t>федерального</w:t>
            </w:r>
            <w:proofErr w:type="gramEnd"/>
            <w:r>
              <w:rPr>
                <w:rFonts w:ascii="Liberation Serif" w:hAnsi="Liberation Serif" w:cs="Liberation Serif"/>
              </w:rPr>
              <w:t xml:space="preserve"> НПА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Структурный элемент проекта НПА Свердловской области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Редакция НПА Свердловской области</w:t>
            </w:r>
          </w:p>
        </w:tc>
      </w:tr>
      <w:tr w:rsidR="00B97EB4" w:rsidTr="00B97EB4">
        <w:trPr>
          <w:cantSplit/>
          <w:trHeight w:val="3755"/>
        </w:trPr>
        <w:tc>
          <w:tcPr>
            <w:tcW w:w="851" w:type="dxa"/>
            <w:tcBorders>
              <w:top w:val="single" w:sz="4" w:space="0" w:color="auto"/>
              <w:left w:val="single" w:sz="4" w:space="0" w:color="auto"/>
              <w:bottom w:val="single" w:sz="4" w:space="0" w:color="auto"/>
              <w:right w:val="single" w:sz="4" w:space="0" w:color="auto"/>
            </w:tcBorders>
            <w:hideMark/>
          </w:tcPr>
          <w:p w:rsidR="00B97EB4" w:rsidRDefault="00B97EB4">
            <w:pPr>
              <w:widowControl w:val="0"/>
              <w:autoSpaceDE w:val="0"/>
              <w:autoSpaceDN w:val="0"/>
              <w:ind w:right="-62"/>
              <w:jc w:val="center"/>
              <w:rPr>
                <w:rFonts w:ascii="Liberation Serif" w:hAnsi="Liberation Serif" w:cs="Liberation Serif"/>
              </w:rPr>
            </w:pPr>
            <w:r>
              <w:rPr>
                <w:rFonts w:ascii="Liberation Serif" w:hAnsi="Liberation Serif" w:cs="Liberation Serif"/>
              </w:rPr>
              <w:t>1.</w:t>
            </w:r>
          </w:p>
        </w:tc>
        <w:tc>
          <w:tcPr>
            <w:tcW w:w="1843" w:type="dxa"/>
            <w:tcBorders>
              <w:top w:val="single" w:sz="4" w:space="0" w:color="auto"/>
              <w:left w:val="single" w:sz="4" w:space="0" w:color="auto"/>
              <w:bottom w:val="single" w:sz="4" w:space="0" w:color="auto"/>
              <w:right w:val="single" w:sz="4" w:space="0" w:color="auto"/>
            </w:tcBorders>
            <w:hideMark/>
          </w:tcPr>
          <w:p w:rsidR="00B97EB4" w:rsidRDefault="00B97EB4">
            <w:pPr>
              <w:widowControl w:val="0"/>
              <w:autoSpaceDE w:val="0"/>
              <w:autoSpaceDN w:val="0"/>
              <w:jc w:val="both"/>
              <w:rPr>
                <w:rFonts w:ascii="Liberation Serif" w:hAnsi="Liberation Serif" w:cs="Liberation Serif"/>
                <w:i/>
              </w:rPr>
            </w:pPr>
            <w:r>
              <w:rPr>
                <w:rFonts w:ascii="Liberation Serif" w:hAnsi="Liberation Serif" w:cs="Liberation Serif"/>
                <w:i/>
              </w:rPr>
              <w:t xml:space="preserve">(Например, </w:t>
            </w:r>
            <w:r>
              <w:rPr>
                <w:rFonts w:ascii="Liberation Serif" w:hAnsi="Liberation Serif" w:cs="Liberation Serif"/>
                <w:i/>
              </w:rPr>
              <w:br/>
            </w:r>
            <w:proofErr w:type="spellStart"/>
            <w:r>
              <w:rPr>
                <w:rFonts w:ascii="Liberation Serif" w:hAnsi="Liberation Serif" w:cs="Liberation Serif"/>
                <w:i/>
              </w:rPr>
              <w:t>п</w:t>
            </w:r>
            <w:proofErr w:type="gramStart"/>
            <w:r>
              <w:rPr>
                <w:rFonts w:ascii="Liberation Serif" w:hAnsi="Liberation Serif" w:cs="Liberation Serif"/>
                <w:i/>
              </w:rPr>
              <w:t>.п</w:t>
            </w:r>
            <w:proofErr w:type="spellEnd"/>
            <w:proofErr w:type="gramEnd"/>
            <w:r>
              <w:rPr>
                <w:rFonts w:ascii="Liberation Serif" w:hAnsi="Liberation Serif" w:cs="Liberation Serif"/>
                <w:i/>
              </w:rPr>
              <w:t xml:space="preserve"> 3 п.1 ст. 8)</w:t>
            </w:r>
          </w:p>
        </w:tc>
        <w:tc>
          <w:tcPr>
            <w:tcW w:w="2977"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2976"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1843"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2977"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r>
    </w:tbl>
    <w:p w:rsidR="00B97EB4" w:rsidRDefault="00B97EB4" w:rsidP="00B97EB4">
      <w:pPr>
        <w:rPr>
          <w:rFonts w:asciiTheme="minorHAnsi" w:eastAsiaTheme="minorHAnsi" w:hAnsiTheme="minorHAnsi" w:cstheme="minorBidi"/>
          <w:sz w:val="22"/>
          <w:szCs w:val="22"/>
          <w:lang w:eastAsia="en-US"/>
        </w:rPr>
      </w:pPr>
    </w:p>
    <w:p w:rsidR="00B97EB4" w:rsidRDefault="00B97EB4" w:rsidP="00CA402F">
      <w:pPr>
        <w:autoSpaceDE w:val="0"/>
        <w:autoSpaceDN w:val="0"/>
        <w:adjustRightInd w:val="0"/>
        <w:jc w:val="right"/>
        <w:rPr>
          <w:b/>
          <w:sz w:val="28"/>
          <w:szCs w:val="28"/>
        </w:rPr>
        <w:sectPr w:rsidR="00B97EB4" w:rsidSect="00B97EB4">
          <w:pgSz w:w="16838" w:h="11906" w:orient="landscape" w:code="9"/>
          <w:pgMar w:top="709" w:right="709" w:bottom="567" w:left="567" w:header="709" w:footer="709" w:gutter="0"/>
          <w:cols w:space="708"/>
          <w:docGrid w:linePitch="360"/>
        </w:sectPr>
      </w:pPr>
    </w:p>
    <w:p w:rsidR="00B97EB4" w:rsidRDefault="00B97EB4" w:rsidP="00B97EB4">
      <w:pPr>
        <w:autoSpaceDE w:val="0"/>
        <w:autoSpaceDN w:val="0"/>
        <w:adjustRightInd w:val="0"/>
        <w:jc w:val="right"/>
        <w:rPr>
          <w:rFonts w:eastAsiaTheme="minorHAnsi"/>
          <w:lang w:eastAsia="en-US"/>
        </w:rPr>
      </w:pPr>
      <w:r>
        <w:rPr>
          <w:rFonts w:eastAsiaTheme="minorHAnsi"/>
          <w:lang w:eastAsia="en-US"/>
        </w:rPr>
        <w:lastRenderedPageBreak/>
        <w:t>Приложение № 6</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Default="00350EB0" w:rsidP="00350EB0">
      <w:pPr>
        <w:widowControl w:val="0"/>
        <w:autoSpaceDE w:val="0"/>
        <w:autoSpaceDN w:val="0"/>
        <w:adjustRightInd w:val="0"/>
        <w:jc w:val="right"/>
        <w:rPr>
          <w:rFonts w:eastAsiaTheme="minorEastAsia"/>
          <w:color w:val="000000"/>
        </w:rPr>
      </w:pPr>
    </w:p>
    <w:p w:rsidR="00350EB0" w:rsidRDefault="00350EB0" w:rsidP="00350EB0">
      <w:pPr>
        <w:widowControl w:val="0"/>
        <w:autoSpaceDE w:val="0"/>
        <w:autoSpaceDN w:val="0"/>
        <w:adjustRightInd w:val="0"/>
        <w:jc w:val="right"/>
        <w:rPr>
          <w:rFonts w:eastAsiaTheme="minorEastAsia"/>
          <w:color w:val="000000"/>
        </w:rPr>
      </w:pPr>
      <w:r w:rsidRPr="002A3983">
        <w:rPr>
          <w:rFonts w:eastAsiaTheme="minorEastAsia"/>
          <w:color w:val="000000"/>
        </w:rPr>
        <w:t>Форма</w:t>
      </w:r>
    </w:p>
    <w:p w:rsidR="00350EB0" w:rsidRDefault="00350EB0" w:rsidP="00350EB0">
      <w:pPr>
        <w:widowControl w:val="0"/>
        <w:autoSpaceDE w:val="0"/>
        <w:autoSpaceDN w:val="0"/>
        <w:adjustRightInd w:val="0"/>
        <w:jc w:val="right"/>
        <w:rPr>
          <w:rFonts w:eastAsiaTheme="minorEastAsia"/>
          <w:color w:val="000000"/>
        </w:rPr>
      </w:pPr>
    </w:p>
    <w:p w:rsidR="00350EB0" w:rsidRPr="00F318B2" w:rsidRDefault="00350EB0" w:rsidP="00350EB0">
      <w:pPr>
        <w:pStyle w:val="ConsPlusNormal"/>
        <w:jc w:val="center"/>
        <w:rPr>
          <w:rFonts w:ascii="Times New Roman" w:hAnsi="Times New Roman" w:cs="Times New Roman"/>
          <w:b/>
          <w:sz w:val="28"/>
          <w:szCs w:val="28"/>
        </w:rPr>
      </w:pPr>
      <w:r w:rsidRPr="00F318B2">
        <w:rPr>
          <w:rFonts w:ascii="Times New Roman" w:hAnsi="Times New Roman" w:cs="Times New Roman"/>
          <w:b/>
          <w:sz w:val="28"/>
          <w:szCs w:val="28"/>
        </w:rPr>
        <w:t>ЗАКЛЮЧЕНИЕ</w:t>
      </w:r>
    </w:p>
    <w:p w:rsidR="00350EB0" w:rsidRPr="00BB6FBF" w:rsidRDefault="00350EB0" w:rsidP="00350EB0">
      <w:pPr>
        <w:pStyle w:val="ConsPlusNormal"/>
        <w:jc w:val="center"/>
        <w:rPr>
          <w:rFonts w:ascii="Times New Roman" w:hAnsi="Times New Roman" w:cs="Times New Roman"/>
          <w:sz w:val="28"/>
          <w:szCs w:val="28"/>
        </w:rPr>
      </w:pPr>
      <w:r w:rsidRPr="00F318B2">
        <w:rPr>
          <w:rFonts w:ascii="Times New Roman" w:hAnsi="Times New Roman" w:cs="Times New Roman"/>
          <w:b/>
          <w:sz w:val="28"/>
          <w:szCs w:val="28"/>
        </w:rPr>
        <w:t>о проведении публичных консультаций для проектов нормативных правовых актов средней и высокой степени регулирующего воздействия</w:t>
      </w:r>
      <w:r w:rsidRPr="00BB6FBF">
        <w:rPr>
          <w:rFonts w:ascii="Times New Roman" w:hAnsi="Times New Roman" w:cs="Times New Roman"/>
          <w:sz w:val="28"/>
          <w:szCs w:val="28"/>
        </w:rPr>
        <w:t xml:space="preserve"> </w:t>
      </w:r>
    </w:p>
    <w:p w:rsidR="00350EB0" w:rsidRDefault="00350EB0" w:rsidP="00350EB0">
      <w:pPr>
        <w:pStyle w:val="ConsPlusNormal"/>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1019"/>
        <w:gridCol w:w="340"/>
        <w:gridCol w:w="340"/>
        <w:gridCol w:w="340"/>
        <w:gridCol w:w="602"/>
        <w:gridCol w:w="340"/>
        <w:gridCol w:w="340"/>
        <w:gridCol w:w="907"/>
        <w:gridCol w:w="737"/>
        <w:gridCol w:w="360"/>
        <w:gridCol w:w="1247"/>
        <w:gridCol w:w="2595"/>
      </w:tblGrid>
      <w:tr w:rsidR="00350EB0" w:rsidRPr="00F11E9C" w:rsidTr="007969E6">
        <w:tc>
          <w:tcPr>
            <w:tcW w:w="676" w:type="dxa"/>
          </w:tcPr>
          <w:p w:rsidR="00350EB0" w:rsidRPr="00F11E9C" w:rsidRDefault="00350EB0" w:rsidP="007969E6">
            <w:pPr>
              <w:pStyle w:val="ConsPlusNormal"/>
              <w:jc w:val="center"/>
              <w:outlineLvl w:val="2"/>
              <w:rPr>
                <w:rFonts w:ascii="Times New Roman" w:hAnsi="Times New Roman" w:cs="Times New Roman"/>
                <w:b/>
                <w:sz w:val="24"/>
                <w:szCs w:val="24"/>
              </w:rPr>
            </w:pPr>
            <w:bookmarkStart w:id="45" w:name="P874"/>
            <w:bookmarkEnd w:id="45"/>
            <w:r w:rsidRPr="00F11E9C">
              <w:rPr>
                <w:rFonts w:ascii="Times New Roman" w:hAnsi="Times New Roman" w:cs="Times New Roman"/>
                <w:b/>
                <w:sz w:val="24"/>
                <w:szCs w:val="24"/>
              </w:rPr>
              <w:t>1.</w:t>
            </w:r>
          </w:p>
        </w:tc>
        <w:tc>
          <w:tcPr>
            <w:tcW w:w="9167" w:type="dxa"/>
            <w:gridSpan w:val="12"/>
          </w:tcPr>
          <w:p w:rsidR="00350EB0" w:rsidRPr="00F11E9C" w:rsidRDefault="00350EB0" w:rsidP="007969E6">
            <w:pPr>
              <w:pStyle w:val="ConsPlusNormal"/>
              <w:rPr>
                <w:rFonts w:ascii="Times New Roman" w:hAnsi="Times New Roman" w:cs="Times New Roman"/>
                <w:b/>
                <w:sz w:val="24"/>
                <w:szCs w:val="24"/>
              </w:rPr>
            </w:pPr>
            <w:r w:rsidRPr="00F11E9C">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Вид, наименование проекта акта:</w:t>
            </w:r>
            <w:r>
              <w:rPr>
                <w:rFonts w:ascii="Times New Roman" w:hAnsi="Times New Roman" w:cs="Times New Roman"/>
                <w:sz w:val="24"/>
                <w:szCs w:val="24"/>
              </w:rPr>
              <w:t>____________________________________________________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w:t>
            </w:r>
          </w:p>
          <w:p w:rsidR="00350EB0" w:rsidRPr="00F11E9C" w:rsidRDefault="00350EB0" w:rsidP="007969E6">
            <w:pPr>
              <w:pStyle w:val="ConsPlusNormal"/>
              <w:jc w:val="center"/>
              <w:rPr>
                <w:rFonts w:ascii="Times New Roman" w:hAnsi="Times New Roman" w:cs="Times New Roman"/>
                <w:sz w:val="24"/>
                <w:szCs w:val="24"/>
                <w:vertAlign w:val="superscript"/>
              </w:rPr>
            </w:pPr>
            <w:r w:rsidRPr="00F11E9C">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Планируемый срок вступления в силу:</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w:t>
            </w:r>
          </w:p>
          <w:p w:rsidR="00350EB0" w:rsidRPr="00E30F70"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E30F70">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E30F70" w:rsidRDefault="00350EB0" w:rsidP="007969E6">
            <w:pPr>
              <w:pStyle w:val="ConsPlusNormal"/>
              <w:jc w:val="center"/>
              <w:outlineLvl w:val="2"/>
              <w:rPr>
                <w:rFonts w:ascii="Times New Roman" w:hAnsi="Times New Roman" w:cs="Times New Roman"/>
                <w:b/>
                <w:sz w:val="24"/>
                <w:szCs w:val="24"/>
              </w:rPr>
            </w:pPr>
            <w:r w:rsidRPr="00E30F70">
              <w:rPr>
                <w:rFonts w:ascii="Times New Roman" w:hAnsi="Times New Roman" w:cs="Times New Roman"/>
                <w:b/>
                <w:sz w:val="24"/>
                <w:szCs w:val="24"/>
              </w:rPr>
              <w:t>2.</w:t>
            </w:r>
          </w:p>
        </w:tc>
        <w:tc>
          <w:tcPr>
            <w:tcW w:w="9167" w:type="dxa"/>
            <w:gridSpan w:val="12"/>
          </w:tcPr>
          <w:p w:rsidR="00350EB0" w:rsidRPr="00E30F70" w:rsidRDefault="00350EB0" w:rsidP="007969E6">
            <w:pPr>
              <w:pStyle w:val="ConsPlusNormal"/>
              <w:rPr>
                <w:rFonts w:ascii="Times New Roman" w:hAnsi="Times New Roman" w:cs="Times New Roman"/>
                <w:b/>
                <w:sz w:val="24"/>
                <w:szCs w:val="24"/>
              </w:rPr>
            </w:pPr>
            <w:r w:rsidRPr="00E30F70">
              <w:rPr>
                <w:rFonts w:ascii="Times New Roman" w:hAnsi="Times New Roman" w:cs="Times New Roman"/>
                <w:b/>
                <w:sz w:val="24"/>
                <w:szCs w:val="24"/>
              </w:rPr>
              <w:t>Сведения о разработчике проекта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Разработчик:</w:t>
            </w:r>
            <w:r>
              <w:rPr>
                <w:rFonts w:ascii="Times New Roman" w:hAnsi="Times New Roman" w:cs="Times New Roman"/>
                <w:sz w:val="24"/>
                <w:szCs w:val="24"/>
              </w:rPr>
              <w:t xml:space="preserve"> _____</w:t>
            </w:r>
            <w:r w:rsidRPr="00F11E9C">
              <w:rPr>
                <w:rFonts w:ascii="Times New Roman" w:hAnsi="Times New Roman" w:cs="Times New Roman"/>
                <w:sz w:val="24"/>
                <w:szCs w:val="24"/>
              </w:rPr>
              <w:t>________________________________________________________________</w:t>
            </w:r>
          </w:p>
          <w:p w:rsidR="00350EB0" w:rsidRPr="00E30F70" w:rsidRDefault="00350EB0" w:rsidP="007969E6">
            <w:pPr>
              <w:pStyle w:val="ConsPlusNormal"/>
              <w:jc w:val="center"/>
              <w:rPr>
                <w:rFonts w:ascii="Times New Roman" w:hAnsi="Times New Roman" w:cs="Times New Roman"/>
                <w:sz w:val="24"/>
                <w:szCs w:val="24"/>
                <w:vertAlign w:val="superscript"/>
              </w:rPr>
            </w:pPr>
            <w:r w:rsidRPr="00E30F70">
              <w:rPr>
                <w:rFonts w:ascii="Times New Roman" w:hAnsi="Times New Roman" w:cs="Times New Roman"/>
                <w:sz w:val="24"/>
                <w:szCs w:val="24"/>
                <w:vertAlign w:val="superscript"/>
              </w:rPr>
              <w:t>(указывается наименование)</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Ф.И.О. исполнителя (разработчика): ___</w:t>
            </w:r>
            <w:r>
              <w:rPr>
                <w:rFonts w:ascii="Times New Roman" w:hAnsi="Times New Roman" w:cs="Times New Roman"/>
                <w:sz w:val="24"/>
                <w:szCs w:val="24"/>
              </w:rPr>
              <w:t>_______________</w:t>
            </w:r>
            <w:r w:rsidRPr="00F11E9C">
              <w:rPr>
                <w:rFonts w:ascii="Times New Roman" w:hAnsi="Times New Roman" w:cs="Times New Roman"/>
                <w:sz w:val="24"/>
                <w:szCs w:val="24"/>
              </w:rPr>
              <w:t>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8F67A2">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Должность: 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sidRPr="008F67A2">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Тел.: 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sidRPr="008F67A2">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E0372F" w:rsidRDefault="00350EB0" w:rsidP="007969E6">
            <w:pPr>
              <w:pStyle w:val="ConsPlusNormal"/>
              <w:jc w:val="center"/>
              <w:outlineLvl w:val="2"/>
              <w:rPr>
                <w:rFonts w:ascii="Times New Roman" w:hAnsi="Times New Roman" w:cs="Times New Roman"/>
                <w:b/>
                <w:sz w:val="24"/>
                <w:szCs w:val="24"/>
              </w:rPr>
            </w:pPr>
            <w:r w:rsidRPr="00E0372F">
              <w:rPr>
                <w:rFonts w:ascii="Times New Roman" w:hAnsi="Times New Roman" w:cs="Times New Roman"/>
                <w:b/>
                <w:sz w:val="24"/>
                <w:szCs w:val="24"/>
              </w:rPr>
              <w:t>3.</w:t>
            </w:r>
          </w:p>
        </w:tc>
        <w:tc>
          <w:tcPr>
            <w:tcW w:w="9167" w:type="dxa"/>
            <w:gridSpan w:val="12"/>
          </w:tcPr>
          <w:p w:rsidR="00350EB0" w:rsidRPr="00E0372F" w:rsidRDefault="00350EB0" w:rsidP="007969E6">
            <w:pPr>
              <w:pStyle w:val="ConsPlusNormal"/>
              <w:rPr>
                <w:rFonts w:ascii="Times New Roman" w:hAnsi="Times New Roman" w:cs="Times New Roman"/>
                <w:b/>
                <w:sz w:val="24"/>
                <w:szCs w:val="24"/>
              </w:rPr>
            </w:pPr>
            <w:r w:rsidRPr="00E0372F">
              <w:rPr>
                <w:rFonts w:ascii="Times New Roman" w:hAnsi="Times New Roman" w:cs="Times New Roman"/>
                <w:b/>
                <w:sz w:val="24"/>
                <w:szCs w:val="24"/>
              </w:rPr>
              <w:t>Способ направления участниками публичных консультаций своих предложений:</w:t>
            </w:r>
          </w:p>
          <w:p w:rsidR="00350EB0" w:rsidRPr="00F11E9C" w:rsidRDefault="00350EB0" w:rsidP="007969E6">
            <w:pPr>
              <w:pStyle w:val="ConsPlusNormal"/>
              <w:spacing w:line="360" w:lineRule="auto"/>
              <w:rPr>
                <w:rFonts w:ascii="Times New Roman" w:hAnsi="Times New Roman" w:cs="Times New Roman"/>
                <w:sz w:val="24"/>
                <w:szCs w:val="24"/>
              </w:rPr>
            </w:pPr>
            <w:r w:rsidRPr="00F11E9C">
              <w:rPr>
                <w:rFonts w:ascii="Times New Roman" w:hAnsi="Times New Roman" w:cs="Times New Roman"/>
                <w:sz w:val="24"/>
                <w:szCs w:val="24"/>
              </w:rPr>
              <w:t>Адрес электронной почты: __________________________________</w:t>
            </w:r>
            <w:r>
              <w:rPr>
                <w:rFonts w:ascii="Times New Roman" w:hAnsi="Times New Roman" w:cs="Times New Roman"/>
                <w:sz w:val="24"/>
                <w:szCs w:val="24"/>
              </w:rPr>
              <w:t>______________</w:t>
            </w:r>
            <w:r w:rsidRPr="00F11E9C">
              <w:rPr>
                <w:rFonts w:ascii="Times New Roman" w:hAnsi="Times New Roman" w:cs="Times New Roman"/>
                <w:sz w:val="24"/>
                <w:szCs w:val="24"/>
              </w:rPr>
              <w:t>___</w:t>
            </w:r>
          </w:p>
          <w:p w:rsidR="00350EB0" w:rsidRPr="00F11E9C" w:rsidRDefault="00350EB0" w:rsidP="007969E6">
            <w:pPr>
              <w:pStyle w:val="ConsPlusNormal"/>
              <w:spacing w:line="360" w:lineRule="auto"/>
              <w:rPr>
                <w:rFonts w:ascii="Times New Roman" w:hAnsi="Times New Roman" w:cs="Times New Roman"/>
                <w:sz w:val="24"/>
                <w:szCs w:val="24"/>
              </w:rPr>
            </w:pPr>
            <w:r w:rsidRPr="00F11E9C">
              <w:rPr>
                <w:rFonts w:ascii="Times New Roman" w:hAnsi="Times New Roman" w:cs="Times New Roman"/>
                <w:sz w:val="24"/>
                <w:szCs w:val="24"/>
              </w:rPr>
              <w:t>Иной способ получения предложений: ____________</w:t>
            </w:r>
            <w:r>
              <w:rPr>
                <w:rFonts w:ascii="Times New Roman" w:hAnsi="Times New Roman" w:cs="Times New Roman"/>
                <w:sz w:val="24"/>
                <w:szCs w:val="24"/>
              </w:rPr>
              <w:t>______________</w:t>
            </w:r>
            <w:r w:rsidRPr="00F11E9C">
              <w:rPr>
                <w:rFonts w:ascii="Times New Roman" w:hAnsi="Times New Roman" w:cs="Times New Roman"/>
                <w:sz w:val="24"/>
                <w:szCs w:val="24"/>
              </w:rPr>
              <w:t>_______________</w:t>
            </w:r>
          </w:p>
        </w:tc>
      </w:tr>
      <w:tr w:rsidR="00350EB0" w:rsidRPr="00F11E9C" w:rsidTr="007969E6">
        <w:tc>
          <w:tcPr>
            <w:tcW w:w="676" w:type="dxa"/>
          </w:tcPr>
          <w:p w:rsidR="00350EB0" w:rsidRPr="00E0372F" w:rsidRDefault="00350EB0" w:rsidP="007969E6">
            <w:pPr>
              <w:pStyle w:val="ConsPlusNormal"/>
              <w:jc w:val="center"/>
              <w:outlineLvl w:val="2"/>
              <w:rPr>
                <w:rFonts w:ascii="Times New Roman" w:hAnsi="Times New Roman" w:cs="Times New Roman"/>
                <w:b/>
                <w:sz w:val="24"/>
                <w:szCs w:val="24"/>
              </w:rPr>
            </w:pPr>
            <w:r w:rsidRPr="00E0372F">
              <w:rPr>
                <w:rFonts w:ascii="Times New Roman" w:hAnsi="Times New Roman" w:cs="Times New Roman"/>
                <w:b/>
                <w:sz w:val="24"/>
                <w:szCs w:val="24"/>
              </w:rPr>
              <w:t>4.</w:t>
            </w:r>
          </w:p>
        </w:tc>
        <w:tc>
          <w:tcPr>
            <w:tcW w:w="9167" w:type="dxa"/>
            <w:gridSpan w:val="12"/>
          </w:tcPr>
          <w:p w:rsidR="00350EB0" w:rsidRPr="00E0372F" w:rsidRDefault="00350EB0" w:rsidP="007969E6">
            <w:pPr>
              <w:pStyle w:val="ConsPlusNormal"/>
              <w:rPr>
                <w:rFonts w:ascii="Times New Roman" w:hAnsi="Times New Roman" w:cs="Times New Roman"/>
                <w:b/>
                <w:sz w:val="24"/>
                <w:szCs w:val="24"/>
              </w:rPr>
            </w:pPr>
            <w:r w:rsidRPr="00E0372F">
              <w:rPr>
                <w:rFonts w:ascii="Times New Roman" w:hAnsi="Times New Roman" w:cs="Times New Roman"/>
                <w:b/>
                <w:sz w:val="24"/>
                <w:szCs w:val="24"/>
              </w:rPr>
              <w:t>Степень регулирующего воздействия проекта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4.1. Степень регулирующего воздействия проекта акта: высокая/средняя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4.2. Обоснование отнесения проекта акта к определенной степени регулирующего воздействия: ____________________________________</w:t>
            </w:r>
            <w:r>
              <w:rPr>
                <w:rFonts w:ascii="Times New Roman" w:hAnsi="Times New Roman" w:cs="Times New Roman"/>
                <w:sz w:val="24"/>
                <w:szCs w:val="24"/>
              </w:rPr>
              <w:t>_____</w:t>
            </w:r>
            <w:r w:rsidRPr="00F11E9C">
              <w:rPr>
                <w:rFonts w:ascii="Times New Roman" w:hAnsi="Times New Roman" w:cs="Times New Roman"/>
                <w:sz w:val="24"/>
                <w:szCs w:val="24"/>
              </w:rPr>
              <w:t>____________________________</w:t>
            </w:r>
          </w:p>
          <w:p w:rsidR="00350EB0" w:rsidRPr="00E0372F" w:rsidRDefault="00350EB0" w:rsidP="007969E6">
            <w:pPr>
              <w:pStyle w:val="ConsPlusNormal"/>
              <w:jc w:val="center"/>
              <w:rPr>
                <w:rFonts w:ascii="Times New Roman" w:hAnsi="Times New Roman" w:cs="Times New Roman"/>
                <w:sz w:val="24"/>
                <w:szCs w:val="24"/>
                <w:vertAlign w:val="superscript"/>
              </w:rPr>
            </w:pPr>
            <w:r w:rsidRPr="00E0372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4.3. Срок проведения публичных консультаций:</w:t>
            </w:r>
            <w:r>
              <w:rPr>
                <w:rFonts w:ascii="Times New Roman" w:hAnsi="Times New Roman" w:cs="Times New Roman"/>
                <w:sz w:val="24"/>
                <w:szCs w:val="24"/>
              </w:rPr>
              <w:t xml:space="preserve"> ________</w:t>
            </w:r>
            <w:r w:rsidRPr="00F11E9C">
              <w:rPr>
                <w:rFonts w:ascii="Times New Roman" w:hAnsi="Times New Roman" w:cs="Times New Roman"/>
                <w:sz w:val="24"/>
                <w:szCs w:val="24"/>
              </w:rPr>
              <w:t>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w:t>
            </w:r>
          </w:p>
          <w:p w:rsidR="00350EB0" w:rsidRPr="00B7554D"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7554D">
              <w:rPr>
                <w:rFonts w:ascii="Times New Roman" w:hAnsi="Times New Roman" w:cs="Times New Roman"/>
                <w:sz w:val="24"/>
                <w:szCs w:val="24"/>
                <w:vertAlign w:val="superscript"/>
              </w:rPr>
              <w:t>(указывается количество рабочих дней)</w:t>
            </w:r>
          </w:p>
        </w:tc>
      </w:tr>
      <w:tr w:rsidR="00350EB0" w:rsidRPr="00F11E9C" w:rsidTr="007969E6">
        <w:tc>
          <w:tcPr>
            <w:tcW w:w="676" w:type="dxa"/>
          </w:tcPr>
          <w:p w:rsidR="00350EB0" w:rsidRPr="00B7554D" w:rsidRDefault="00350EB0" w:rsidP="007969E6">
            <w:pPr>
              <w:pStyle w:val="ConsPlusNormal"/>
              <w:jc w:val="center"/>
              <w:outlineLvl w:val="2"/>
              <w:rPr>
                <w:rFonts w:ascii="Times New Roman" w:hAnsi="Times New Roman" w:cs="Times New Roman"/>
                <w:b/>
                <w:sz w:val="24"/>
                <w:szCs w:val="24"/>
              </w:rPr>
            </w:pPr>
            <w:r w:rsidRPr="00B7554D">
              <w:rPr>
                <w:rFonts w:ascii="Times New Roman" w:hAnsi="Times New Roman" w:cs="Times New Roman"/>
                <w:b/>
                <w:sz w:val="24"/>
                <w:szCs w:val="24"/>
              </w:rPr>
              <w:t>5.</w:t>
            </w:r>
          </w:p>
        </w:tc>
        <w:tc>
          <w:tcPr>
            <w:tcW w:w="9167" w:type="dxa"/>
            <w:gridSpan w:val="12"/>
          </w:tcPr>
          <w:p w:rsidR="00350EB0" w:rsidRPr="00B7554D" w:rsidRDefault="00350EB0" w:rsidP="007969E6">
            <w:pPr>
              <w:pStyle w:val="ConsPlusNormal"/>
              <w:rPr>
                <w:rFonts w:ascii="Times New Roman" w:hAnsi="Times New Roman" w:cs="Times New Roman"/>
                <w:b/>
                <w:sz w:val="24"/>
                <w:szCs w:val="24"/>
              </w:rPr>
            </w:pPr>
            <w:r w:rsidRPr="00B7554D">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 xml:space="preserve"> _________________________________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w:t>
            </w:r>
          </w:p>
          <w:p w:rsidR="00350EB0" w:rsidRPr="00B7554D" w:rsidRDefault="00350EB0" w:rsidP="007969E6">
            <w:pPr>
              <w:pStyle w:val="ConsPlusNormal"/>
              <w:jc w:val="center"/>
              <w:rPr>
                <w:rFonts w:ascii="Times New Roman" w:hAnsi="Times New Roman" w:cs="Times New Roman"/>
                <w:sz w:val="24"/>
                <w:szCs w:val="24"/>
                <w:vertAlign w:val="superscript"/>
              </w:rPr>
            </w:pPr>
            <w:r w:rsidRPr="00B7554D">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5.2. Негативные эффекты, возникающие в связи с наличием проблемы:</w:t>
            </w:r>
            <w:r>
              <w:rPr>
                <w:rFonts w:ascii="Times New Roman" w:hAnsi="Times New Roman" w:cs="Times New Roman"/>
                <w:sz w:val="24"/>
                <w:szCs w:val="24"/>
              </w:rPr>
              <w:t xml:space="preserve"> 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w:t>
            </w:r>
          </w:p>
          <w:p w:rsidR="00350EB0" w:rsidRPr="00362523" w:rsidRDefault="00350EB0" w:rsidP="007969E6">
            <w:pPr>
              <w:pStyle w:val="ConsPlusNormal"/>
              <w:jc w:val="center"/>
              <w:rPr>
                <w:rFonts w:ascii="Times New Roman" w:hAnsi="Times New Roman" w:cs="Times New Roman"/>
                <w:sz w:val="24"/>
                <w:szCs w:val="24"/>
                <w:vertAlign w:val="superscript"/>
              </w:rPr>
            </w:pPr>
            <w:r w:rsidRPr="0036252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5.3. Источники данных:</w:t>
            </w:r>
            <w:r>
              <w:rPr>
                <w:rFonts w:ascii="Times New Roman" w:hAnsi="Times New Roman" w:cs="Times New Roman"/>
                <w:sz w:val="24"/>
                <w:szCs w:val="24"/>
              </w:rPr>
              <w:t xml:space="preserve"> </w:t>
            </w:r>
            <w:r w:rsidRPr="00F11E9C">
              <w:rPr>
                <w:rFonts w:ascii="Times New Roman" w:hAnsi="Times New Roman" w:cs="Times New Roman"/>
                <w:sz w:val="24"/>
                <w:szCs w:val="24"/>
              </w:rPr>
              <w:t>______</w:t>
            </w:r>
            <w:r>
              <w:rPr>
                <w:rFonts w:ascii="Times New Roman" w:hAnsi="Times New Roman" w:cs="Times New Roman"/>
                <w:sz w:val="24"/>
                <w:szCs w:val="24"/>
              </w:rPr>
              <w:t>___</w:t>
            </w:r>
            <w:r w:rsidRPr="00F11E9C">
              <w:rPr>
                <w:rFonts w:ascii="Times New Roman" w:hAnsi="Times New Roman" w:cs="Times New Roman"/>
                <w:sz w:val="24"/>
                <w:szCs w:val="24"/>
              </w:rPr>
              <w:t>___________________________________________________</w:t>
            </w:r>
          </w:p>
          <w:p w:rsidR="00350EB0" w:rsidRPr="00362523" w:rsidRDefault="00350EB0" w:rsidP="007969E6">
            <w:pPr>
              <w:pStyle w:val="ConsPlusNormal"/>
              <w:jc w:val="center"/>
              <w:rPr>
                <w:rFonts w:ascii="Times New Roman" w:hAnsi="Times New Roman" w:cs="Times New Roman"/>
                <w:sz w:val="24"/>
                <w:szCs w:val="24"/>
                <w:vertAlign w:val="superscript"/>
              </w:rPr>
            </w:pPr>
            <w:r w:rsidRPr="00362523">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362523" w:rsidRDefault="00350EB0" w:rsidP="007969E6">
            <w:pPr>
              <w:pStyle w:val="ConsPlusNormal"/>
              <w:outlineLvl w:val="2"/>
              <w:rPr>
                <w:rFonts w:ascii="Times New Roman" w:hAnsi="Times New Roman" w:cs="Times New Roman"/>
                <w:b/>
                <w:sz w:val="24"/>
                <w:szCs w:val="24"/>
              </w:rPr>
            </w:pPr>
            <w:r w:rsidRPr="00362523">
              <w:rPr>
                <w:rFonts w:ascii="Times New Roman" w:hAnsi="Times New Roman" w:cs="Times New Roman"/>
                <w:b/>
                <w:sz w:val="24"/>
                <w:szCs w:val="24"/>
              </w:rPr>
              <w:lastRenderedPageBreak/>
              <w:t>6.</w:t>
            </w:r>
          </w:p>
        </w:tc>
        <w:tc>
          <w:tcPr>
            <w:tcW w:w="9167" w:type="dxa"/>
            <w:gridSpan w:val="12"/>
          </w:tcPr>
          <w:p w:rsidR="00350EB0" w:rsidRPr="00362523" w:rsidRDefault="00350EB0" w:rsidP="007969E6">
            <w:pPr>
              <w:pStyle w:val="ConsPlusNormal"/>
              <w:rPr>
                <w:rFonts w:ascii="Times New Roman" w:hAnsi="Times New Roman" w:cs="Times New Roman"/>
                <w:b/>
                <w:sz w:val="24"/>
                <w:szCs w:val="24"/>
              </w:rPr>
            </w:pPr>
            <w:r w:rsidRPr="00362523">
              <w:rPr>
                <w:rFonts w:ascii="Times New Roman" w:hAnsi="Times New Roman" w:cs="Times New Roman"/>
                <w:b/>
                <w:sz w:val="24"/>
                <w:szCs w:val="24"/>
              </w:rPr>
              <w:t>Анализ муниципального опыта в соответствующих сферах деятельности</w:t>
            </w:r>
          </w:p>
        </w:tc>
      </w:tr>
      <w:tr w:rsidR="00350EB0" w:rsidRPr="00F11E9C" w:rsidTr="007969E6">
        <w:trPr>
          <w:trHeight w:val="1197"/>
        </w:trPr>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6.1. Муниципальный опыт в соответствующих сферах: 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6.2. Источники данных:</w:t>
            </w:r>
            <w:r>
              <w:rPr>
                <w:rFonts w:ascii="Times New Roman" w:hAnsi="Times New Roman" w:cs="Times New Roman"/>
                <w:sz w:val="24"/>
                <w:szCs w:val="24"/>
              </w:rPr>
              <w:t xml:space="preserve"> ____</w:t>
            </w:r>
            <w:r w:rsidRPr="00F11E9C">
              <w:rPr>
                <w:rFonts w:ascii="Times New Roman" w:hAnsi="Times New Roman" w:cs="Times New Roman"/>
                <w:sz w:val="24"/>
                <w:szCs w:val="24"/>
              </w:rPr>
              <w:t>________________________________________________________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83030F" w:rsidRDefault="00350EB0" w:rsidP="007969E6">
            <w:pPr>
              <w:pStyle w:val="ConsPlusNormal"/>
              <w:outlineLvl w:val="2"/>
              <w:rPr>
                <w:rFonts w:ascii="Times New Roman" w:hAnsi="Times New Roman" w:cs="Times New Roman"/>
                <w:b/>
                <w:sz w:val="24"/>
                <w:szCs w:val="24"/>
              </w:rPr>
            </w:pPr>
            <w:r w:rsidRPr="0083030F">
              <w:rPr>
                <w:rFonts w:ascii="Times New Roman" w:hAnsi="Times New Roman" w:cs="Times New Roman"/>
                <w:b/>
                <w:sz w:val="24"/>
                <w:szCs w:val="24"/>
              </w:rPr>
              <w:t>7.</w:t>
            </w:r>
          </w:p>
        </w:tc>
        <w:tc>
          <w:tcPr>
            <w:tcW w:w="9167" w:type="dxa"/>
            <w:gridSpan w:val="12"/>
          </w:tcPr>
          <w:p w:rsidR="00350EB0" w:rsidRPr="0083030F" w:rsidRDefault="00350EB0" w:rsidP="007969E6">
            <w:pPr>
              <w:pStyle w:val="ConsPlusNormal"/>
              <w:rPr>
                <w:rFonts w:ascii="Times New Roman" w:hAnsi="Times New Roman" w:cs="Times New Roman"/>
                <w:b/>
                <w:sz w:val="24"/>
                <w:szCs w:val="24"/>
              </w:rPr>
            </w:pPr>
            <w:r w:rsidRPr="0083030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7.1. Цели предлагаемого регулирования:</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7.2. Установленные сроки достижения целей предлагаемого регулирования:</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7.3. Положения проекта, направленные на достижение целей регулирования</w:t>
            </w: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1</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2</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7.5. Иная информация о целях предлагаемого регулирования: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532D59" w:rsidRDefault="00350EB0" w:rsidP="007969E6">
            <w:pPr>
              <w:pStyle w:val="ConsPlusNormal"/>
              <w:outlineLvl w:val="2"/>
              <w:rPr>
                <w:rFonts w:ascii="Times New Roman" w:hAnsi="Times New Roman" w:cs="Times New Roman"/>
                <w:b/>
                <w:sz w:val="24"/>
                <w:szCs w:val="24"/>
              </w:rPr>
            </w:pPr>
            <w:r w:rsidRPr="00532D59">
              <w:rPr>
                <w:rFonts w:ascii="Times New Roman" w:hAnsi="Times New Roman" w:cs="Times New Roman"/>
                <w:b/>
                <w:sz w:val="24"/>
                <w:szCs w:val="24"/>
              </w:rPr>
              <w:t>8.</w:t>
            </w:r>
          </w:p>
        </w:tc>
        <w:tc>
          <w:tcPr>
            <w:tcW w:w="9167" w:type="dxa"/>
            <w:gridSpan w:val="12"/>
          </w:tcPr>
          <w:p w:rsidR="00350EB0" w:rsidRPr="00532D59" w:rsidRDefault="00350EB0" w:rsidP="007969E6">
            <w:pPr>
              <w:pStyle w:val="ConsPlusNormal"/>
              <w:rPr>
                <w:rFonts w:ascii="Times New Roman" w:hAnsi="Times New Roman" w:cs="Times New Roman"/>
                <w:b/>
                <w:sz w:val="24"/>
                <w:szCs w:val="24"/>
              </w:rPr>
            </w:pPr>
            <w:r w:rsidRPr="00532D59">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8.1. Описание предлагаемого способа решения проблемы и </w:t>
            </w:r>
            <w:proofErr w:type="gramStart"/>
            <w:r w:rsidRPr="00F11E9C">
              <w:rPr>
                <w:rFonts w:ascii="Times New Roman" w:hAnsi="Times New Roman" w:cs="Times New Roman"/>
                <w:sz w:val="24"/>
                <w:szCs w:val="24"/>
              </w:rPr>
              <w:t>преодоления</w:t>
            </w:r>
            <w:proofErr w:type="gramEnd"/>
            <w:r w:rsidRPr="00F11E9C">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F11E9C">
              <w:rPr>
                <w:rFonts w:ascii="Times New Roman" w:hAnsi="Times New Roman" w:cs="Times New Roman"/>
                <w:sz w:val="24"/>
                <w:szCs w:val="24"/>
              </w:rPr>
              <w:t>________________________________________________________________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532D59" w:rsidRDefault="00350EB0" w:rsidP="007969E6">
            <w:pPr>
              <w:pStyle w:val="ConsPlusNormal"/>
              <w:jc w:val="center"/>
              <w:outlineLvl w:val="2"/>
              <w:rPr>
                <w:rFonts w:ascii="Times New Roman" w:hAnsi="Times New Roman" w:cs="Times New Roman"/>
                <w:b/>
                <w:sz w:val="24"/>
                <w:szCs w:val="24"/>
              </w:rPr>
            </w:pPr>
            <w:r w:rsidRPr="00532D59">
              <w:rPr>
                <w:rFonts w:ascii="Times New Roman" w:hAnsi="Times New Roman" w:cs="Times New Roman"/>
                <w:b/>
                <w:sz w:val="24"/>
                <w:szCs w:val="24"/>
              </w:rPr>
              <w:t>9.</w:t>
            </w:r>
          </w:p>
        </w:tc>
        <w:tc>
          <w:tcPr>
            <w:tcW w:w="9167" w:type="dxa"/>
            <w:gridSpan w:val="12"/>
          </w:tcPr>
          <w:p w:rsidR="00350EB0" w:rsidRPr="00532D59" w:rsidRDefault="00350EB0" w:rsidP="007969E6">
            <w:pPr>
              <w:pStyle w:val="ConsPlusNormal"/>
              <w:rPr>
                <w:rFonts w:ascii="Times New Roman" w:hAnsi="Times New Roman" w:cs="Times New Roman"/>
                <w:b/>
                <w:sz w:val="24"/>
                <w:szCs w:val="24"/>
              </w:rPr>
            </w:pPr>
            <w:r w:rsidRPr="00532D59">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 Группа участников отношений: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9.2. Оценка количества участников отношений: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На стадии разработки акта:</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9.2.1.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9.2.2.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 После введения предлагаемого регулирования: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32610B" w:rsidRDefault="00350EB0" w:rsidP="007969E6">
            <w:pPr>
              <w:pStyle w:val="ConsPlusNormal"/>
              <w:jc w:val="center"/>
              <w:outlineLvl w:val="2"/>
              <w:rPr>
                <w:rFonts w:ascii="Times New Roman" w:hAnsi="Times New Roman" w:cs="Times New Roman"/>
                <w:b/>
                <w:sz w:val="24"/>
                <w:szCs w:val="24"/>
              </w:rPr>
            </w:pPr>
            <w:r w:rsidRPr="0032610B">
              <w:rPr>
                <w:rFonts w:ascii="Times New Roman" w:hAnsi="Times New Roman" w:cs="Times New Roman"/>
                <w:b/>
                <w:sz w:val="24"/>
                <w:szCs w:val="24"/>
              </w:rPr>
              <w:t>10.</w:t>
            </w:r>
          </w:p>
        </w:tc>
        <w:tc>
          <w:tcPr>
            <w:tcW w:w="9167" w:type="dxa"/>
            <w:gridSpan w:val="12"/>
          </w:tcPr>
          <w:p w:rsidR="00350EB0" w:rsidRPr="0032610B" w:rsidRDefault="00350EB0" w:rsidP="007969E6">
            <w:pPr>
              <w:pStyle w:val="ConsPlusNormal"/>
              <w:rPr>
                <w:rFonts w:ascii="Times New Roman" w:hAnsi="Times New Roman" w:cs="Times New Roman"/>
                <w:b/>
                <w:sz w:val="24"/>
                <w:szCs w:val="24"/>
              </w:rPr>
            </w:pPr>
            <w:r w:rsidRPr="0032610B">
              <w:rPr>
                <w:rFonts w:ascii="Times New Roman" w:hAnsi="Times New Roman" w:cs="Times New Roman"/>
                <w:b/>
                <w:sz w:val="24"/>
                <w:szCs w:val="24"/>
              </w:rPr>
              <w:t xml:space="preserve">Новые функции, полномочия, обязанности и права органов местного </w:t>
            </w:r>
            <w:proofErr w:type="spellStart"/>
            <w:r w:rsidRPr="0032610B">
              <w:rPr>
                <w:rFonts w:ascii="Times New Roman" w:hAnsi="Times New Roman" w:cs="Times New Roman"/>
                <w:b/>
                <w:sz w:val="24"/>
                <w:szCs w:val="24"/>
              </w:rPr>
              <w:t>самоупра</w:t>
            </w:r>
            <w:proofErr w:type="gramStart"/>
            <w:r w:rsidRPr="0032610B">
              <w:rPr>
                <w:rFonts w:ascii="Times New Roman" w:hAnsi="Times New Roman" w:cs="Times New Roman"/>
                <w:b/>
                <w:sz w:val="24"/>
                <w:szCs w:val="24"/>
              </w:rPr>
              <w:t>в</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Pr="0032610B">
              <w:rPr>
                <w:rFonts w:ascii="Times New Roman" w:hAnsi="Times New Roman" w:cs="Times New Roman"/>
                <w:b/>
                <w:sz w:val="24"/>
                <w:szCs w:val="24"/>
              </w:rPr>
              <w:t>ления</w:t>
            </w:r>
            <w:proofErr w:type="spellEnd"/>
            <w:r w:rsidRPr="0032610B">
              <w:rPr>
                <w:rFonts w:ascii="Times New Roman" w:hAnsi="Times New Roman" w:cs="Times New Roman"/>
                <w:b/>
                <w:sz w:val="24"/>
                <w:szCs w:val="24"/>
              </w:rPr>
              <w:t xml:space="preserve"> или сведения об их изменении, а также оценка соответствующих расходов (возможных поступлений) бюджета </w:t>
            </w:r>
            <w:r>
              <w:rPr>
                <w:rFonts w:ascii="Times New Roman" w:hAnsi="Times New Roman" w:cs="Times New Roman"/>
                <w:b/>
                <w:sz w:val="24"/>
                <w:szCs w:val="24"/>
              </w:rPr>
              <w:t>городского округа Верхотурский</w:t>
            </w:r>
          </w:p>
        </w:tc>
      </w:tr>
      <w:tr w:rsidR="00350EB0" w:rsidRPr="00F11E9C" w:rsidTr="007969E6">
        <w:tc>
          <w:tcPr>
            <w:tcW w:w="3657" w:type="dxa"/>
            <w:gridSpan w:val="7"/>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10.1. Наименование или описание новых или изменения существующих функций, полномочий, обязанностей или прав:</w:t>
            </w:r>
          </w:p>
        </w:tc>
        <w:tc>
          <w:tcPr>
            <w:tcW w:w="2344"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10.2. Порядок реализации:</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10.3. Описание видов расходов (возможных поступлений) и количественная оценка (в </w:t>
            </w:r>
            <w:proofErr w:type="spellStart"/>
            <w:r w:rsidRPr="00F11E9C">
              <w:rPr>
                <w:rFonts w:ascii="Times New Roman" w:hAnsi="Times New Roman" w:cs="Times New Roman"/>
                <w:sz w:val="24"/>
                <w:szCs w:val="24"/>
              </w:rPr>
              <w:t>т.ч</w:t>
            </w:r>
            <w:proofErr w:type="spellEnd"/>
            <w:r w:rsidRPr="00F11E9C">
              <w:rPr>
                <w:rFonts w:ascii="Times New Roman" w:hAnsi="Times New Roman" w:cs="Times New Roman"/>
                <w:sz w:val="24"/>
                <w:szCs w:val="24"/>
              </w:rPr>
              <w:t>. с приведением оценки изменения трудозатрат и (или) потребностей в иных ресурсах):</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(место для текстового описания)</w:t>
            </w:r>
          </w:p>
        </w:tc>
      </w:tr>
      <w:tr w:rsidR="00350EB0" w:rsidRPr="00F11E9C" w:rsidTr="007969E6">
        <w:tc>
          <w:tcPr>
            <w:tcW w:w="3657" w:type="dxa"/>
            <w:gridSpan w:val="7"/>
            <w:vMerge w:val="restart"/>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Функция 1</w:t>
            </w:r>
          </w:p>
        </w:tc>
        <w:tc>
          <w:tcPr>
            <w:tcW w:w="1984" w:type="dxa"/>
            <w:gridSpan w:val="3"/>
            <w:vMerge w:val="restart"/>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Единовременные расходы </w:t>
            </w:r>
            <w:proofErr w:type="gramStart"/>
            <w:r w:rsidRPr="00F11E9C">
              <w:rPr>
                <w:rFonts w:ascii="Times New Roman" w:hAnsi="Times New Roman" w:cs="Times New Roman"/>
                <w:sz w:val="24"/>
                <w:szCs w:val="24"/>
              </w:rPr>
              <w:t>в</w:t>
            </w:r>
            <w:proofErr w:type="gramEnd"/>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w:t>
            </w:r>
            <w:r>
              <w:rPr>
                <w:rFonts w:ascii="Times New Roman" w:hAnsi="Times New Roman" w:cs="Times New Roman"/>
                <w:sz w:val="24"/>
                <w:szCs w:val="24"/>
              </w:rPr>
              <w:t>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год возникновения)</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Периодические расходы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w:t>
            </w:r>
            <w:r>
              <w:rPr>
                <w:rFonts w:ascii="Times New Roman" w:hAnsi="Times New Roman" w:cs="Times New Roman"/>
                <w:sz w:val="24"/>
                <w:szCs w:val="24"/>
              </w:rPr>
              <w:t>_________</w:t>
            </w:r>
            <w:r w:rsidRPr="00F11E9C">
              <w:rPr>
                <w:rFonts w:ascii="Times New Roman" w:hAnsi="Times New Roman" w:cs="Times New Roman"/>
                <w:sz w:val="24"/>
                <w:szCs w:val="24"/>
              </w:rPr>
              <w:t>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период)</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Возможные поступления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w:t>
            </w:r>
            <w:r>
              <w:rPr>
                <w:rFonts w:ascii="Times New Roman" w:hAnsi="Times New Roman" w:cs="Times New Roman"/>
                <w:sz w:val="24"/>
                <w:szCs w:val="24"/>
              </w:rPr>
              <w:t>_________</w:t>
            </w:r>
            <w:r w:rsidRPr="00F11E9C">
              <w:rPr>
                <w:rFonts w:ascii="Times New Roman" w:hAnsi="Times New Roman" w:cs="Times New Roman"/>
                <w:sz w:val="24"/>
                <w:szCs w:val="24"/>
              </w:rPr>
              <w:t>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период)</w:t>
            </w:r>
          </w:p>
        </w:tc>
      </w:tr>
      <w:tr w:rsidR="00350EB0" w:rsidRPr="00F11E9C" w:rsidTr="007969E6">
        <w:tc>
          <w:tcPr>
            <w:tcW w:w="3657" w:type="dxa"/>
            <w:gridSpan w:val="7"/>
            <w:vMerge w:val="restart"/>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Функция 2</w:t>
            </w:r>
          </w:p>
        </w:tc>
        <w:tc>
          <w:tcPr>
            <w:tcW w:w="1984" w:type="dxa"/>
            <w:gridSpan w:val="3"/>
            <w:vMerge w:val="restart"/>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Единовременные расходы </w:t>
            </w:r>
            <w:proofErr w:type="gramStart"/>
            <w:r w:rsidRPr="00F11E9C">
              <w:rPr>
                <w:rFonts w:ascii="Times New Roman" w:hAnsi="Times New Roman" w:cs="Times New Roman"/>
                <w:sz w:val="24"/>
                <w:szCs w:val="24"/>
              </w:rPr>
              <w:t>в</w:t>
            </w:r>
            <w:proofErr w:type="gramEnd"/>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w:t>
            </w:r>
            <w:r>
              <w:rPr>
                <w:rFonts w:ascii="Times New Roman" w:hAnsi="Times New Roman" w:cs="Times New Roman"/>
                <w:sz w:val="24"/>
                <w:szCs w:val="24"/>
              </w:rPr>
              <w:t>_________</w:t>
            </w:r>
            <w:r w:rsidRPr="00F11E9C">
              <w:rPr>
                <w:rFonts w:ascii="Times New Roman" w:hAnsi="Times New Roman" w:cs="Times New Roman"/>
                <w:sz w:val="24"/>
                <w:szCs w:val="24"/>
              </w:rPr>
              <w:t>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год возникновения)</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Периодические расходы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w:t>
            </w:r>
            <w:r>
              <w:rPr>
                <w:rFonts w:ascii="Times New Roman" w:hAnsi="Times New Roman" w:cs="Times New Roman"/>
                <w:sz w:val="24"/>
                <w:szCs w:val="24"/>
              </w:rPr>
              <w:t>_________</w:t>
            </w:r>
            <w:r w:rsidRPr="00F11E9C">
              <w:rPr>
                <w:rFonts w:ascii="Times New Roman" w:hAnsi="Times New Roman" w:cs="Times New Roman"/>
                <w:sz w:val="24"/>
                <w:szCs w:val="24"/>
              </w:rPr>
              <w:t>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период)</w:t>
            </w:r>
          </w:p>
        </w:tc>
      </w:tr>
      <w:tr w:rsidR="00350EB0" w:rsidRPr="00F11E9C" w:rsidTr="007969E6">
        <w:trPr>
          <w:trHeight w:val="840"/>
        </w:trPr>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Возможные поступления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w:t>
            </w:r>
            <w:r>
              <w:rPr>
                <w:rFonts w:ascii="Times New Roman" w:hAnsi="Times New Roman" w:cs="Times New Roman"/>
                <w:sz w:val="24"/>
                <w:szCs w:val="24"/>
              </w:rPr>
              <w:t>_________</w:t>
            </w:r>
            <w:r w:rsidRPr="00F11E9C">
              <w:rPr>
                <w:rFonts w:ascii="Times New Roman" w:hAnsi="Times New Roman" w:cs="Times New Roman"/>
                <w:sz w:val="24"/>
                <w:szCs w:val="24"/>
              </w:rPr>
              <w:t>_________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период)</w:t>
            </w:r>
          </w:p>
        </w:tc>
      </w:tr>
      <w:tr w:rsidR="00350EB0" w:rsidRPr="00F11E9C" w:rsidTr="007969E6">
        <w:tc>
          <w:tcPr>
            <w:tcW w:w="3657" w:type="dxa"/>
            <w:gridSpan w:val="7"/>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984" w:type="dxa"/>
            <w:gridSpan w:val="3"/>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единовременные расходы:</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периодические расходы за год:</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возможные поступления за год:</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10.4. Иные сведения о расходах (возможных поступлениях) бюджета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lastRenderedPageBreak/>
              <w:t>Верхотурский</w:t>
            </w:r>
            <w:proofErr w:type="gramEnd"/>
            <w:r w:rsidRPr="00F11E9C">
              <w:rPr>
                <w:rFonts w:ascii="Times New Roman" w:hAnsi="Times New Roman" w:cs="Times New Roman"/>
                <w:sz w:val="24"/>
                <w:szCs w:val="24"/>
              </w:rPr>
              <w:t>:</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10.5.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C84994" w:rsidRDefault="00350EB0" w:rsidP="007969E6">
            <w:pPr>
              <w:pStyle w:val="ConsPlusNormal"/>
              <w:jc w:val="center"/>
              <w:outlineLvl w:val="2"/>
              <w:rPr>
                <w:rFonts w:ascii="Times New Roman" w:hAnsi="Times New Roman" w:cs="Times New Roman"/>
                <w:b/>
                <w:sz w:val="24"/>
                <w:szCs w:val="24"/>
              </w:rPr>
            </w:pPr>
            <w:r w:rsidRPr="00C84994">
              <w:rPr>
                <w:rFonts w:ascii="Times New Roman" w:hAnsi="Times New Roman" w:cs="Times New Roman"/>
                <w:b/>
                <w:sz w:val="24"/>
                <w:szCs w:val="24"/>
              </w:rPr>
              <w:t>11.</w:t>
            </w:r>
          </w:p>
        </w:tc>
        <w:tc>
          <w:tcPr>
            <w:tcW w:w="9167" w:type="dxa"/>
            <w:gridSpan w:val="12"/>
          </w:tcPr>
          <w:p w:rsidR="00350EB0" w:rsidRPr="00C84994" w:rsidRDefault="00350EB0" w:rsidP="007969E6">
            <w:pPr>
              <w:pStyle w:val="ConsPlusNormal"/>
              <w:ind w:right="-62"/>
              <w:rPr>
                <w:rFonts w:ascii="Times New Roman" w:hAnsi="Times New Roman" w:cs="Times New Roman"/>
                <w:b/>
                <w:sz w:val="24"/>
                <w:szCs w:val="24"/>
              </w:rPr>
            </w:pPr>
            <w:r w:rsidRPr="00C84994">
              <w:rPr>
                <w:rFonts w:ascii="Times New Roman" w:hAnsi="Times New Roman" w:cs="Times New Roman"/>
                <w:b/>
                <w:sz w:val="24"/>
                <w:szCs w:val="24"/>
              </w:rPr>
              <w:t xml:space="preserve">Новые обязанности или ограничения, выгода (преимущества) субъектов </w:t>
            </w:r>
            <w:proofErr w:type="spellStart"/>
            <w:proofErr w:type="gramStart"/>
            <w:r w:rsidRPr="00C84994">
              <w:rPr>
                <w:rFonts w:ascii="Times New Roman" w:hAnsi="Times New Roman" w:cs="Times New Roman"/>
                <w:b/>
                <w:sz w:val="24"/>
                <w:szCs w:val="24"/>
              </w:rPr>
              <w:t>предпри</w:t>
            </w:r>
            <w:r>
              <w:rPr>
                <w:rFonts w:ascii="Times New Roman" w:hAnsi="Times New Roman" w:cs="Times New Roman"/>
                <w:b/>
                <w:sz w:val="24"/>
                <w:szCs w:val="24"/>
              </w:rPr>
              <w:t>-</w:t>
            </w:r>
            <w:r w:rsidRPr="00C84994">
              <w:rPr>
                <w:rFonts w:ascii="Times New Roman" w:hAnsi="Times New Roman" w:cs="Times New Roman"/>
                <w:b/>
                <w:sz w:val="24"/>
                <w:szCs w:val="24"/>
              </w:rPr>
              <w:t>нимательской</w:t>
            </w:r>
            <w:proofErr w:type="spellEnd"/>
            <w:proofErr w:type="gramEnd"/>
            <w:r w:rsidRPr="00C84994">
              <w:rPr>
                <w:rFonts w:ascii="Times New Roman" w:hAnsi="Times New Roman" w:cs="Times New Roman"/>
                <w:b/>
                <w:sz w:val="24"/>
                <w:szCs w:val="24"/>
              </w:rPr>
              <w:t xml:space="preserve"> и инвестиционной деятельности либо изменение содержания су</w:t>
            </w:r>
            <w:r>
              <w:rPr>
                <w:rFonts w:ascii="Times New Roman" w:hAnsi="Times New Roman" w:cs="Times New Roman"/>
                <w:b/>
                <w:sz w:val="24"/>
                <w:szCs w:val="24"/>
              </w:rPr>
              <w:t>-</w:t>
            </w:r>
            <w:proofErr w:type="spellStart"/>
            <w:r w:rsidRPr="00C84994">
              <w:rPr>
                <w:rFonts w:ascii="Times New Roman" w:hAnsi="Times New Roman" w:cs="Times New Roman"/>
                <w:b/>
                <w:sz w:val="24"/>
                <w:szCs w:val="24"/>
              </w:rPr>
              <w:t>ществующих</w:t>
            </w:r>
            <w:proofErr w:type="spellEnd"/>
            <w:r w:rsidRPr="00C84994">
              <w:rPr>
                <w:rFonts w:ascii="Times New Roman" w:hAnsi="Times New Roman" w:cs="Times New Roman"/>
                <w:b/>
                <w:sz w:val="24"/>
                <w:szCs w:val="24"/>
              </w:rPr>
              <w:t xml:space="preserve"> обязанностей и ограничений, выгоды (преимуществ), а также поря</w:t>
            </w:r>
            <w:r>
              <w:rPr>
                <w:rFonts w:ascii="Times New Roman" w:hAnsi="Times New Roman" w:cs="Times New Roman"/>
                <w:b/>
                <w:sz w:val="24"/>
                <w:szCs w:val="24"/>
              </w:rPr>
              <w:t>-</w:t>
            </w:r>
            <w:r w:rsidRPr="00C84994">
              <w:rPr>
                <w:rFonts w:ascii="Times New Roman" w:hAnsi="Times New Roman" w:cs="Times New Roman"/>
                <w:b/>
                <w:sz w:val="24"/>
                <w:szCs w:val="24"/>
              </w:rPr>
              <w:t>док организации исполнения обязанностей и ограничений с учетом информации, представленной в пояснительной записке.</w:t>
            </w:r>
          </w:p>
        </w:tc>
      </w:tr>
      <w:tr w:rsidR="00350EB0" w:rsidRPr="00F11E9C" w:rsidTr="007969E6">
        <w:tc>
          <w:tcPr>
            <w:tcW w:w="1695"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11.1. Группа участников отношений:</w:t>
            </w:r>
          </w:p>
        </w:tc>
        <w:tc>
          <w:tcPr>
            <w:tcW w:w="4306"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11.3. Описание и оценка видов расходов, выгод (преимуществ):</w:t>
            </w:r>
          </w:p>
        </w:tc>
      </w:tr>
      <w:tr w:rsidR="00350EB0" w:rsidRPr="00F11E9C" w:rsidTr="007969E6">
        <w:tc>
          <w:tcPr>
            <w:tcW w:w="1695" w:type="dxa"/>
            <w:gridSpan w:val="2"/>
          </w:tcPr>
          <w:p w:rsidR="00350EB0" w:rsidRPr="00F11E9C" w:rsidRDefault="00350EB0" w:rsidP="007969E6">
            <w:pPr>
              <w:pStyle w:val="ConsPlusNormal"/>
              <w:rPr>
                <w:rFonts w:ascii="Times New Roman" w:hAnsi="Times New Roman" w:cs="Times New Roman"/>
                <w:sz w:val="24"/>
                <w:szCs w:val="24"/>
              </w:rPr>
            </w:pPr>
          </w:p>
        </w:tc>
        <w:tc>
          <w:tcPr>
            <w:tcW w:w="4306" w:type="dxa"/>
            <w:gridSpan w:val="9"/>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C84994" w:rsidRDefault="00350EB0" w:rsidP="007969E6">
            <w:pPr>
              <w:pStyle w:val="ConsPlusNormal"/>
              <w:jc w:val="center"/>
              <w:outlineLvl w:val="2"/>
              <w:rPr>
                <w:rFonts w:ascii="Times New Roman" w:hAnsi="Times New Roman" w:cs="Times New Roman"/>
                <w:b/>
                <w:sz w:val="24"/>
                <w:szCs w:val="24"/>
              </w:rPr>
            </w:pPr>
            <w:r w:rsidRPr="00C84994">
              <w:rPr>
                <w:rFonts w:ascii="Times New Roman" w:hAnsi="Times New Roman" w:cs="Times New Roman"/>
                <w:b/>
                <w:sz w:val="24"/>
                <w:szCs w:val="24"/>
              </w:rPr>
              <w:t>12.</w:t>
            </w:r>
          </w:p>
        </w:tc>
        <w:tc>
          <w:tcPr>
            <w:tcW w:w="9167" w:type="dxa"/>
            <w:gridSpan w:val="12"/>
          </w:tcPr>
          <w:p w:rsidR="00350EB0" w:rsidRPr="00C84994" w:rsidRDefault="00350EB0" w:rsidP="007969E6">
            <w:pPr>
              <w:pStyle w:val="ConsPlusNormal"/>
              <w:rPr>
                <w:rFonts w:ascii="Times New Roman" w:hAnsi="Times New Roman" w:cs="Times New Roman"/>
                <w:b/>
                <w:sz w:val="24"/>
                <w:szCs w:val="24"/>
              </w:rPr>
            </w:pPr>
            <w:r w:rsidRPr="00C84994">
              <w:rPr>
                <w:rFonts w:ascii="Times New Roman" w:hAnsi="Times New Roman" w:cs="Times New Roman"/>
                <w:b/>
                <w:sz w:val="24"/>
                <w:szCs w:val="24"/>
              </w:rPr>
              <w:t xml:space="preserve">Оценка влияния на конкурентную среду в </w:t>
            </w:r>
            <w:r>
              <w:rPr>
                <w:rFonts w:ascii="Times New Roman" w:hAnsi="Times New Roman" w:cs="Times New Roman"/>
                <w:b/>
                <w:sz w:val="24"/>
                <w:szCs w:val="24"/>
              </w:rPr>
              <w:t xml:space="preserve">городском округе </w:t>
            </w:r>
            <w:proofErr w:type="gramStart"/>
            <w:r>
              <w:rPr>
                <w:rFonts w:ascii="Times New Roman" w:hAnsi="Times New Roman" w:cs="Times New Roman"/>
                <w:b/>
                <w:sz w:val="24"/>
                <w:szCs w:val="24"/>
              </w:rPr>
              <w:t>Верхотурский</w:t>
            </w:r>
            <w:proofErr w:type="gramEnd"/>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12.1. ______________</w:t>
            </w:r>
            <w:r>
              <w:rPr>
                <w:rFonts w:ascii="Times New Roman" w:hAnsi="Times New Roman" w:cs="Times New Roman"/>
                <w:sz w:val="24"/>
                <w:szCs w:val="24"/>
              </w:rPr>
              <w:t>______________</w:t>
            </w:r>
            <w:r w:rsidRPr="00F11E9C">
              <w:rPr>
                <w:rFonts w:ascii="Times New Roman" w:hAnsi="Times New Roman" w:cs="Times New Roman"/>
                <w:sz w:val="24"/>
                <w:szCs w:val="24"/>
              </w:rPr>
              <w:t>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12.2. Источники данных:</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13.</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13.2. Оценки вероятности наступления рисков:</w:t>
            </w:r>
          </w:p>
        </w:tc>
        <w:tc>
          <w:tcPr>
            <w:tcW w:w="2344"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13.3. Методы </w:t>
            </w:r>
            <w:proofErr w:type="gramStart"/>
            <w:r w:rsidRPr="00F11E9C">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F11E9C">
              <w:rPr>
                <w:rFonts w:ascii="Times New Roman" w:hAnsi="Times New Roman" w:cs="Times New Roman"/>
                <w:sz w:val="24"/>
                <w:szCs w:val="24"/>
              </w:rPr>
              <w:t>:</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13.4. Степень контроля рисков:</w:t>
            </w: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Риск 1</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Риск 2</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14.</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14.1. Мероприятия, необходимые для достижения целей регулирования</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14.2. Сроки</w:t>
            </w:r>
          </w:p>
        </w:tc>
        <w:tc>
          <w:tcPr>
            <w:tcW w:w="1644"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14.3. Описание ожидаемого результата</w:t>
            </w:r>
          </w:p>
        </w:tc>
        <w:tc>
          <w:tcPr>
            <w:tcW w:w="1607"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14.4. Объем финансирования</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14.5. Источник финансирования</w:t>
            </w: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Мероприятие 1</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Мероприятие 2</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lastRenderedPageBreak/>
              <w:t>15.</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15.1. Предполагаемая дата вступления в силу проекта акта: ____________ 20__ г.</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Нет</w:t>
            </w:r>
            <w:proofErr w:type="gramStart"/>
            <w:r w:rsidRPr="00F11E9C">
              <w:rPr>
                <w:rFonts w:ascii="Times New Roman" w:hAnsi="Times New Roman" w:cs="Times New Roman"/>
                <w:sz w:val="24"/>
                <w:szCs w:val="24"/>
              </w:rPr>
              <w:t>/Д</w:t>
            </w:r>
            <w:proofErr w:type="gramEnd"/>
            <w:r w:rsidRPr="00F11E9C">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Нет</w:t>
            </w:r>
            <w:proofErr w:type="gramStart"/>
            <w:r w:rsidRPr="00F11E9C">
              <w:rPr>
                <w:rFonts w:ascii="Times New Roman" w:hAnsi="Times New Roman" w:cs="Times New Roman"/>
                <w:sz w:val="24"/>
                <w:szCs w:val="24"/>
              </w:rPr>
              <w:t>/Д</w:t>
            </w:r>
            <w:proofErr w:type="gramEnd"/>
            <w:r w:rsidRPr="00F11E9C">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____________________________________________</w:t>
            </w:r>
          </w:p>
          <w:p w:rsidR="00350EB0" w:rsidRPr="0018427A" w:rsidRDefault="00350EB0" w:rsidP="007969E6">
            <w:pPr>
              <w:pStyle w:val="ConsPlusNormal"/>
              <w:jc w:val="center"/>
              <w:rPr>
                <w:rFonts w:ascii="Times New Roman" w:hAnsi="Times New Roman" w:cs="Times New Roman"/>
                <w:sz w:val="24"/>
                <w:szCs w:val="24"/>
                <w:vertAlign w:val="superscript"/>
              </w:rPr>
            </w:pPr>
            <w:r w:rsidRPr="0018427A">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16.</w:t>
            </w:r>
          </w:p>
        </w:tc>
        <w:tc>
          <w:tcPr>
            <w:tcW w:w="9167" w:type="dxa"/>
            <w:gridSpan w:val="12"/>
          </w:tcPr>
          <w:p w:rsidR="00350EB0" w:rsidRPr="0018427A" w:rsidRDefault="00350EB0" w:rsidP="007969E6">
            <w:pPr>
              <w:pStyle w:val="ConsPlusNormal"/>
              <w:ind w:right="-62"/>
              <w:rPr>
                <w:rFonts w:ascii="Times New Roman" w:hAnsi="Times New Roman" w:cs="Times New Roman"/>
                <w:b/>
                <w:sz w:val="24"/>
                <w:szCs w:val="24"/>
              </w:rPr>
            </w:pPr>
            <w:r w:rsidRPr="0018427A">
              <w:rPr>
                <w:rFonts w:ascii="Times New Roman" w:hAnsi="Times New Roman" w:cs="Times New Roman"/>
                <w:b/>
                <w:sz w:val="24"/>
                <w:szCs w:val="24"/>
              </w:rPr>
              <w:t xml:space="preserve">Индикативные показатели, программы мониторинга достижения цели </w:t>
            </w:r>
            <w:proofErr w:type="spellStart"/>
            <w:proofErr w:type="gramStart"/>
            <w:r w:rsidRPr="0018427A">
              <w:rPr>
                <w:rFonts w:ascii="Times New Roman" w:hAnsi="Times New Roman" w:cs="Times New Roman"/>
                <w:b/>
                <w:sz w:val="24"/>
                <w:szCs w:val="24"/>
              </w:rPr>
              <w:t>регулиро</w:t>
            </w:r>
            <w:r>
              <w:rPr>
                <w:rFonts w:ascii="Times New Roman" w:hAnsi="Times New Roman" w:cs="Times New Roman"/>
                <w:b/>
                <w:sz w:val="24"/>
                <w:szCs w:val="24"/>
              </w:rPr>
              <w:t>-</w:t>
            </w:r>
            <w:r w:rsidRPr="0018427A">
              <w:rPr>
                <w:rFonts w:ascii="Times New Roman" w:hAnsi="Times New Roman" w:cs="Times New Roman"/>
                <w:b/>
                <w:sz w:val="24"/>
                <w:szCs w:val="24"/>
              </w:rPr>
              <w:t>вания</w:t>
            </w:r>
            <w:proofErr w:type="spellEnd"/>
            <w:proofErr w:type="gramEnd"/>
            <w:r w:rsidRPr="0018427A">
              <w:rPr>
                <w:rFonts w:ascii="Times New Roman" w:hAnsi="Times New Roman" w:cs="Times New Roman"/>
                <w:b/>
                <w:sz w:val="24"/>
                <w:szCs w:val="24"/>
              </w:rPr>
              <w:t xml:space="preserve">, иные способы (методы) оценки достижения заявленных целей </w:t>
            </w:r>
            <w:proofErr w:type="spellStart"/>
            <w:r w:rsidRPr="0018427A">
              <w:rPr>
                <w:rFonts w:ascii="Times New Roman" w:hAnsi="Times New Roman" w:cs="Times New Roman"/>
                <w:b/>
                <w:sz w:val="24"/>
                <w:szCs w:val="24"/>
              </w:rPr>
              <w:t>регулирова</w:t>
            </w:r>
            <w:r>
              <w:rPr>
                <w:rFonts w:ascii="Times New Roman" w:hAnsi="Times New Roman" w:cs="Times New Roman"/>
                <w:b/>
                <w:sz w:val="24"/>
                <w:szCs w:val="24"/>
              </w:rPr>
              <w:t>-</w:t>
            </w:r>
            <w:r w:rsidRPr="0018427A">
              <w:rPr>
                <w:rFonts w:ascii="Times New Roman" w:hAnsi="Times New Roman" w:cs="Times New Roman"/>
                <w:b/>
                <w:sz w:val="24"/>
                <w:szCs w:val="24"/>
              </w:rPr>
              <w:t>ния</w:t>
            </w:r>
            <w:proofErr w:type="spellEnd"/>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16.1. Цели предлагаемого регулирования</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16.2. Индикативные показатели</w:t>
            </w:r>
          </w:p>
        </w:tc>
        <w:tc>
          <w:tcPr>
            <w:tcW w:w="1644"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16.3. Единицы измерения индикативных показателей</w:t>
            </w:r>
          </w:p>
        </w:tc>
        <w:tc>
          <w:tcPr>
            <w:tcW w:w="1607"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16.4. Целевые значения</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16.5. Способы расчета индикативных показателей</w:t>
            </w: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1</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2</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outlineLvl w:val="2"/>
              <w:rPr>
                <w:rFonts w:ascii="Times New Roman" w:hAnsi="Times New Roman" w:cs="Times New Roman"/>
                <w:sz w:val="24"/>
                <w:szCs w:val="24"/>
              </w:rPr>
            </w:pPr>
            <w:bookmarkStart w:id="46" w:name="P1110"/>
            <w:bookmarkEnd w:id="46"/>
            <w:r w:rsidRPr="004976AE">
              <w:rPr>
                <w:rFonts w:ascii="Times New Roman" w:hAnsi="Times New Roman" w:cs="Times New Roman"/>
                <w:b/>
                <w:sz w:val="24"/>
                <w:szCs w:val="24"/>
              </w:rPr>
              <w:t>17.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r>
              <w:rPr>
                <w:rFonts w:ascii="Times New Roman" w:hAnsi="Times New Roman" w:cs="Times New Roman"/>
                <w:b/>
                <w:sz w:val="24"/>
                <w:szCs w:val="24"/>
              </w:rPr>
              <w:t xml:space="preserve"> </w:t>
            </w:r>
            <w:r w:rsidRPr="00F11E9C">
              <w:rPr>
                <w:rFonts w:ascii="Times New Roman" w:hAnsi="Times New Roman" w:cs="Times New Roman"/>
                <w:sz w:val="24"/>
                <w:szCs w:val="24"/>
              </w:rPr>
              <w:t>____</w:t>
            </w:r>
            <w:r>
              <w:rPr>
                <w:rFonts w:ascii="Times New Roman" w:hAnsi="Times New Roman" w:cs="Times New Roman"/>
                <w:sz w:val="24"/>
                <w:szCs w:val="24"/>
              </w:rPr>
              <w:t>_____</w:t>
            </w:r>
            <w:r w:rsidRPr="00F11E9C">
              <w:rPr>
                <w:rFonts w:ascii="Times New Roman" w:hAnsi="Times New Roman" w:cs="Times New Roman"/>
                <w:sz w:val="24"/>
                <w:szCs w:val="24"/>
              </w:rPr>
              <w:t>___________________________________________________________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47" w:name="P1113"/>
            <w:bookmarkEnd w:id="47"/>
            <w:r w:rsidRPr="00F11E9C">
              <w:rPr>
                <w:rFonts w:ascii="Times New Roman" w:hAnsi="Times New Roman" w:cs="Times New Roman"/>
                <w:sz w:val="24"/>
                <w:szCs w:val="24"/>
              </w:rPr>
              <w:t>17.1. Сведения об организациях, извещенных о подготовке проекта акта: организации, заключившие соглашение о сотрудничестве при проведении ОРВ</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48" w:name="P1116"/>
            <w:bookmarkEnd w:id="48"/>
            <w:r w:rsidRPr="00F11E9C">
              <w:rPr>
                <w:rFonts w:ascii="Times New Roman" w:hAnsi="Times New Roman" w:cs="Times New Roman"/>
                <w:sz w:val="24"/>
                <w:szCs w:val="24"/>
              </w:rPr>
              <w:t>17.2. Статистика предложений, поступивших по итогам публичных консультаций о подготовке проекта акта:</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_______</w:t>
            </w:r>
            <w:r>
              <w:rPr>
                <w:rFonts w:ascii="Times New Roman" w:hAnsi="Times New Roman" w:cs="Times New Roman"/>
                <w:sz w:val="24"/>
                <w:szCs w:val="24"/>
              </w:rPr>
              <w:t>_______________________________</w:t>
            </w:r>
            <w:r w:rsidRPr="00F11E9C">
              <w:rPr>
                <w:rFonts w:ascii="Times New Roman" w:hAnsi="Times New Roman" w:cs="Times New Roman"/>
                <w:sz w:val="24"/>
                <w:szCs w:val="24"/>
              </w:rPr>
              <w:t>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 мнений о поддержке акта: ____________________________________________________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учтенных предложений: 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частично учтенных предложений: 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Общее количество неучтенных предложений: 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17.3. Иные сведения о проведении публичных консультаций: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sidRPr="00465399">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465399" w:rsidRDefault="00350EB0" w:rsidP="007969E6">
            <w:pPr>
              <w:pStyle w:val="ConsPlusNormal"/>
              <w:outlineLvl w:val="2"/>
              <w:rPr>
                <w:rFonts w:ascii="Times New Roman" w:hAnsi="Times New Roman" w:cs="Times New Roman"/>
                <w:b/>
                <w:sz w:val="24"/>
                <w:szCs w:val="24"/>
              </w:rPr>
            </w:pPr>
            <w:bookmarkStart w:id="49" w:name="P1130"/>
            <w:bookmarkEnd w:id="49"/>
            <w:r w:rsidRPr="00465399">
              <w:rPr>
                <w:rFonts w:ascii="Times New Roman" w:hAnsi="Times New Roman" w:cs="Times New Roman"/>
                <w:b/>
                <w:sz w:val="24"/>
                <w:szCs w:val="24"/>
              </w:rPr>
              <w:t>18. Сведения о проведении публичных консультаций</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0" w:name="P1131"/>
            <w:bookmarkEnd w:id="50"/>
            <w:r w:rsidRPr="00F11E9C">
              <w:rPr>
                <w:rFonts w:ascii="Times New Roman" w:hAnsi="Times New Roman" w:cs="Times New Roman"/>
                <w:sz w:val="24"/>
                <w:szCs w:val="24"/>
              </w:rPr>
              <w:t>18.1. Сведения об организациях, извещенных о проведении публичных консультаций: организации, заключившие соглашение о сотрудничестве при проведении ОРВ:</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sidRPr="00465399">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1" w:name="P1134"/>
            <w:bookmarkEnd w:id="51"/>
            <w:r w:rsidRPr="00F11E9C">
              <w:rPr>
                <w:rFonts w:ascii="Times New Roman" w:hAnsi="Times New Roman" w:cs="Times New Roman"/>
                <w:sz w:val="24"/>
                <w:szCs w:val="24"/>
              </w:rPr>
              <w:t>18.2. Статистика предложений, поступивших по итогам публичных консультаций</w:t>
            </w:r>
            <w:r>
              <w:rPr>
                <w:rFonts w:ascii="Times New Roman" w:hAnsi="Times New Roman" w:cs="Times New Roman"/>
                <w:sz w:val="24"/>
                <w:szCs w:val="24"/>
              </w:rPr>
              <w:t xml:space="preserve"> </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по проекту акта: __________________________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65399">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Мнений о поддержке акта: _________________________________________________________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Количество учтенных предложений: 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Количество частично учтенных предложений: </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Количество неучтенных предложений: 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по сопроводительным документам:</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w:t>
            </w:r>
            <w:r>
              <w:rPr>
                <w:rFonts w:ascii="Times New Roman" w:hAnsi="Times New Roman" w:cs="Times New Roman"/>
                <w:sz w:val="24"/>
                <w:szCs w:val="24"/>
              </w:rPr>
              <w:t>_______________</w:t>
            </w:r>
            <w:r w:rsidRPr="00F11E9C">
              <w:rPr>
                <w:rFonts w:ascii="Times New Roman" w:hAnsi="Times New Roman" w:cs="Times New Roman"/>
                <w:sz w:val="24"/>
                <w:szCs w:val="24"/>
              </w:rPr>
              <w:t>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 учтено: __</w:t>
            </w:r>
            <w:r>
              <w:rPr>
                <w:rFonts w:ascii="Times New Roman" w:hAnsi="Times New Roman" w:cs="Times New Roman"/>
                <w:sz w:val="24"/>
                <w:szCs w:val="24"/>
              </w:rPr>
              <w:t>____</w:t>
            </w:r>
            <w:r w:rsidRPr="00F11E9C">
              <w:rPr>
                <w:rFonts w:ascii="Times New Roman" w:hAnsi="Times New Roman" w:cs="Times New Roman"/>
                <w:sz w:val="24"/>
                <w:szCs w:val="24"/>
              </w:rPr>
              <w:t>______________________________________________________________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 учтено: ___</w:t>
            </w:r>
            <w:r>
              <w:rPr>
                <w:rFonts w:ascii="Times New Roman" w:hAnsi="Times New Roman" w:cs="Times New Roman"/>
                <w:sz w:val="24"/>
                <w:szCs w:val="24"/>
              </w:rPr>
              <w:t>_______</w:t>
            </w:r>
            <w:r w:rsidRPr="00F11E9C">
              <w:rPr>
                <w:rFonts w:ascii="Times New Roman" w:hAnsi="Times New Roman" w:cs="Times New Roman"/>
                <w:sz w:val="24"/>
                <w:szCs w:val="24"/>
              </w:rPr>
              <w:t>_____________________________________________________________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rPr>
          <w:trHeight w:val="663"/>
        </w:trPr>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2" w:name="P1154"/>
            <w:bookmarkEnd w:id="52"/>
            <w:r w:rsidRPr="00F11E9C">
              <w:rPr>
                <w:rFonts w:ascii="Times New Roman" w:hAnsi="Times New Roman" w:cs="Times New Roman"/>
                <w:sz w:val="24"/>
                <w:szCs w:val="24"/>
              </w:rPr>
              <w:t>18.3. 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925422" w:rsidRDefault="00350EB0" w:rsidP="007969E6">
            <w:pPr>
              <w:pStyle w:val="ConsPlusNormal"/>
              <w:outlineLvl w:val="2"/>
              <w:rPr>
                <w:rFonts w:ascii="Times New Roman" w:hAnsi="Times New Roman" w:cs="Times New Roman"/>
                <w:b/>
                <w:sz w:val="24"/>
                <w:szCs w:val="24"/>
              </w:rPr>
            </w:pPr>
            <w:bookmarkStart w:id="53" w:name="P1157"/>
            <w:bookmarkEnd w:id="53"/>
            <w:r w:rsidRPr="00925422">
              <w:rPr>
                <w:rFonts w:ascii="Times New Roman" w:hAnsi="Times New Roman" w:cs="Times New Roman"/>
                <w:b/>
                <w:sz w:val="24"/>
                <w:szCs w:val="24"/>
              </w:rPr>
              <w:t>19. Выводы о целесообразности предлагаемого регулирования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19.1. Оценка позитивных и негативных эффектов для общества при введении предлагаемого регулирования:</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19.2. Дополнительные сведения, позволяющие оценить обоснованность предлагаемого регулирования:</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F806D0" w:rsidRDefault="00350EB0" w:rsidP="007969E6">
            <w:pPr>
              <w:pStyle w:val="ConsPlusNormal"/>
              <w:jc w:val="center"/>
              <w:rPr>
                <w:rFonts w:ascii="Times New Roman" w:hAnsi="Times New Roman" w:cs="Times New Roman"/>
                <w:sz w:val="24"/>
                <w:szCs w:val="24"/>
                <w:vertAlign w:val="superscript"/>
              </w:rPr>
            </w:pPr>
            <w:r w:rsidRPr="00F806D0">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19.3.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F806D0" w:rsidRDefault="00350EB0" w:rsidP="007969E6">
            <w:pPr>
              <w:pStyle w:val="ConsPlusNormal"/>
              <w:jc w:val="center"/>
              <w:rPr>
                <w:rFonts w:ascii="Times New Roman" w:hAnsi="Times New Roman" w:cs="Times New Roman"/>
                <w:sz w:val="24"/>
                <w:szCs w:val="24"/>
                <w:vertAlign w:val="superscript"/>
              </w:rPr>
            </w:pPr>
            <w:r w:rsidRPr="00F806D0">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19.4. </w:t>
            </w:r>
            <w:proofErr w:type="gramStart"/>
            <w:r w:rsidRPr="00F11E9C">
              <w:rPr>
                <w:rFonts w:ascii="Times New Roman" w:hAnsi="Times New Roman" w:cs="Times New Roman"/>
                <w:sz w:val="24"/>
                <w:szCs w:val="24"/>
              </w:rPr>
              <w:t xml:space="preserve">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Pr>
                <w:rFonts w:ascii="Times New Roman" w:hAnsi="Times New Roman" w:cs="Times New Roman"/>
                <w:sz w:val="24"/>
                <w:szCs w:val="24"/>
              </w:rPr>
              <w:t>городского округа Верхотурский</w:t>
            </w:r>
            <w:r w:rsidRPr="00F11E9C">
              <w:rPr>
                <w:rFonts w:ascii="Times New Roman" w:hAnsi="Times New Roman" w:cs="Times New Roman"/>
                <w:sz w:val="24"/>
                <w:szCs w:val="24"/>
              </w:rPr>
              <w:t>:</w:t>
            </w:r>
            <w:r>
              <w:rPr>
                <w:rFonts w:ascii="Times New Roman" w:hAnsi="Times New Roman" w:cs="Times New Roman"/>
                <w:sz w:val="24"/>
                <w:szCs w:val="24"/>
              </w:rPr>
              <w:t xml:space="preserve"> ________________________</w:t>
            </w:r>
            <w:proofErr w:type="gramEnd"/>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w:t>
            </w:r>
          </w:p>
          <w:p w:rsidR="00350EB0" w:rsidRPr="0063489D" w:rsidRDefault="00350EB0" w:rsidP="007969E6">
            <w:pPr>
              <w:pStyle w:val="ConsPlusNormal"/>
              <w:jc w:val="center"/>
              <w:rPr>
                <w:rFonts w:ascii="Times New Roman" w:hAnsi="Times New Roman" w:cs="Times New Roman"/>
                <w:sz w:val="24"/>
                <w:szCs w:val="24"/>
                <w:vertAlign w:val="superscript"/>
              </w:rPr>
            </w:pPr>
            <w:r w:rsidRPr="0063489D">
              <w:rPr>
                <w:rFonts w:ascii="Times New Roman" w:hAnsi="Times New Roman" w:cs="Times New Roman"/>
                <w:sz w:val="24"/>
                <w:szCs w:val="24"/>
                <w:vertAlign w:val="superscript"/>
              </w:rPr>
              <w:t>(место для текстового описания)</w:t>
            </w:r>
          </w:p>
        </w:tc>
      </w:tr>
    </w:tbl>
    <w:p w:rsidR="00350EB0" w:rsidRDefault="00350EB0" w:rsidP="00350EB0">
      <w:pPr>
        <w:pStyle w:val="ConsPlusNormal"/>
      </w:pPr>
    </w:p>
    <w:p w:rsidR="00350EB0" w:rsidRPr="0063489D"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b/>
          <w:sz w:val="24"/>
          <w:szCs w:val="24"/>
        </w:rPr>
        <w:t>Приложение:</w:t>
      </w:r>
      <w:r w:rsidRPr="0063489D">
        <w:rPr>
          <w:rFonts w:ascii="Times New Roman" w:hAnsi="Times New Roman" w:cs="Times New Roman"/>
          <w:sz w:val="24"/>
          <w:szCs w:val="24"/>
        </w:rPr>
        <w:t xml:space="preserve">  Сводка </w:t>
      </w:r>
      <w:r>
        <w:rPr>
          <w:rFonts w:ascii="Times New Roman" w:hAnsi="Times New Roman" w:cs="Times New Roman"/>
          <w:sz w:val="24"/>
          <w:szCs w:val="24"/>
        </w:rPr>
        <w:t xml:space="preserve">предложений с указанием сведений </w:t>
      </w:r>
      <w:r w:rsidRPr="0063489D">
        <w:rPr>
          <w:rFonts w:ascii="Times New Roman" w:hAnsi="Times New Roman" w:cs="Times New Roman"/>
          <w:sz w:val="24"/>
          <w:szCs w:val="24"/>
        </w:rPr>
        <w:t>о</w:t>
      </w:r>
      <w:r>
        <w:rPr>
          <w:rFonts w:ascii="Times New Roman" w:hAnsi="Times New Roman" w:cs="Times New Roman"/>
          <w:sz w:val="24"/>
          <w:szCs w:val="24"/>
        </w:rPr>
        <w:t xml:space="preserve">б их </w:t>
      </w:r>
      <w:r w:rsidRPr="0063489D">
        <w:rPr>
          <w:rFonts w:ascii="Times New Roman" w:hAnsi="Times New Roman" w:cs="Times New Roman"/>
          <w:sz w:val="24"/>
          <w:szCs w:val="24"/>
        </w:rPr>
        <w:t>учете или</w:t>
      </w:r>
      <w:r>
        <w:rPr>
          <w:rFonts w:ascii="Times New Roman" w:hAnsi="Times New Roman" w:cs="Times New Roman"/>
          <w:sz w:val="24"/>
          <w:szCs w:val="24"/>
        </w:rPr>
        <w:t xml:space="preserve"> </w:t>
      </w:r>
      <w:r w:rsidRPr="0063489D">
        <w:rPr>
          <w:rFonts w:ascii="Times New Roman" w:hAnsi="Times New Roman" w:cs="Times New Roman"/>
          <w:sz w:val="24"/>
          <w:szCs w:val="24"/>
        </w:rPr>
        <w:t>причинах отклонения. (Указание (при наличии) на иные приложения).</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sz w:val="24"/>
          <w:szCs w:val="24"/>
        </w:rPr>
        <w:t>Руководитель разработчика</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sz w:val="24"/>
          <w:szCs w:val="24"/>
        </w:rPr>
        <w:t>_________________________________ ______________________ __________________</w:t>
      </w:r>
    </w:p>
    <w:p w:rsidR="00350EB0" w:rsidRPr="00F318B2" w:rsidRDefault="00350EB0" w:rsidP="00350EB0">
      <w:pPr>
        <w:pStyle w:val="ConsPlusNonformat"/>
        <w:jc w:val="both"/>
        <w:rPr>
          <w:rFonts w:ascii="Times New Roman" w:hAnsi="Times New Roman" w:cs="Times New Roman"/>
          <w:sz w:val="24"/>
          <w:szCs w:val="24"/>
          <w:vertAlign w:val="superscript"/>
        </w:rPr>
      </w:pPr>
      <w:r w:rsidRPr="00F318B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Подпись</w:t>
      </w:r>
    </w:p>
    <w:p w:rsidR="00350EB0" w:rsidRPr="00F318B2" w:rsidRDefault="00350EB0" w:rsidP="00350EB0">
      <w:pPr>
        <w:pStyle w:val="ConsPlusNormal"/>
        <w:rPr>
          <w:vertAlign w:val="superscript"/>
        </w:rPr>
      </w:pPr>
    </w:p>
    <w:p w:rsidR="00350EB0" w:rsidRPr="00F318B2" w:rsidRDefault="00350EB0" w:rsidP="00350EB0">
      <w:pPr>
        <w:pStyle w:val="ConsPlusNormal"/>
        <w:rPr>
          <w:vertAlign w:val="superscript"/>
        </w:rPr>
      </w:pPr>
    </w:p>
    <w:p w:rsidR="00350EB0" w:rsidRPr="00F318B2" w:rsidRDefault="00350EB0" w:rsidP="00350EB0">
      <w:pPr>
        <w:pStyle w:val="ConsPlusNormal"/>
        <w:rPr>
          <w:vertAlign w:val="superscript"/>
        </w:rPr>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autoSpaceDE w:val="0"/>
        <w:autoSpaceDN w:val="0"/>
        <w:adjustRightInd w:val="0"/>
        <w:jc w:val="right"/>
        <w:rPr>
          <w:rFonts w:eastAsiaTheme="minorHAnsi"/>
          <w:lang w:eastAsia="en-US"/>
        </w:rPr>
      </w:pPr>
      <w:r>
        <w:rPr>
          <w:rFonts w:eastAsiaTheme="minorHAnsi"/>
          <w:lang w:eastAsia="en-US"/>
        </w:rPr>
        <w:lastRenderedPageBreak/>
        <w:t>Приложение № 7</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Pr="00350EB0" w:rsidRDefault="00350EB0" w:rsidP="00350EB0">
      <w:pPr>
        <w:pStyle w:val="ConsPlusNormal"/>
        <w:jc w:val="right"/>
        <w:rPr>
          <w:rFonts w:ascii="Times New Roman" w:hAnsi="Times New Roman" w:cs="Times New Roman"/>
          <w:sz w:val="24"/>
          <w:szCs w:val="24"/>
        </w:rPr>
      </w:pPr>
    </w:p>
    <w:p w:rsidR="00350EB0" w:rsidRDefault="00350EB0" w:rsidP="00350EB0">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350EB0" w:rsidRPr="00F357DA" w:rsidRDefault="00350EB0" w:rsidP="00350EB0">
      <w:pPr>
        <w:pStyle w:val="ConsPlusNormal"/>
        <w:jc w:val="right"/>
        <w:rPr>
          <w:rFonts w:ascii="Times New Roman" w:hAnsi="Times New Roman" w:cs="Times New Roman"/>
          <w:sz w:val="24"/>
          <w:szCs w:val="24"/>
        </w:rPr>
      </w:pPr>
    </w:p>
    <w:p w:rsidR="00350EB0" w:rsidRPr="00F318B2" w:rsidRDefault="00350EB0" w:rsidP="00350EB0">
      <w:pPr>
        <w:pStyle w:val="ConsPlusNormal"/>
        <w:jc w:val="center"/>
        <w:rPr>
          <w:rFonts w:ascii="Times New Roman" w:hAnsi="Times New Roman" w:cs="Times New Roman"/>
          <w:b/>
          <w:sz w:val="28"/>
          <w:szCs w:val="28"/>
        </w:rPr>
      </w:pPr>
      <w:r w:rsidRPr="00F318B2">
        <w:rPr>
          <w:rFonts w:ascii="Times New Roman" w:hAnsi="Times New Roman" w:cs="Times New Roman"/>
          <w:b/>
          <w:sz w:val="28"/>
          <w:szCs w:val="28"/>
        </w:rPr>
        <w:t>ЗАКЛЮЧЕНИЕ</w:t>
      </w:r>
    </w:p>
    <w:p w:rsidR="00350EB0" w:rsidRPr="00BB6FBF" w:rsidRDefault="00350EB0" w:rsidP="00350EB0">
      <w:pPr>
        <w:pStyle w:val="ConsPlusNormal"/>
        <w:jc w:val="center"/>
        <w:rPr>
          <w:rFonts w:ascii="Times New Roman" w:hAnsi="Times New Roman" w:cs="Times New Roman"/>
          <w:sz w:val="28"/>
          <w:szCs w:val="28"/>
        </w:rPr>
      </w:pPr>
      <w:r w:rsidRPr="00F318B2">
        <w:rPr>
          <w:rFonts w:ascii="Times New Roman" w:hAnsi="Times New Roman" w:cs="Times New Roman"/>
          <w:b/>
          <w:sz w:val="28"/>
          <w:szCs w:val="28"/>
        </w:rPr>
        <w:t xml:space="preserve">о проведении публичных консультаций для проектов нормативных правовых актов </w:t>
      </w:r>
      <w:r>
        <w:rPr>
          <w:rFonts w:ascii="Times New Roman" w:hAnsi="Times New Roman" w:cs="Times New Roman"/>
          <w:b/>
          <w:sz w:val="28"/>
          <w:szCs w:val="28"/>
        </w:rPr>
        <w:t>низкой</w:t>
      </w:r>
      <w:r w:rsidRPr="00F318B2">
        <w:rPr>
          <w:rFonts w:ascii="Times New Roman" w:hAnsi="Times New Roman" w:cs="Times New Roman"/>
          <w:b/>
          <w:sz w:val="28"/>
          <w:szCs w:val="28"/>
        </w:rPr>
        <w:t xml:space="preserve"> степени регулирующего воздействия</w:t>
      </w:r>
      <w:r w:rsidRPr="00BB6FBF">
        <w:rPr>
          <w:rFonts w:ascii="Times New Roman" w:hAnsi="Times New Roman" w:cs="Times New Roman"/>
          <w:sz w:val="28"/>
          <w:szCs w:val="28"/>
        </w:rPr>
        <w:t xml:space="preserve"> </w:t>
      </w:r>
    </w:p>
    <w:p w:rsidR="00350EB0" w:rsidRPr="00F357DA" w:rsidRDefault="00350EB0" w:rsidP="00350EB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620"/>
        <w:gridCol w:w="900"/>
        <w:gridCol w:w="680"/>
        <w:gridCol w:w="1134"/>
        <w:gridCol w:w="340"/>
        <w:gridCol w:w="880"/>
        <w:gridCol w:w="1077"/>
        <w:gridCol w:w="2597"/>
      </w:tblGrid>
      <w:tr w:rsidR="00350EB0" w:rsidRPr="00F357DA" w:rsidTr="007969E6">
        <w:tc>
          <w:tcPr>
            <w:tcW w:w="615" w:type="dxa"/>
          </w:tcPr>
          <w:p w:rsidR="00350EB0" w:rsidRPr="00967F39" w:rsidRDefault="00350EB0" w:rsidP="007969E6">
            <w:pPr>
              <w:pStyle w:val="ConsPlusNormal"/>
              <w:jc w:val="center"/>
              <w:outlineLvl w:val="2"/>
              <w:rPr>
                <w:rFonts w:ascii="Times New Roman" w:hAnsi="Times New Roman" w:cs="Times New Roman"/>
                <w:b/>
                <w:sz w:val="24"/>
                <w:szCs w:val="24"/>
              </w:rPr>
            </w:pPr>
            <w:bookmarkStart w:id="54" w:name="P1194"/>
            <w:bookmarkEnd w:id="54"/>
            <w:r w:rsidRPr="00967F39">
              <w:rPr>
                <w:rFonts w:ascii="Times New Roman" w:hAnsi="Times New Roman" w:cs="Times New Roman"/>
                <w:b/>
                <w:sz w:val="24"/>
                <w:szCs w:val="24"/>
              </w:rPr>
              <w:t>1.</w:t>
            </w:r>
          </w:p>
        </w:tc>
        <w:tc>
          <w:tcPr>
            <w:tcW w:w="9228" w:type="dxa"/>
            <w:gridSpan w:val="8"/>
          </w:tcPr>
          <w:p w:rsidR="00350EB0" w:rsidRPr="00967F39" w:rsidRDefault="00350EB0" w:rsidP="007969E6">
            <w:pPr>
              <w:pStyle w:val="ConsPlusNormal"/>
              <w:rPr>
                <w:rFonts w:ascii="Times New Roman" w:hAnsi="Times New Roman" w:cs="Times New Roman"/>
                <w:b/>
                <w:sz w:val="24"/>
                <w:szCs w:val="24"/>
              </w:rPr>
            </w:pPr>
            <w:r w:rsidRPr="00967F39">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Вид, наименование проекта акта:</w:t>
            </w:r>
            <w:r>
              <w:rPr>
                <w:rFonts w:ascii="Times New Roman" w:hAnsi="Times New Roman" w:cs="Times New Roman"/>
                <w:sz w:val="24"/>
                <w:szCs w:val="24"/>
              </w:rPr>
              <w:t xml:space="preserve"> ____________________________________________________</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Pr="00F357DA">
              <w:rPr>
                <w:rFonts w:ascii="Times New Roman" w:hAnsi="Times New Roman" w:cs="Times New Roman"/>
                <w:sz w:val="24"/>
                <w:szCs w:val="24"/>
              </w:rPr>
              <w:t>_________</w:t>
            </w:r>
            <w:r>
              <w:rPr>
                <w:rFonts w:ascii="Times New Roman" w:hAnsi="Times New Roman" w:cs="Times New Roman"/>
                <w:sz w:val="24"/>
                <w:szCs w:val="24"/>
              </w:rPr>
              <w:t>__________</w:t>
            </w:r>
            <w:r w:rsidRPr="00F357DA">
              <w:rPr>
                <w:rFonts w:ascii="Times New Roman" w:hAnsi="Times New Roman" w:cs="Times New Roman"/>
                <w:sz w:val="24"/>
                <w:szCs w:val="24"/>
              </w:rPr>
              <w:t>_</w:t>
            </w:r>
          </w:p>
          <w:p w:rsidR="00350EB0" w:rsidRPr="00967F39" w:rsidRDefault="00350EB0" w:rsidP="007969E6">
            <w:pPr>
              <w:pStyle w:val="ConsPlusNormal"/>
              <w:jc w:val="center"/>
              <w:rPr>
                <w:rFonts w:ascii="Times New Roman" w:hAnsi="Times New Roman" w:cs="Times New Roman"/>
                <w:sz w:val="24"/>
                <w:szCs w:val="24"/>
                <w:vertAlign w:val="superscript"/>
              </w:rPr>
            </w:pPr>
            <w:r w:rsidRPr="00967F39">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План</w:t>
            </w:r>
            <w:r>
              <w:rPr>
                <w:rFonts w:ascii="Times New Roman" w:hAnsi="Times New Roman" w:cs="Times New Roman"/>
                <w:sz w:val="24"/>
                <w:szCs w:val="24"/>
              </w:rPr>
              <w:t>ируемый срок вступления в силу: _____________</w:t>
            </w:r>
            <w:r w:rsidRPr="00F357DA">
              <w:rPr>
                <w:rFonts w:ascii="Times New Roman" w:hAnsi="Times New Roman" w:cs="Times New Roman"/>
                <w:sz w:val="24"/>
                <w:szCs w:val="24"/>
              </w:rPr>
              <w:t>__________________________________</w:t>
            </w:r>
          </w:p>
          <w:p w:rsidR="00350EB0" w:rsidRPr="00D154FC" w:rsidRDefault="00350EB0" w:rsidP="007969E6">
            <w:pPr>
              <w:pStyle w:val="ConsPlusNormal"/>
              <w:jc w:val="center"/>
              <w:rPr>
                <w:rFonts w:ascii="Times New Roman" w:hAnsi="Times New Roman" w:cs="Times New Roman"/>
                <w:sz w:val="24"/>
                <w:szCs w:val="24"/>
                <w:vertAlign w:val="superscript"/>
              </w:rPr>
            </w:pPr>
            <w:r w:rsidRPr="00D154F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154FC">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615" w:type="dxa"/>
          </w:tcPr>
          <w:p w:rsidR="00350EB0" w:rsidRPr="00D154FC" w:rsidRDefault="00350EB0" w:rsidP="007969E6">
            <w:pPr>
              <w:pStyle w:val="ConsPlusNormal"/>
              <w:jc w:val="center"/>
              <w:outlineLvl w:val="2"/>
              <w:rPr>
                <w:rFonts w:ascii="Times New Roman" w:hAnsi="Times New Roman" w:cs="Times New Roman"/>
                <w:b/>
                <w:sz w:val="24"/>
                <w:szCs w:val="24"/>
              </w:rPr>
            </w:pPr>
            <w:r w:rsidRPr="00D154FC">
              <w:rPr>
                <w:rFonts w:ascii="Times New Roman" w:hAnsi="Times New Roman" w:cs="Times New Roman"/>
                <w:b/>
                <w:sz w:val="24"/>
                <w:szCs w:val="24"/>
              </w:rPr>
              <w:t>2.</w:t>
            </w:r>
          </w:p>
        </w:tc>
        <w:tc>
          <w:tcPr>
            <w:tcW w:w="9228" w:type="dxa"/>
            <w:gridSpan w:val="8"/>
          </w:tcPr>
          <w:p w:rsidR="00350EB0" w:rsidRPr="00D154FC" w:rsidRDefault="00350EB0" w:rsidP="007969E6">
            <w:pPr>
              <w:pStyle w:val="ConsPlusNormal"/>
              <w:rPr>
                <w:rFonts w:ascii="Times New Roman" w:hAnsi="Times New Roman" w:cs="Times New Roman"/>
                <w:b/>
                <w:sz w:val="24"/>
                <w:szCs w:val="24"/>
              </w:rPr>
            </w:pPr>
            <w:r w:rsidRPr="00D154FC">
              <w:rPr>
                <w:rFonts w:ascii="Times New Roman" w:hAnsi="Times New Roman" w:cs="Times New Roman"/>
                <w:b/>
                <w:sz w:val="24"/>
                <w:szCs w:val="24"/>
              </w:rPr>
              <w:t>Сведения о разработчике проекта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Разработчик:</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__________________________________</w:t>
            </w:r>
          </w:p>
          <w:p w:rsidR="00350EB0" w:rsidRPr="00D154FC" w:rsidRDefault="00350EB0" w:rsidP="007969E6">
            <w:pPr>
              <w:pStyle w:val="ConsPlusNormal"/>
              <w:jc w:val="center"/>
              <w:rPr>
                <w:rFonts w:ascii="Times New Roman" w:hAnsi="Times New Roman" w:cs="Times New Roman"/>
                <w:sz w:val="24"/>
                <w:szCs w:val="24"/>
                <w:vertAlign w:val="superscript"/>
              </w:rPr>
            </w:pPr>
            <w:r w:rsidRPr="00D154FC">
              <w:rPr>
                <w:rFonts w:ascii="Times New Roman" w:hAnsi="Times New Roman" w:cs="Times New Roman"/>
                <w:sz w:val="24"/>
                <w:szCs w:val="24"/>
                <w:vertAlign w:val="superscript"/>
              </w:rPr>
              <w:t>(указывается наименование)</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Ф.И.О. исполнителя (разработчика): 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2277B8">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Должность: 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sidRPr="002277B8">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Тел.: ________</w:t>
            </w:r>
            <w:r>
              <w:rPr>
                <w:rFonts w:ascii="Times New Roman" w:hAnsi="Times New Roman" w:cs="Times New Roman"/>
                <w:sz w:val="24"/>
                <w:szCs w:val="24"/>
              </w:rPr>
              <w:t>_________</w:t>
            </w:r>
            <w:r w:rsidRPr="00F357DA">
              <w:rPr>
                <w:rFonts w:ascii="Times New Roman" w:hAnsi="Times New Roman" w:cs="Times New Roman"/>
                <w:sz w:val="24"/>
                <w:szCs w:val="24"/>
              </w:rPr>
              <w:t>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sidRPr="002277B8">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2277B8" w:rsidRDefault="00350EB0" w:rsidP="007969E6">
            <w:pPr>
              <w:pStyle w:val="ConsPlusNormal"/>
              <w:jc w:val="center"/>
              <w:outlineLvl w:val="2"/>
              <w:rPr>
                <w:rFonts w:ascii="Times New Roman" w:hAnsi="Times New Roman" w:cs="Times New Roman"/>
                <w:b/>
                <w:sz w:val="24"/>
                <w:szCs w:val="24"/>
              </w:rPr>
            </w:pPr>
            <w:r w:rsidRPr="002277B8">
              <w:rPr>
                <w:rFonts w:ascii="Times New Roman" w:hAnsi="Times New Roman" w:cs="Times New Roman"/>
                <w:b/>
                <w:sz w:val="24"/>
                <w:szCs w:val="24"/>
              </w:rPr>
              <w:t>3.</w:t>
            </w:r>
          </w:p>
        </w:tc>
        <w:tc>
          <w:tcPr>
            <w:tcW w:w="9228" w:type="dxa"/>
            <w:gridSpan w:val="8"/>
          </w:tcPr>
          <w:p w:rsidR="00350EB0" w:rsidRPr="002277B8" w:rsidRDefault="00350EB0" w:rsidP="007969E6">
            <w:pPr>
              <w:pStyle w:val="ConsPlusNormal"/>
              <w:rPr>
                <w:rFonts w:ascii="Times New Roman" w:hAnsi="Times New Roman" w:cs="Times New Roman"/>
                <w:b/>
                <w:sz w:val="24"/>
                <w:szCs w:val="24"/>
              </w:rPr>
            </w:pPr>
            <w:r w:rsidRPr="002277B8">
              <w:rPr>
                <w:rFonts w:ascii="Times New Roman" w:hAnsi="Times New Roman" w:cs="Times New Roman"/>
                <w:b/>
                <w:sz w:val="24"/>
                <w:szCs w:val="24"/>
              </w:rPr>
              <w:t>Способ направления участниками публичных консультаций своих</w:t>
            </w:r>
            <w:r w:rsidRPr="00F357DA">
              <w:rPr>
                <w:rFonts w:ascii="Times New Roman" w:hAnsi="Times New Roman" w:cs="Times New Roman"/>
                <w:sz w:val="24"/>
                <w:szCs w:val="24"/>
              </w:rPr>
              <w:t xml:space="preserve"> </w:t>
            </w:r>
            <w:r w:rsidRPr="002277B8">
              <w:rPr>
                <w:rFonts w:ascii="Times New Roman" w:hAnsi="Times New Roman" w:cs="Times New Roman"/>
                <w:b/>
                <w:sz w:val="24"/>
                <w:szCs w:val="24"/>
              </w:rPr>
              <w:t>предложений:</w:t>
            </w:r>
          </w:p>
          <w:p w:rsidR="00350EB0" w:rsidRPr="00F357DA" w:rsidRDefault="00350EB0" w:rsidP="007969E6">
            <w:pPr>
              <w:pStyle w:val="ConsPlusNormal"/>
              <w:spacing w:line="360" w:lineRule="auto"/>
              <w:rPr>
                <w:rFonts w:ascii="Times New Roman" w:hAnsi="Times New Roman" w:cs="Times New Roman"/>
                <w:sz w:val="24"/>
                <w:szCs w:val="24"/>
              </w:rPr>
            </w:pPr>
            <w:r w:rsidRPr="00F357DA">
              <w:rPr>
                <w:rFonts w:ascii="Times New Roman" w:hAnsi="Times New Roman" w:cs="Times New Roman"/>
                <w:sz w:val="24"/>
                <w:szCs w:val="24"/>
              </w:rPr>
              <w:t>Адрес электронной почты: ___</w:t>
            </w:r>
            <w:r>
              <w:rPr>
                <w:rFonts w:ascii="Times New Roman" w:hAnsi="Times New Roman" w:cs="Times New Roman"/>
                <w:sz w:val="24"/>
                <w:szCs w:val="24"/>
              </w:rPr>
              <w:t>________</w:t>
            </w:r>
            <w:r w:rsidRPr="00F357DA">
              <w:rPr>
                <w:rFonts w:ascii="Times New Roman" w:hAnsi="Times New Roman" w:cs="Times New Roman"/>
                <w:sz w:val="24"/>
                <w:szCs w:val="24"/>
              </w:rPr>
              <w:t>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w:t>
            </w:r>
          </w:p>
          <w:p w:rsidR="00350EB0" w:rsidRPr="00F357DA" w:rsidRDefault="00350EB0" w:rsidP="007969E6">
            <w:pPr>
              <w:pStyle w:val="ConsPlusNormal"/>
              <w:spacing w:line="360" w:lineRule="auto"/>
              <w:rPr>
                <w:rFonts w:ascii="Times New Roman" w:hAnsi="Times New Roman" w:cs="Times New Roman"/>
                <w:sz w:val="24"/>
                <w:szCs w:val="24"/>
              </w:rPr>
            </w:pPr>
            <w:r w:rsidRPr="00F357DA">
              <w:rPr>
                <w:rFonts w:ascii="Times New Roman" w:hAnsi="Times New Roman" w:cs="Times New Roman"/>
                <w:sz w:val="24"/>
                <w:szCs w:val="24"/>
              </w:rPr>
              <w:t>Иной способ получения предложений: _____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w:t>
            </w:r>
          </w:p>
        </w:tc>
      </w:tr>
      <w:tr w:rsidR="00350EB0" w:rsidRPr="00F357DA" w:rsidTr="007969E6">
        <w:tc>
          <w:tcPr>
            <w:tcW w:w="615" w:type="dxa"/>
          </w:tcPr>
          <w:p w:rsidR="00350EB0" w:rsidRPr="003B0C8C" w:rsidRDefault="00350EB0" w:rsidP="007969E6">
            <w:pPr>
              <w:pStyle w:val="ConsPlusNormal"/>
              <w:jc w:val="center"/>
              <w:outlineLvl w:val="2"/>
              <w:rPr>
                <w:rFonts w:ascii="Times New Roman" w:hAnsi="Times New Roman" w:cs="Times New Roman"/>
                <w:b/>
                <w:sz w:val="24"/>
                <w:szCs w:val="24"/>
              </w:rPr>
            </w:pPr>
            <w:r w:rsidRPr="003B0C8C">
              <w:rPr>
                <w:rFonts w:ascii="Times New Roman" w:hAnsi="Times New Roman" w:cs="Times New Roman"/>
                <w:b/>
                <w:sz w:val="24"/>
                <w:szCs w:val="24"/>
              </w:rPr>
              <w:t>4.</w:t>
            </w:r>
          </w:p>
        </w:tc>
        <w:tc>
          <w:tcPr>
            <w:tcW w:w="9228" w:type="dxa"/>
            <w:gridSpan w:val="8"/>
          </w:tcPr>
          <w:p w:rsidR="00350EB0" w:rsidRPr="003B0C8C" w:rsidRDefault="00350EB0" w:rsidP="007969E6">
            <w:pPr>
              <w:pStyle w:val="ConsPlusNormal"/>
              <w:rPr>
                <w:rFonts w:ascii="Times New Roman" w:hAnsi="Times New Roman" w:cs="Times New Roman"/>
                <w:b/>
                <w:sz w:val="24"/>
                <w:szCs w:val="24"/>
              </w:rPr>
            </w:pPr>
            <w:r w:rsidRPr="003B0C8C">
              <w:rPr>
                <w:rFonts w:ascii="Times New Roman" w:hAnsi="Times New Roman" w:cs="Times New Roman"/>
                <w:b/>
                <w:sz w:val="24"/>
                <w:szCs w:val="24"/>
              </w:rPr>
              <w:t>Степень регулирующего воздействия проекта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4.1. Степень регулирующего воздействия проекта акта: </w:t>
            </w:r>
            <w:r w:rsidRPr="003B0C8C">
              <w:rPr>
                <w:rFonts w:ascii="Times New Roman" w:hAnsi="Times New Roman" w:cs="Times New Roman"/>
                <w:b/>
                <w:sz w:val="24"/>
                <w:szCs w:val="24"/>
              </w:rPr>
              <w:t>низкая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4.2. Обоснование отнесения проекта акта к низкой степени регулирующего воздействия:</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w:t>
            </w:r>
            <w:r w:rsidRPr="00F357DA">
              <w:rPr>
                <w:rFonts w:ascii="Times New Roman" w:hAnsi="Times New Roman" w:cs="Times New Roman"/>
                <w:sz w:val="24"/>
                <w:szCs w:val="24"/>
              </w:rPr>
              <w:t>________________</w:t>
            </w:r>
          </w:p>
          <w:p w:rsidR="00350EB0" w:rsidRPr="003B0C8C" w:rsidRDefault="00350EB0" w:rsidP="007969E6">
            <w:pPr>
              <w:pStyle w:val="ConsPlusNormal"/>
              <w:jc w:val="center"/>
              <w:rPr>
                <w:rFonts w:ascii="Times New Roman" w:hAnsi="Times New Roman" w:cs="Times New Roman"/>
                <w:sz w:val="24"/>
                <w:szCs w:val="24"/>
                <w:vertAlign w:val="superscript"/>
              </w:rPr>
            </w:pPr>
            <w:r w:rsidRPr="003B0C8C">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4.3. Срок проведения публичных консультаций:</w:t>
            </w:r>
            <w:r>
              <w:rPr>
                <w:rFonts w:ascii="Times New Roman" w:hAnsi="Times New Roman" w:cs="Times New Roman"/>
                <w:sz w:val="24"/>
                <w:szCs w:val="24"/>
              </w:rPr>
              <w:t xml:space="preserve"> </w:t>
            </w:r>
            <w:r w:rsidRPr="00F357DA">
              <w:rPr>
                <w:rFonts w:ascii="Times New Roman" w:hAnsi="Times New Roman" w:cs="Times New Roman"/>
                <w:sz w:val="24"/>
                <w:szCs w:val="24"/>
              </w:rPr>
              <w:t>___________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w:t>
            </w:r>
          </w:p>
          <w:p w:rsidR="00350EB0" w:rsidRPr="003B0C8C" w:rsidRDefault="00350EB0" w:rsidP="007969E6">
            <w:pPr>
              <w:pStyle w:val="ConsPlusNormal"/>
              <w:jc w:val="center"/>
              <w:rPr>
                <w:rFonts w:ascii="Times New Roman" w:hAnsi="Times New Roman" w:cs="Times New Roman"/>
                <w:sz w:val="24"/>
                <w:szCs w:val="24"/>
                <w:vertAlign w:val="superscript"/>
              </w:rPr>
            </w:pPr>
            <w:r w:rsidRPr="003B0C8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B0C8C">
              <w:rPr>
                <w:rFonts w:ascii="Times New Roman" w:hAnsi="Times New Roman" w:cs="Times New Roman"/>
                <w:sz w:val="24"/>
                <w:szCs w:val="24"/>
                <w:vertAlign w:val="superscript"/>
              </w:rPr>
              <w:t xml:space="preserve">                       (указывается количество рабочих дней)</w:t>
            </w:r>
          </w:p>
        </w:tc>
      </w:tr>
      <w:tr w:rsidR="00350EB0" w:rsidRPr="00F357DA" w:rsidTr="007969E6">
        <w:tc>
          <w:tcPr>
            <w:tcW w:w="615" w:type="dxa"/>
          </w:tcPr>
          <w:p w:rsidR="00350EB0" w:rsidRPr="00892AEF" w:rsidRDefault="00350EB0" w:rsidP="007969E6">
            <w:pPr>
              <w:pStyle w:val="ConsPlusNormal"/>
              <w:jc w:val="center"/>
              <w:outlineLvl w:val="2"/>
              <w:rPr>
                <w:rFonts w:ascii="Times New Roman" w:hAnsi="Times New Roman" w:cs="Times New Roman"/>
                <w:b/>
                <w:sz w:val="24"/>
                <w:szCs w:val="24"/>
              </w:rPr>
            </w:pPr>
            <w:r w:rsidRPr="00892AEF">
              <w:rPr>
                <w:rFonts w:ascii="Times New Roman" w:hAnsi="Times New Roman" w:cs="Times New Roman"/>
                <w:b/>
                <w:sz w:val="24"/>
                <w:szCs w:val="24"/>
              </w:rPr>
              <w:t>5.</w:t>
            </w:r>
          </w:p>
        </w:tc>
        <w:tc>
          <w:tcPr>
            <w:tcW w:w="9228" w:type="dxa"/>
            <w:gridSpan w:val="8"/>
          </w:tcPr>
          <w:p w:rsidR="00350EB0" w:rsidRPr="00892AEF" w:rsidRDefault="00350EB0" w:rsidP="007969E6">
            <w:pPr>
              <w:pStyle w:val="ConsPlusNormal"/>
              <w:rPr>
                <w:rFonts w:ascii="Times New Roman" w:hAnsi="Times New Roman" w:cs="Times New Roman"/>
                <w:b/>
                <w:sz w:val="24"/>
                <w:szCs w:val="24"/>
              </w:rPr>
            </w:pPr>
            <w:r w:rsidRPr="00892AEF">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0EB0" w:rsidRPr="00F357DA" w:rsidTr="007969E6">
        <w:tc>
          <w:tcPr>
            <w:tcW w:w="9843" w:type="dxa"/>
            <w:gridSpan w:val="9"/>
          </w:tcPr>
          <w:p w:rsidR="00350EB0" w:rsidRPr="00F357DA" w:rsidRDefault="00350EB0" w:rsidP="007969E6">
            <w:pPr>
              <w:pStyle w:val="ConsPlusNormal"/>
              <w:spacing w:line="276" w:lineRule="auto"/>
              <w:ind w:right="-62"/>
              <w:rPr>
                <w:rFonts w:ascii="Times New Roman" w:hAnsi="Times New Roman" w:cs="Times New Roman"/>
                <w:sz w:val="24"/>
                <w:szCs w:val="24"/>
              </w:rPr>
            </w:pPr>
            <w:r w:rsidRPr="00F357DA">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_______________________________________________</w:t>
            </w:r>
          </w:p>
          <w:p w:rsidR="00350EB0" w:rsidRPr="00892AEF"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92AEF">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 xml:space="preserve"> ___________________</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_____________________________________________________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w:t>
            </w:r>
          </w:p>
          <w:p w:rsidR="00350EB0" w:rsidRPr="00441A69" w:rsidRDefault="00350EB0" w:rsidP="007969E6">
            <w:pPr>
              <w:pStyle w:val="ConsPlusNormal"/>
              <w:jc w:val="center"/>
              <w:rPr>
                <w:rFonts w:ascii="Times New Roman" w:hAnsi="Times New Roman" w:cs="Times New Roman"/>
                <w:sz w:val="24"/>
                <w:szCs w:val="24"/>
                <w:vertAlign w:val="superscript"/>
              </w:rPr>
            </w:pPr>
            <w:r w:rsidRPr="00441A69">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5.3.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____________________________________________________________</w:t>
            </w:r>
          </w:p>
          <w:p w:rsidR="00350EB0" w:rsidRPr="00441A69" w:rsidRDefault="00350EB0" w:rsidP="007969E6">
            <w:pPr>
              <w:pStyle w:val="ConsPlusNormal"/>
              <w:jc w:val="center"/>
              <w:rPr>
                <w:rFonts w:ascii="Times New Roman" w:hAnsi="Times New Roman" w:cs="Times New Roman"/>
                <w:sz w:val="24"/>
                <w:szCs w:val="24"/>
                <w:vertAlign w:val="superscript"/>
              </w:rPr>
            </w:pPr>
            <w:r w:rsidRPr="00441A69">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076E50" w:rsidRDefault="00350EB0" w:rsidP="007969E6">
            <w:pPr>
              <w:pStyle w:val="ConsPlusNormal"/>
              <w:jc w:val="center"/>
              <w:outlineLvl w:val="2"/>
              <w:rPr>
                <w:rFonts w:ascii="Times New Roman" w:hAnsi="Times New Roman" w:cs="Times New Roman"/>
                <w:b/>
                <w:sz w:val="24"/>
                <w:szCs w:val="24"/>
              </w:rPr>
            </w:pPr>
            <w:r w:rsidRPr="00076E50">
              <w:rPr>
                <w:rFonts w:ascii="Times New Roman" w:hAnsi="Times New Roman" w:cs="Times New Roman"/>
                <w:b/>
                <w:sz w:val="24"/>
                <w:szCs w:val="24"/>
              </w:rPr>
              <w:lastRenderedPageBreak/>
              <w:t>6.</w:t>
            </w:r>
          </w:p>
        </w:tc>
        <w:tc>
          <w:tcPr>
            <w:tcW w:w="9228" w:type="dxa"/>
            <w:gridSpan w:val="8"/>
          </w:tcPr>
          <w:p w:rsidR="00350EB0" w:rsidRPr="00076E50" w:rsidRDefault="00350EB0" w:rsidP="007969E6">
            <w:pPr>
              <w:pStyle w:val="ConsPlusNormal"/>
              <w:rPr>
                <w:rFonts w:ascii="Times New Roman" w:hAnsi="Times New Roman" w:cs="Times New Roman"/>
                <w:b/>
                <w:sz w:val="24"/>
                <w:szCs w:val="24"/>
              </w:rPr>
            </w:pPr>
            <w:r w:rsidRPr="00076E50">
              <w:rPr>
                <w:rFonts w:ascii="Times New Roman" w:hAnsi="Times New Roman" w:cs="Times New Roman"/>
                <w:b/>
                <w:sz w:val="24"/>
                <w:szCs w:val="24"/>
              </w:rPr>
              <w:t>Анализ муниципального опыта в соответствующих сферах деятельности</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6.1. Муниципальный опыт в соответствующих сферах: _________________________________</w:t>
            </w:r>
          </w:p>
          <w:p w:rsidR="00350EB0" w:rsidRPr="00076E50" w:rsidRDefault="00350EB0" w:rsidP="007969E6">
            <w:pPr>
              <w:pStyle w:val="ConsPlusNormal"/>
              <w:jc w:val="center"/>
              <w:rPr>
                <w:rFonts w:ascii="Times New Roman" w:hAnsi="Times New Roman" w:cs="Times New Roman"/>
                <w:sz w:val="24"/>
                <w:szCs w:val="24"/>
                <w:vertAlign w:val="superscript"/>
              </w:rPr>
            </w:pPr>
            <w:r w:rsidRPr="00076E5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76E50">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6.2. Источники данных:</w:t>
            </w:r>
            <w:r>
              <w:rPr>
                <w:rFonts w:ascii="Times New Roman" w:hAnsi="Times New Roman" w:cs="Times New Roman"/>
                <w:sz w:val="24"/>
                <w:szCs w:val="24"/>
              </w:rPr>
              <w:t xml:space="preserve"> _</w:t>
            </w:r>
            <w:r w:rsidRPr="00F357DA">
              <w:rPr>
                <w:rFonts w:ascii="Times New Roman" w:hAnsi="Times New Roman" w:cs="Times New Roman"/>
                <w:sz w:val="24"/>
                <w:szCs w:val="24"/>
              </w:rPr>
              <w:t>___________________________________________________________</w:t>
            </w:r>
          </w:p>
          <w:p w:rsidR="00350EB0" w:rsidRPr="00076E50" w:rsidRDefault="00350EB0" w:rsidP="007969E6">
            <w:pPr>
              <w:pStyle w:val="ConsPlusNormal"/>
              <w:jc w:val="center"/>
              <w:rPr>
                <w:rFonts w:ascii="Times New Roman" w:hAnsi="Times New Roman" w:cs="Times New Roman"/>
                <w:sz w:val="24"/>
                <w:szCs w:val="24"/>
                <w:vertAlign w:val="superscript"/>
              </w:rPr>
            </w:pPr>
            <w:r w:rsidRPr="00076E50">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076E50" w:rsidRDefault="00350EB0" w:rsidP="007969E6">
            <w:pPr>
              <w:pStyle w:val="ConsPlusNormal"/>
              <w:outlineLvl w:val="2"/>
              <w:rPr>
                <w:rFonts w:ascii="Times New Roman" w:hAnsi="Times New Roman" w:cs="Times New Roman"/>
                <w:b/>
                <w:sz w:val="24"/>
                <w:szCs w:val="24"/>
              </w:rPr>
            </w:pPr>
            <w:r w:rsidRPr="00076E50">
              <w:rPr>
                <w:rFonts w:ascii="Times New Roman" w:hAnsi="Times New Roman" w:cs="Times New Roman"/>
                <w:b/>
                <w:sz w:val="24"/>
                <w:szCs w:val="24"/>
              </w:rPr>
              <w:t>7.</w:t>
            </w:r>
          </w:p>
        </w:tc>
        <w:tc>
          <w:tcPr>
            <w:tcW w:w="9228" w:type="dxa"/>
            <w:gridSpan w:val="8"/>
          </w:tcPr>
          <w:p w:rsidR="00350EB0" w:rsidRPr="00076E50" w:rsidRDefault="00350EB0" w:rsidP="007969E6">
            <w:pPr>
              <w:pStyle w:val="ConsPlusNormal"/>
              <w:rPr>
                <w:rFonts w:ascii="Times New Roman" w:hAnsi="Times New Roman" w:cs="Times New Roman"/>
                <w:b/>
                <w:sz w:val="24"/>
                <w:szCs w:val="24"/>
              </w:rPr>
            </w:pPr>
            <w:r w:rsidRPr="00076E5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7.1. Цели предлагаемого регулирования:</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7.2. Установленные сроки достижения целей предлагаемого регулирования:</w:t>
            </w:r>
          </w:p>
        </w:tc>
        <w:tc>
          <w:tcPr>
            <w:tcW w:w="367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7.3. Положения проекта, направленные на достижение целей регулирования</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Цель 1</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Цель 2</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_________</w:t>
            </w:r>
            <w:r w:rsidRPr="00F357DA">
              <w:rPr>
                <w:rFonts w:ascii="Times New Roman" w:hAnsi="Times New Roman" w:cs="Times New Roman"/>
                <w:sz w:val="24"/>
                <w:szCs w:val="24"/>
              </w:rPr>
              <w:t>________________________________________________________________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outlineLvl w:val="2"/>
              <w:rPr>
                <w:rFonts w:ascii="Times New Roman" w:hAnsi="Times New Roman" w:cs="Times New Roman"/>
                <w:b/>
                <w:sz w:val="24"/>
                <w:szCs w:val="24"/>
              </w:rPr>
            </w:pPr>
            <w:r w:rsidRPr="00EF35D6">
              <w:rPr>
                <w:rFonts w:ascii="Times New Roman" w:hAnsi="Times New Roman" w:cs="Times New Roman"/>
                <w:b/>
                <w:sz w:val="24"/>
                <w:szCs w:val="24"/>
              </w:rPr>
              <w:t>8.</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8.1. Описание предлагаемого способа решения проблемы и </w:t>
            </w:r>
            <w:proofErr w:type="gramStart"/>
            <w:r w:rsidRPr="00F357DA">
              <w:rPr>
                <w:rFonts w:ascii="Times New Roman" w:hAnsi="Times New Roman" w:cs="Times New Roman"/>
                <w:sz w:val="24"/>
                <w:szCs w:val="24"/>
              </w:rPr>
              <w:t>преодоления</w:t>
            </w:r>
            <w:proofErr w:type="gramEnd"/>
            <w:r w:rsidRPr="00F357DA">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_</w:t>
            </w:r>
            <w:r w:rsidRPr="00F357DA">
              <w:rPr>
                <w:rFonts w:ascii="Times New Roman" w:hAnsi="Times New Roman" w:cs="Times New Roman"/>
                <w:sz w:val="24"/>
                <w:szCs w:val="24"/>
              </w:rPr>
              <w:t>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F357DA">
              <w:rPr>
                <w:rFonts w:ascii="Times New Roman" w:hAnsi="Times New Roman" w:cs="Times New Roman"/>
                <w:sz w:val="24"/>
                <w:szCs w:val="24"/>
              </w:rPr>
              <w:t>________________________________________________________________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t>9.</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350EB0" w:rsidRPr="00F357DA" w:rsidTr="007969E6">
        <w:tc>
          <w:tcPr>
            <w:tcW w:w="4949" w:type="dxa"/>
            <w:gridSpan w:val="5"/>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 Группа участников отношений: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4894" w:type="dxa"/>
            <w:gridSpan w:val="4"/>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 Оценка количества участников отношений: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На стадии разработки акта:</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 После введения предлагаемого регулирования: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t>10.</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10.2. Оценки вероятности наступления рисков:</w:t>
            </w:r>
          </w:p>
        </w:tc>
        <w:tc>
          <w:tcPr>
            <w:tcW w:w="2297"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10.3. Методы </w:t>
            </w:r>
            <w:proofErr w:type="gramStart"/>
            <w:r w:rsidRPr="00F357DA">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F357DA">
              <w:rPr>
                <w:rFonts w:ascii="Times New Roman" w:hAnsi="Times New Roman" w:cs="Times New Roman"/>
                <w:sz w:val="24"/>
                <w:szCs w:val="24"/>
              </w:rPr>
              <w:t>:</w:t>
            </w:r>
          </w:p>
        </w:tc>
        <w:tc>
          <w:tcPr>
            <w:tcW w:w="2597" w:type="dxa"/>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10.4. Степень контроля рисков:</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Риск 1</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Риск 2</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615" w:type="dxa"/>
          </w:tcPr>
          <w:p w:rsidR="00350EB0" w:rsidRPr="00251193" w:rsidRDefault="00350EB0" w:rsidP="007969E6">
            <w:pPr>
              <w:pStyle w:val="ConsPlusNormal"/>
              <w:jc w:val="center"/>
              <w:outlineLvl w:val="2"/>
              <w:rPr>
                <w:rFonts w:ascii="Times New Roman" w:hAnsi="Times New Roman" w:cs="Times New Roman"/>
                <w:b/>
                <w:sz w:val="24"/>
                <w:szCs w:val="24"/>
              </w:rPr>
            </w:pPr>
            <w:r w:rsidRPr="00251193">
              <w:rPr>
                <w:rFonts w:ascii="Times New Roman" w:hAnsi="Times New Roman" w:cs="Times New Roman"/>
                <w:b/>
                <w:sz w:val="24"/>
                <w:szCs w:val="24"/>
              </w:rPr>
              <w:t>11.</w:t>
            </w:r>
          </w:p>
        </w:tc>
        <w:tc>
          <w:tcPr>
            <w:tcW w:w="9228" w:type="dxa"/>
            <w:gridSpan w:val="8"/>
          </w:tcPr>
          <w:p w:rsidR="00350EB0" w:rsidRPr="00251193" w:rsidRDefault="00350EB0" w:rsidP="007969E6">
            <w:pPr>
              <w:pStyle w:val="ConsPlusNormal"/>
              <w:rPr>
                <w:rFonts w:ascii="Times New Roman" w:hAnsi="Times New Roman" w:cs="Times New Roman"/>
                <w:b/>
                <w:sz w:val="24"/>
                <w:szCs w:val="24"/>
              </w:rPr>
            </w:pPr>
            <w:r w:rsidRPr="00251193">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11.1. Мероприятия, необходимые для достижения целей регулирования</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11.2. Сроки</w:t>
            </w:r>
          </w:p>
        </w:tc>
        <w:tc>
          <w:tcPr>
            <w:tcW w:w="147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11.3. Описание ожидаемого результата</w:t>
            </w:r>
          </w:p>
        </w:tc>
        <w:tc>
          <w:tcPr>
            <w:tcW w:w="1957"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11.4. Объем финансирования</w:t>
            </w:r>
          </w:p>
        </w:tc>
        <w:tc>
          <w:tcPr>
            <w:tcW w:w="2597" w:type="dxa"/>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11.5. Источник финансирования</w:t>
            </w: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Мероприятие 1</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Мероприятие 2</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615" w:type="dxa"/>
          </w:tcPr>
          <w:p w:rsidR="00350EB0" w:rsidRPr="00251193" w:rsidRDefault="00350EB0" w:rsidP="007969E6">
            <w:pPr>
              <w:pStyle w:val="ConsPlusNormal"/>
              <w:outlineLvl w:val="2"/>
              <w:rPr>
                <w:rFonts w:ascii="Times New Roman" w:hAnsi="Times New Roman" w:cs="Times New Roman"/>
                <w:b/>
                <w:sz w:val="24"/>
                <w:szCs w:val="24"/>
              </w:rPr>
            </w:pPr>
            <w:bookmarkStart w:id="55" w:name="P1332"/>
            <w:bookmarkEnd w:id="55"/>
            <w:r w:rsidRPr="00251193">
              <w:rPr>
                <w:rFonts w:ascii="Times New Roman" w:hAnsi="Times New Roman" w:cs="Times New Roman"/>
                <w:b/>
                <w:sz w:val="24"/>
                <w:szCs w:val="24"/>
              </w:rPr>
              <w:t>12.</w:t>
            </w:r>
          </w:p>
        </w:tc>
        <w:tc>
          <w:tcPr>
            <w:tcW w:w="9228" w:type="dxa"/>
            <w:gridSpan w:val="8"/>
          </w:tcPr>
          <w:p w:rsidR="00350EB0" w:rsidRPr="00F357DA" w:rsidRDefault="00350EB0" w:rsidP="007969E6">
            <w:pPr>
              <w:pStyle w:val="ConsPlusNormal"/>
              <w:ind w:right="-62"/>
              <w:rPr>
                <w:rFonts w:ascii="Times New Roman" w:hAnsi="Times New Roman" w:cs="Times New Roman"/>
                <w:sz w:val="24"/>
                <w:szCs w:val="24"/>
              </w:rPr>
            </w:pPr>
            <w:r w:rsidRPr="00251193">
              <w:rPr>
                <w:rFonts w:ascii="Times New Roman" w:hAnsi="Times New Roman" w:cs="Times New Roman"/>
                <w:b/>
                <w:sz w:val="24"/>
                <w:szCs w:val="24"/>
              </w:rPr>
              <w:t xml:space="preserve">Оценка позитивных и негативных эффектов для общества при введении </w:t>
            </w:r>
            <w:proofErr w:type="spellStart"/>
            <w:proofErr w:type="gramStart"/>
            <w:r w:rsidRPr="00251193">
              <w:rPr>
                <w:rFonts w:ascii="Times New Roman" w:hAnsi="Times New Roman" w:cs="Times New Roman"/>
                <w:b/>
                <w:sz w:val="24"/>
                <w:szCs w:val="24"/>
              </w:rPr>
              <w:t>предла</w:t>
            </w:r>
            <w:r>
              <w:rPr>
                <w:rFonts w:ascii="Times New Roman" w:hAnsi="Times New Roman" w:cs="Times New Roman"/>
                <w:b/>
                <w:sz w:val="24"/>
                <w:szCs w:val="24"/>
              </w:rPr>
              <w:t>-</w:t>
            </w:r>
            <w:r w:rsidRPr="00251193">
              <w:rPr>
                <w:rFonts w:ascii="Times New Roman" w:hAnsi="Times New Roman" w:cs="Times New Roman"/>
                <w:b/>
                <w:sz w:val="24"/>
                <w:szCs w:val="24"/>
              </w:rPr>
              <w:t>гаемого</w:t>
            </w:r>
            <w:proofErr w:type="spellEnd"/>
            <w:proofErr w:type="gramEnd"/>
            <w:r w:rsidRPr="00251193">
              <w:rPr>
                <w:rFonts w:ascii="Times New Roman" w:hAnsi="Times New Roman" w:cs="Times New Roman"/>
                <w:b/>
                <w:sz w:val="24"/>
                <w:szCs w:val="24"/>
              </w:rPr>
              <w:t xml:space="preserve"> регулирования:</w:t>
            </w:r>
            <w:r>
              <w:rPr>
                <w:rFonts w:ascii="Times New Roman" w:hAnsi="Times New Roman" w:cs="Times New Roman"/>
                <w:b/>
                <w:sz w:val="24"/>
                <w:szCs w:val="24"/>
              </w:rPr>
              <w:t xml:space="preserve"> </w:t>
            </w:r>
            <w:r w:rsidRPr="00F357DA">
              <w:rPr>
                <w:rFonts w:ascii="Times New Roman" w:hAnsi="Times New Roman" w:cs="Times New Roman"/>
                <w:sz w:val="24"/>
                <w:szCs w:val="24"/>
              </w:rPr>
              <w:t>_____________________________________________________</w:t>
            </w:r>
          </w:p>
          <w:p w:rsidR="00350EB0" w:rsidRPr="00251193" w:rsidRDefault="00350EB0" w:rsidP="007969E6">
            <w:pPr>
              <w:pStyle w:val="ConsPlusNormal"/>
              <w:jc w:val="center"/>
              <w:rPr>
                <w:rFonts w:ascii="Times New Roman" w:hAnsi="Times New Roman" w:cs="Times New Roman"/>
                <w:sz w:val="24"/>
                <w:szCs w:val="24"/>
                <w:vertAlign w:val="superscript"/>
              </w:rPr>
            </w:pPr>
            <w:r w:rsidRPr="00251193">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9843" w:type="dxa"/>
            <w:gridSpan w:val="9"/>
          </w:tcPr>
          <w:p w:rsidR="00350EB0" w:rsidRPr="008844CF" w:rsidRDefault="00350EB0" w:rsidP="007969E6">
            <w:pPr>
              <w:pStyle w:val="ConsPlusNormal"/>
              <w:outlineLvl w:val="2"/>
              <w:rPr>
                <w:rFonts w:ascii="Times New Roman" w:hAnsi="Times New Roman" w:cs="Times New Roman"/>
                <w:b/>
                <w:sz w:val="24"/>
                <w:szCs w:val="24"/>
              </w:rPr>
            </w:pPr>
            <w:bookmarkStart w:id="56" w:name="P1336"/>
            <w:bookmarkEnd w:id="56"/>
            <w:r w:rsidRPr="008844CF">
              <w:rPr>
                <w:rFonts w:ascii="Times New Roman" w:hAnsi="Times New Roman" w:cs="Times New Roman"/>
                <w:b/>
                <w:sz w:val="24"/>
                <w:szCs w:val="24"/>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____________________________________________________________________</w:t>
            </w:r>
          </w:p>
        </w:tc>
      </w:tr>
      <w:tr w:rsidR="00350EB0" w:rsidRPr="00F357DA" w:rsidTr="007969E6">
        <w:tc>
          <w:tcPr>
            <w:tcW w:w="9843" w:type="dxa"/>
            <w:gridSpan w:val="9"/>
          </w:tcPr>
          <w:p w:rsidR="00350EB0" w:rsidRPr="008844CF" w:rsidRDefault="00350EB0" w:rsidP="007969E6">
            <w:pPr>
              <w:pStyle w:val="ConsPlusNormal"/>
              <w:outlineLvl w:val="2"/>
              <w:rPr>
                <w:rFonts w:ascii="Times New Roman" w:hAnsi="Times New Roman" w:cs="Times New Roman"/>
                <w:b/>
                <w:sz w:val="24"/>
                <w:szCs w:val="24"/>
              </w:rPr>
            </w:pPr>
            <w:r w:rsidRPr="008844CF">
              <w:rPr>
                <w:rFonts w:ascii="Times New Roman" w:hAnsi="Times New Roman" w:cs="Times New Roman"/>
                <w:b/>
                <w:sz w:val="24"/>
                <w:szCs w:val="24"/>
              </w:rPr>
              <w:t>14. Сведения о проведении публичных консультаций</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14.1. Сведения об организациях, извещениях о проведении публичных консультаций: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организации, заключившие соглашение о сотрудничестве при проведении ОРВ</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w:t>
            </w:r>
          </w:p>
          <w:p w:rsidR="00350EB0" w:rsidRPr="008844CF" w:rsidRDefault="00350EB0" w:rsidP="007969E6">
            <w:pPr>
              <w:pStyle w:val="ConsPlusNormal"/>
              <w:jc w:val="center"/>
              <w:rPr>
                <w:rFonts w:ascii="Times New Roman" w:hAnsi="Times New Roman" w:cs="Times New Roman"/>
                <w:sz w:val="24"/>
                <w:szCs w:val="24"/>
                <w:vertAlign w:val="superscript"/>
              </w:rPr>
            </w:pPr>
            <w:r w:rsidRPr="008844CF">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14.2. Статистика предложений, поступивших по итогам публичных консультаций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Общее количество поступивших предложений по проекту акта: ____</w:t>
            </w:r>
            <w:r>
              <w:rPr>
                <w:rFonts w:ascii="Times New Roman" w:hAnsi="Times New Roman" w:cs="Times New Roman"/>
                <w:sz w:val="24"/>
                <w:szCs w:val="24"/>
              </w:rPr>
              <w:t>___</w:t>
            </w:r>
            <w:r w:rsidRPr="00F357DA">
              <w:rPr>
                <w:rFonts w:ascii="Times New Roman" w:hAnsi="Times New Roman" w:cs="Times New Roman"/>
                <w:sz w:val="24"/>
                <w:szCs w:val="24"/>
              </w:rPr>
              <w:t>___________________</w:t>
            </w:r>
          </w:p>
          <w:p w:rsidR="00350EB0" w:rsidRPr="008844CF" w:rsidRDefault="00350EB0" w:rsidP="007969E6">
            <w:pPr>
              <w:pStyle w:val="ConsPlusNormal"/>
              <w:jc w:val="center"/>
              <w:rPr>
                <w:rFonts w:ascii="Times New Roman" w:hAnsi="Times New Roman" w:cs="Times New Roman"/>
                <w:sz w:val="24"/>
                <w:szCs w:val="24"/>
                <w:vertAlign w:val="superscript"/>
              </w:rPr>
            </w:pPr>
            <w:r w:rsidRPr="008844C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44CF">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Из них:</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Мнений о поддержке акта: ___</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Количество учтенных предложений: </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Количество частично учтенных предложений: __</w:t>
            </w:r>
            <w:r>
              <w:rPr>
                <w:rFonts w:ascii="Times New Roman" w:hAnsi="Times New Roman" w:cs="Times New Roman"/>
                <w:sz w:val="24"/>
                <w:szCs w:val="24"/>
              </w:rPr>
              <w:t>__</w:t>
            </w:r>
            <w:r w:rsidRPr="00F357DA">
              <w:rPr>
                <w:rFonts w:ascii="Times New Roman" w:hAnsi="Times New Roman" w:cs="Times New Roman"/>
                <w:sz w:val="24"/>
                <w:szCs w:val="24"/>
              </w:rPr>
              <w:t>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lastRenderedPageBreak/>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Количество неучтенных предложений: ___</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Общее количество поступивших предложений по сопроводительным документам:</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из них учтено: ___________</w:t>
            </w:r>
            <w:r>
              <w:rPr>
                <w:rFonts w:ascii="Times New Roman" w:hAnsi="Times New Roman" w:cs="Times New Roman"/>
                <w:sz w:val="24"/>
                <w:szCs w:val="24"/>
              </w:rPr>
              <w:t>____</w:t>
            </w:r>
            <w:r w:rsidRPr="00F357DA">
              <w:rPr>
                <w:rFonts w:ascii="Times New Roman" w:hAnsi="Times New Roman" w:cs="Times New Roman"/>
                <w:sz w:val="24"/>
                <w:szCs w:val="24"/>
              </w:rPr>
              <w:t>_____________________________________________________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не учтено: __________________</w:t>
            </w:r>
            <w:r>
              <w:rPr>
                <w:rFonts w:ascii="Times New Roman" w:hAnsi="Times New Roman" w:cs="Times New Roman"/>
                <w:sz w:val="24"/>
                <w:szCs w:val="24"/>
              </w:rPr>
              <w:t>________</w:t>
            </w:r>
            <w:r w:rsidRPr="00F357DA">
              <w:rPr>
                <w:rFonts w:ascii="Times New Roman" w:hAnsi="Times New Roman" w:cs="Times New Roman"/>
                <w:sz w:val="24"/>
                <w:szCs w:val="24"/>
              </w:rPr>
              <w:t>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14.3. 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w:t>
            </w:r>
          </w:p>
          <w:p w:rsidR="00350EB0" w:rsidRPr="00B026CD" w:rsidRDefault="00350EB0" w:rsidP="007969E6">
            <w:pPr>
              <w:pStyle w:val="ConsPlusNormal"/>
              <w:jc w:val="center"/>
              <w:rPr>
                <w:rFonts w:ascii="Times New Roman" w:hAnsi="Times New Roman" w:cs="Times New Roman"/>
                <w:sz w:val="24"/>
                <w:szCs w:val="24"/>
                <w:vertAlign w:val="superscript"/>
              </w:rPr>
            </w:pPr>
            <w:r w:rsidRPr="00B026CD">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9843" w:type="dxa"/>
            <w:gridSpan w:val="9"/>
          </w:tcPr>
          <w:p w:rsidR="00350EB0" w:rsidRPr="00B026CD" w:rsidRDefault="00350EB0" w:rsidP="007969E6">
            <w:pPr>
              <w:pStyle w:val="ConsPlusNormal"/>
              <w:outlineLvl w:val="2"/>
              <w:rPr>
                <w:rFonts w:ascii="Times New Roman" w:hAnsi="Times New Roman" w:cs="Times New Roman"/>
                <w:b/>
                <w:sz w:val="24"/>
                <w:szCs w:val="24"/>
              </w:rPr>
            </w:pPr>
            <w:bookmarkStart w:id="57" w:name="P1364"/>
            <w:bookmarkEnd w:id="57"/>
            <w:r w:rsidRPr="00B026CD">
              <w:rPr>
                <w:rFonts w:ascii="Times New Roman" w:hAnsi="Times New Roman" w:cs="Times New Roman"/>
                <w:b/>
                <w:sz w:val="24"/>
                <w:szCs w:val="24"/>
              </w:rPr>
              <w:t>15. Выводы о целесообразности предлагаемого регулирования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15.1. Оценка позитивных и негативных эффектов при введении </w:t>
            </w:r>
            <w:proofErr w:type="gramStart"/>
            <w:r w:rsidRPr="00F357DA">
              <w:rPr>
                <w:rFonts w:ascii="Times New Roman" w:hAnsi="Times New Roman" w:cs="Times New Roman"/>
                <w:sz w:val="24"/>
                <w:szCs w:val="24"/>
              </w:rPr>
              <w:t>предлагаемого</w:t>
            </w:r>
            <w:proofErr w:type="gramEnd"/>
            <w:r w:rsidRPr="00F357DA">
              <w:rPr>
                <w:rFonts w:ascii="Times New Roman" w:hAnsi="Times New Roman" w:cs="Times New Roman"/>
                <w:sz w:val="24"/>
                <w:szCs w:val="24"/>
              </w:rPr>
              <w:t xml:space="preserve"> </w:t>
            </w:r>
            <w:proofErr w:type="spellStart"/>
            <w:r w:rsidRPr="00F357DA">
              <w:rPr>
                <w:rFonts w:ascii="Times New Roman" w:hAnsi="Times New Roman" w:cs="Times New Roman"/>
                <w:sz w:val="24"/>
                <w:szCs w:val="24"/>
              </w:rPr>
              <w:t>регулирова</w:t>
            </w:r>
            <w:r>
              <w:rPr>
                <w:rFonts w:ascii="Times New Roman" w:hAnsi="Times New Roman" w:cs="Times New Roman"/>
                <w:sz w:val="24"/>
                <w:szCs w:val="24"/>
              </w:rPr>
              <w:t>-</w:t>
            </w:r>
            <w:r w:rsidRPr="00F357DA">
              <w:rPr>
                <w:rFonts w:ascii="Times New Roman" w:hAnsi="Times New Roman" w:cs="Times New Roman"/>
                <w:sz w:val="24"/>
                <w:szCs w:val="24"/>
              </w:rPr>
              <w:t>ния</w:t>
            </w:r>
            <w:proofErr w:type="spellEnd"/>
            <w:r w:rsidRPr="00F357DA">
              <w:rPr>
                <w:rFonts w:ascii="Times New Roman" w:hAnsi="Times New Roman" w:cs="Times New Roman"/>
                <w:sz w:val="24"/>
                <w:szCs w:val="24"/>
              </w:rPr>
              <w:t>:</w:t>
            </w:r>
            <w:r>
              <w:rPr>
                <w:rFonts w:ascii="Times New Roman" w:hAnsi="Times New Roman" w:cs="Times New Roman"/>
                <w:sz w:val="24"/>
                <w:szCs w:val="24"/>
              </w:rPr>
              <w:t xml:space="preserve"> ____________</w:t>
            </w:r>
            <w:r w:rsidRPr="00F357DA">
              <w:rPr>
                <w:rFonts w:ascii="Times New Roman" w:hAnsi="Times New Roman" w:cs="Times New Roman"/>
                <w:sz w:val="24"/>
                <w:szCs w:val="24"/>
              </w:rPr>
              <w:t>________________________________________________________________</w:t>
            </w:r>
          </w:p>
          <w:p w:rsidR="00350EB0" w:rsidRPr="00B026CD" w:rsidRDefault="00350EB0" w:rsidP="007969E6">
            <w:pPr>
              <w:pStyle w:val="ConsPlusNormal"/>
              <w:jc w:val="center"/>
              <w:rPr>
                <w:rFonts w:ascii="Times New Roman" w:hAnsi="Times New Roman" w:cs="Times New Roman"/>
                <w:sz w:val="24"/>
                <w:szCs w:val="24"/>
                <w:vertAlign w:val="superscript"/>
              </w:rPr>
            </w:pPr>
            <w:r w:rsidRPr="00B026CD">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15.2.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w:t>
            </w:r>
          </w:p>
          <w:p w:rsidR="00350EB0" w:rsidRPr="00A529B9"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529B9">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ind w:right="-62"/>
              <w:rPr>
                <w:rFonts w:ascii="Times New Roman" w:hAnsi="Times New Roman" w:cs="Times New Roman"/>
                <w:sz w:val="24"/>
                <w:szCs w:val="24"/>
              </w:rPr>
            </w:pPr>
            <w:r w:rsidRPr="00F357DA">
              <w:rPr>
                <w:rFonts w:ascii="Times New Roman" w:hAnsi="Times New Roman" w:cs="Times New Roman"/>
                <w:sz w:val="24"/>
                <w:szCs w:val="24"/>
              </w:rPr>
              <w:t xml:space="preserve">15.3. </w:t>
            </w:r>
            <w:proofErr w:type="gramStart"/>
            <w:r w:rsidRPr="00F357DA">
              <w:rPr>
                <w:rFonts w:ascii="Times New Roman" w:hAnsi="Times New Roman" w:cs="Times New Roman"/>
                <w:sz w:val="24"/>
                <w:szCs w:val="24"/>
              </w:rPr>
              <w:t xml:space="preserve">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w:t>
            </w:r>
            <w:proofErr w:type="spellStart"/>
            <w:r w:rsidRPr="00F357DA">
              <w:rPr>
                <w:rFonts w:ascii="Times New Roman" w:hAnsi="Times New Roman" w:cs="Times New Roman"/>
                <w:sz w:val="24"/>
                <w:szCs w:val="24"/>
              </w:rPr>
              <w:t>физи</w:t>
            </w:r>
            <w:r>
              <w:rPr>
                <w:rFonts w:ascii="Times New Roman" w:hAnsi="Times New Roman" w:cs="Times New Roman"/>
                <w:sz w:val="24"/>
                <w:szCs w:val="24"/>
              </w:rPr>
              <w:t>-</w:t>
            </w:r>
            <w:r w:rsidRPr="00F357DA">
              <w:rPr>
                <w:rFonts w:ascii="Times New Roman" w:hAnsi="Times New Roman" w:cs="Times New Roman"/>
                <w:sz w:val="24"/>
                <w:szCs w:val="24"/>
              </w:rPr>
              <w:t>ческих</w:t>
            </w:r>
            <w:proofErr w:type="spellEnd"/>
            <w:r w:rsidRPr="00F357DA">
              <w:rPr>
                <w:rFonts w:ascii="Times New Roman" w:hAnsi="Times New Roman" w:cs="Times New Roman"/>
                <w:sz w:val="24"/>
                <w:szCs w:val="24"/>
              </w:rPr>
              <w:t xml:space="preserve"> и юридических лиц в сфере предпринимательской и инвестиционной деятельности, а также бюджета </w:t>
            </w:r>
            <w:r>
              <w:rPr>
                <w:rFonts w:ascii="Times New Roman" w:hAnsi="Times New Roman" w:cs="Times New Roman"/>
                <w:sz w:val="24"/>
                <w:szCs w:val="24"/>
              </w:rPr>
              <w:t>городского округа Верхотурский</w:t>
            </w:r>
            <w:r w:rsidRPr="00F357DA">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w:t>
            </w:r>
            <w:proofErr w:type="gramEnd"/>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_______________________________</w:t>
            </w:r>
          </w:p>
          <w:p w:rsidR="00350EB0" w:rsidRPr="00A529B9" w:rsidRDefault="00350EB0" w:rsidP="007969E6">
            <w:pPr>
              <w:pStyle w:val="ConsPlusNormal"/>
              <w:jc w:val="center"/>
              <w:rPr>
                <w:rFonts w:ascii="Times New Roman" w:hAnsi="Times New Roman" w:cs="Times New Roman"/>
                <w:sz w:val="24"/>
                <w:szCs w:val="24"/>
                <w:vertAlign w:val="superscript"/>
              </w:rPr>
            </w:pPr>
            <w:r w:rsidRPr="00A529B9">
              <w:rPr>
                <w:rFonts w:ascii="Times New Roman" w:hAnsi="Times New Roman" w:cs="Times New Roman"/>
                <w:sz w:val="24"/>
                <w:szCs w:val="24"/>
                <w:vertAlign w:val="superscript"/>
              </w:rPr>
              <w:t>(место для текстового описания)</w:t>
            </w:r>
          </w:p>
        </w:tc>
      </w:tr>
    </w:tbl>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Сводка предложений с указанием сведений об их </w:t>
      </w:r>
      <w:r w:rsidRPr="00F357DA">
        <w:rPr>
          <w:rFonts w:ascii="Times New Roman" w:hAnsi="Times New Roman" w:cs="Times New Roman"/>
          <w:sz w:val="24"/>
          <w:szCs w:val="24"/>
        </w:rPr>
        <w:t>учете или</w:t>
      </w:r>
      <w:r>
        <w:rPr>
          <w:rFonts w:ascii="Times New Roman" w:hAnsi="Times New Roman" w:cs="Times New Roman"/>
          <w:sz w:val="24"/>
          <w:szCs w:val="24"/>
        </w:rPr>
        <w:t xml:space="preserve"> </w:t>
      </w:r>
      <w:r w:rsidRPr="00F357DA">
        <w:rPr>
          <w:rFonts w:ascii="Times New Roman" w:hAnsi="Times New Roman" w:cs="Times New Roman"/>
          <w:sz w:val="24"/>
          <w:szCs w:val="24"/>
        </w:rPr>
        <w:t>причинах отклонения. (Указание (при наличии) на иные приложения).</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r w:rsidRPr="00F357DA">
        <w:rPr>
          <w:rFonts w:ascii="Times New Roman" w:hAnsi="Times New Roman" w:cs="Times New Roman"/>
          <w:sz w:val="24"/>
          <w:szCs w:val="24"/>
        </w:rPr>
        <w:t>Руководитель разработчика</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r w:rsidRPr="00F357DA">
        <w:rPr>
          <w:rFonts w:ascii="Times New Roman" w:hAnsi="Times New Roman" w:cs="Times New Roman"/>
          <w:sz w:val="24"/>
          <w:szCs w:val="24"/>
        </w:rPr>
        <w:t>_________________________________ ______________________ __________________</w:t>
      </w:r>
    </w:p>
    <w:p w:rsidR="00350EB0" w:rsidRPr="006223F3" w:rsidRDefault="00350EB0" w:rsidP="00350EB0">
      <w:pPr>
        <w:pStyle w:val="ConsPlusNonformat"/>
        <w:jc w:val="both"/>
        <w:rPr>
          <w:rFonts w:ascii="Times New Roman" w:hAnsi="Times New Roman" w:cs="Times New Roman"/>
          <w:sz w:val="24"/>
          <w:szCs w:val="24"/>
          <w:vertAlign w:val="superscript"/>
        </w:rPr>
      </w:pPr>
      <w:r w:rsidRPr="006223F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Подпись</w:t>
      </w: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Default="00350EB0" w:rsidP="00350EB0">
      <w:pPr>
        <w:pStyle w:val="ConsPlusNormal"/>
      </w:pPr>
    </w:p>
    <w:p w:rsidR="00350EB0" w:rsidRDefault="00350EB0" w:rsidP="00350EB0">
      <w:pPr>
        <w:autoSpaceDE w:val="0"/>
        <w:autoSpaceDN w:val="0"/>
        <w:adjustRightInd w:val="0"/>
        <w:jc w:val="right"/>
        <w:rPr>
          <w:rFonts w:eastAsiaTheme="minorHAnsi"/>
          <w:lang w:eastAsia="en-US"/>
        </w:rPr>
      </w:pPr>
      <w:r>
        <w:rPr>
          <w:rFonts w:eastAsiaTheme="minorHAnsi"/>
          <w:lang w:eastAsia="en-US"/>
        </w:rPr>
        <w:lastRenderedPageBreak/>
        <w:t>Приложение № 8</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Pr="00350EB0" w:rsidRDefault="00350EB0" w:rsidP="00350EB0">
      <w:pPr>
        <w:pStyle w:val="ConsPlusNormal"/>
        <w:jc w:val="right"/>
        <w:rPr>
          <w:rFonts w:ascii="Times New Roman" w:hAnsi="Times New Roman" w:cs="Times New Roman"/>
          <w:sz w:val="24"/>
          <w:szCs w:val="24"/>
        </w:rPr>
      </w:pPr>
    </w:p>
    <w:p w:rsidR="00B97EB4" w:rsidRDefault="00B97EB4" w:rsidP="00CA402F">
      <w:pPr>
        <w:autoSpaceDE w:val="0"/>
        <w:autoSpaceDN w:val="0"/>
        <w:adjustRightInd w:val="0"/>
        <w:jc w:val="right"/>
        <w:rPr>
          <w:b/>
          <w:sz w:val="28"/>
          <w:szCs w:val="28"/>
        </w:rPr>
      </w:pPr>
    </w:p>
    <w:p w:rsidR="007969E6" w:rsidRDefault="007969E6" w:rsidP="007969E6">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7969E6" w:rsidRPr="00F357DA" w:rsidRDefault="007969E6" w:rsidP="007969E6">
      <w:pPr>
        <w:pStyle w:val="ConsPlusNormal"/>
        <w:jc w:val="right"/>
        <w:rPr>
          <w:rFonts w:ascii="Times New Roman" w:hAnsi="Times New Roman" w:cs="Times New Roman"/>
          <w:sz w:val="24"/>
          <w:szCs w:val="24"/>
        </w:rPr>
      </w:pPr>
    </w:p>
    <w:p w:rsidR="007969E6" w:rsidRPr="003B06D6" w:rsidRDefault="007969E6" w:rsidP="007969E6">
      <w:pPr>
        <w:pStyle w:val="ConsPlusNormal"/>
        <w:jc w:val="center"/>
        <w:rPr>
          <w:rFonts w:ascii="Times New Roman" w:hAnsi="Times New Roman" w:cs="Times New Roman"/>
          <w:b/>
          <w:sz w:val="28"/>
          <w:szCs w:val="28"/>
        </w:rPr>
      </w:pPr>
      <w:r w:rsidRPr="003B06D6">
        <w:rPr>
          <w:rFonts w:ascii="Times New Roman" w:hAnsi="Times New Roman" w:cs="Times New Roman"/>
          <w:b/>
          <w:sz w:val="28"/>
          <w:szCs w:val="28"/>
        </w:rPr>
        <w:t>СВОДКА</w:t>
      </w:r>
    </w:p>
    <w:p w:rsidR="007969E6" w:rsidRPr="003B06D6" w:rsidRDefault="007969E6" w:rsidP="007969E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предложений по итогам</w:t>
      </w:r>
      <w:r w:rsidRPr="003B06D6">
        <w:rPr>
          <w:rFonts w:ascii="Times New Roman" w:hAnsi="Times New Roman" w:cs="Times New Roman"/>
          <w:b/>
          <w:sz w:val="28"/>
          <w:szCs w:val="28"/>
        </w:rPr>
        <w:t xml:space="preserve"> </w:t>
      </w:r>
      <w:r>
        <w:rPr>
          <w:rFonts w:ascii="Times New Roman" w:hAnsi="Times New Roman" w:cs="Times New Roman"/>
          <w:b/>
          <w:sz w:val="28"/>
          <w:szCs w:val="28"/>
        </w:rPr>
        <w:t>проведения публичных консультаций</w:t>
      </w:r>
    </w:p>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b/>
          <w:sz w:val="28"/>
          <w:szCs w:val="28"/>
        </w:rPr>
        <w:t>по проекту муниципального нормативного правового акта</w:t>
      </w:r>
    </w:p>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sz w:val="24"/>
          <w:szCs w:val="24"/>
        </w:rPr>
        <w:t>« _____________________</w:t>
      </w:r>
      <w:r w:rsidRPr="003B06D6">
        <w:rPr>
          <w:rFonts w:ascii="Times New Roman" w:hAnsi="Times New Roman" w:cs="Times New Roman"/>
          <w:sz w:val="24"/>
          <w:szCs w:val="24"/>
        </w:rPr>
        <w:t>___________________________________________________</w:t>
      </w:r>
      <w:r>
        <w:rPr>
          <w:rFonts w:ascii="Times New Roman" w:hAnsi="Times New Roman" w:cs="Times New Roman"/>
          <w:sz w:val="24"/>
          <w:szCs w:val="24"/>
        </w:rPr>
        <w:t xml:space="preserve"> »</w:t>
      </w:r>
    </w:p>
    <w:p w:rsidR="007969E6" w:rsidRPr="008C0FDB" w:rsidRDefault="007969E6" w:rsidP="007969E6">
      <w:pPr>
        <w:pStyle w:val="ConsPlusNormal"/>
        <w:jc w:val="center"/>
        <w:rPr>
          <w:rFonts w:ascii="Times New Roman" w:hAnsi="Times New Roman" w:cs="Times New Roman"/>
          <w:sz w:val="24"/>
          <w:szCs w:val="24"/>
          <w:vertAlign w:val="superscript"/>
        </w:rPr>
      </w:pPr>
      <w:r w:rsidRPr="008C0FDB">
        <w:rPr>
          <w:rFonts w:ascii="Times New Roman" w:hAnsi="Times New Roman" w:cs="Times New Roman"/>
          <w:sz w:val="24"/>
          <w:szCs w:val="24"/>
          <w:vertAlign w:val="superscript"/>
        </w:rPr>
        <w:t>(наименование проекта НПА)</w:t>
      </w:r>
    </w:p>
    <w:p w:rsidR="007969E6" w:rsidRDefault="007969E6" w:rsidP="007969E6">
      <w:pPr>
        <w:pStyle w:val="ConsPlusNormal"/>
        <w:rPr>
          <w:rFonts w:ascii="Times New Roman" w:hAnsi="Times New Roman" w:cs="Times New Roman"/>
          <w:sz w:val="24"/>
          <w:szCs w:val="24"/>
        </w:rPr>
      </w:pPr>
      <w:r>
        <w:rPr>
          <w:rFonts w:ascii="Times New Roman" w:hAnsi="Times New Roman" w:cs="Times New Roman"/>
          <w:sz w:val="24"/>
          <w:szCs w:val="24"/>
          <w:lang w:val="en-US"/>
        </w:rPr>
        <w:t>ID</w:t>
      </w:r>
      <w:r w:rsidRPr="008C0FDB">
        <w:rPr>
          <w:rFonts w:ascii="Times New Roman" w:hAnsi="Times New Roman" w:cs="Times New Roman"/>
          <w:sz w:val="24"/>
          <w:szCs w:val="24"/>
        </w:rPr>
        <w:t xml:space="preserve"> </w:t>
      </w:r>
      <w:r>
        <w:rPr>
          <w:rFonts w:ascii="Times New Roman" w:hAnsi="Times New Roman" w:cs="Times New Roman"/>
          <w:sz w:val="24"/>
          <w:szCs w:val="24"/>
        </w:rPr>
        <w:t>проекта: ___________________________________________________________________</w:t>
      </w:r>
    </w:p>
    <w:p w:rsidR="007969E6" w:rsidRDefault="007969E6" w:rsidP="007969E6">
      <w:pPr>
        <w:pStyle w:val="ConsPlusNormal"/>
        <w:rPr>
          <w:rFonts w:ascii="Times New Roman" w:hAnsi="Times New Roman" w:cs="Times New Roman"/>
          <w:sz w:val="24"/>
          <w:szCs w:val="24"/>
        </w:rPr>
      </w:pPr>
    </w:p>
    <w:p w:rsidR="007969E6" w:rsidRDefault="007969E6" w:rsidP="007969E6">
      <w:pPr>
        <w:pStyle w:val="ConsPlusNormal"/>
        <w:rPr>
          <w:rFonts w:ascii="Times New Roman" w:hAnsi="Times New Roman" w:cs="Times New Roman"/>
          <w:sz w:val="24"/>
          <w:szCs w:val="24"/>
        </w:rPr>
      </w:pPr>
      <w:r>
        <w:rPr>
          <w:rFonts w:ascii="Times New Roman" w:hAnsi="Times New Roman" w:cs="Times New Roman"/>
          <w:sz w:val="24"/>
          <w:szCs w:val="24"/>
        </w:rPr>
        <w:t>Ссылка на проект: _____________________________________________________________</w:t>
      </w:r>
    </w:p>
    <w:p w:rsidR="007969E6" w:rsidRPr="008C0FDB"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Дата проведения публичного обсуждения: _</w:t>
      </w:r>
      <w:r>
        <w:rPr>
          <w:rFonts w:ascii="Times New Roman" w:hAnsi="Times New Roman" w:cs="Times New Roman"/>
          <w:sz w:val="24"/>
          <w:szCs w:val="24"/>
        </w:rPr>
        <w:t>_________________________</w:t>
      </w:r>
      <w:r w:rsidRPr="003B06D6">
        <w:rPr>
          <w:rFonts w:ascii="Times New Roman" w:hAnsi="Times New Roman" w:cs="Times New Roman"/>
          <w:sz w:val="24"/>
          <w:szCs w:val="24"/>
        </w:rPr>
        <w:t>__</w:t>
      </w:r>
      <w:r>
        <w:rPr>
          <w:rFonts w:ascii="Times New Roman" w:hAnsi="Times New Roman" w:cs="Times New Roman"/>
          <w:sz w:val="24"/>
          <w:szCs w:val="24"/>
        </w:rPr>
        <w:t>___________</w:t>
      </w:r>
      <w:r w:rsidRPr="003B06D6">
        <w:rPr>
          <w:rFonts w:ascii="Times New Roman" w:hAnsi="Times New Roman" w:cs="Times New Roman"/>
          <w:sz w:val="24"/>
          <w:szCs w:val="24"/>
        </w:rPr>
        <w:t>__</w:t>
      </w:r>
    </w:p>
    <w:p w:rsidR="007969E6" w:rsidRPr="003B06D6"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Количество экспертов, участвовавших в обсуждении: ____</w:t>
      </w:r>
      <w:r>
        <w:rPr>
          <w:rFonts w:ascii="Times New Roman" w:hAnsi="Times New Roman" w:cs="Times New Roman"/>
          <w:sz w:val="24"/>
          <w:szCs w:val="24"/>
        </w:rPr>
        <w:t>_____________________</w:t>
      </w:r>
      <w:r w:rsidRPr="003B06D6">
        <w:rPr>
          <w:rFonts w:ascii="Times New Roman" w:hAnsi="Times New Roman" w:cs="Times New Roman"/>
          <w:sz w:val="24"/>
          <w:szCs w:val="24"/>
        </w:rPr>
        <w:t>______</w:t>
      </w:r>
    </w:p>
    <w:p w:rsidR="007969E6" w:rsidRPr="003B06D6"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Отчет</w:t>
      </w:r>
      <w:r>
        <w:rPr>
          <w:rFonts w:ascii="Times New Roman" w:hAnsi="Times New Roman" w:cs="Times New Roman"/>
          <w:sz w:val="24"/>
          <w:szCs w:val="24"/>
        </w:rPr>
        <w:t xml:space="preserve"> сгенерирован</w:t>
      </w:r>
      <w:proofErr w:type="gramStart"/>
      <w:r>
        <w:rPr>
          <w:rFonts w:ascii="Times New Roman" w:hAnsi="Times New Roman" w:cs="Times New Roman"/>
          <w:sz w:val="24"/>
          <w:szCs w:val="24"/>
        </w:rPr>
        <w:t xml:space="preserve"> </w:t>
      </w:r>
      <w:r w:rsidRPr="003B06D6">
        <w:rPr>
          <w:rFonts w:ascii="Times New Roman" w:hAnsi="Times New Roman" w:cs="Times New Roman"/>
          <w:sz w:val="24"/>
          <w:szCs w:val="24"/>
        </w:rPr>
        <w:t>:</w:t>
      </w:r>
      <w:proofErr w:type="gramEnd"/>
    </w:p>
    <w:p w:rsidR="007969E6" w:rsidRPr="003B06D6" w:rsidRDefault="007969E6" w:rsidP="007969E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41"/>
        <w:gridCol w:w="3260"/>
        <w:gridCol w:w="3260"/>
      </w:tblGrid>
      <w:tr w:rsidR="007969E6" w:rsidRPr="003B06D6" w:rsidTr="007969E6">
        <w:tc>
          <w:tcPr>
            <w:tcW w:w="340" w:type="dxa"/>
          </w:tcPr>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41"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Участник обсуждения</w:t>
            </w:r>
          </w:p>
        </w:tc>
        <w:tc>
          <w:tcPr>
            <w:tcW w:w="3260"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Позиция участника обсуждения</w:t>
            </w:r>
          </w:p>
        </w:tc>
        <w:tc>
          <w:tcPr>
            <w:tcW w:w="3260"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Комментарии разработчика</w:t>
            </w: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1</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2</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bl>
    <w:p w:rsidR="007969E6" w:rsidRPr="003B06D6" w:rsidRDefault="007969E6" w:rsidP="007969E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7"/>
        <w:gridCol w:w="1107"/>
      </w:tblGrid>
      <w:tr w:rsidR="007969E6" w:rsidRPr="003B06D6" w:rsidTr="007969E6">
        <w:tc>
          <w:tcPr>
            <w:tcW w:w="8567"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Общее количество поступивших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частично 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неучтенных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Общее количество поступивших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учтенных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неучтенных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bl>
    <w:p w:rsidR="007969E6" w:rsidRDefault="007969E6" w:rsidP="007969E6">
      <w:pPr>
        <w:pStyle w:val="ConsPlusNormal"/>
        <w:rPr>
          <w:rFonts w:ascii="Times New Roman" w:hAnsi="Times New Roman" w:cs="Times New Roman"/>
          <w:sz w:val="24"/>
          <w:szCs w:val="24"/>
        </w:rPr>
      </w:pPr>
    </w:p>
    <w:p w:rsidR="007969E6" w:rsidRDefault="007969E6" w:rsidP="007969E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1"/>
        <w:gridCol w:w="3855"/>
        <w:gridCol w:w="2891"/>
      </w:tblGrid>
      <w:tr w:rsidR="007969E6" w:rsidRPr="003B06D6" w:rsidTr="007969E6">
        <w:tc>
          <w:tcPr>
            <w:tcW w:w="9047" w:type="dxa"/>
            <w:gridSpan w:val="3"/>
            <w:tcBorders>
              <w:top w:val="nil"/>
              <w:left w:val="nil"/>
              <w:bottom w:val="nil"/>
              <w:right w:val="nil"/>
            </w:tcBorders>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Разработчик:</w:t>
            </w:r>
          </w:p>
        </w:tc>
      </w:tr>
      <w:tr w:rsidR="007969E6" w:rsidRPr="003B06D6" w:rsidTr="007969E6">
        <w:tc>
          <w:tcPr>
            <w:tcW w:w="2301"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(подпись)</w:t>
            </w:r>
          </w:p>
        </w:tc>
        <w:tc>
          <w:tcPr>
            <w:tcW w:w="3855"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(Ф.И.О.)</w:t>
            </w:r>
          </w:p>
        </w:tc>
        <w:tc>
          <w:tcPr>
            <w:tcW w:w="2891"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(дата)</w:t>
            </w:r>
          </w:p>
        </w:tc>
      </w:tr>
    </w:tbl>
    <w:p w:rsidR="007969E6" w:rsidRDefault="007969E6" w:rsidP="00CA402F">
      <w:pPr>
        <w:autoSpaceDE w:val="0"/>
        <w:autoSpaceDN w:val="0"/>
        <w:adjustRightInd w:val="0"/>
        <w:jc w:val="right"/>
        <w:rPr>
          <w:b/>
          <w:sz w:val="28"/>
          <w:szCs w:val="28"/>
        </w:rPr>
      </w:pPr>
    </w:p>
    <w:p w:rsidR="000A7435" w:rsidRDefault="000A7435" w:rsidP="000A7435">
      <w:pPr>
        <w:autoSpaceDE w:val="0"/>
        <w:autoSpaceDN w:val="0"/>
        <w:adjustRightInd w:val="0"/>
        <w:jc w:val="right"/>
        <w:rPr>
          <w:rFonts w:eastAsiaTheme="minorHAnsi"/>
          <w:lang w:eastAsia="en-US"/>
        </w:rPr>
      </w:pPr>
      <w:r>
        <w:rPr>
          <w:rFonts w:eastAsiaTheme="minorHAnsi"/>
          <w:lang w:eastAsia="en-US"/>
        </w:rPr>
        <w:lastRenderedPageBreak/>
        <w:t>Приложение № 9</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0A7435" w:rsidRDefault="000A7435" w:rsidP="000A7435">
      <w:pPr>
        <w:autoSpaceDE w:val="0"/>
        <w:autoSpaceDN w:val="0"/>
        <w:adjustRightInd w:val="0"/>
        <w:ind w:firstLine="540"/>
        <w:jc w:val="center"/>
        <w:rPr>
          <w:rFonts w:eastAsiaTheme="minorHAnsi"/>
          <w:sz w:val="28"/>
          <w:szCs w:val="28"/>
          <w:lang w:eastAsia="en-US"/>
        </w:rPr>
      </w:pPr>
    </w:p>
    <w:p w:rsidR="000A7435" w:rsidRDefault="000A7435" w:rsidP="000A7435">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0A7435" w:rsidRDefault="000A7435" w:rsidP="000A7435">
      <w:pPr>
        <w:autoSpaceDE w:val="0"/>
        <w:autoSpaceDN w:val="0"/>
        <w:adjustRightInd w:val="0"/>
        <w:ind w:firstLine="540"/>
        <w:jc w:val="center"/>
        <w:rPr>
          <w:rFonts w:eastAsiaTheme="minorHAnsi"/>
          <w:sz w:val="28"/>
          <w:szCs w:val="28"/>
          <w:lang w:eastAsia="en-US"/>
        </w:rPr>
      </w:pPr>
    </w:p>
    <w:p w:rsidR="000A7435" w:rsidRDefault="000A7435" w:rsidP="000A7435">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У</w:t>
      </w:r>
      <w:r>
        <w:rPr>
          <w:rFonts w:eastAsiaTheme="minorEastAsia"/>
          <w:b/>
          <w:color w:val="000000"/>
          <w:sz w:val="28"/>
          <w:szCs w:val="28"/>
        </w:rPr>
        <w:t>ВЕДОМЛЕНИЕ</w:t>
      </w:r>
    </w:p>
    <w:p w:rsidR="000A7435" w:rsidRPr="00E324D6" w:rsidRDefault="000A7435" w:rsidP="000A7435">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 xml:space="preserve"> о подготовке проекта </w:t>
      </w:r>
      <w:r>
        <w:rPr>
          <w:rFonts w:eastAsiaTheme="minorEastAsia"/>
          <w:b/>
          <w:color w:val="000000"/>
          <w:sz w:val="28"/>
          <w:szCs w:val="28"/>
        </w:rPr>
        <w:t>нормативного правового акта</w:t>
      </w:r>
    </w:p>
    <w:p w:rsidR="000A7435" w:rsidRPr="00D36ABA" w:rsidRDefault="000A7435" w:rsidP="000A7435">
      <w:pPr>
        <w:widowControl w:val="0"/>
        <w:autoSpaceDE w:val="0"/>
        <w:autoSpaceDN w:val="0"/>
        <w:adjustRightInd w:val="0"/>
        <w:jc w:val="right"/>
        <w:rPr>
          <w:rFonts w:eastAsiaTheme="minorEastAsia"/>
          <w:color w:val="000000"/>
          <w:sz w:val="28"/>
          <w:szCs w:val="28"/>
        </w:rPr>
      </w:pPr>
    </w:p>
    <w:p w:rsidR="000A7435" w:rsidRPr="00A47BC1" w:rsidRDefault="000A7435" w:rsidP="000A7435">
      <w:pPr>
        <w:widowControl w:val="0"/>
        <w:autoSpaceDE w:val="0"/>
        <w:autoSpaceDN w:val="0"/>
        <w:adjustRightInd w:val="0"/>
        <w:ind w:firstLine="709"/>
        <w:jc w:val="both"/>
        <w:rPr>
          <w:rFonts w:eastAsiaTheme="minorEastAsia"/>
          <w:color w:val="000000"/>
          <w:sz w:val="27"/>
          <w:szCs w:val="27"/>
        </w:rPr>
      </w:pPr>
      <w:r w:rsidRPr="00A47BC1">
        <w:rPr>
          <w:rFonts w:eastAsiaTheme="minorEastAsia"/>
          <w:color w:val="000000"/>
          <w:sz w:val="27"/>
          <w:szCs w:val="27"/>
        </w:rPr>
        <w:t xml:space="preserve">Администрация городского округа </w:t>
      </w:r>
      <w:proofErr w:type="gramStart"/>
      <w:r w:rsidRPr="00A47BC1">
        <w:rPr>
          <w:rFonts w:eastAsiaTheme="minorEastAsia"/>
          <w:color w:val="000000"/>
          <w:sz w:val="27"/>
          <w:szCs w:val="27"/>
        </w:rPr>
        <w:t>Верхотурский</w:t>
      </w:r>
      <w:proofErr w:type="gramEnd"/>
      <w:r w:rsidRPr="00A47BC1">
        <w:rPr>
          <w:rFonts w:eastAsiaTheme="minorEastAsia"/>
          <w:color w:val="000000"/>
          <w:sz w:val="27"/>
          <w:szCs w:val="27"/>
        </w:rPr>
        <w:t xml:space="preserve"> уведомляет о проведении публичных консультаций в целях оценки регулирующего воздействия нормативного правового акта: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378"/>
      </w:tblGrid>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Вид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Наименование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0A7435">
            <w:pPr>
              <w:pStyle w:val="ConsPlusNormal"/>
              <w:rPr>
                <w:rFonts w:ascii="Times New Roman" w:hAnsi="Times New Roman" w:cs="Times New Roman"/>
                <w:sz w:val="24"/>
                <w:szCs w:val="24"/>
              </w:rPr>
            </w:pPr>
            <w:r w:rsidRPr="00A47BC1">
              <w:rPr>
                <w:rFonts w:ascii="Times New Roman" w:hAnsi="Times New Roman" w:cs="Times New Roman"/>
                <w:sz w:val="24"/>
                <w:szCs w:val="24"/>
              </w:rPr>
              <w:t>Планируемый срок вступления нормативного правового акта в силу:</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Сведения о разработчике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Обоснование необходимости разработки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Описание проблемы, на решение которой направлен предлагаемый способ регулирования: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0A7435">
            <w:pPr>
              <w:pStyle w:val="ConsPlusNormal"/>
              <w:rPr>
                <w:rFonts w:ascii="Times New Roman" w:hAnsi="Times New Roman" w:cs="Times New Roman"/>
                <w:sz w:val="24"/>
                <w:szCs w:val="24"/>
              </w:rPr>
            </w:pPr>
            <w:r w:rsidRPr="00A47BC1">
              <w:rPr>
                <w:rFonts w:ascii="Times New Roman" w:hAnsi="Times New Roman" w:cs="Times New Roman"/>
                <w:sz w:val="24"/>
                <w:szCs w:val="24"/>
              </w:rPr>
              <w:t xml:space="preserve">Круг лиц, на которых будет распространяться действие </w:t>
            </w:r>
            <w:r>
              <w:rPr>
                <w:rFonts w:ascii="Times New Roman" w:hAnsi="Times New Roman" w:cs="Times New Roman"/>
                <w:sz w:val="24"/>
                <w:szCs w:val="24"/>
              </w:rPr>
              <w:t>НПА, а также сведения о необходимости или об отсутствии необходимости установления переходного периода</w:t>
            </w:r>
            <w:r w:rsidRPr="00A47BC1">
              <w:rPr>
                <w:rFonts w:ascii="Times New Roman" w:hAnsi="Times New Roman" w:cs="Times New Roman"/>
                <w:sz w:val="24"/>
                <w:szCs w:val="24"/>
              </w:rPr>
              <w:t>:</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Краткое изложение цели регулирования: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Общая характеристика соответствующих общественных отношений:</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Описание предлагаемого способа решения заявленной проблемы:</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Срок, в течение которого разработчиком принимаются предложения</w:t>
            </w:r>
            <w:r>
              <w:rPr>
                <w:rFonts w:ascii="Times New Roman" w:hAnsi="Times New Roman" w:cs="Times New Roman"/>
                <w:sz w:val="24"/>
                <w:szCs w:val="24"/>
              </w:rPr>
              <w:t xml:space="preserve"> в связи с размещением уведомления, и наиболее удобный способ их предоставления</w:t>
            </w:r>
            <w:r w:rsidRPr="00A47BC1">
              <w:rPr>
                <w:rFonts w:ascii="Times New Roman" w:hAnsi="Times New Roman" w:cs="Times New Roman"/>
                <w:sz w:val="24"/>
                <w:szCs w:val="24"/>
              </w:rPr>
              <w:t>:</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Иная информация: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bl>
    <w:p w:rsidR="000A7435" w:rsidRDefault="000A7435" w:rsidP="000A7435">
      <w:pPr>
        <w:widowControl w:val="0"/>
        <w:autoSpaceDE w:val="0"/>
        <w:autoSpaceDN w:val="0"/>
        <w:adjustRightInd w:val="0"/>
        <w:jc w:val="center"/>
        <w:rPr>
          <w:rFonts w:eastAsiaTheme="minorEastAsia"/>
          <w:color w:val="000000"/>
          <w:sz w:val="28"/>
          <w:szCs w:val="28"/>
        </w:rPr>
      </w:pPr>
    </w:p>
    <w:p w:rsidR="000A7435" w:rsidRPr="000A7435" w:rsidRDefault="000A7435" w:rsidP="000A7435">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 xml:space="preserve">Руководитель </w:t>
      </w:r>
      <w:r w:rsidRPr="000A7435">
        <w:rPr>
          <w:rFonts w:eastAsiaTheme="minorEastAsia"/>
          <w:color w:val="000000"/>
          <w:sz w:val="26"/>
          <w:szCs w:val="26"/>
        </w:rPr>
        <w:t>Разработчика</w:t>
      </w:r>
    </w:p>
    <w:p w:rsidR="000A7435" w:rsidRPr="000A7435" w:rsidRDefault="000A7435" w:rsidP="000A7435">
      <w:pPr>
        <w:widowControl w:val="0"/>
        <w:autoSpaceDE w:val="0"/>
        <w:autoSpaceDN w:val="0"/>
        <w:adjustRightInd w:val="0"/>
        <w:jc w:val="both"/>
        <w:rPr>
          <w:rFonts w:eastAsiaTheme="minorEastAsia"/>
          <w:color w:val="000000"/>
          <w:sz w:val="26"/>
          <w:szCs w:val="26"/>
        </w:rPr>
      </w:pPr>
    </w:p>
    <w:p w:rsidR="000A7435" w:rsidRDefault="000A7435" w:rsidP="000A7435">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0A7435" w:rsidRPr="0089037B" w:rsidRDefault="000A7435" w:rsidP="000A7435">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0A7435" w:rsidRDefault="000A7435" w:rsidP="000A7435">
      <w:pPr>
        <w:autoSpaceDE w:val="0"/>
        <w:autoSpaceDN w:val="0"/>
        <w:adjustRightInd w:val="0"/>
        <w:jc w:val="right"/>
        <w:rPr>
          <w:rFonts w:eastAsiaTheme="minorHAnsi"/>
          <w:lang w:eastAsia="en-US"/>
        </w:rPr>
      </w:pPr>
      <w:r>
        <w:rPr>
          <w:rFonts w:eastAsiaTheme="minorHAnsi"/>
          <w:lang w:eastAsia="en-US"/>
        </w:rPr>
        <w:lastRenderedPageBreak/>
        <w:t>Приложение № 10</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583982" w:rsidRDefault="00583982" w:rsidP="000A7435">
      <w:pPr>
        <w:autoSpaceDE w:val="0"/>
        <w:autoSpaceDN w:val="0"/>
        <w:adjustRightInd w:val="0"/>
        <w:jc w:val="right"/>
        <w:rPr>
          <w:rFonts w:eastAsiaTheme="minorHAnsi"/>
          <w:lang w:eastAsia="en-US"/>
        </w:rPr>
      </w:pPr>
    </w:p>
    <w:p w:rsidR="00583982" w:rsidRDefault="00583982" w:rsidP="00583982">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583982" w:rsidRDefault="00583982" w:rsidP="000A7435">
      <w:pPr>
        <w:autoSpaceDE w:val="0"/>
        <w:autoSpaceDN w:val="0"/>
        <w:adjustRightInd w:val="0"/>
        <w:jc w:val="right"/>
        <w:rPr>
          <w:rFonts w:eastAsiaTheme="minorHAnsi"/>
          <w:lang w:eastAsia="en-US"/>
        </w:rPr>
      </w:pPr>
    </w:p>
    <w:p w:rsidR="00583982"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ЗАКЛЮЧЕНИЕ</w:t>
      </w:r>
    </w:p>
    <w:p w:rsidR="0089286D"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 xml:space="preserve">об оценке регулирующего воздействия без стадии </w:t>
      </w:r>
    </w:p>
    <w:p w:rsidR="00583982"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публичных консультаций</w:t>
      </w:r>
    </w:p>
    <w:p w:rsidR="00F82908" w:rsidRDefault="00F82908" w:rsidP="00583982">
      <w:pPr>
        <w:widowControl w:val="0"/>
        <w:autoSpaceDE w:val="0"/>
        <w:autoSpaceDN w:val="0"/>
        <w:jc w:val="center"/>
        <w:rPr>
          <w:rFonts w:ascii="Liberation Serif" w:hAnsi="Liberation Serif" w:cs="Liberation Serif"/>
          <w:b/>
          <w:dstrike/>
          <w:sz w:val="28"/>
          <w:szCs w:val="28"/>
        </w:rPr>
      </w:pPr>
    </w:p>
    <w:tbl>
      <w:tblPr>
        <w:tblW w:w="99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8"/>
        <w:gridCol w:w="632"/>
        <w:gridCol w:w="2627"/>
        <w:gridCol w:w="4747"/>
      </w:tblGrid>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1.</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Вид, наименование и планируемый срок вступления в силу нормативного правового акта</w:t>
            </w:r>
          </w:p>
        </w:tc>
      </w:tr>
      <w:tr w:rsidR="00583982" w:rsidRPr="00CB2572" w:rsidTr="006D4942">
        <w:trPr>
          <w:trHeight w:val="501"/>
        </w:trPr>
        <w:tc>
          <w:tcPr>
            <w:tcW w:w="9990" w:type="dxa"/>
            <w:gridSpan w:val="5"/>
            <w:tcBorders>
              <w:top w:val="single" w:sz="4" w:space="0" w:color="auto"/>
              <w:left w:val="single" w:sz="4" w:space="0" w:color="auto"/>
              <w:bottom w:val="single" w:sz="4" w:space="0" w:color="auto"/>
              <w:right w:val="single" w:sz="4" w:space="0" w:color="auto"/>
            </w:tcBorders>
            <w:hideMark/>
          </w:tcPr>
          <w:p w:rsidR="00CB257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Вид, наименование проекта акта: </w:t>
            </w:r>
            <w:r w:rsidR="00CB2572" w:rsidRPr="00CB2572">
              <w:rPr>
                <w:rFonts w:ascii="Liberation Serif" w:eastAsia="Calibri" w:hAnsi="Liberation Serif" w:cs="Liberation Serif"/>
              </w:rPr>
              <w:t>______________________________________</w:t>
            </w:r>
            <w:r w:rsidR="00CB2572">
              <w:rPr>
                <w:rFonts w:ascii="Liberation Serif" w:eastAsia="Calibri" w:hAnsi="Liberation Serif" w:cs="Liberation Serif"/>
              </w:rPr>
              <w:t>____________</w:t>
            </w:r>
            <w:r w:rsidR="00CB2572" w:rsidRPr="00CB2572">
              <w:rPr>
                <w:rFonts w:ascii="Liberation Serif" w:eastAsia="Calibri" w:hAnsi="Liberation Serif" w:cs="Liberation Serif"/>
              </w:rPr>
              <w:t>__</w:t>
            </w:r>
          </w:p>
          <w:p w:rsidR="00583982" w:rsidRPr="00CB2572" w:rsidRDefault="00CB2572" w:rsidP="00CB257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vertAlign w:val="superscript"/>
              </w:rPr>
              <w:t xml:space="preserve">                                                                                        </w:t>
            </w:r>
            <w:r w:rsidR="00583982" w:rsidRPr="00CB2572">
              <w:rPr>
                <w:rFonts w:ascii="Liberation Serif" w:eastAsia="Calibri" w:hAnsi="Liberation Serif" w:cs="Liberation Serif"/>
                <w:vertAlign w:val="superscript"/>
              </w:rPr>
              <w:t>(место для текстового писания)</w:t>
            </w:r>
          </w:p>
        </w:tc>
      </w:tr>
      <w:tr w:rsidR="00CB2572" w:rsidRPr="00CB2572" w:rsidTr="006D4942">
        <w:trPr>
          <w:trHeight w:val="411"/>
        </w:trPr>
        <w:tc>
          <w:tcPr>
            <w:tcW w:w="9990" w:type="dxa"/>
            <w:gridSpan w:val="5"/>
            <w:tcBorders>
              <w:top w:val="single" w:sz="4" w:space="0" w:color="auto"/>
              <w:left w:val="single" w:sz="4" w:space="0" w:color="auto"/>
              <w:bottom w:val="single" w:sz="4" w:space="0" w:color="auto"/>
              <w:right w:val="single" w:sz="4" w:space="0" w:color="auto"/>
            </w:tcBorders>
          </w:tcPr>
          <w:p w:rsidR="00CB2572" w:rsidRPr="00CB2572" w:rsidRDefault="00CB2572" w:rsidP="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Планируемый срок вступления в силу: _____________________________</w:t>
            </w:r>
            <w:r>
              <w:rPr>
                <w:rFonts w:ascii="Liberation Serif" w:eastAsia="Calibri" w:hAnsi="Liberation Serif" w:cs="Liberation Serif"/>
              </w:rPr>
              <w:t>____________</w:t>
            </w:r>
            <w:r w:rsidRPr="00CB2572">
              <w:rPr>
                <w:rFonts w:ascii="Liberation Serif" w:eastAsia="Calibri" w:hAnsi="Liberation Serif" w:cs="Liberation Serif"/>
              </w:rPr>
              <w:t>______</w:t>
            </w:r>
          </w:p>
          <w:p w:rsidR="00CB2572" w:rsidRPr="00CB2572" w:rsidRDefault="00CB2572" w:rsidP="00CB2572">
            <w:pPr>
              <w:autoSpaceDE w:val="0"/>
              <w:autoSpaceDN w:val="0"/>
              <w:adjustRightInd w:val="0"/>
              <w:rPr>
                <w:rFonts w:ascii="Liberation Serif" w:eastAsia="Calibri" w:hAnsi="Liberation Serif" w:cs="Liberation Serif"/>
                <w:vertAlign w:val="superscript"/>
              </w:rPr>
            </w:pPr>
            <w:r>
              <w:rPr>
                <w:rFonts w:ascii="Liberation Serif" w:eastAsia="Calibri" w:hAnsi="Liberation Serif" w:cs="Liberation Serif"/>
                <w:vertAlign w:val="superscript"/>
              </w:rPr>
              <w:t xml:space="preserve">                                                                                                                                                     </w:t>
            </w:r>
            <w:r w:rsidRPr="00CB2572">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2.</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Сведения о разработчике проекта акта</w:t>
            </w:r>
          </w:p>
        </w:tc>
      </w:tr>
      <w:tr w:rsidR="00583982" w:rsidRPr="00CB2572" w:rsidTr="006D4942">
        <w:trPr>
          <w:trHeight w:val="556"/>
        </w:trPr>
        <w:tc>
          <w:tcPr>
            <w:tcW w:w="9990" w:type="dxa"/>
            <w:gridSpan w:val="5"/>
            <w:tcBorders>
              <w:top w:val="single" w:sz="4" w:space="0" w:color="auto"/>
              <w:left w:val="single" w:sz="4" w:space="0" w:color="auto"/>
              <w:bottom w:val="single" w:sz="4" w:space="0" w:color="auto"/>
              <w:right w:val="single" w:sz="4" w:space="0" w:color="auto"/>
            </w:tcBorders>
          </w:tcPr>
          <w:p w:rsidR="00CB2572" w:rsidRDefault="00CB2572">
            <w:pPr>
              <w:autoSpaceDE w:val="0"/>
              <w:autoSpaceDN w:val="0"/>
              <w:adjustRightInd w:val="0"/>
              <w:rPr>
                <w:rFonts w:ascii="Liberation Serif" w:eastAsia="Calibri" w:hAnsi="Liberation Serif" w:cs="Liberation Serif"/>
              </w:rPr>
            </w:pPr>
            <w:r>
              <w:rPr>
                <w:rFonts w:ascii="Liberation Serif" w:eastAsia="Calibri" w:hAnsi="Liberation Serif" w:cs="Liberation Serif"/>
              </w:rPr>
              <w:t>Разработчик</w:t>
            </w:r>
            <w:r w:rsidR="00583982" w:rsidRPr="00CB2572">
              <w:rPr>
                <w:rFonts w:ascii="Liberation Serif" w:eastAsia="Calibri" w:hAnsi="Liberation Serif" w:cs="Liberation Serif"/>
              </w:rPr>
              <w:t>:</w:t>
            </w:r>
            <w:r>
              <w:rPr>
                <w:rFonts w:ascii="Liberation Serif" w:eastAsia="Calibri" w:hAnsi="Liberation Serif" w:cs="Liberation Serif"/>
              </w:rPr>
              <w:t xml:space="preserve"> _____________________________________________________________________</w:t>
            </w:r>
          </w:p>
          <w:p w:rsidR="00583982" w:rsidRPr="00CB2572" w:rsidRDefault="00583982" w:rsidP="00CB257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 xml:space="preserve"> </w:t>
            </w:r>
            <w:r w:rsidR="00CB2572">
              <w:rPr>
                <w:rFonts w:ascii="Liberation Serif" w:eastAsia="Calibri" w:hAnsi="Liberation Serif" w:cs="Liberation Serif"/>
              </w:rPr>
              <w:t xml:space="preserve">                                                                                      </w:t>
            </w:r>
            <w:r w:rsidRPr="00CB2572">
              <w:rPr>
                <w:rFonts w:ascii="Liberation Serif" w:eastAsia="Calibri" w:hAnsi="Liberation Serif" w:cs="Liberation Serif"/>
                <w:vertAlign w:val="superscript"/>
              </w:rPr>
              <w:t>(указывается наименование)</w:t>
            </w:r>
          </w:p>
        </w:tc>
      </w:tr>
      <w:tr w:rsidR="00CB2572" w:rsidRPr="00CB2572" w:rsidTr="006D4942">
        <w:trPr>
          <w:trHeight w:val="511"/>
        </w:trPr>
        <w:tc>
          <w:tcPr>
            <w:tcW w:w="9990" w:type="dxa"/>
            <w:gridSpan w:val="5"/>
            <w:tcBorders>
              <w:top w:val="single" w:sz="4" w:space="0" w:color="auto"/>
              <w:left w:val="single" w:sz="4" w:space="0" w:color="auto"/>
              <w:bottom w:val="single" w:sz="4" w:space="0" w:color="auto"/>
              <w:right w:val="single" w:sz="4" w:space="0" w:color="auto"/>
            </w:tcBorders>
          </w:tcPr>
          <w:p w:rsidR="00CB2572" w:rsidRPr="00CB2572" w:rsidRDefault="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Ф.И.О. исполнителя: (</w:t>
            </w:r>
            <w:r>
              <w:rPr>
                <w:rFonts w:ascii="Liberation Serif" w:eastAsia="Calibri" w:hAnsi="Liberation Serif" w:cs="Liberation Serif"/>
              </w:rPr>
              <w:t>Разработ</w:t>
            </w:r>
            <w:r w:rsidR="00621B42">
              <w:rPr>
                <w:rFonts w:ascii="Liberation Serif" w:eastAsia="Calibri" w:hAnsi="Liberation Serif" w:cs="Liberation Serif"/>
              </w:rPr>
              <w:t>чика</w:t>
            </w:r>
            <w:r w:rsidRPr="00CB2572">
              <w:rPr>
                <w:rFonts w:ascii="Liberation Serif" w:eastAsia="Calibri" w:hAnsi="Liberation Serif" w:cs="Liberation Serif"/>
              </w:rPr>
              <w:t>)</w:t>
            </w:r>
            <w:r w:rsidR="00621B42">
              <w:rPr>
                <w:rFonts w:ascii="Liberation Serif" w:eastAsia="Calibri" w:hAnsi="Liberation Serif" w:cs="Liberation Serif"/>
              </w:rPr>
              <w:t xml:space="preserve"> _________________________________________________</w:t>
            </w:r>
          </w:p>
          <w:p w:rsidR="00CB2572" w:rsidRDefault="00621B42" w:rsidP="00621B42">
            <w:pPr>
              <w:autoSpaceDE w:val="0"/>
              <w:autoSpaceDN w:val="0"/>
              <w:adjustRightInd w:val="0"/>
              <w:rPr>
                <w:rFonts w:ascii="Liberation Serif" w:eastAsia="Calibri" w:hAnsi="Liberation Serif" w:cs="Liberation Serif"/>
              </w:rPr>
            </w:pPr>
            <w:r>
              <w:rPr>
                <w:rFonts w:ascii="Liberation Serif" w:eastAsia="Calibri" w:hAnsi="Liberation Serif" w:cs="Liberation Serif"/>
                <w:vertAlign w:val="superscript"/>
              </w:rPr>
              <w:t xml:space="preserve">                                                                                                                                                     </w:t>
            </w:r>
            <w:r w:rsidRPr="00CB2572">
              <w:rPr>
                <w:rFonts w:ascii="Liberation Serif" w:eastAsia="Calibri" w:hAnsi="Liberation Serif" w:cs="Liberation Serif"/>
                <w:vertAlign w:val="superscript"/>
              </w:rPr>
              <w:t>(место для текстового описания)</w:t>
            </w:r>
          </w:p>
        </w:tc>
      </w:tr>
      <w:tr w:rsidR="00621B42" w:rsidRPr="00CB2572" w:rsidTr="006D4942">
        <w:trPr>
          <w:trHeight w:val="451"/>
        </w:trPr>
        <w:tc>
          <w:tcPr>
            <w:tcW w:w="9990" w:type="dxa"/>
            <w:gridSpan w:val="5"/>
            <w:tcBorders>
              <w:top w:val="single" w:sz="4" w:space="0" w:color="auto"/>
              <w:left w:val="single" w:sz="4" w:space="0" w:color="auto"/>
              <w:bottom w:val="single" w:sz="4" w:space="0" w:color="auto"/>
              <w:right w:val="single" w:sz="4" w:space="0" w:color="auto"/>
            </w:tcBorders>
          </w:tcPr>
          <w:p w:rsidR="00621B42" w:rsidRDefault="00621B4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Должность: </w:t>
            </w:r>
            <w:r>
              <w:rPr>
                <w:rFonts w:ascii="Liberation Serif" w:eastAsia="Calibri" w:hAnsi="Liberation Serif" w:cs="Liberation Serif"/>
              </w:rPr>
              <w:t>______________________________________________________________________</w:t>
            </w:r>
          </w:p>
          <w:p w:rsidR="00621B42" w:rsidRPr="00CB2572" w:rsidRDefault="00621B42" w:rsidP="00621B42">
            <w:pPr>
              <w:autoSpaceDE w:val="0"/>
              <w:autoSpaceDN w:val="0"/>
              <w:adjustRightInd w:val="0"/>
              <w:rPr>
                <w:rFonts w:ascii="Liberation Serif" w:eastAsia="Calibri" w:hAnsi="Liberation Serif" w:cs="Liberation Serif"/>
              </w:rPr>
            </w:pPr>
            <w:r>
              <w:rPr>
                <w:rFonts w:ascii="Liberation Serif" w:eastAsia="Calibri" w:hAnsi="Liberation Serif" w:cs="Liberation Serif"/>
              </w:rPr>
              <w:t xml:space="preserve">                                                                    </w:t>
            </w:r>
            <w:r w:rsidRPr="00621B42">
              <w:rPr>
                <w:rFonts w:ascii="Liberation Serif" w:eastAsia="Calibri" w:hAnsi="Liberation Serif" w:cs="Liberation Serif"/>
                <w:vertAlign w:val="superscript"/>
              </w:rPr>
              <w:t>(место для текстового описания)</w:t>
            </w:r>
          </w:p>
        </w:tc>
      </w:tr>
      <w:tr w:rsidR="00621B42" w:rsidRPr="00CB2572" w:rsidTr="006D4942">
        <w:trPr>
          <w:trHeight w:val="532"/>
        </w:trPr>
        <w:tc>
          <w:tcPr>
            <w:tcW w:w="9990" w:type="dxa"/>
            <w:gridSpan w:val="5"/>
            <w:tcBorders>
              <w:top w:val="single" w:sz="4" w:space="0" w:color="auto"/>
              <w:left w:val="single" w:sz="4" w:space="0" w:color="auto"/>
              <w:bottom w:val="single" w:sz="4" w:space="0" w:color="auto"/>
              <w:right w:val="single" w:sz="4" w:space="0" w:color="auto"/>
            </w:tcBorders>
          </w:tcPr>
          <w:p w:rsidR="00621B42" w:rsidRDefault="00621B42" w:rsidP="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Тел.: </w:t>
            </w:r>
            <w:r>
              <w:rPr>
                <w:rFonts w:ascii="Liberation Serif" w:eastAsia="Calibri" w:hAnsi="Liberation Serif" w:cs="Liberation Serif"/>
              </w:rPr>
              <w:t>____________________________________________________________________________</w:t>
            </w:r>
          </w:p>
          <w:p w:rsidR="00621B42" w:rsidRPr="00621B42" w:rsidRDefault="00621B42" w:rsidP="00CB2572">
            <w:pPr>
              <w:autoSpaceDE w:val="0"/>
              <w:autoSpaceDN w:val="0"/>
              <w:adjustRightInd w:val="0"/>
              <w:rPr>
                <w:rFonts w:ascii="Liberation Serif" w:eastAsia="Calibri" w:hAnsi="Liberation Serif" w:cs="Liberation Serif"/>
                <w:vertAlign w:val="superscript"/>
              </w:rPr>
            </w:pPr>
            <w:r>
              <w:rPr>
                <w:rFonts w:ascii="Liberation Serif" w:eastAsia="Calibri" w:hAnsi="Liberation Serif" w:cs="Liberation Serif"/>
                <w:vertAlign w:val="superscript"/>
              </w:rPr>
              <w:t xml:space="preserve">                                                                                                            </w:t>
            </w:r>
            <w:r w:rsidRPr="00621B42">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621B42" w:rsidRDefault="00583982">
            <w:pPr>
              <w:autoSpaceDE w:val="0"/>
              <w:autoSpaceDN w:val="0"/>
              <w:adjustRightInd w:val="0"/>
              <w:jc w:val="center"/>
              <w:rPr>
                <w:rFonts w:ascii="Liberation Serif" w:eastAsia="Calibri" w:hAnsi="Liberation Serif" w:cs="Liberation Serif"/>
                <w:b/>
                <w:lang w:eastAsia="en-US"/>
              </w:rPr>
            </w:pPr>
            <w:r w:rsidRPr="00621B42">
              <w:rPr>
                <w:rFonts w:ascii="Liberation Serif" w:eastAsia="Calibri" w:hAnsi="Liberation Serif" w:cs="Liberation Serif"/>
                <w:b/>
              </w:rPr>
              <w:t>3.</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621B42" w:rsidRDefault="00583982">
            <w:pPr>
              <w:autoSpaceDE w:val="0"/>
              <w:autoSpaceDN w:val="0"/>
              <w:adjustRightInd w:val="0"/>
              <w:rPr>
                <w:rFonts w:ascii="Liberation Serif" w:eastAsia="Calibri" w:hAnsi="Liberation Serif" w:cs="Liberation Serif"/>
                <w:b/>
                <w:lang w:eastAsia="en-US"/>
              </w:rPr>
            </w:pPr>
            <w:r w:rsidRPr="00621B42">
              <w:rPr>
                <w:rFonts w:ascii="Liberation Serif" w:eastAsia="Calibri" w:hAnsi="Liberation Serif" w:cs="Liberation Serif"/>
                <w:b/>
              </w:rPr>
              <w:t>Степень регулирующего воздействия проекта акта</w:t>
            </w:r>
          </w:p>
        </w:tc>
      </w:tr>
      <w:tr w:rsidR="00583982" w:rsidRPr="00CB2572" w:rsidTr="006D4942">
        <w:trPr>
          <w:trHeight w:val="409"/>
        </w:trPr>
        <w:tc>
          <w:tcPr>
            <w:tcW w:w="9990" w:type="dxa"/>
            <w:gridSpan w:val="5"/>
            <w:tcBorders>
              <w:top w:val="single" w:sz="4" w:space="0" w:color="auto"/>
              <w:left w:val="single" w:sz="4" w:space="0" w:color="auto"/>
              <w:bottom w:val="single" w:sz="4" w:space="0" w:color="auto"/>
              <w:right w:val="single" w:sz="4" w:space="0" w:color="auto"/>
            </w:tcBorders>
          </w:tcPr>
          <w:p w:rsidR="00583982" w:rsidRPr="00CB2572" w:rsidRDefault="00583982" w:rsidP="00EC0205">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 xml:space="preserve">3.1. Степень регулирующего воздействия проекта акта: </w:t>
            </w:r>
            <w:r w:rsidR="00621B42">
              <w:rPr>
                <w:rFonts w:ascii="Liberation Serif" w:eastAsia="Calibri" w:hAnsi="Liberation Serif" w:cs="Liberation Serif"/>
              </w:rPr>
              <w:t>_________________________________</w:t>
            </w:r>
          </w:p>
        </w:tc>
      </w:tr>
      <w:tr w:rsidR="00EC0205" w:rsidRPr="00CB2572" w:rsidTr="006D4942">
        <w:trPr>
          <w:trHeight w:val="772"/>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3.2. Обоснование отнесения проекта акта к определенной степени регулирующего воздействия:</w:t>
            </w:r>
            <w:r>
              <w:rPr>
                <w:rFonts w:ascii="Liberation Serif" w:eastAsia="Calibri" w:hAnsi="Liberation Serif" w:cs="Liberation Serif"/>
              </w:rPr>
              <w:t xml:space="preserve"> _____________________________________________________________________</w:t>
            </w:r>
          </w:p>
          <w:p w:rsidR="00EC0205" w:rsidRPr="00CB2572" w:rsidRDefault="00EC0205" w:rsidP="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 </w:t>
            </w:r>
            <w:r>
              <w:rPr>
                <w:rFonts w:ascii="Liberation Serif" w:eastAsia="Calibri" w:hAnsi="Liberation Serif" w:cs="Liberation Serif"/>
              </w:rPr>
              <w:t xml:space="preserve">                     </w:t>
            </w:r>
            <w:r w:rsidR="0089286D">
              <w:rPr>
                <w:rFonts w:ascii="Liberation Serif" w:eastAsia="Calibri" w:hAnsi="Liberation Serif" w:cs="Liberation Serif"/>
              </w:rPr>
              <w:t xml:space="preserve">                      </w:t>
            </w:r>
            <w:r>
              <w:rPr>
                <w:rFonts w:ascii="Liberation Serif" w:eastAsia="Calibri" w:hAnsi="Liberation Serif" w:cs="Liberation Serif"/>
              </w:rPr>
              <w:t xml:space="preserve">                          </w:t>
            </w:r>
            <w:r w:rsidRPr="00EC0205">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EC0205" w:rsidRDefault="00583982">
            <w:pPr>
              <w:autoSpaceDE w:val="0"/>
              <w:autoSpaceDN w:val="0"/>
              <w:adjustRightInd w:val="0"/>
              <w:rPr>
                <w:rFonts w:ascii="Liberation Serif" w:eastAsia="Calibri" w:hAnsi="Liberation Serif" w:cs="Liberation Serif"/>
                <w:b/>
                <w:lang w:eastAsia="en-US"/>
              </w:rPr>
            </w:pPr>
            <w:r w:rsidRPr="00EC0205">
              <w:rPr>
                <w:rFonts w:ascii="Liberation Serif" w:eastAsia="Calibri" w:hAnsi="Liberation Serif" w:cs="Liberation Serif"/>
                <w:b/>
              </w:rPr>
              <w:t>4.</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EC0205" w:rsidRDefault="00583982" w:rsidP="0089286D">
            <w:pPr>
              <w:autoSpaceDE w:val="0"/>
              <w:autoSpaceDN w:val="0"/>
              <w:adjustRightInd w:val="0"/>
              <w:rPr>
                <w:rFonts w:ascii="Liberation Serif" w:eastAsia="Calibri" w:hAnsi="Liberation Serif" w:cs="Liberation Serif"/>
                <w:b/>
                <w:lang w:eastAsia="en-US"/>
              </w:rPr>
            </w:pPr>
            <w:r w:rsidRPr="00EC0205">
              <w:rPr>
                <w:rFonts w:ascii="Liberation Serif" w:eastAsia="Calibri" w:hAnsi="Liberation Serif" w:cs="Liberation Serif"/>
                <w:b/>
              </w:rPr>
              <w:t xml:space="preserve">Описание проблемы, на решение которой направлен предлагаемый способ </w:t>
            </w:r>
            <w:proofErr w:type="spellStart"/>
            <w:proofErr w:type="gramStart"/>
            <w:r w:rsidRPr="00EC0205">
              <w:rPr>
                <w:rFonts w:ascii="Liberation Serif" w:eastAsia="Calibri" w:hAnsi="Liberation Serif" w:cs="Liberation Serif"/>
                <w:b/>
              </w:rPr>
              <w:t>регулиро</w:t>
            </w:r>
            <w:r w:rsidR="006D4942">
              <w:rPr>
                <w:rFonts w:ascii="Liberation Serif" w:eastAsia="Calibri" w:hAnsi="Liberation Serif" w:cs="Liberation Serif"/>
                <w:b/>
              </w:rPr>
              <w:t>-</w:t>
            </w:r>
            <w:r w:rsidRPr="00EC0205">
              <w:rPr>
                <w:rFonts w:ascii="Liberation Serif" w:eastAsia="Calibri" w:hAnsi="Liberation Serif" w:cs="Liberation Serif"/>
                <w:b/>
              </w:rPr>
              <w:t>вания</w:t>
            </w:r>
            <w:proofErr w:type="spellEnd"/>
            <w:proofErr w:type="gramEnd"/>
            <w:r w:rsidRPr="00EC0205">
              <w:rPr>
                <w:rFonts w:ascii="Liberation Serif" w:eastAsia="Calibri" w:hAnsi="Liberation Serif" w:cs="Liberation Serif"/>
                <w:b/>
              </w:rPr>
              <w:t>, оценка негативных эффектов, возникающих в связи</w:t>
            </w:r>
            <w:r w:rsidR="0089286D">
              <w:rPr>
                <w:rFonts w:ascii="Liberation Serif" w:eastAsia="Calibri" w:hAnsi="Liberation Serif" w:cs="Liberation Serif"/>
                <w:b/>
              </w:rPr>
              <w:t xml:space="preserve"> </w:t>
            </w:r>
            <w:r w:rsidRPr="00EC0205">
              <w:rPr>
                <w:rFonts w:ascii="Liberation Serif" w:eastAsia="Calibri" w:hAnsi="Liberation Serif" w:cs="Liberation Serif"/>
                <w:b/>
              </w:rPr>
              <w:t xml:space="preserve">с наличием </w:t>
            </w:r>
            <w:proofErr w:type="spellStart"/>
            <w:r w:rsidRPr="00EC0205">
              <w:rPr>
                <w:rFonts w:ascii="Liberation Serif" w:eastAsia="Calibri" w:hAnsi="Liberation Serif" w:cs="Liberation Serif"/>
                <w:b/>
              </w:rPr>
              <w:t>рассматри</w:t>
            </w:r>
            <w:r w:rsidR="006D4942">
              <w:rPr>
                <w:rFonts w:ascii="Liberation Serif" w:eastAsia="Calibri" w:hAnsi="Liberation Serif" w:cs="Liberation Serif"/>
                <w:b/>
              </w:rPr>
              <w:t>-</w:t>
            </w:r>
            <w:r w:rsidRPr="00EC0205">
              <w:rPr>
                <w:rFonts w:ascii="Liberation Serif" w:eastAsia="Calibri" w:hAnsi="Liberation Serif" w:cs="Liberation Serif"/>
                <w:b/>
              </w:rPr>
              <w:t>ваемой</w:t>
            </w:r>
            <w:proofErr w:type="spellEnd"/>
            <w:r w:rsidRPr="00EC0205">
              <w:rPr>
                <w:rFonts w:ascii="Liberation Serif" w:eastAsia="Calibri" w:hAnsi="Liberation Serif" w:cs="Liberation Serif"/>
                <w:b/>
              </w:rPr>
              <w:t xml:space="preserve"> проблемы</w:t>
            </w:r>
          </w:p>
        </w:tc>
      </w:tr>
      <w:tr w:rsidR="00583982" w:rsidRPr="00CB2572" w:rsidTr="006D4942">
        <w:trPr>
          <w:trHeight w:val="862"/>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4.1. Описание проблемы, на решение которой направлен предлагаемый способ регулирования, условий и факторов ее существования: </w:t>
            </w:r>
            <w:r w:rsidR="00EC0205">
              <w:rPr>
                <w:rFonts w:ascii="Liberation Serif" w:eastAsia="Calibri" w:hAnsi="Liberation Serif" w:cs="Liberation Serif"/>
              </w:rPr>
              <w:t>________</w:t>
            </w:r>
            <w:r w:rsidR="006D4942">
              <w:rPr>
                <w:rFonts w:ascii="Liberation Serif" w:eastAsia="Calibri" w:hAnsi="Liberation Serif" w:cs="Liberation Serif"/>
              </w:rPr>
              <w:t>______________</w:t>
            </w:r>
            <w:r w:rsidR="00EC0205">
              <w:rPr>
                <w:rFonts w:ascii="Liberation Serif" w:eastAsia="Calibri" w:hAnsi="Liberation Serif" w:cs="Liberation Serif"/>
              </w:rPr>
              <w:t>_________________________</w:t>
            </w:r>
          </w:p>
          <w:p w:rsidR="0089286D" w:rsidRDefault="0089286D">
            <w:pPr>
              <w:autoSpaceDE w:val="0"/>
              <w:autoSpaceDN w:val="0"/>
              <w:adjustRightInd w:val="0"/>
              <w:rPr>
                <w:rFonts w:ascii="Liberation Serif" w:eastAsia="Calibri" w:hAnsi="Liberation Serif" w:cs="Liberation Serif"/>
              </w:rPr>
            </w:pPr>
            <w:r>
              <w:rPr>
                <w:rFonts w:ascii="Liberation Serif" w:eastAsia="Calibri" w:hAnsi="Liberation Serif" w:cs="Liberation Serif"/>
              </w:rPr>
              <w:t>_________________________________________________________________________________</w:t>
            </w:r>
          </w:p>
          <w:p w:rsidR="00583982" w:rsidRPr="00CB2572" w:rsidRDefault="00EC0205" w:rsidP="00EC0205">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vertAlign w:val="superscript"/>
              </w:rPr>
              <w:t xml:space="preserve">                                 </w:t>
            </w:r>
            <w:r w:rsidR="0089286D">
              <w:rPr>
                <w:rFonts w:ascii="Liberation Serif" w:eastAsia="Calibri" w:hAnsi="Liberation Serif" w:cs="Liberation Serif"/>
                <w:vertAlign w:val="superscript"/>
              </w:rPr>
              <w:t xml:space="preserve"> </w:t>
            </w:r>
            <w:r>
              <w:rPr>
                <w:rFonts w:ascii="Liberation Serif" w:eastAsia="Calibri" w:hAnsi="Liberation Serif" w:cs="Liberation Serif"/>
                <w:vertAlign w:val="superscript"/>
              </w:rPr>
              <w:t xml:space="preserve">                                                                        </w:t>
            </w:r>
            <w:r w:rsidR="00583982" w:rsidRPr="00EC0205">
              <w:rPr>
                <w:rFonts w:ascii="Liberation Serif" w:eastAsia="Calibri" w:hAnsi="Liberation Serif" w:cs="Liberation Serif"/>
                <w:vertAlign w:val="superscript"/>
              </w:rPr>
              <w:t>(место для текстового описания)</w:t>
            </w:r>
          </w:p>
        </w:tc>
      </w:tr>
      <w:tr w:rsidR="00EC0205" w:rsidRPr="00CB2572" w:rsidTr="006D4942">
        <w:trPr>
          <w:trHeight w:val="884"/>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4.2. Негативные эффекты, возникающие в связи с наличием проблемы: </w:t>
            </w:r>
            <w:r>
              <w:rPr>
                <w:rFonts w:ascii="Liberation Serif" w:eastAsia="Calibri" w:hAnsi="Liberation Serif" w:cs="Liberation Serif"/>
              </w:rPr>
              <w:t>___________________</w:t>
            </w:r>
          </w:p>
          <w:p w:rsidR="00EC0205" w:rsidRPr="00CB2572" w:rsidRDefault="00EC0205" w:rsidP="00EC0205">
            <w:pPr>
              <w:autoSpaceDE w:val="0"/>
              <w:autoSpaceDN w:val="0"/>
              <w:adjustRightInd w:val="0"/>
              <w:jc w:val="center"/>
              <w:rPr>
                <w:rFonts w:ascii="Liberation Serif" w:eastAsia="Calibri" w:hAnsi="Liberation Serif" w:cs="Liberation Serif"/>
              </w:rPr>
            </w:pPr>
            <w:r>
              <w:rPr>
                <w:rFonts w:ascii="Liberation Serif" w:eastAsia="Calibri" w:hAnsi="Liberation Serif" w:cs="Liberation Serif"/>
              </w:rPr>
              <w:t>_________________________________________________________________________________</w:t>
            </w:r>
            <w:r>
              <w:rPr>
                <w:rFonts w:ascii="Liberation Serif" w:eastAsia="Calibri" w:hAnsi="Liberation Serif" w:cs="Liberation Serif"/>
                <w:vertAlign w:val="superscript"/>
              </w:rPr>
              <w:t xml:space="preserve">                                                                                                    </w:t>
            </w:r>
            <w:r w:rsidRPr="00EC0205">
              <w:rPr>
                <w:rFonts w:ascii="Liberation Serif" w:eastAsia="Calibri" w:hAnsi="Liberation Serif" w:cs="Liberation Serif"/>
                <w:vertAlign w:val="superscript"/>
              </w:rPr>
              <w:t>(место для текстового описания)</w:t>
            </w:r>
          </w:p>
        </w:tc>
      </w:tr>
      <w:tr w:rsidR="00EC0205" w:rsidRPr="00CB2572" w:rsidTr="006D4942">
        <w:trPr>
          <w:trHeight w:val="460"/>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lastRenderedPageBreak/>
              <w:t xml:space="preserve">4.3. Источники данных: </w:t>
            </w:r>
            <w:r w:rsidR="0089286D">
              <w:rPr>
                <w:rFonts w:ascii="Liberation Serif" w:eastAsia="Calibri" w:hAnsi="Liberation Serif" w:cs="Liberation Serif"/>
              </w:rPr>
              <w:t>____________________________________________________________</w:t>
            </w:r>
          </w:p>
          <w:p w:rsidR="00EC0205" w:rsidRPr="00CB2572" w:rsidRDefault="00EC0205" w:rsidP="0089286D">
            <w:pPr>
              <w:autoSpaceDE w:val="0"/>
              <w:autoSpaceDN w:val="0"/>
              <w:adjustRightInd w:val="0"/>
              <w:jc w:val="center"/>
              <w:rPr>
                <w:rFonts w:ascii="Liberation Serif" w:eastAsia="Calibri" w:hAnsi="Liberation Serif" w:cs="Liberation Serif"/>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jc w:val="both"/>
              <w:rPr>
                <w:rFonts w:ascii="Liberation Serif" w:eastAsia="Calibri" w:hAnsi="Liberation Serif" w:cs="Liberation Serif"/>
                <w:b/>
                <w:lang w:eastAsia="en-US"/>
              </w:rPr>
            </w:pPr>
            <w:r w:rsidRPr="0089286D">
              <w:rPr>
                <w:rFonts w:ascii="Liberation Serif" w:eastAsia="Calibri" w:hAnsi="Liberation Serif" w:cs="Liberation Serif"/>
                <w:b/>
              </w:rPr>
              <w:t>5.</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rsidP="006D4942">
            <w:pPr>
              <w:autoSpaceDE w:val="0"/>
              <w:autoSpaceDN w:val="0"/>
              <w:adjustRightInd w:val="0"/>
              <w:ind w:right="-62"/>
              <w:rPr>
                <w:rFonts w:ascii="Liberation Serif" w:eastAsia="Calibri" w:hAnsi="Liberation Serif" w:cs="Liberation Serif"/>
                <w:b/>
                <w:lang w:eastAsia="en-US"/>
              </w:rPr>
            </w:pPr>
            <w:r w:rsidRPr="0089286D">
              <w:rPr>
                <w:rFonts w:ascii="Liberation Serif" w:eastAsia="Calibri" w:hAnsi="Liberation Serif" w:cs="Liberation Serif"/>
                <w:b/>
              </w:rPr>
              <w:t xml:space="preserve">Цели предлагаемого регулирования и их соответствие принципам правового </w:t>
            </w:r>
            <w:proofErr w:type="spellStart"/>
            <w:proofErr w:type="gramStart"/>
            <w:r w:rsidRPr="0089286D">
              <w:rPr>
                <w:rFonts w:ascii="Liberation Serif" w:eastAsia="Calibri" w:hAnsi="Liberation Serif" w:cs="Liberation Serif"/>
                <w:b/>
              </w:rPr>
              <w:t>регули</w:t>
            </w:r>
            <w:r w:rsidR="006D4942">
              <w:rPr>
                <w:rFonts w:ascii="Liberation Serif" w:eastAsia="Calibri" w:hAnsi="Liberation Serif" w:cs="Liberation Serif"/>
                <w:b/>
              </w:rPr>
              <w:t>-</w:t>
            </w:r>
            <w:r w:rsidRPr="0089286D">
              <w:rPr>
                <w:rFonts w:ascii="Liberation Serif" w:eastAsia="Calibri" w:hAnsi="Liberation Serif" w:cs="Liberation Serif"/>
                <w:b/>
              </w:rPr>
              <w:t>рования</w:t>
            </w:r>
            <w:proofErr w:type="spellEnd"/>
            <w:proofErr w:type="gramEnd"/>
            <w:r w:rsidRPr="0089286D">
              <w:rPr>
                <w:rFonts w:ascii="Liberation Serif" w:eastAsia="Calibri" w:hAnsi="Liberation Serif" w:cs="Liberation Serif"/>
                <w:b/>
              </w:rPr>
              <w:t xml:space="preserve">, программным документам Президента Российской Федерации, </w:t>
            </w:r>
            <w:proofErr w:type="spellStart"/>
            <w:r w:rsidRPr="0089286D">
              <w:rPr>
                <w:rFonts w:ascii="Liberation Serif" w:eastAsia="Calibri" w:hAnsi="Liberation Serif" w:cs="Liberation Serif"/>
                <w:b/>
              </w:rPr>
              <w:t>Правительст</w:t>
            </w:r>
            <w:r w:rsidR="006D4942">
              <w:rPr>
                <w:rFonts w:ascii="Liberation Serif" w:eastAsia="Calibri" w:hAnsi="Liberation Serif" w:cs="Liberation Serif"/>
                <w:b/>
              </w:rPr>
              <w:t>-</w:t>
            </w:r>
            <w:r w:rsidRPr="0089286D">
              <w:rPr>
                <w:rFonts w:ascii="Liberation Serif" w:eastAsia="Calibri" w:hAnsi="Liberation Serif" w:cs="Liberation Serif"/>
                <w:b/>
              </w:rPr>
              <w:t>ва</w:t>
            </w:r>
            <w:proofErr w:type="spellEnd"/>
            <w:r w:rsidRPr="0089286D">
              <w:rPr>
                <w:rFonts w:ascii="Liberation Serif" w:eastAsia="Calibri" w:hAnsi="Liberation Serif" w:cs="Liberation Serif"/>
                <w:b/>
              </w:rPr>
              <w:t xml:space="preserve"> Российской Федерации, Губернатора Свердловской области, Правительства Свердловской области</w:t>
            </w: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5.1. Цели предлагаемого регулирования:</w:t>
            </w:r>
          </w:p>
        </w:tc>
        <w:tc>
          <w:tcPr>
            <w:tcW w:w="3259"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5.2. Установленные сроки достижения целей предлагаемого регулирования:</w:t>
            </w:r>
          </w:p>
        </w:tc>
        <w:tc>
          <w:tcPr>
            <w:tcW w:w="4747"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5.3. Положения проекта, направленные на достижение целей регулирования</w:t>
            </w: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Цель 1</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Цель 2</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rPr>
          <w:trHeight w:val="226"/>
        </w:trPr>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rPr>
          <w:trHeight w:val="1163"/>
        </w:trPr>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5.4.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sidR="0089286D">
              <w:rPr>
                <w:rFonts w:ascii="Liberation Serif" w:eastAsia="Calibri" w:hAnsi="Liberation Serif" w:cs="Liberation Serif"/>
              </w:rPr>
              <w:t>_________________________________________________________________________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6.</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Описание предлагаемого регулирования и иных возможных способов решения проблемы</w:t>
            </w:r>
          </w:p>
        </w:tc>
      </w:tr>
      <w:tr w:rsidR="00583982" w:rsidRPr="00CB2572" w:rsidTr="006D4942">
        <w:trPr>
          <w:trHeight w:val="732"/>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6.1. Описание предлагаемого способа решения проблемы и </w:t>
            </w:r>
            <w:proofErr w:type="gramStart"/>
            <w:r w:rsidRPr="00CB2572">
              <w:rPr>
                <w:rFonts w:ascii="Liberation Serif" w:eastAsia="Calibri" w:hAnsi="Liberation Serif" w:cs="Liberation Serif"/>
              </w:rPr>
              <w:t>преодоления</w:t>
            </w:r>
            <w:proofErr w:type="gramEnd"/>
            <w:r w:rsidRPr="00CB2572">
              <w:rPr>
                <w:rFonts w:ascii="Liberation Serif" w:eastAsia="Calibri" w:hAnsi="Liberation Serif" w:cs="Liberation Serif"/>
              </w:rPr>
              <w:t xml:space="preserve"> связанных с ней негативных эффектов: </w:t>
            </w:r>
            <w:r w:rsidR="0089286D">
              <w:rPr>
                <w:rFonts w:ascii="Liberation Serif" w:eastAsia="Calibri" w:hAnsi="Liberation Serif" w:cs="Liberation Serif"/>
              </w:rPr>
              <w:t>_____________________________________________________________</w:t>
            </w:r>
          </w:p>
          <w:p w:rsidR="00583982" w:rsidRPr="00CB2572" w:rsidRDefault="0089286D" w:rsidP="0089286D">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vertAlign w:val="superscript"/>
              </w:rPr>
              <w:t xml:space="preserve">                                        </w:t>
            </w:r>
            <w:r w:rsidR="00583982" w:rsidRPr="0089286D">
              <w:rPr>
                <w:rFonts w:ascii="Liberation Serif" w:eastAsia="Calibri" w:hAnsi="Liberation Serif" w:cs="Liberation Serif"/>
                <w:vertAlign w:val="superscript"/>
              </w:rPr>
              <w:t>(место для текстового описания)</w:t>
            </w:r>
          </w:p>
        </w:tc>
      </w:tr>
      <w:tr w:rsidR="0089286D" w:rsidRPr="00CB2572" w:rsidTr="006D4942">
        <w:trPr>
          <w:trHeight w:val="974"/>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89286D">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6.2.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Liberation Serif" w:eastAsia="Calibri" w:hAnsi="Liberation Serif" w:cs="Liberation Serif"/>
              </w:rPr>
              <w:t xml:space="preserve"> _______________________________________________________________________</w:t>
            </w:r>
          </w:p>
          <w:p w:rsidR="0089286D" w:rsidRPr="00CB2572" w:rsidRDefault="0089286D" w:rsidP="0089286D">
            <w:pPr>
              <w:autoSpaceDE w:val="0"/>
              <w:autoSpaceDN w:val="0"/>
              <w:adjustRightInd w:val="0"/>
              <w:jc w:val="center"/>
              <w:rPr>
                <w:rFonts w:ascii="Liberation Serif" w:eastAsia="Calibri" w:hAnsi="Liberation Serif" w:cs="Liberation Serif"/>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jc w:val="center"/>
              <w:rPr>
                <w:rFonts w:ascii="Liberation Serif" w:eastAsia="Calibri" w:hAnsi="Liberation Serif" w:cs="Liberation Serif"/>
                <w:b/>
                <w:lang w:eastAsia="en-US"/>
              </w:rPr>
            </w:pPr>
            <w:r w:rsidRPr="0089286D">
              <w:rPr>
                <w:rFonts w:ascii="Liberation Serif" w:eastAsia="Calibri" w:hAnsi="Liberation Serif" w:cs="Liberation Serif"/>
                <w:b/>
              </w:rPr>
              <w:t>7.</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Основные группы лиц, чьи интересы будут затронуты предлагаемым правовым регулированием</w:t>
            </w:r>
          </w:p>
        </w:tc>
      </w:tr>
      <w:tr w:rsidR="00583982" w:rsidRPr="00CB2572" w:rsidTr="006D4942">
        <w:tc>
          <w:tcPr>
            <w:tcW w:w="2616" w:type="dxa"/>
            <w:gridSpan w:val="3"/>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 Группа участников отношений:</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7.1.2.</w:t>
            </w:r>
          </w:p>
          <w:p w:rsidR="00583982" w:rsidRPr="00CB2572" w:rsidRDefault="0058398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w:t>
            </w:r>
          </w:p>
        </w:tc>
        <w:tc>
          <w:tcPr>
            <w:tcW w:w="7374"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 Оценка количества участников отношений:</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На стадии разработки акта:</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7.2.2.</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w:t>
            </w:r>
          </w:p>
          <w:p w:rsidR="00583982" w:rsidRPr="00CB2572" w:rsidRDefault="00583982">
            <w:pPr>
              <w:autoSpaceDE w:val="0"/>
              <w:autoSpaceDN w:val="0"/>
              <w:adjustRightInd w:val="0"/>
              <w:rPr>
                <w:rFonts w:ascii="Liberation Serif" w:eastAsia="Calibri" w:hAnsi="Liberation Serif" w:cs="Liberation Serif"/>
              </w:rPr>
            </w:pP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 После введения предлагаемого регулирования:</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7.3.2.</w:t>
            </w:r>
          </w:p>
          <w:p w:rsidR="00583982" w:rsidRPr="00CB2572" w:rsidRDefault="0058398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7.4. Источники данных: </w:t>
            </w:r>
            <w:r w:rsidR="0089286D">
              <w:rPr>
                <w:rFonts w:ascii="Liberation Serif" w:eastAsia="Calibri" w:hAnsi="Liberation Serif" w:cs="Liberation Serif"/>
              </w:rPr>
              <w:t>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Pr="0089286D" w:rsidRDefault="00583982">
            <w:pPr>
              <w:autoSpaceDE w:val="0"/>
              <w:autoSpaceDN w:val="0"/>
              <w:adjustRightInd w:val="0"/>
              <w:rPr>
                <w:rFonts w:ascii="Liberation Serif" w:eastAsia="Calibri" w:hAnsi="Liberation Serif" w:cs="Liberation Serif"/>
                <w:b/>
              </w:rPr>
            </w:pPr>
            <w:r w:rsidRPr="0089286D">
              <w:rPr>
                <w:rFonts w:ascii="Liberation Serif" w:eastAsia="Calibri" w:hAnsi="Liberation Serif" w:cs="Liberation Serif"/>
                <w:b/>
              </w:rPr>
              <w:t>8. Выводы о целесообразности предлагаемого регулирования</w:t>
            </w:r>
            <w:r w:rsidR="0089286D">
              <w:rPr>
                <w:rFonts w:ascii="Liberation Serif" w:eastAsia="Calibri" w:hAnsi="Liberation Serif" w:cs="Liberation Serif"/>
                <w:b/>
              </w:rPr>
              <w:t xml:space="preserve"> </w:t>
            </w:r>
            <w:r w:rsidR="0089286D" w:rsidRPr="000F2274">
              <w:rPr>
                <w:rFonts w:ascii="Liberation Serif" w:eastAsia="Calibri" w:hAnsi="Liberation Serif" w:cs="Liberation Serif"/>
              </w:rPr>
              <w:t>________________________</w:t>
            </w:r>
          </w:p>
        </w:tc>
      </w:tr>
      <w:tr w:rsidR="00583982" w:rsidRPr="00CB2572" w:rsidTr="006D4942">
        <w:trPr>
          <w:trHeight w:val="176"/>
        </w:trPr>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8.1. Оценка позитивных и негативных эффектов для общества при введении предлагаемого регулирования: </w:t>
            </w:r>
            <w:r w:rsidR="0089286D">
              <w:rPr>
                <w:rFonts w:ascii="Liberation Serif" w:eastAsia="Calibri" w:hAnsi="Liberation Serif" w:cs="Liberation Serif"/>
              </w:rPr>
              <w:t>___________________________________________________________________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lastRenderedPageBreak/>
              <w:t>(место для текстового описания)</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lastRenderedPageBreak/>
              <w:t xml:space="preserve">8.2. Источники данных: </w:t>
            </w:r>
            <w:r w:rsidR="0089286D">
              <w:rPr>
                <w:rFonts w:ascii="Liberation Serif" w:eastAsia="Calibri" w:hAnsi="Liberation Serif" w:cs="Liberation Serif"/>
              </w:rPr>
              <w:t>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bl>
    <w:p w:rsidR="00583982" w:rsidRPr="00CB2572" w:rsidRDefault="00583982" w:rsidP="00583982">
      <w:pPr>
        <w:autoSpaceDE w:val="0"/>
        <w:autoSpaceDN w:val="0"/>
        <w:adjustRightInd w:val="0"/>
        <w:rPr>
          <w:rFonts w:ascii="Liberation Serif" w:eastAsia="Calibri" w:hAnsi="Liberation Serif" w:cs="Liberation Serif"/>
          <w:lang w:eastAsia="en-US"/>
        </w:rPr>
      </w:pPr>
    </w:p>
    <w:p w:rsidR="00583982" w:rsidRPr="00CB2572" w:rsidRDefault="00583982" w:rsidP="00583982">
      <w:pPr>
        <w:autoSpaceDE w:val="0"/>
        <w:autoSpaceDN w:val="0"/>
        <w:adjustRightInd w:val="0"/>
        <w:rPr>
          <w:rFonts w:ascii="Liberation Serif" w:eastAsia="Calibri" w:hAnsi="Liberation Serif" w:cs="Liberation Serif"/>
        </w:rPr>
      </w:pPr>
    </w:p>
    <w:tbl>
      <w:tblPr>
        <w:tblpPr w:leftFromText="180" w:rightFromText="180" w:vertAnchor="text" w:horzAnchor="page" w:tblpX="4837" w:tblpY="71"/>
        <w:tblW w:w="6442" w:type="dxa"/>
        <w:tblLayout w:type="fixed"/>
        <w:tblCellMar>
          <w:top w:w="102" w:type="dxa"/>
          <w:left w:w="62" w:type="dxa"/>
          <w:bottom w:w="102" w:type="dxa"/>
          <w:right w:w="62" w:type="dxa"/>
        </w:tblCellMar>
        <w:tblLook w:val="0000" w:firstRow="0" w:lastRow="0" w:firstColumn="0" w:lastColumn="0" w:noHBand="0" w:noVBand="0"/>
      </w:tblPr>
      <w:tblGrid>
        <w:gridCol w:w="2614"/>
        <w:gridCol w:w="2410"/>
        <w:gridCol w:w="1418"/>
      </w:tblGrid>
      <w:tr w:rsidR="00F82908" w:rsidRPr="005B1A0E" w:rsidTr="00F82908">
        <w:trPr>
          <w:trHeight w:val="1487"/>
        </w:trPr>
        <w:tc>
          <w:tcPr>
            <w:tcW w:w="2614" w:type="dxa"/>
            <w:tcBorders>
              <w:top w:val="nil"/>
              <w:left w:val="nil"/>
              <w:bottom w:val="nil"/>
              <w:right w:val="nil"/>
            </w:tcBorders>
          </w:tcPr>
          <w:p w:rsidR="00F82908" w:rsidRPr="003B06D6" w:rsidRDefault="00F82908" w:rsidP="00F8290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              </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(подпись)</w:t>
            </w:r>
          </w:p>
        </w:tc>
        <w:tc>
          <w:tcPr>
            <w:tcW w:w="2410" w:type="dxa"/>
            <w:tcBorders>
              <w:top w:val="nil"/>
              <w:left w:val="nil"/>
              <w:bottom w:val="nil"/>
              <w:right w:val="nil"/>
            </w:tcBorders>
          </w:tcPr>
          <w:p w:rsidR="00F82908" w:rsidRPr="003B06D6" w:rsidRDefault="00F82908" w:rsidP="00F82908">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(Ф.И.О.)</w:t>
            </w:r>
          </w:p>
        </w:tc>
        <w:tc>
          <w:tcPr>
            <w:tcW w:w="1418" w:type="dxa"/>
            <w:tcBorders>
              <w:top w:val="nil"/>
              <w:left w:val="nil"/>
              <w:bottom w:val="nil"/>
              <w:right w:val="nil"/>
            </w:tcBorders>
          </w:tcPr>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Pr="003B06D6" w:rsidRDefault="00F82908" w:rsidP="00F82908">
            <w:pPr>
              <w:pStyle w:val="ConsPlusNormal"/>
              <w:jc w:val="center"/>
              <w:rPr>
                <w:rFonts w:ascii="Times New Roman" w:hAnsi="Times New Roman" w:cs="Times New Roman"/>
                <w:sz w:val="24"/>
                <w:szCs w:val="24"/>
              </w:rPr>
            </w:pPr>
            <w:r>
              <w:rPr>
                <w:rFonts w:ascii="Times New Roman" w:hAnsi="Times New Roman" w:cs="Times New Roman"/>
                <w:sz w:val="24"/>
                <w:szCs w:val="24"/>
              </w:rPr>
              <w:t>__________</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(дата)</w:t>
            </w:r>
          </w:p>
        </w:tc>
      </w:tr>
    </w:tbl>
    <w:p w:rsidR="00583982" w:rsidRDefault="00583982" w:rsidP="00F82908">
      <w:pPr>
        <w:autoSpaceDE w:val="0"/>
        <w:autoSpaceDN w:val="0"/>
        <w:adjustRightInd w:val="0"/>
        <w:ind w:hanging="142"/>
        <w:jc w:val="both"/>
        <w:rPr>
          <w:rFonts w:ascii="Liberation Serif" w:eastAsia="Calibri" w:hAnsi="Liberation Serif" w:cs="Liberation Serif"/>
        </w:rPr>
      </w:pPr>
      <w:r w:rsidRPr="00CB2572">
        <w:rPr>
          <w:rFonts w:ascii="Liberation Serif" w:eastAsia="Calibri" w:hAnsi="Liberation Serif" w:cs="Liberation Serif"/>
        </w:rPr>
        <w:t xml:space="preserve">Руководитель </w:t>
      </w:r>
      <w:r w:rsidR="00F82908">
        <w:rPr>
          <w:rFonts w:ascii="Liberation Serif" w:eastAsia="Calibri" w:hAnsi="Liberation Serif" w:cs="Liberation Serif"/>
        </w:rPr>
        <w:t>Разработчика</w:t>
      </w:r>
    </w:p>
    <w:p w:rsidR="00F82908" w:rsidRPr="00CB2572" w:rsidRDefault="00F82908" w:rsidP="00F82908">
      <w:pPr>
        <w:autoSpaceDE w:val="0"/>
        <w:autoSpaceDN w:val="0"/>
        <w:adjustRightInd w:val="0"/>
        <w:ind w:hanging="142"/>
        <w:jc w:val="both"/>
        <w:rPr>
          <w:rFonts w:ascii="Liberation Serif" w:eastAsia="Calibri" w:hAnsi="Liberation Serif" w:cs="Liberation Serif"/>
        </w:rPr>
      </w:pPr>
    </w:p>
    <w:p w:rsidR="00583982" w:rsidRDefault="0058398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1C3F3E" w:rsidRDefault="001C3F3E" w:rsidP="001C3F3E">
      <w:pPr>
        <w:autoSpaceDE w:val="0"/>
        <w:autoSpaceDN w:val="0"/>
        <w:adjustRightInd w:val="0"/>
        <w:jc w:val="right"/>
        <w:outlineLvl w:val="0"/>
        <w:rPr>
          <w:rFonts w:eastAsiaTheme="minorHAnsi"/>
          <w:lang w:eastAsia="en-US"/>
        </w:rPr>
      </w:pPr>
    </w:p>
    <w:p w:rsidR="001C3F3E" w:rsidRPr="003C4151" w:rsidRDefault="001C3F3E" w:rsidP="001C3F3E">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1C3F3E" w:rsidRPr="003C4151" w:rsidRDefault="001C3F3E" w:rsidP="001C3F3E">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1C3F3E" w:rsidRPr="004B6E60" w:rsidRDefault="001C3F3E" w:rsidP="001C3F3E">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1C3F3E" w:rsidRPr="004B6E60" w:rsidRDefault="001C3F3E" w:rsidP="001C3F3E">
      <w:pPr>
        <w:autoSpaceDE w:val="0"/>
        <w:autoSpaceDN w:val="0"/>
        <w:adjustRightInd w:val="0"/>
        <w:jc w:val="right"/>
        <w:rPr>
          <w:rFonts w:eastAsiaTheme="minorHAnsi"/>
          <w:lang w:eastAsia="en-US"/>
        </w:rPr>
      </w:pPr>
      <w:r w:rsidRPr="003C4151">
        <w:rPr>
          <w:rFonts w:eastAsiaTheme="minorHAnsi"/>
          <w:lang w:eastAsia="en-US"/>
        </w:rPr>
        <w:t xml:space="preserve">от </w:t>
      </w:r>
      <w:r w:rsidR="00D5311A">
        <w:rPr>
          <w:rFonts w:eastAsiaTheme="minorHAnsi"/>
          <w:lang w:eastAsia="en-US"/>
        </w:rPr>
        <w:t>18.01.</w:t>
      </w:r>
      <w:r w:rsidRPr="004B6E60">
        <w:rPr>
          <w:rFonts w:eastAsiaTheme="minorHAnsi"/>
          <w:lang w:eastAsia="en-US"/>
        </w:rPr>
        <w:t>20</w:t>
      </w:r>
      <w:r>
        <w:rPr>
          <w:rFonts w:eastAsiaTheme="minorHAnsi"/>
          <w:lang w:eastAsia="en-US"/>
        </w:rPr>
        <w:t>2</w:t>
      </w:r>
      <w:r w:rsidR="00FF09A7">
        <w:rPr>
          <w:rFonts w:eastAsiaTheme="minorHAnsi"/>
          <w:lang w:eastAsia="en-US"/>
        </w:rPr>
        <w:t>2</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D5311A">
        <w:rPr>
          <w:rFonts w:eastAsiaTheme="minorHAnsi"/>
          <w:lang w:eastAsia="en-US"/>
        </w:rPr>
        <w:t>20</w:t>
      </w:r>
    </w:p>
    <w:p w:rsidR="001C3F3E" w:rsidRDefault="001C3F3E" w:rsidP="001C3F3E">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1C3F3E" w:rsidRDefault="001C3F3E" w:rsidP="001C3F3E">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1C3F3E" w:rsidRDefault="001C3F3E" w:rsidP="001C3F3E">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1C3F3E" w:rsidRDefault="001C3F3E" w:rsidP="001C3F3E">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1C3F3E" w:rsidRPr="002B480A" w:rsidRDefault="001C3F3E" w:rsidP="001C3F3E">
      <w:pPr>
        <w:pStyle w:val="a7"/>
        <w:jc w:val="right"/>
      </w:pPr>
      <w:r w:rsidRPr="002B480A">
        <w:t xml:space="preserve">Администрации городского округа </w:t>
      </w:r>
      <w:proofErr w:type="gramStart"/>
      <w:r w:rsidRPr="002B480A">
        <w:t>Верхотурский</w:t>
      </w:r>
      <w:proofErr w:type="gramEnd"/>
      <w:r>
        <w:t>»</w:t>
      </w:r>
    </w:p>
    <w:p w:rsidR="001C3F3E" w:rsidRDefault="001C3F3E" w:rsidP="001C3F3E">
      <w:pPr>
        <w:pStyle w:val="a5"/>
        <w:rPr>
          <w:szCs w:val="28"/>
        </w:rPr>
      </w:pPr>
    </w:p>
    <w:p w:rsidR="001C3F3E" w:rsidRDefault="001C3F3E" w:rsidP="001C3F3E">
      <w:pPr>
        <w:autoSpaceDE w:val="0"/>
        <w:autoSpaceDN w:val="0"/>
        <w:adjustRightInd w:val="0"/>
        <w:jc w:val="center"/>
        <w:rPr>
          <w:rFonts w:eastAsiaTheme="minorHAnsi"/>
          <w:b/>
          <w:bCs/>
          <w:sz w:val="28"/>
          <w:szCs w:val="28"/>
          <w:lang w:eastAsia="en-US"/>
        </w:rPr>
      </w:pPr>
    </w:p>
    <w:p w:rsidR="001C3F3E" w:rsidRPr="001C3F3E"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П</w:t>
      </w:r>
      <w:r>
        <w:rPr>
          <w:rFonts w:eastAsiaTheme="minorHAnsi"/>
          <w:b/>
          <w:bCs/>
          <w:sz w:val="28"/>
          <w:szCs w:val="28"/>
          <w:lang w:eastAsia="en-US"/>
        </w:rPr>
        <w:t>ОРЯДОК</w:t>
      </w:r>
    </w:p>
    <w:p w:rsidR="001C3F3E" w:rsidRPr="001C3F3E" w:rsidRDefault="00D40D77" w:rsidP="001C3F3E">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w:t>
      </w:r>
      <w:r w:rsidR="00E2227D">
        <w:rPr>
          <w:rFonts w:eastAsiaTheme="minorHAnsi"/>
          <w:b/>
          <w:bCs/>
          <w:sz w:val="28"/>
          <w:szCs w:val="28"/>
          <w:lang w:eastAsia="en-US"/>
        </w:rPr>
        <w:t>ринятия решения о</w:t>
      </w:r>
      <w:r w:rsidR="001C3F3E" w:rsidRPr="001C3F3E">
        <w:rPr>
          <w:rFonts w:eastAsiaTheme="minorHAnsi"/>
          <w:b/>
          <w:bCs/>
          <w:sz w:val="28"/>
          <w:szCs w:val="28"/>
          <w:lang w:eastAsia="en-US"/>
        </w:rPr>
        <w:t xml:space="preserve"> проведени</w:t>
      </w:r>
      <w:r w:rsidR="00E2227D">
        <w:rPr>
          <w:rFonts w:eastAsiaTheme="minorHAnsi"/>
          <w:b/>
          <w:bCs/>
          <w:sz w:val="28"/>
          <w:szCs w:val="28"/>
          <w:lang w:eastAsia="en-US"/>
        </w:rPr>
        <w:t>и</w:t>
      </w:r>
      <w:r w:rsidR="001C3F3E" w:rsidRPr="001C3F3E">
        <w:rPr>
          <w:rFonts w:eastAsiaTheme="minorHAnsi"/>
          <w:b/>
          <w:bCs/>
          <w:sz w:val="28"/>
          <w:szCs w:val="28"/>
          <w:lang w:eastAsia="en-US"/>
        </w:rPr>
        <w:t xml:space="preserve"> экспертизы</w:t>
      </w:r>
    </w:p>
    <w:p w:rsidR="001C3F3E"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 xml:space="preserve">нормативных правовых актов </w:t>
      </w:r>
      <w:r>
        <w:rPr>
          <w:rFonts w:eastAsiaTheme="minorHAnsi"/>
          <w:b/>
          <w:bCs/>
          <w:sz w:val="28"/>
          <w:szCs w:val="28"/>
          <w:lang w:eastAsia="en-US"/>
        </w:rPr>
        <w:t>А</w:t>
      </w:r>
      <w:r w:rsidRPr="001C3F3E">
        <w:rPr>
          <w:rFonts w:eastAsiaTheme="minorHAnsi"/>
          <w:b/>
          <w:bCs/>
          <w:sz w:val="28"/>
          <w:szCs w:val="28"/>
          <w:lang w:eastAsia="en-US"/>
        </w:rPr>
        <w:t xml:space="preserve">дминистрации </w:t>
      </w:r>
    </w:p>
    <w:p w:rsidR="006D4942"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городского округа</w:t>
      </w:r>
      <w:r>
        <w:rPr>
          <w:rFonts w:eastAsiaTheme="minorHAnsi"/>
          <w:b/>
          <w:bCs/>
          <w:sz w:val="28"/>
          <w:szCs w:val="28"/>
          <w:lang w:eastAsia="en-US"/>
        </w:rPr>
        <w:t xml:space="preserve"> </w:t>
      </w:r>
      <w:proofErr w:type="gramStart"/>
      <w:r>
        <w:rPr>
          <w:rFonts w:eastAsiaTheme="minorHAnsi"/>
          <w:b/>
          <w:bCs/>
          <w:sz w:val="28"/>
          <w:szCs w:val="28"/>
          <w:lang w:eastAsia="en-US"/>
        </w:rPr>
        <w:t>Верхотурский</w:t>
      </w:r>
      <w:proofErr w:type="gramEnd"/>
    </w:p>
    <w:p w:rsidR="001C3F3E" w:rsidRDefault="001C3F3E" w:rsidP="001C3F3E">
      <w:pPr>
        <w:autoSpaceDE w:val="0"/>
        <w:autoSpaceDN w:val="0"/>
        <w:adjustRightInd w:val="0"/>
        <w:jc w:val="center"/>
        <w:rPr>
          <w:rFonts w:eastAsiaTheme="minorHAnsi"/>
          <w:b/>
          <w:bCs/>
          <w:sz w:val="28"/>
          <w:szCs w:val="28"/>
          <w:lang w:eastAsia="en-US"/>
        </w:rPr>
      </w:pPr>
    </w:p>
    <w:p w:rsidR="001C3F3E" w:rsidRPr="001C3F3E" w:rsidRDefault="00B67CAD" w:rsidP="001C3F3E">
      <w:pPr>
        <w:pStyle w:val="a7"/>
        <w:ind w:firstLine="709"/>
        <w:jc w:val="both"/>
        <w:rPr>
          <w:rFonts w:eastAsiaTheme="minorHAnsi"/>
          <w:sz w:val="28"/>
          <w:szCs w:val="28"/>
          <w:lang w:eastAsia="en-US"/>
        </w:rPr>
      </w:pPr>
      <w:r>
        <w:rPr>
          <w:rFonts w:eastAsiaTheme="minorHAnsi"/>
          <w:sz w:val="28"/>
          <w:szCs w:val="28"/>
          <w:lang w:eastAsia="en-US"/>
        </w:rPr>
        <w:t>1.</w:t>
      </w:r>
      <w:r w:rsidR="001C3F3E" w:rsidRPr="001C3F3E">
        <w:rPr>
          <w:rFonts w:eastAsiaTheme="minorHAnsi"/>
          <w:sz w:val="28"/>
          <w:szCs w:val="28"/>
          <w:lang w:eastAsia="en-US"/>
        </w:rPr>
        <w:t>1.</w:t>
      </w:r>
      <w:r>
        <w:rPr>
          <w:rFonts w:eastAsiaTheme="minorHAnsi"/>
          <w:sz w:val="28"/>
          <w:szCs w:val="28"/>
          <w:lang w:eastAsia="en-US"/>
        </w:rPr>
        <w:t xml:space="preserve"> </w:t>
      </w:r>
      <w:r w:rsidR="001C3F3E" w:rsidRPr="001C3F3E">
        <w:rPr>
          <w:rFonts w:eastAsiaTheme="minorHAnsi"/>
          <w:sz w:val="28"/>
          <w:szCs w:val="28"/>
          <w:lang w:eastAsia="en-US"/>
        </w:rPr>
        <w:t xml:space="preserve">Экспертиза действующих </w:t>
      </w:r>
      <w:r w:rsidR="001C3F3E">
        <w:rPr>
          <w:rFonts w:eastAsiaTheme="minorHAnsi"/>
          <w:sz w:val="28"/>
          <w:szCs w:val="28"/>
          <w:lang w:eastAsia="en-US"/>
        </w:rPr>
        <w:t>НПА</w:t>
      </w:r>
      <w:r w:rsidR="001C3F3E" w:rsidRPr="001C3F3E">
        <w:rPr>
          <w:rFonts w:eastAsiaTheme="minorHAnsi"/>
          <w:sz w:val="28"/>
          <w:szCs w:val="28"/>
          <w:lang w:eastAsia="en-US"/>
        </w:rPr>
        <w:t xml:space="preserve"> проводится в соответствии с</w:t>
      </w:r>
      <w:r w:rsidR="001C3F3E">
        <w:rPr>
          <w:rFonts w:eastAsiaTheme="minorHAnsi"/>
          <w:sz w:val="28"/>
          <w:szCs w:val="28"/>
          <w:lang w:eastAsia="en-US"/>
        </w:rPr>
        <w:t xml:space="preserve"> </w:t>
      </w:r>
      <w:r w:rsidR="00E2227D">
        <w:rPr>
          <w:rFonts w:eastAsiaTheme="minorHAnsi"/>
          <w:sz w:val="28"/>
          <w:szCs w:val="28"/>
          <w:lang w:eastAsia="en-US"/>
        </w:rPr>
        <w:t>Решение о</w:t>
      </w:r>
      <w:r w:rsidR="001C3F3E" w:rsidRPr="001C3F3E">
        <w:rPr>
          <w:rFonts w:eastAsiaTheme="minorHAnsi"/>
          <w:sz w:val="28"/>
          <w:szCs w:val="28"/>
          <w:lang w:eastAsia="en-US"/>
        </w:rPr>
        <w:t xml:space="preserve"> проведени</w:t>
      </w:r>
      <w:r w:rsidR="00E2227D">
        <w:rPr>
          <w:rFonts w:eastAsiaTheme="minorHAnsi"/>
          <w:sz w:val="28"/>
          <w:szCs w:val="28"/>
          <w:lang w:eastAsia="en-US"/>
        </w:rPr>
        <w:t>и</w:t>
      </w:r>
      <w:r w:rsidR="001C3F3E" w:rsidRPr="001C3F3E">
        <w:rPr>
          <w:rFonts w:eastAsiaTheme="minorHAnsi"/>
          <w:sz w:val="28"/>
          <w:szCs w:val="28"/>
          <w:lang w:eastAsia="en-US"/>
        </w:rPr>
        <w:t xml:space="preserve"> эксперт</w:t>
      </w:r>
      <w:r w:rsidR="001C3F3E">
        <w:rPr>
          <w:rFonts w:eastAsiaTheme="minorHAnsi"/>
          <w:sz w:val="28"/>
          <w:szCs w:val="28"/>
          <w:lang w:eastAsia="en-US"/>
        </w:rPr>
        <w:t xml:space="preserve">изы НПА </w:t>
      </w:r>
      <w:r w:rsidR="001C3F3E" w:rsidRPr="001C3F3E">
        <w:rPr>
          <w:rFonts w:eastAsiaTheme="minorHAnsi"/>
          <w:sz w:val="28"/>
          <w:szCs w:val="28"/>
          <w:lang w:eastAsia="en-US"/>
        </w:rPr>
        <w:t>(далее</w:t>
      </w:r>
      <w:r w:rsidR="00E2227D">
        <w:rPr>
          <w:rFonts w:eastAsiaTheme="minorHAnsi"/>
          <w:sz w:val="28"/>
          <w:szCs w:val="28"/>
          <w:lang w:eastAsia="en-US"/>
        </w:rPr>
        <w:t xml:space="preserve"> – Решение об</w:t>
      </w:r>
      <w:r w:rsidR="001C3F3E" w:rsidRPr="001C3F3E">
        <w:rPr>
          <w:rFonts w:eastAsiaTheme="minorHAnsi"/>
          <w:sz w:val="28"/>
          <w:szCs w:val="28"/>
          <w:lang w:eastAsia="en-US"/>
        </w:rPr>
        <w:t xml:space="preserve"> экспертиз</w:t>
      </w:r>
      <w:r w:rsidR="00E2227D">
        <w:rPr>
          <w:rFonts w:eastAsiaTheme="minorHAnsi"/>
          <w:sz w:val="28"/>
          <w:szCs w:val="28"/>
          <w:lang w:eastAsia="en-US"/>
        </w:rPr>
        <w:t>е</w:t>
      </w:r>
      <w:r w:rsidR="001C3F3E" w:rsidRPr="001C3F3E">
        <w:rPr>
          <w:rFonts w:eastAsiaTheme="minorHAnsi"/>
          <w:sz w:val="28"/>
          <w:szCs w:val="28"/>
          <w:lang w:eastAsia="en-US"/>
        </w:rPr>
        <w:t xml:space="preserve">), </w:t>
      </w:r>
      <w:proofErr w:type="gramStart"/>
      <w:r w:rsidR="001C3F3E" w:rsidRPr="001C3F3E">
        <w:rPr>
          <w:rFonts w:eastAsiaTheme="minorHAnsi"/>
          <w:sz w:val="28"/>
          <w:szCs w:val="28"/>
          <w:lang w:eastAsia="en-US"/>
        </w:rPr>
        <w:t>формируемый</w:t>
      </w:r>
      <w:proofErr w:type="gramEnd"/>
      <w:r w:rsidR="001C3F3E" w:rsidRPr="001C3F3E">
        <w:rPr>
          <w:rFonts w:eastAsiaTheme="minorHAnsi"/>
          <w:sz w:val="28"/>
          <w:szCs w:val="28"/>
          <w:lang w:eastAsia="en-US"/>
        </w:rPr>
        <w:t xml:space="preserve"> </w:t>
      </w:r>
      <w:r w:rsidR="00C11075">
        <w:rPr>
          <w:rFonts w:eastAsiaTheme="minorHAnsi"/>
          <w:sz w:val="28"/>
          <w:szCs w:val="28"/>
          <w:lang w:eastAsia="en-US"/>
        </w:rPr>
        <w:t>У</w:t>
      </w:r>
      <w:r w:rsidR="001C3F3E" w:rsidRPr="001C3F3E">
        <w:rPr>
          <w:rFonts w:eastAsiaTheme="minorHAnsi"/>
          <w:sz w:val="28"/>
          <w:szCs w:val="28"/>
          <w:lang w:eastAsia="en-US"/>
        </w:rPr>
        <w:t>полномоченным органом в</w:t>
      </w:r>
      <w:r w:rsidR="001C3F3E">
        <w:rPr>
          <w:rFonts w:eastAsiaTheme="minorHAnsi"/>
          <w:sz w:val="28"/>
          <w:szCs w:val="28"/>
          <w:lang w:eastAsia="en-US"/>
        </w:rPr>
        <w:t xml:space="preserve"> </w:t>
      </w:r>
      <w:r w:rsidR="001C3F3E" w:rsidRPr="001C3F3E">
        <w:rPr>
          <w:rFonts w:eastAsiaTheme="minorHAnsi"/>
          <w:sz w:val="28"/>
          <w:szCs w:val="28"/>
          <w:lang w:eastAsia="en-US"/>
        </w:rPr>
        <w:t>пределах своей компетенции на основе:</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1) результатов проведенной оценки регулирующего воздействия</w:t>
      </w:r>
      <w:r>
        <w:rPr>
          <w:rFonts w:eastAsiaTheme="minorHAnsi"/>
          <w:sz w:val="28"/>
          <w:szCs w:val="28"/>
          <w:lang w:eastAsia="en-US"/>
        </w:rPr>
        <w:t xml:space="preserve"> </w:t>
      </w:r>
      <w:r w:rsidRPr="001C3F3E">
        <w:rPr>
          <w:rFonts w:eastAsiaTheme="minorHAnsi"/>
          <w:sz w:val="28"/>
          <w:szCs w:val="28"/>
          <w:lang w:eastAsia="en-US"/>
        </w:rPr>
        <w:t xml:space="preserve">проектов </w:t>
      </w:r>
      <w:r>
        <w:rPr>
          <w:rFonts w:eastAsiaTheme="minorHAnsi"/>
          <w:sz w:val="28"/>
          <w:szCs w:val="28"/>
          <w:lang w:eastAsia="en-US"/>
        </w:rPr>
        <w:t>НПА Администрации</w:t>
      </w:r>
      <w:r w:rsidRPr="001C3F3E">
        <w:rPr>
          <w:rFonts w:eastAsiaTheme="minorHAnsi"/>
          <w:sz w:val="28"/>
          <w:szCs w:val="28"/>
          <w:lang w:eastAsia="en-US"/>
        </w:rPr>
        <w:t xml:space="preserve"> 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Pr="001C3F3E">
        <w:rPr>
          <w:rFonts w:eastAsiaTheme="minorHAnsi"/>
          <w:sz w:val="28"/>
          <w:szCs w:val="28"/>
          <w:lang w:eastAsia="en-US"/>
        </w:rPr>
        <w:t>;</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 xml:space="preserve">2) результатов мониторинга реализации действующих </w:t>
      </w:r>
      <w:r>
        <w:rPr>
          <w:rFonts w:eastAsiaTheme="minorHAnsi"/>
          <w:sz w:val="28"/>
          <w:szCs w:val="28"/>
          <w:lang w:eastAsia="en-US"/>
        </w:rPr>
        <w:t>НПА Администрации</w:t>
      </w:r>
      <w:r w:rsidRPr="001C3F3E">
        <w:rPr>
          <w:rFonts w:eastAsiaTheme="minorHAnsi"/>
          <w:sz w:val="28"/>
          <w:szCs w:val="28"/>
          <w:lang w:eastAsia="en-US"/>
        </w:rPr>
        <w:t xml:space="preserve"> 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Pr="001C3F3E">
        <w:rPr>
          <w:rFonts w:eastAsiaTheme="minorHAnsi"/>
          <w:sz w:val="28"/>
          <w:szCs w:val="28"/>
          <w:lang w:eastAsia="en-US"/>
        </w:rPr>
        <w:t>;</w:t>
      </w:r>
    </w:p>
    <w:p w:rsidR="00AE72E4" w:rsidRPr="00AE72E4"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 xml:space="preserve">3) </w:t>
      </w:r>
      <w:r w:rsidR="00AE72E4" w:rsidRPr="00AE72E4">
        <w:rPr>
          <w:sz w:val="28"/>
          <w:szCs w:val="28"/>
        </w:rPr>
        <w:t xml:space="preserve">предложений главы городского округа </w:t>
      </w:r>
      <w:proofErr w:type="gramStart"/>
      <w:r w:rsidR="00AE72E4">
        <w:rPr>
          <w:sz w:val="28"/>
          <w:szCs w:val="28"/>
        </w:rPr>
        <w:t>Верхотурский</w:t>
      </w:r>
      <w:proofErr w:type="gramEnd"/>
      <w:r w:rsidR="00AE72E4" w:rsidRPr="00AE72E4">
        <w:rPr>
          <w:sz w:val="28"/>
          <w:szCs w:val="28"/>
        </w:rPr>
        <w:t>, председателя Думы городского округа</w:t>
      </w:r>
      <w:r w:rsidR="00AE72E4">
        <w:rPr>
          <w:sz w:val="28"/>
          <w:szCs w:val="28"/>
        </w:rPr>
        <w:t xml:space="preserve"> Верхотурский;</w:t>
      </w:r>
    </w:p>
    <w:p w:rsidR="001C3F3E" w:rsidRDefault="00B67CAD" w:rsidP="001C3F3E">
      <w:pPr>
        <w:pStyle w:val="a7"/>
        <w:ind w:firstLine="709"/>
        <w:jc w:val="both"/>
        <w:rPr>
          <w:rFonts w:eastAsiaTheme="minorHAnsi"/>
          <w:sz w:val="28"/>
          <w:szCs w:val="28"/>
          <w:lang w:eastAsia="en-US"/>
        </w:rPr>
      </w:pPr>
      <w:r>
        <w:rPr>
          <w:rFonts w:eastAsiaTheme="minorHAnsi"/>
          <w:sz w:val="28"/>
          <w:szCs w:val="28"/>
          <w:lang w:eastAsia="en-US"/>
        </w:rPr>
        <w:t xml:space="preserve">4) </w:t>
      </w:r>
      <w:r w:rsidR="001C3F3E" w:rsidRPr="001C3F3E">
        <w:rPr>
          <w:rFonts w:eastAsiaTheme="minorHAnsi"/>
          <w:sz w:val="28"/>
          <w:szCs w:val="28"/>
          <w:lang w:eastAsia="en-US"/>
        </w:rPr>
        <w:t xml:space="preserve">обоснованных предложений о проведении экспертизы </w:t>
      </w:r>
      <w:r w:rsidR="0084463C">
        <w:rPr>
          <w:rFonts w:eastAsiaTheme="minorHAnsi"/>
          <w:sz w:val="28"/>
          <w:szCs w:val="28"/>
          <w:lang w:eastAsia="en-US"/>
        </w:rPr>
        <w:t>НПА</w:t>
      </w:r>
      <w:r w:rsidR="001C3F3E" w:rsidRPr="001C3F3E">
        <w:rPr>
          <w:rFonts w:eastAsiaTheme="minorHAnsi"/>
          <w:sz w:val="28"/>
          <w:szCs w:val="28"/>
          <w:lang w:eastAsia="en-US"/>
        </w:rPr>
        <w:t>,</w:t>
      </w:r>
      <w:r w:rsidR="0084463C">
        <w:rPr>
          <w:rFonts w:eastAsiaTheme="minorHAnsi"/>
          <w:sz w:val="28"/>
          <w:szCs w:val="28"/>
          <w:lang w:eastAsia="en-US"/>
        </w:rPr>
        <w:t xml:space="preserve"> </w:t>
      </w:r>
      <w:r w:rsidR="001C3F3E" w:rsidRPr="001C3F3E">
        <w:rPr>
          <w:rFonts w:eastAsiaTheme="minorHAnsi"/>
          <w:sz w:val="28"/>
          <w:szCs w:val="28"/>
          <w:lang w:eastAsia="en-US"/>
        </w:rPr>
        <w:t>поступивших от экспертных организаций, организаций, целью деятельности</w:t>
      </w:r>
      <w:r w:rsidR="0084463C">
        <w:rPr>
          <w:rFonts w:eastAsiaTheme="minorHAnsi"/>
          <w:sz w:val="28"/>
          <w:szCs w:val="28"/>
          <w:lang w:eastAsia="en-US"/>
        </w:rPr>
        <w:t xml:space="preserve"> </w:t>
      </w:r>
      <w:r w:rsidR="001C3F3E" w:rsidRPr="001C3F3E">
        <w:rPr>
          <w:rFonts w:eastAsiaTheme="minorHAnsi"/>
          <w:sz w:val="28"/>
          <w:szCs w:val="28"/>
          <w:lang w:eastAsia="en-US"/>
        </w:rPr>
        <w:t>которых является защита и представление интересов субъектов</w:t>
      </w:r>
      <w:r w:rsidR="0084463C">
        <w:rPr>
          <w:rFonts w:eastAsiaTheme="minorHAnsi"/>
          <w:sz w:val="28"/>
          <w:szCs w:val="28"/>
          <w:lang w:eastAsia="en-US"/>
        </w:rPr>
        <w:t xml:space="preserve"> </w:t>
      </w:r>
      <w:r w:rsidR="001C3F3E" w:rsidRPr="001C3F3E">
        <w:rPr>
          <w:rFonts w:eastAsiaTheme="minorHAnsi"/>
          <w:sz w:val="28"/>
          <w:szCs w:val="28"/>
          <w:lang w:eastAsia="en-US"/>
        </w:rPr>
        <w:t>предпринимательской деятельности, организаций, с которыми заключены</w:t>
      </w:r>
      <w:r w:rsidR="0084463C">
        <w:rPr>
          <w:rFonts w:eastAsiaTheme="minorHAnsi"/>
          <w:sz w:val="28"/>
          <w:szCs w:val="28"/>
          <w:lang w:eastAsia="en-US"/>
        </w:rPr>
        <w:t xml:space="preserve"> </w:t>
      </w:r>
      <w:r w:rsidR="001C3F3E" w:rsidRPr="001C3F3E">
        <w:rPr>
          <w:rFonts w:eastAsiaTheme="minorHAnsi"/>
          <w:sz w:val="28"/>
          <w:szCs w:val="28"/>
          <w:lang w:eastAsia="en-US"/>
        </w:rPr>
        <w:t>соглашения о сотрудничестве при проведении оценки регулирующего</w:t>
      </w:r>
      <w:r w:rsidR="0084463C">
        <w:rPr>
          <w:rFonts w:eastAsiaTheme="minorHAnsi"/>
          <w:sz w:val="28"/>
          <w:szCs w:val="28"/>
          <w:lang w:eastAsia="en-US"/>
        </w:rPr>
        <w:t xml:space="preserve"> </w:t>
      </w:r>
      <w:r w:rsidR="00E2227D">
        <w:rPr>
          <w:rFonts w:eastAsiaTheme="minorHAnsi"/>
          <w:sz w:val="28"/>
          <w:szCs w:val="28"/>
          <w:lang w:eastAsia="en-US"/>
        </w:rPr>
        <w:t>воздействия, а также иных лиц</w:t>
      </w:r>
      <w:r w:rsidR="00AE72E4">
        <w:rPr>
          <w:rFonts w:eastAsiaTheme="minorHAnsi"/>
          <w:sz w:val="28"/>
          <w:szCs w:val="28"/>
          <w:lang w:eastAsia="en-US"/>
        </w:rPr>
        <w:t>;</w:t>
      </w:r>
    </w:p>
    <w:p w:rsidR="00AE72E4" w:rsidRPr="00AE72E4" w:rsidRDefault="00AE72E4" w:rsidP="001C3F3E">
      <w:pPr>
        <w:pStyle w:val="a7"/>
        <w:ind w:firstLine="709"/>
        <w:jc w:val="both"/>
        <w:rPr>
          <w:rFonts w:eastAsiaTheme="minorHAnsi"/>
          <w:sz w:val="28"/>
          <w:szCs w:val="28"/>
          <w:lang w:eastAsia="en-US"/>
        </w:rPr>
      </w:pPr>
      <w:r w:rsidRPr="00AE72E4">
        <w:rPr>
          <w:rFonts w:eastAsiaTheme="minorHAnsi"/>
          <w:sz w:val="28"/>
          <w:szCs w:val="28"/>
          <w:lang w:eastAsia="en-US"/>
        </w:rPr>
        <w:t xml:space="preserve">4) </w:t>
      </w:r>
      <w:r w:rsidRPr="00AE72E4">
        <w:rPr>
          <w:sz w:val="28"/>
          <w:szCs w:val="28"/>
        </w:rPr>
        <w:t xml:space="preserve">сведений об обязательных требованиях, связанных с осуществлением предпринимательской и иной экономической деятельности, оценка соблюдения которых осуществляется в рамках </w:t>
      </w:r>
      <w:r>
        <w:rPr>
          <w:sz w:val="28"/>
          <w:szCs w:val="28"/>
        </w:rPr>
        <w:t>муниципального</w:t>
      </w:r>
      <w:r w:rsidRPr="00AE72E4">
        <w:rPr>
          <w:sz w:val="28"/>
          <w:szCs w:val="28"/>
        </w:rPr>
        <w:t xml:space="preserve"> контроля (надзора), привлечения к а</w:t>
      </w:r>
      <w:r w:rsidR="00B67CAD">
        <w:rPr>
          <w:sz w:val="28"/>
          <w:szCs w:val="28"/>
        </w:rPr>
        <w:t>дминистративной ответственности</w:t>
      </w:r>
      <w:r w:rsidRPr="00AE72E4">
        <w:rPr>
          <w:sz w:val="28"/>
          <w:szCs w:val="28"/>
        </w:rPr>
        <w:t>.</w:t>
      </w:r>
    </w:p>
    <w:p w:rsidR="001C3F3E" w:rsidRPr="001C3F3E" w:rsidRDefault="00B67CAD" w:rsidP="001C3F3E">
      <w:pPr>
        <w:pStyle w:val="a7"/>
        <w:ind w:firstLine="709"/>
        <w:jc w:val="both"/>
        <w:rPr>
          <w:rFonts w:eastAsiaTheme="minorHAnsi"/>
          <w:sz w:val="28"/>
          <w:szCs w:val="28"/>
          <w:lang w:eastAsia="en-US"/>
        </w:rPr>
      </w:pPr>
      <w:r>
        <w:rPr>
          <w:rFonts w:eastAsiaTheme="minorHAnsi"/>
          <w:sz w:val="28"/>
          <w:szCs w:val="28"/>
          <w:lang w:eastAsia="en-US"/>
        </w:rPr>
        <w:t xml:space="preserve">1.2. </w:t>
      </w:r>
      <w:r w:rsidR="00E2227D">
        <w:rPr>
          <w:rFonts w:eastAsiaTheme="minorHAnsi"/>
          <w:sz w:val="28"/>
          <w:szCs w:val="28"/>
          <w:lang w:eastAsia="en-US"/>
        </w:rPr>
        <w:t>Решение об</w:t>
      </w:r>
      <w:r w:rsidR="001C3F3E" w:rsidRPr="001C3F3E">
        <w:rPr>
          <w:rFonts w:eastAsiaTheme="minorHAnsi"/>
          <w:sz w:val="28"/>
          <w:szCs w:val="28"/>
          <w:lang w:eastAsia="en-US"/>
        </w:rPr>
        <w:t xml:space="preserve"> экспертиз</w:t>
      </w:r>
      <w:r w:rsidR="00E2227D">
        <w:rPr>
          <w:rFonts w:eastAsiaTheme="minorHAnsi"/>
          <w:sz w:val="28"/>
          <w:szCs w:val="28"/>
          <w:lang w:eastAsia="en-US"/>
        </w:rPr>
        <w:t>е</w:t>
      </w:r>
      <w:r w:rsidR="001C3F3E" w:rsidRPr="001C3F3E">
        <w:rPr>
          <w:rFonts w:eastAsiaTheme="minorHAnsi"/>
          <w:sz w:val="28"/>
          <w:szCs w:val="28"/>
          <w:lang w:eastAsia="en-US"/>
        </w:rPr>
        <w:t xml:space="preserve"> формируется по следующим направлениям:</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1) проведение экс</w:t>
      </w:r>
      <w:r w:rsidR="0084463C">
        <w:rPr>
          <w:rFonts w:eastAsiaTheme="minorHAnsi"/>
          <w:sz w:val="28"/>
          <w:szCs w:val="28"/>
          <w:lang w:eastAsia="en-US"/>
        </w:rPr>
        <w:t>пертизы в отношении нормативных</w:t>
      </w:r>
      <w:r w:rsidRPr="001C3F3E">
        <w:rPr>
          <w:rFonts w:eastAsiaTheme="minorHAnsi"/>
          <w:sz w:val="28"/>
          <w:szCs w:val="28"/>
          <w:lang w:eastAsia="en-US"/>
        </w:rPr>
        <w:t xml:space="preserve"> правовых актов,</w:t>
      </w:r>
      <w:r w:rsidR="0084463C">
        <w:rPr>
          <w:rFonts w:eastAsiaTheme="minorHAnsi"/>
          <w:sz w:val="28"/>
          <w:szCs w:val="28"/>
          <w:lang w:eastAsia="en-US"/>
        </w:rPr>
        <w:t xml:space="preserve"> </w:t>
      </w:r>
      <w:r w:rsidRPr="001C3F3E">
        <w:rPr>
          <w:rFonts w:eastAsiaTheme="minorHAnsi"/>
          <w:sz w:val="28"/>
          <w:szCs w:val="28"/>
          <w:lang w:eastAsia="en-US"/>
        </w:rPr>
        <w:t xml:space="preserve">включенных в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е</w:t>
      </w:r>
      <w:r w:rsidR="00D40D77" w:rsidRPr="001C3F3E">
        <w:rPr>
          <w:rFonts w:eastAsiaTheme="minorHAnsi"/>
          <w:sz w:val="28"/>
          <w:szCs w:val="28"/>
          <w:lang w:eastAsia="en-US"/>
        </w:rPr>
        <w:t xml:space="preserve"> </w:t>
      </w:r>
      <w:r w:rsidRPr="001C3F3E">
        <w:rPr>
          <w:rFonts w:eastAsiaTheme="minorHAnsi"/>
          <w:sz w:val="28"/>
          <w:szCs w:val="28"/>
          <w:lang w:eastAsia="en-US"/>
        </w:rPr>
        <w:t>в соответствии с подпунктом 1 пункта 1</w:t>
      </w:r>
      <w:r w:rsidR="00B67CAD">
        <w:rPr>
          <w:rFonts w:eastAsiaTheme="minorHAnsi"/>
          <w:sz w:val="28"/>
          <w:szCs w:val="28"/>
          <w:lang w:eastAsia="en-US"/>
        </w:rPr>
        <w:t>.1</w:t>
      </w:r>
      <w:r w:rsidR="0084463C">
        <w:rPr>
          <w:rFonts w:eastAsiaTheme="minorHAnsi"/>
          <w:sz w:val="28"/>
          <w:szCs w:val="28"/>
          <w:lang w:eastAsia="en-US"/>
        </w:rPr>
        <w:t xml:space="preserve"> </w:t>
      </w:r>
      <w:r w:rsidRPr="001C3F3E">
        <w:rPr>
          <w:rFonts w:eastAsiaTheme="minorHAnsi"/>
          <w:sz w:val="28"/>
          <w:szCs w:val="28"/>
          <w:lang w:eastAsia="en-US"/>
        </w:rPr>
        <w:t>настоящего Порядка, с целью оценки фактического воздействия (далее -</w:t>
      </w:r>
      <w:r w:rsidR="0084463C">
        <w:rPr>
          <w:rFonts w:eastAsiaTheme="minorHAnsi"/>
          <w:sz w:val="28"/>
          <w:szCs w:val="28"/>
          <w:lang w:eastAsia="en-US"/>
        </w:rPr>
        <w:t xml:space="preserve"> направление «</w:t>
      </w:r>
      <w:r w:rsidRPr="001C3F3E">
        <w:rPr>
          <w:rFonts w:eastAsiaTheme="minorHAnsi"/>
          <w:sz w:val="28"/>
          <w:szCs w:val="28"/>
          <w:lang w:eastAsia="en-US"/>
        </w:rPr>
        <w:t>Оценка фактического воздействи</w:t>
      </w:r>
      <w:r w:rsidR="0084463C">
        <w:rPr>
          <w:rFonts w:eastAsiaTheme="minorHAnsi"/>
          <w:sz w:val="28"/>
          <w:szCs w:val="28"/>
          <w:lang w:eastAsia="en-US"/>
        </w:rPr>
        <w:t>я»</w:t>
      </w:r>
      <w:r w:rsidRPr="001C3F3E">
        <w:rPr>
          <w:rFonts w:eastAsiaTheme="minorHAnsi"/>
          <w:sz w:val="28"/>
          <w:szCs w:val="28"/>
          <w:lang w:eastAsia="en-US"/>
        </w:rPr>
        <w:t>);</w:t>
      </w:r>
    </w:p>
    <w:p w:rsid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2) проведение экспертизы в отношении нормативных правовых актов,</w:t>
      </w:r>
      <w:r w:rsidR="0084463C">
        <w:rPr>
          <w:rFonts w:eastAsiaTheme="minorHAnsi"/>
          <w:sz w:val="28"/>
          <w:szCs w:val="28"/>
          <w:lang w:eastAsia="en-US"/>
        </w:rPr>
        <w:t xml:space="preserve"> </w:t>
      </w:r>
      <w:r w:rsidRPr="001C3F3E">
        <w:rPr>
          <w:rFonts w:eastAsiaTheme="minorHAnsi"/>
          <w:sz w:val="28"/>
          <w:szCs w:val="28"/>
          <w:lang w:eastAsia="en-US"/>
        </w:rPr>
        <w:t xml:space="preserve">включенных в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 xml:space="preserve">е </w:t>
      </w:r>
      <w:r w:rsidR="00C11075">
        <w:rPr>
          <w:rFonts w:eastAsiaTheme="minorHAnsi"/>
          <w:sz w:val="28"/>
          <w:szCs w:val="28"/>
          <w:lang w:eastAsia="en-US"/>
        </w:rPr>
        <w:t>в соответствии с подпунктами 2-</w:t>
      </w:r>
      <w:r w:rsidR="00B67CAD">
        <w:rPr>
          <w:rFonts w:eastAsiaTheme="minorHAnsi"/>
          <w:sz w:val="28"/>
          <w:szCs w:val="28"/>
          <w:lang w:eastAsia="en-US"/>
        </w:rPr>
        <w:t>4</w:t>
      </w:r>
      <w:r w:rsidRPr="001C3F3E">
        <w:rPr>
          <w:rFonts w:eastAsiaTheme="minorHAnsi"/>
          <w:sz w:val="28"/>
          <w:szCs w:val="28"/>
          <w:lang w:eastAsia="en-US"/>
        </w:rPr>
        <w:t xml:space="preserve"> пункта 1</w:t>
      </w:r>
      <w:r w:rsidR="00B67CAD">
        <w:rPr>
          <w:rFonts w:eastAsiaTheme="minorHAnsi"/>
          <w:sz w:val="28"/>
          <w:szCs w:val="28"/>
          <w:lang w:eastAsia="en-US"/>
        </w:rPr>
        <w:t>.1</w:t>
      </w:r>
      <w:r w:rsidR="0084463C">
        <w:rPr>
          <w:rFonts w:eastAsiaTheme="minorHAnsi"/>
          <w:sz w:val="28"/>
          <w:szCs w:val="28"/>
          <w:lang w:eastAsia="en-US"/>
        </w:rPr>
        <w:t xml:space="preserve"> </w:t>
      </w:r>
      <w:r w:rsidRPr="001C3F3E">
        <w:rPr>
          <w:rFonts w:eastAsiaTheme="minorHAnsi"/>
          <w:sz w:val="28"/>
          <w:szCs w:val="28"/>
          <w:lang w:eastAsia="en-US"/>
        </w:rPr>
        <w:t>настоящег</w:t>
      </w:r>
      <w:r w:rsidR="0084463C">
        <w:rPr>
          <w:rFonts w:eastAsiaTheme="minorHAnsi"/>
          <w:sz w:val="28"/>
          <w:szCs w:val="28"/>
          <w:lang w:eastAsia="en-US"/>
        </w:rPr>
        <w:t>о Порядка (далее - направление «Экспертиза»</w:t>
      </w:r>
      <w:r w:rsidRPr="001C3F3E">
        <w:rPr>
          <w:rFonts w:eastAsiaTheme="minorHAnsi"/>
          <w:sz w:val="28"/>
          <w:szCs w:val="28"/>
          <w:lang w:eastAsia="en-US"/>
        </w:rPr>
        <w:t>).</w:t>
      </w:r>
    </w:p>
    <w:p w:rsidR="001C3F3E" w:rsidRPr="001C3F3E" w:rsidRDefault="001C3F3E" w:rsidP="00307A1C">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w:t>
      </w:r>
      <w:r w:rsidR="00D40D77">
        <w:rPr>
          <w:rFonts w:eastAsiaTheme="minorHAnsi"/>
          <w:sz w:val="28"/>
          <w:szCs w:val="28"/>
          <w:lang w:eastAsia="en-US"/>
        </w:rPr>
        <w:t>Решение о</w:t>
      </w:r>
      <w:r w:rsidRPr="001C3F3E">
        <w:rPr>
          <w:rFonts w:eastAsiaTheme="minorHAnsi"/>
          <w:sz w:val="28"/>
          <w:szCs w:val="28"/>
          <w:lang w:eastAsia="en-US"/>
        </w:rPr>
        <w:t xml:space="preserve"> проведени</w:t>
      </w:r>
      <w:r w:rsidR="00D40D77">
        <w:rPr>
          <w:rFonts w:eastAsiaTheme="minorHAnsi"/>
          <w:sz w:val="28"/>
          <w:szCs w:val="28"/>
          <w:lang w:eastAsia="en-US"/>
        </w:rPr>
        <w:t>и</w:t>
      </w:r>
      <w:r w:rsidRPr="001C3F3E">
        <w:rPr>
          <w:rFonts w:eastAsiaTheme="minorHAnsi"/>
          <w:sz w:val="28"/>
          <w:szCs w:val="28"/>
          <w:lang w:eastAsia="en-US"/>
        </w:rPr>
        <w:t xml:space="preserve"> экспертизы </w:t>
      </w:r>
      <w:r w:rsidR="00307A1C">
        <w:rPr>
          <w:rFonts w:eastAsiaTheme="minorHAnsi"/>
          <w:sz w:val="28"/>
          <w:szCs w:val="28"/>
          <w:lang w:eastAsia="en-US"/>
        </w:rPr>
        <w:t>НПА</w:t>
      </w:r>
      <w:r w:rsidRPr="001C3F3E">
        <w:rPr>
          <w:rFonts w:eastAsiaTheme="minorHAnsi"/>
          <w:sz w:val="28"/>
          <w:szCs w:val="28"/>
          <w:lang w:eastAsia="en-US"/>
        </w:rPr>
        <w:t xml:space="preserve"> указана в Приложении </w:t>
      </w:r>
      <w:r w:rsidR="00183DF3">
        <w:rPr>
          <w:rFonts w:eastAsiaTheme="minorHAnsi"/>
          <w:sz w:val="28"/>
          <w:szCs w:val="28"/>
          <w:lang w:eastAsia="en-US"/>
        </w:rPr>
        <w:t xml:space="preserve">№ 1 </w:t>
      </w:r>
      <w:r w:rsidRPr="001C3F3E">
        <w:rPr>
          <w:rFonts w:eastAsiaTheme="minorHAnsi"/>
          <w:sz w:val="28"/>
          <w:szCs w:val="28"/>
          <w:lang w:eastAsia="en-US"/>
        </w:rPr>
        <w:t>к настоящему Порядку.</w:t>
      </w:r>
    </w:p>
    <w:p w:rsidR="001C3F3E" w:rsidRPr="00307A1C" w:rsidRDefault="00B67CAD" w:rsidP="00307A1C">
      <w:pPr>
        <w:pStyle w:val="a7"/>
        <w:ind w:firstLine="709"/>
        <w:jc w:val="both"/>
        <w:rPr>
          <w:rFonts w:eastAsiaTheme="minorHAnsi"/>
          <w:sz w:val="28"/>
          <w:szCs w:val="28"/>
          <w:lang w:eastAsia="en-US"/>
        </w:rPr>
      </w:pPr>
      <w:r>
        <w:rPr>
          <w:rFonts w:eastAsiaTheme="minorHAnsi"/>
          <w:sz w:val="28"/>
          <w:szCs w:val="28"/>
          <w:lang w:eastAsia="en-US"/>
        </w:rPr>
        <w:t>1.3</w:t>
      </w:r>
      <w:r w:rsidR="001C3F3E" w:rsidRPr="00307A1C">
        <w:rPr>
          <w:rFonts w:eastAsiaTheme="minorHAnsi"/>
          <w:sz w:val="28"/>
          <w:szCs w:val="28"/>
          <w:lang w:eastAsia="en-US"/>
        </w:rPr>
        <w:t xml:space="preserve">. </w:t>
      </w:r>
      <w:r w:rsidR="00307A1C" w:rsidRPr="00307A1C">
        <w:rPr>
          <w:rFonts w:eastAsiaTheme="minorHAnsi"/>
          <w:sz w:val="28"/>
          <w:szCs w:val="28"/>
          <w:lang w:eastAsia="en-US"/>
        </w:rPr>
        <w:t>НПА</w:t>
      </w:r>
      <w:r w:rsidR="001C3F3E" w:rsidRPr="00307A1C">
        <w:rPr>
          <w:rFonts w:eastAsiaTheme="minorHAnsi"/>
          <w:sz w:val="28"/>
          <w:szCs w:val="28"/>
          <w:lang w:eastAsia="en-US"/>
        </w:rPr>
        <w:t xml:space="preserve"> </w:t>
      </w:r>
      <w:r w:rsidR="00307A1C" w:rsidRPr="00307A1C">
        <w:rPr>
          <w:rFonts w:eastAsiaTheme="minorHAnsi"/>
          <w:sz w:val="28"/>
          <w:szCs w:val="28"/>
          <w:lang w:eastAsia="en-US"/>
        </w:rPr>
        <w:t>Администрации</w:t>
      </w:r>
      <w:r w:rsidR="001C3F3E" w:rsidRPr="00307A1C">
        <w:rPr>
          <w:rFonts w:eastAsiaTheme="minorHAnsi"/>
          <w:sz w:val="28"/>
          <w:szCs w:val="28"/>
          <w:lang w:eastAsia="en-US"/>
        </w:rPr>
        <w:t xml:space="preserve"> городского округа</w:t>
      </w:r>
      <w:r w:rsidR="00307A1C" w:rsidRPr="00307A1C">
        <w:rPr>
          <w:rFonts w:eastAsiaTheme="minorHAnsi"/>
          <w:sz w:val="28"/>
          <w:szCs w:val="28"/>
          <w:lang w:eastAsia="en-US"/>
        </w:rPr>
        <w:t xml:space="preserve"> Верхотурский включаются в направление «Оценка фактического воздействия»</w:t>
      </w:r>
      <w:r w:rsidR="001C3F3E" w:rsidRPr="00307A1C">
        <w:rPr>
          <w:rFonts w:eastAsiaTheme="minorHAnsi"/>
          <w:sz w:val="28"/>
          <w:szCs w:val="28"/>
          <w:lang w:eastAsia="en-US"/>
        </w:rPr>
        <w:t xml:space="preserve">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е</w:t>
      </w:r>
      <w:r w:rsidR="00D40D77" w:rsidRPr="00307A1C">
        <w:rPr>
          <w:rFonts w:eastAsiaTheme="minorHAnsi"/>
          <w:sz w:val="28"/>
          <w:szCs w:val="28"/>
          <w:lang w:eastAsia="en-US"/>
        </w:rPr>
        <w:t xml:space="preserve"> </w:t>
      </w:r>
      <w:r w:rsidR="001C3F3E" w:rsidRPr="00307A1C">
        <w:rPr>
          <w:rFonts w:eastAsiaTheme="minorHAnsi"/>
          <w:sz w:val="28"/>
          <w:szCs w:val="28"/>
          <w:lang w:eastAsia="en-US"/>
        </w:rPr>
        <w:t xml:space="preserve">в случае, если по проекту </w:t>
      </w:r>
      <w:r w:rsidR="00307A1C" w:rsidRPr="00307A1C">
        <w:rPr>
          <w:rFonts w:eastAsiaTheme="minorHAnsi"/>
          <w:sz w:val="28"/>
          <w:szCs w:val="28"/>
          <w:lang w:eastAsia="en-US"/>
        </w:rPr>
        <w:t>НПА</w:t>
      </w:r>
      <w:r w:rsidR="001C3F3E" w:rsidRPr="00307A1C">
        <w:rPr>
          <w:rFonts w:eastAsiaTheme="minorHAnsi"/>
          <w:sz w:val="28"/>
          <w:szCs w:val="28"/>
          <w:lang w:eastAsia="en-US"/>
        </w:rPr>
        <w:t xml:space="preserve"> была</w:t>
      </w:r>
      <w:r w:rsidR="00307A1C" w:rsidRPr="00307A1C">
        <w:rPr>
          <w:rFonts w:eastAsiaTheme="minorHAnsi"/>
          <w:sz w:val="28"/>
          <w:szCs w:val="28"/>
          <w:lang w:eastAsia="en-US"/>
        </w:rPr>
        <w:t xml:space="preserve"> </w:t>
      </w:r>
      <w:r w:rsidR="001C3F3E" w:rsidRPr="00307A1C">
        <w:rPr>
          <w:rFonts w:eastAsiaTheme="minorHAnsi"/>
          <w:sz w:val="28"/>
          <w:szCs w:val="28"/>
          <w:lang w:eastAsia="en-US"/>
        </w:rPr>
        <w:t xml:space="preserve">проведена оценка регулирующего </w:t>
      </w:r>
      <w:r w:rsidR="001C3F3E" w:rsidRPr="00307A1C">
        <w:rPr>
          <w:rFonts w:eastAsiaTheme="minorHAnsi"/>
          <w:sz w:val="28"/>
          <w:szCs w:val="28"/>
          <w:lang w:eastAsia="en-US"/>
        </w:rPr>
        <w:lastRenderedPageBreak/>
        <w:t>воздействия по высокой или средней</w:t>
      </w:r>
      <w:r w:rsidR="00307A1C" w:rsidRPr="00307A1C">
        <w:rPr>
          <w:rFonts w:eastAsiaTheme="minorHAnsi"/>
          <w:sz w:val="28"/>
          <w:szCs w:val="28"/>
          <w:lang w:eastAsia="en-US"/>
        </w:rPr>
        <w:t xml:space="preserve"> </w:t>
      </w:r>
      <w:r w:rsidR="001C3F3E" w:rsidRPr="00307A1C">
        <w:rPr>
          <w:rFonts w:eastAsiaTheme="minorHAnsi"/>
          <w:sz w:val="28"/>
          <w:szCs w:val="28"/>
          <w:lang w:eastAsia="en-US"/>
        </w:rPr>
        <w:t>степени и с момента вступления в силу нормативного правового акта прошло</w:t>
      </w:r>
      <w:r w:rsidR="00307A1C" w:rsidRPr="00307A1C">
        <w:rPr>
          <w:rFonts w:eastAsiaTheme="minorHAnsi"/>
          <w:sz w:val="28"/>
          <w:szCs w:val="28"/>
          <w:lang w:eastAsia="en-US"/>
        </w:rPr>
        <w:t xml:space="preserve"> </w:t>
      </w:r>
      <w:r w:rsidR="001C3F3E" w:rsidRPr="00307A1C">
        <w:rPr>
          <w:rFonts w:eastAsiaTheme="minorHAnsi"/>
          <w:sz w:val="28"/>
          <w:szCs w:val="28"/>
          <w:lang w:eastAsia="en-US"/>
        </w:rPr>
        <w:t>не менее трех лет.</w:t>
      </w:r>
    </w:p>
    <w:p w:rsidR="00307A1C" w:rsidRDefault="00B67CAD" w:rsidP="00307A1C">
      <w:pPr>
        <w:pStyle w:val="a7"/>
        <w:ind w:firstLine="709"/>
        <w:jc w:val="both"/>
        <w:rPr>
          <w:rFonts w:eastAsiaTheme="minorHAnsi"/>
          <w:sz w:val="28"/>
          <w:szCs w:val="28"/>
          <w:lang w:eastAsia="en-US"/>
        </w:rPr>
      </w:pPr>
      <w:r>
        <w:rPr>
          <w:rFonts w:eastAsiaTheme="minorHAnsi"/>
          <w:sz w:val="28"/>
          <w:szCs w:val="28"/>
          <w:lang w:eastAsia="en-US"/>
        </w:rPr>
        <w:t>1.4</w:t>
      </w:r>
      <w:r w:rsidR="001C3F3E" w:rsidRPr="00307A1C">
        <w:rPr>
          <w:rFonts w:eastAsiaTheme="minorHAnsi"/>
          <w:sz w:val="28"/>
          <w:szCs w:val="28"/>
          <w:lang w:eastAsia="en-US"/>
        </w:rPr>
        <w:t xml:space="preserve">. </w:t>
      </w:r>
      <w:r w:rsidR="00307A1C" w:rsidRPr="00307A1C">
        <w:rPr>
          <w:rFonts w:eastAsiaTheme="minorHAnsi"/>
          <w:sz w:val="28"/>
          <w:szCs w:val="28"/>
          <w:lang w:eastAsia="en-US"/>
        </w:rPr>
        <w:t>НПА</w:t>
      </w:r>
      <w:r w:rsidR="001C3F3E" w:rsidRPr="00307A1C">
        <w:rPr>
          <w:rFonts w:eastAsiaTheme="minorHAnsi"/>
          <w:sz w:val="28"/>
          <w:szCs w:val="28"/>
          <w:lang w:eastAsia="en-US"/>
        </w:rPr>
        <w:t xml:space="preserve"> </w:t>
      </w:r>
      <w:r w:rsidR="00307A1C" w:rsidRPr="00307A1C">
        <w:rPr>
          <w:rFonts w:eastAsiaTheme="minorHAnsi"/>
          <w:sz w:val="28"/>
          <w:szCs w:val="28"/>
          <w:lang w:eastAsia="en-US"/>
        </w:rPr>
        <w:t>Администрации</w:t>
      </w:r>
      <w:r w:rsidR="001C3F3E" w:rsidRPr="00307A1C">
        <w:rPr>
          <w:rFonts w:eastAsiaTheme="minorHAnsi"/>
          <w:sz w:val="28"/>
          <w:szCs w:val="28"/>
          <w:lang w:eastAsia="en-US"/>
        </w:rPr>
        <w:t xml:space="preserve"> городского округа</w:t>
      </w:r>
      <w:r w:rsidR="00307A1C" w:rsidRPr="00307A1C">
        <w:rPr>
          <w:rFonts w:eastAsiaTheme="minorHAnsi"/>
          <w:sz w:val="28"/>
          <w:szCs w:val="28"/>
          <w:lang w:eastAsia="en-US"/>
        </w:rPr>
        <w:t xml:space="preserve"> </w:t>
      </w:r>
      <w:proofErr w:type="gramStart"/>
      <w:r w:rsidR="00307A1C" w:rsidRPr="00307A1C">
        <w:rPr>
          <w:rFonts w:eastAsiaTheme="minorHAnsi"/>
          <w:sz w:val="28"/>
          <w:szCs w:val="28"/>
          <w:lang w:eastAsia="en-US"/>
        </w:rPr>
        <w:t>Верхотурский</w:t>
      </w:r>
      <w:proofErr w:type="gramEnd"/>
      <w:r w:rsidR="00307A1C" w:rsidRPr="00307A1C">
        <w:rPr>
          <w:rFonts w:eastAsiaTheme="minorHAnsi"/>
          <w:sz w:val="28"/>
          <w:szCs w:val="28"/>
          <w:lang w:eastAsia="en-US"/>
        </w:rPr>
        <w:t xml:space="preserve"> включаются в направление «Экспертиза»</w:t>
      </w:r>
      <w:r w:rsidR="001C3F3E" w:rsidRPr="00307A1C">
        <w:rPr>
          <w:rFonts w:eastAsiaTheme="minorHAnsi"/>
          <w:sz w:val="28"/>
          <w:szCs w:val="28"/>
          <w:lang w:eastAsia="en-US"/>
        </w:rPr>
        <w:t xml:space="preserve">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е</w:t>
      </w:r>
      <w:r w:rsidR="00D40D77" w:rsidRPr="00307A1C">
        <w:rPr>
          <w:rFonts w:eastAsiaTheme="minorHAnsi"/>
          <w:sz w:val="28"/>
          <w:szCs w:val="28"/>
          <w:lang w:eastAsia="en-US"/>
        </w:rPr>
        <w:t xml:space="preserve"> </w:t>
      </w:r>
      <w:r w:rsidR="001C3F3E" w:rsidRPr="00307A1C">
        <w:rPr>
          <w:rFonts w:eastAsiaTheme="minorHAnsi"/>
          <w:sz w:val="28"/>
          <w:szCs w:val="28"/>
          <w:lang w:eastAsia="en-US"/>
        </w:rPr>
        <w:t>при наличии</w:t>
      </w:r>
      <w:r w:rsidR="00307A1C" w:rsidRPr="00307A1C">
        <w:rPr>
          <w:rFonts w:eastAsiaTheme="minorHAnsi"/>
          <w:sz w:val="28"/>
          <w:szCs w:val="28"/>
          <w:lang w:eastAsia="en-US"/>
        </w:rPr>
        <w:t xml:space="preserve"> сведений, указывающих, что положения </w:t>
      </w:r>
      <w:r w:rsidR="00307A1C">
        <w:rPr>
          <w:rFonts w:eastAsiaTheme="minorHAnsi"/>
          <w:sz w:val="28"/>
          <w:szCs w:val="28"/>
          <w:lang w:eastAsia="en-US"/>
        </w:rPr>
        <w:t>НПА</w:t>
      </w:r>
      <w:r w:rsidR="00307A1C" w:rsidRPr="00307A1C">
        <w:rPr>
          <w:rFonts w:eastAsiaTheme="minorHAnsi"/>
          <w:sz w:val="28"/>
          <w:szCs w:val="28"/>
          <w:lang w:eastAsia="en-US"/>
        </w:rPr>
        <w:t xml:space="preserve"> могут</w:t>
      </w:r>
      <w:r w:rsidR="00307A1C">
        <w:rPr>
          <w:rFonts w:eastAsiaTheme="minorHAnsi"/>
          <w:sz w:val="28"/>
          <w:szCs w:val="28"/>
          <w:lang w:eastAsia="en-US"/>
        </w:rPr>
        <w:t xml:space="preserve"> </w:t>
      </w:r>
      <w:r w:rsidR="00307A1C" w:rsidRPr="00307A1C">
        <w:rPr>
          <w:rFonts w:eastAsiaTheme="minorHAnsi"/>
          <w:sz w:val="28"/>
          <w:szCs w:val="28"/>
          <w:lang w:eastAsia="en-US"/>
        </w:rPr>
        <w:t>создавать условия, необоснованно затрудняющие осуществление</w:t>
      </w:r>
      <w:r w:rsidR="00307A1C">
        <w:rPr>
          <w:rFonts w:eastAsiaTheme="minorHAnsi"/>
          <w:sz w:val="28"/>
          <w:szCs w:val="28"/>
          <w:lang w:eastAsia="en-US"/>
        </w:rPr>
        <w:t xml:space="preserve"> </w:t>
      </w:r>
      <w:r w:rsidR="00307A1C" w:rsidRPr="00307A1C">
        <w:rPr>
          <w:rFonts w:eastAsiaTheme="minorHAnsi"/>
          <w:sz w:val="28"/>
          <w:szCs w:val="28"/>
          <w:lang w:eastAsia="en-US"/>
        </w:rPr>
        <w:t>предпринимательской и инвестиционной деятельности.</w:t>
      </w:r>
    </w:p>
    <w:p w:rsidR="00B67CAD" w:rsidRPr="00B67CAD" w:rsidRDefault="00B67CAD" w:rsidP="00307A1C">
      <w:pPr>
        <w:pStyle w:val="a7"/>
        <w:ind w:firstLine="709"/>
        <w:jc w:val="both"/>
        <w:rPr>
          <w:rFonts w:eastAsiaTheme="minorHAnsi"/>
          <w:sz w:val="28"/>
          <w:szCs w:val="28"/>
          <w:lang w:eastAsia="en-US"/>
        </w:rPr>
      </w:pPr>
      <w:r>
        <w:rPr>
          <w:rFonts w:eastAsiaTheme="minorHAnsi"/>
          <w:sz w:val="28"/>
          <w:szCs w:val="28"/>
          <w:lang w:eastAsia="en-US"/>
        </w:rPr>
        <w:t xml:space="preserve">1.5. </w:t>
      </w:r>
      <w:r w:rsidRPr="00B67CAD">
        <w:rPr>
          <w:sz w:val="28"/>
          <w:szCs w:val="28"/>
        </w:rPr>
        <w:t>В случае</w:t>
      </w:r>
      <w:proofErr w:type="gramStart"/>
      <w:r w:rsidRPr="00B67CAD">
        <w:rPr>
          <w:sz w:val="28"/>
          <w:szCs w:val="28"/>
        </w:rPr>
        <w:t>,</w:t>
      </w:r>
      <w:proofErr w:type="gramEnd"/>
      <w:r w:rsidRPr="00B67CAD">
        <w:rPr>
          <w:sz w:val="28"/>
          <w:szCs w:val="28"/>
        </w:rPr>
        <w:t xml:space="preserve"> если по и</w:t>
      </w:r>
      <w:r>
        <w:rPr>
          <w:sz w:val="28"/>
          <w:szCs w:val="28"/>
        </w:rPr>
        <w:t>тогам проведения в направлении «Оценка фактического воздействия»</w:t>
      </w:r>
      <w:r w:rsidRPr="00B67CAD">
        <w:rPr>
          <w:sz w:val="28"/>
          <w:szCs w:val="28"/>
        </w:rPr>
        <w:t xml:space="preserve"> будет сделан вывод о достижении заявленных целей за счет регулирования, оценка фактического воздействия считается завершенной. Если в заключении о результатах оценки фактического воздействия будет сделан вывод о </w:t>
      </w:r>
      <w:proofErr w:type="spellStart"/>
      <w:r w:rsidRPr="00B67CAD">
        <w:rPr>
          <w:sz w:val="28"/>
          <w:szCs w:val="28"/>
        </w:rPr>
        <w:t>недостижении</w:t>
      </w:r>
      <w:proofErr w:type="spellEnd"/>
      <w:r w:rsidRPr="00B67CAD">
        <w:rPr>
          <w:sz w:val="28"/>
          <w:szCs w:val="28"/>
        </w:rPr>
        <w:t xml:space="preserve"> заявленных целей в связи с введенным регулированием, нормативный правовой акт направляется на процедуру экспертизы.</w:t>
      </w:r>
    </w:p>
    <w:p w:rsidR="00307A1C" w:rsidRDefault="00B67CAD" w:rsidP="00307A1C">
      <w:pPr>
        <w:pStyle w:val="a7"/>
        <w:ind w:firstLine="709"/>
        <w:jc w:val="both"/>
        <w:rPr>
          <w:rFonts w:eastAsiaTheme="minorHAnsi"/>
          <w:sz w:val="28"/>
          <w:szCs w:val="28"/>
          <w:lang w:eastAsia="en-US"/>
        </w:rPr>
      </w:pPr>
      <w:r>
        <w:rPr>
          <w:rFonts w:eastAsiaTheme="minorHAnsi"/>
          <w:sz w:val="28"/>
          <w:szCs w:val="28"/>
          <w:lang w:eastAsia="en-US"/>
        </w:rPr>
        <w:t>1.6</w:t>
      </w:r>
      <w:r w:rsidR="00307A1C" w:rsidRPr="00307A1C">
        <w:rPr>
          <w:rFonts w:eastAsiaTheme="minorHAnsi"/>
          <w:sz w:val="28"/>
          <w:szCs w:val="28"/>
          <w:lang w:eastAsia="en-US"/>
        </w:rPr>
        <w:t xml:space="preserve">. Сбор предложений в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е</w:t>
      </w:r>
      <w:r w:rsidR="00D40D77" w:rsidRPr="00307A1C">
        <w:rPr>
          <w:rFonts w:eastAsiaTheme="minorHAnsi"/>
          <w:sz w:val="28"/>
          <w:szCs w:val="28"/>
          <w:lang w:eastAsia="en-US"/>
        </w:rPr>
        <w:t xml:space="preserve"> </w:t>
      </w:r>
      <w:r w:rsidR="00307A1C" w:rsidRPr="00307A1C">
        <w:rPr>
          <w:rFonts w:eastAsiaTheme="minorHAnsi"/>
          <w:sz w:val="28"/>
          <w:szCs w:val="28"/>
          <w:lang w:eastAsia="en-US"/>
        </w:rPr>
        <w:t>осуществляется в срок до 01</w:t>
      </w:r>
      <w:r w:rsidR="00307A1C">
        <w:rPr>
          <w:rFonts w:eastAsiaTheme="minorHAnsi"/>
          <w:sz w:val="28"/>
          <w:szCs w:val="28"/>
          <w:lang w:eastAsia="en-US"/>
        </w:rPr>
        <w:t xml:space="preserve"> </w:t>
      </w:r>
      <w:r w:rsidR="00307A1C" w:rsidRPr="00307A1C">
        <w:rPr>
          <w:rFonts w:eastAsiaTheme="minorHAnsi"/>
          <w:sz w:val="28"/>
          <w:szCs w:val="28"/>
          <w:lang w:eastAsia="en-US"/>
        </w:rPr>
        <w:t>декабря года, предшествующего году, на который утверждается этот план.</w:t>
      </w:r>
    </w:p>
    <w:p w:rsidR="00183DF3" w:rsidRPr="00183DF3" w:rsidRDefault="00183DF3" w:rsidP="00183DF3">
      <w:pPr>
        <w:ind w:firstLine="709"/>
        <w:jc w:val="both"/>
        <w:rPr>
          <w:rFonts w:eastAsiaTheme="minorHAnsi"/>
          <w:sz w:val="28"/>
          <w:szCs w:val="28"/>
          <w:lang w:eastAsia="en-US"/>
        </w:rPr>
      </w:pPr>
      <w:r w:rsidRPr="00183DF3">
        <w:rPr>
          <w:rFonts w:eastAsiaTheme="minorHAnsi"/>
          <w:sz w:val="28"/>
          <w:szCs w:val="28"/>
          <w:lang w:eastAsia="en-US"/>
        </w:rPr>
        <w:t xml:space="preserve">Типовая форма </w:t>
      </w:r>
      <w:r>
        <w:rPr>
          <w:rFonts w:ascii="Liberation Serif" w:hAnsi="Liberation Serif" w:cs="Liberation Serif"/>
          <w:sz w:val="28"/>
          <w:szCs w:val="28"/>
        </w:rPr>
        <w:t xml:space="preserve">Предложений </w:t>
      </w:r>
      <w:r w:rsidRPr="00183DF3">
        <w:rPr>
          <w:rFonts w:ascii="Liberation Serif" w:hAnsi="Liberation Serif" w:cs="Liberation Serif"/>
          <w:sz w:val="28"/>
          <w:szCs w:val="28"/>
        </w:rPr>
        <w:t xml:space="preserve">в </w:t>
      </w:r>
      <w:r w:rsidR="00D40D77">
        <w:rPr>
          <w:rFonts w:ascii="Liberation Serif" w:hAnsi="Liberation Serif" w:cs="Liberation Serif"/>
          <w:sz w:val="28"/>
          <w:szCs w:val="28"/>
        </w:rPr>
        <w:t>решение о</w:t>
      </w:r>
      <w:r w:rsidRPr="00183DF3">
        <w:rPr>
          <w:rFonts w:ascii="Liberation Serif" w:hAnsi="Liberation Serif" w:cs="Liberation Serif"/>
          <w:sz w:val="28"/>
          <w:szCs w:val="28"/>
        </w:rPr>
        <w:t xml:space="preserve"> проведени</w:t>
      </w:r>
      <w:r w:rsidR="00D40D77">
        <w:rPr>
          <w:rFonts w:ascii="Liberation Serif" w:hAnsi="Liberation Serif" w:cs="Liberation Serif"/>
          <w:sz w:val="28"/>
          <w:szCs w:val="28"/>
        </w:rPr>
        <w:t>и</w:t>
      </w:r>
      <w:r w:rsidRPr="00183DF3">
        <w:rPr>
          <w:rFonts w:ascii="Liberation Serif" w:hAnsi="Liberation Serif" w:cs="Liberation Serif"/>
          <w:sz w:val="28"/>
          <w:szCs w:val="28"/>
        </w:rPr>
        <w:t xml:space="preserve"> экспертизы </w:t>
      </w:r>
      <w:r w:rsidR="00C11075">
        <w:rPr>
          <w:rFonts w:ascii="Liberation Serif" w:hAnsi="Liberation Serif" w:cs="Liberation Serif"/>
          <w:sz w:val="28"/>
          <w:szCs w:val="28"/>
        </w:rPr>
        <w:t>НПА</w:t>
      </w:r>
      <w:r w:rsidRPr="00183DF3">
        <w:rPr>
          <w:rFonts w:ascii="Liberation Serif" w:hAnsi="Liberation Serif" w:cs="Liberation Serif"/>
          <w:sz w:val="28"/>
          <w:szCs w:val="28"/>
        </w:rPr>
        <w:t xml:space="preserve"> </w:t>
      </w:r>
      <w:r w:rsidRPr="00183DF3">
        <w:rPr>
          <w:rFonts w:eastAsiaTheme="minorHAnsi"/>
          <w:sz w:val="28"/>
          <w:szCs w:val="28"/>
          <w:lang w:eastAsia="en-US"/>
        </w:rPr>
        <w:t xml:space="preserve">указана в Приложении № </w:t>
      </w:r>
      <w:r>
        <w:rPr>
          <w:rFonts w:eastAsiaTheme="minorHAnsi"/>
          <w:sz w:val="28"/>
          <w:szCs w:val="28"/>
          <w:lang w:eastAsia="en-US"/>
        </w:rPr>
        <w:t>2</w:t>
      </w:r>
      <w:r w:rsidRPr="00183DF3">
        <w:rPr>
          <w:rFonts w:eastAsiaTheme="minorHAnsi"/>
          <w:sz w:val="28"/>
          <w:szCs w:val="28"/>
          <w:lang w:eastAsia="en-US"/>
        </w:rPr>
        <w:t xml:space="preserve"> к настоящему Порядку</w:t>
      </w:r>
      <w:r>
        <w:rPr>
          <w:rFonts w:eastAsiaTheme="minorHAnsi"/>
          <w:sz w:val="28"/>
          <w:szCs w:val="28"/>
          <w:lang w:eastAsia="en-US"/>
        </w:rPr>
        <w:t>.</w:t>
      </w:r>
    </w:p>
    <w:p w:rsidR="00307A1C" w:rsidRDefault="00B67CAD" w:rsidP="00307A1C">
      <w:pPr>
        <w:pStyle w:val="a7"/>
        <w:ind w:firstLine="709"/>
        <w:jc w:val="both"/>
        <w:rPr>
          <w:rFonts w:eastAsiaTheme="minorHAnsi"/>
          <w:sz w:val="28"/>
          <w:szCs w:val="28"/>
          <w:lang w:eastAsia="en-US"/>
        </w:rPr>
      </w:pPr>
      <w:r>
        <w:rPr>
          <w:rFonts w:eastAsiaTheme="minorHAnsi"/>
          <w:sz w:val="28"/>
          <w:szCs w:val="28"/>
          <w:lang w:eastAsia="en-US"/>
        </w:rPr>
        <w:t>1.7</w:t>
      </w:r>
      <w:r w:rsidR="00307A1C">
        <w:rPr>
          <w:rFonts w:eastAsiaTheme="minorHAnsi"/>
          <w:sz w:val="28"/>
          <w:szCs w:val="28"/>
          <w:lang w:eastAsia="en-US"/>
        </w:rPr>
        <w:t xml:space="preserve">. Проект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 xml:space="preserve">е </w:t>
      </w:r>
      <w:r w:rsidR="00307A1C">
        <w:rPr>
          <w:rFonts w:eastAsiaTheme="minorHAnsi"/>
          <w:sz w:val="28"/>
          <w:szCs w:val="28"/>
          <w:lang w:eastAsia="en-US"/>
        </w:rPr>
        <w:t>рассматривается на заседании Координационного совета</w:t>
      </w:r>
      <w:r w:rsidR="00ED02A3">
        <w:rPr>
          <w:rFonts w:eastAsiaTheme="minorHAnsi"/>
          <w:sz w:val="28"/>
          <w:szCs w:val="28"/>
          <w:lang w:eastAsia="en-US"/>
        </w:rPr>
        <w:t xml:space="preserve"> по оценке регулирующего воздействия на территории городского округа Верхотурский и утверждается постановлением Администрации городского округа Верхотурский до 20 декабря </w:t>
      </w:r>
      <w:r w:rsidR="00ED02A3" w:rsidRPr="00307A1C">
        <w:rPr>
          <w:rFonts w:eastAsiaTheme="minorHAnsi"/>
          <w:sz w:val="28"/>
          <w:szCs w:val="28"/>
          <w:lang w:eastAsia="en-US"/>
        </w:rPr>
        <w:t>года, предшествующего году, на который утверждается этот план</w:t>
      </w:r>
      <w:r w:rsidR="00ED02A3">
        <w:rPr>
          <w:rFonts w:eastAsiaTheme="minorHAnsi"/>
          <w:sz w:val="28"/>
          <w:szCs w:val="28"/>
          <w:lang w:eastAsia="en-US"/>
        </w:rPr>
        <w:t>.</w:t>
      </w:r>
    </w:p>
    <w:p w:rsidR="00ED02A3" w:rsidRPr="00307A1C" w:rsidRDefault="00B67CAD" w:rsidP="00307A1C">
      <w:pPr>
        <w:pStyle w:val="a7"/>
        <w:ind w:firstLine="709"/>
        <w:jc w:val="both"/>
        <w:rPr>
          <w:rFonts w:eastAsiaTheme="minorHAnsi"/>
          <w:sz w:val="28"/>
          <w:szCs w:val="28"/>
          <w:lang w:eastAsia="en-US"/>
        </w:rPr>
      </w:pPr>
      <w:r>
        <w:rPr>
          <w:rFonts w:eastAsiaTheme="minorHAnsi"/>
          <w:sz w:val="28"/>
          <w:szCs w:val="28"/>
          <w:lang w:eastAsia="en-US"/>
        </w:rPr>
        <w:t>1.8. В течение текущего года</w:t>
      </w:r>
      <w:r w:rsidR="00ED02A3">
        <w:rPr>
          <w:rFonts w:eastAsiaTheme="minorHAnsi"/>
          <w:sz w:val="28"/>
          <w:szCs w:val="28"/>
          <w:lang w:eastAsia="en-US"/>
        </w:rPr>
        <w:t xml:space="preserve"> в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 xml:space="preserve">е </w:t>
      </w:r>
      <w:r w:rsidR="00ED02A3">
        <w:rPr>
          <w:rFonts w:eastAsiaTheme="minorHAnsi"/>
          <w:sz w:val="28"/>
          <w:szCs w:val="28"/>
          <w:lang w:eastAsia="en-US"/>
        </w:rPr>
        <w:t>могут вноситься изменения.</w:t>
      </w:r>
    </w:p>
    <w:p w:rsidR="001C3F3E" w:rsidRDefault="00B67CAD" w:rsidP="00307A1C">
      <w:pPr>
        <w:pStyle w:val="a7"/>
        <w:ind w:firstLine="709"/>
        <w:jc w:val="both"/>
        <w:rPr>
          <w:rFonts w:eastAsiaTheme="minorHAnsi"/>
          <w:sz w:val="26"/>
          <w:szCs w:val="26"/>
          <w:lang w:eastAsia="en-US"/>
        </w:rPr>
      </w:pPr>
      <w:r>
        <w:rPr>
          <w:rFonts w:eastAsiaTheme="minorHAnsi"/>
          <w:sz w:val="28"/>
          <w:szCs w:val="28"/>
          <w:lang w:eastAsia="en-US"/>
        </w:rPr>
        <w:t>1.9</w:t>
      </w:r>
      <w:r w:rsidR="00307A1C" w:rsidRPr="00307A1C">
        <w:rPr>
          <w:rFonts w:eastAsiaTheme="minorHAnsi"/>
          <w:sz w:val="28"/>
          <w:szCs w:val="28"/>
          <w:lang w:eastAsia="en-US"/>
        </w:rPr>
        <w:t xml:space="preserve">. </w:t>
      </w:r>
      <w:r w:rsidR="00D40D77">
        <w:rPr>
          <w:rFonts w:eastAsiaTheme="minorHAnsi"/>
          <w:sz w:val="28"/>
          <w:szCs w:val="28"/>
          <w:lang w:eastAsia="en-US"/>
        </w:rPr>
        <w:t>Решение об</w:t>
      </w:r>
      <w:r w:rsidR="00D40D77" w:rsidRPr="001C3F3E">
        <w:rPr>
          <w:rFonts w:eastAsiaTheme="minorHAnsi"/>
          <w:sz w:val="28"/>
          <w:szCs w:val="28"/>
          <w:lang w:eastAsia="en-US"/>
        </w:rPr>
        <w:t xml:space="preserve"> экспертиз</w:t>
      </w:r>
      <w:r w:rsidR="00D40D77">
        <w:rPr>
          <w:rFonts w:eastAsiaTheme="minorHAnsi"/>
          <w:sz w:val="28"/>
          <w:szCs w:val="28"/>
          <w:lang w:eastAsia="en-US"/>
        </w:rPr>
        <w:t>е</w:t>
      </w:r>
      <w:r w:rsidR="00D40D77" w:rsidRPr="00307A1C">
        <w:rPr>
          <w:rFonts w:eastAsiaTheme="minorHAnsi"/>
          <w:sz w:val="28"/>
          <w:szCs w:val="28"/>
          <w:lang w:eastAsia="en-US"/>
        </w:rPr>
        <w:t xml:space="preserve"> </w:t>
      </w:r>
      <w:r w:rsidR="00307A1C" w:rsidRPr="00307A1C">
        <w:rPr>
          <w:rFonts w:eastAsiaTheme="minorHAnsi"/>
          <w:sz w:val="28"/>
          <w:szCs w:val="28"/>
          <w:lang w:eastAsia="en-US"/>
        </w:rPr>
        <w:t>подлежит размещению уполномоченным органом</w:t>
      </w:r>
      <w:r w:rsidR="00307A1C">
        <w:rPr>
          <w:rFonts w:eastAsiaTheme="minorHAnsi"/>
          <w:sz w:val="28"/>
          <w:szCs w:val="28"/>
          <w:lang w:eastAsia="en-US"/>
        </w:rPr>
        <w:t xml:space="preserve"> </w:t>
      </w:r>
      <w:r w:rsidR="00307A1C" w:rsidRPr="00307A1C">
        <w:rPr>
          <w:rFonts w:eastAsiaTheme="minorHAnsi"/>
          <w:sz w:val="28"/>
          <w:szCs w:val="28"/>
          <w:lang w:eastAsia="en-US"/>
        </w:rPr>
        <w:t>на официальном сайте городского округа</w:t>
      </w:r>
      <w:r w:rsidR="00307A1C">
        <w:rPr>
          <w:rFonts w:eastAsiaTheme="minorHAnsi"/>
          <w:sz w:val="28"/>
          <w:szCs w:val="28"/>
          <w:lang w:eastAsia="en-US"/>
        </w:rPr>
        <w:t xml:space="preserve"> Верхотурский</w:t>
      </w:r>
      <w:r w:rsidR="00ED02A3">
        <w:rPr>
          <w:rFonts w:eastAsiaTheme="minorHAnsi"/>
          <w:sz w:val="28"/>
          <w:szCs w:val="28"/>
          <w:lang w:eastAsia="en-US"/>
        </w:rPr>
        <w:t xml:space="preserve"> </w:t>
      </w:r>
      <w:r w:rsidR="00ED02A3" w:rsidRPr="00051F76">
        <w:rPr>
          <w:rFonts w:eastAsiaTheme="minorHAnsi"/>
          <w:sz w:val="28"/>
          <w:szCs w:val="28"/>
          <w:lang w:eastAsia="en-US"/>
        </w:rPr>
        <w:t>www.adm-verhotur</w:t>
      </w:r>
      <w:r w:rsidR="00ED02A3" w:rsidRPr="00051F76">
        <w:rPr>
          <w:rFonts w:eastAsiaTheme="minorHAnsi"/>
          <w:sz w:val="28"/>
          <w:szCs w:val="28"/>
          <w:lang w:val="en-US" w:eastAsia="en-US"/>
        </w:rPr>
        <w:t>y</w:t>
      </w:r>
      <w:r w:rsidR="00ED02A3" w:rsidRPr="00051F76">
        <w:rPr>
          <w:rFonts w:eastAsiaTheme="minorHAnsi"/>
          <w:sz w:val="28"/>
          <w:szCs w:val="28"/>
          <w:lang w:eastAsia="en-US"/>
        </w:rPr>
        <w:t>.</w:t>
      </w:r>
      <w:proofErr w:type="spellStart"/>
      <w:r w:rsidR="00ED02A3" w:rsidRPr="00051F76">
        <w:rPr>
          <w:rFonts w:eastAsiaTheme="minorHAnsi"/>
          <w:sz w:val="28"/>
          <w:szCs w:val="28"/>
          <w:lang w:eastAsia="en-US"/>
        </w:rPr>
        <w:t>ru</w:t>
      </w:r>
      <w:proofErr w:type="spellEnd"/>
      <w:r w:rsidR="00ED02A3" w:rsidRPr="00051F76">
        <w:rPr>
          <w:rFonts w:eastAsiaTheme="minorHAnsi"/>
          <w:sz w:val="28"/>
          <w:szCs w:val="28"/>
          <w:lang w:eastAsia="en-US"/>
        </w:rPr>
        <w:t xml:space="preserve"> и Интернет-портал «Оценка регулирующего воздействия в Свердловской области» http://regulation.midural.ru</w:t>
      </w:r>
      <w:r w:rsidR="00307A1C" w:rsidRPr="00307A1C">
        <w:rPr>
          <w:rFonts w:eastAsiaTheme="minorHAnsi"/>
          <w:sz w:val="28"/>
          <w:szCs w:val="28"/>
          <w:lang w:eastAsia="en-US"/>
        </w:rPr>
        <w:t>, не позднее 5</w:t>
      </w:r>
      <w:r w:rsidR="00307A1C">
        <w:rPr>
          <w:rFonts w:eastAsiaTheme="minorHAnsi"/>
          <w:sz w:val="28"/>
          <w:szCs w:val="28"/>
          <w:lang w:eastAsia="en-US"/>
        </w:rPr>
        <w:t xml:space="preserve"> </w:t>
      </w:r>
      <w:r w:rsidR="00307A1C" w:rsidRPr="00307A1C">
        <w:rPr>
          <w:rFonts w:eastAsiaTheme="minorHAnsi"/>
          <w:sz w:val="28"/>
          <w:szCs w:val="28"/>
          <w:lang w:eastAsia="en-US"/>
        </w:rPr>
        <w:t>рабочих дней со дня утверждения либо со дня внесения изменений в него</w:t>
      </w:r>
      <w:r w:rsidR="00307A1C">
        <w:rPr>
          <w:rFonts w:eastAsiaTheme="minorHAnsi"/>
          <w:sz w:val="26"/>
          <w:szCs w:val="26"/>
          <w:lang w:eastAsia="en-US"/>
        </w:rPr>
        <w:t>.</w:t>
      </w: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sectPr w:rsidR="00210474" w:rsidSect="00350EB0">
          <w:pgSz w:w="11906" w:h="16838" w:code="9"/>
          <w:pgMar w:top="709" w:right="567" w:bottom="567" w:left="1701" w:header="709" w:footer="709" w:gutter="0"/>
          <w:cols w:space="708"/>
          <w:docGrid w:linePitch="360"/>
        </w:sectPr>
      </w:pPr>
    </w:p>
    <w:p w:rsidR="00210474" w:rsidRDefault="00210474" w:rsidP="00210474">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183DF3">
        <w:rPr>
          <w:rFonts w:eastAsiaTheme="minorHAnsi"/>
          <w:lang w:eastAsia="en-US"/>
        </w:rPr>
        <w:t>1</w:t>
      </w:r>
    </w:p>
    <w:p w:rsidR="00210474" w:rsidRDefault="00210474" w:rsidP="00210474">
      <w:pPr>
        <w:autoSpaceDE w:val="0"/>
        <w:autoSpaceDN w:val="0"/>
        <w:adjustRightInd w:val="0"/>
        <w:jc w:val="right"/>
        <w:rPr>
          <w:rFonts w:eastAsiaTheme="minorHAnsi"/>
          <w:lang w:eastAsia="en-US"/>
        </w:rPr>
      </w:pPr>
      <w:r>
        <w:rPr>
          <w:rFonts w:eastAsiaTheme="minorHAnsi"/>
          <w:lang w:eastAsia="en-US"/>
        </w:rPr>
        <w:t>к Порядку утверждения годовых планов</w:t>
      </w:r>
    </w:p>
    <w:p w:rsidR="00210474" w:rsidRDefault="00210474" w:rsidP="00210474">
      <w:pPr>
        <w:autoSpaceDE w:val="0"/>
        <w:autoSpaceDN w:val="0"/>
        <w:adjustRightInd w:val="0"/>
        <w:jc w:val="right"/>
        <w:rPr>
          <w:rFonts w:eastAsiaTheme="minorHAnsi"/>
          <w:lang w:eastAsia="en-US"/>
        </w:rPr>
      </w:pPr>
      <w:r>
        <w:rPr>
          <w:rFonts w:eastAsiaTheme="minorHAnsi"/>
          <w:lang w:eastAsia="en-US"/>
        </w:rPr>
        <w:t xml:space="preserve">проведения экспертизы </w:t>
      </w:r>
      <w:proofErr w:type="gramStart"/>
      <w:r>
        <w:rPr>
          <w:rFonts w:eastAsiaTheme="minorHAnsi"/>
          <w:lang w:eastAsia="en-US"/>
        </w:rPr>
        <w:t>нормативных</w:t>
      </w:r>
      <w:proofErr w:type="gramEnd"/>
    </w:p>
    <w:p w:rsidR="00210474" w:rsidRDefault="00210474" w:rsidP="00210474">
      <w:pPr>
        <w:autoSpaceDE w:val="0"/>
        <w:autoSpaceDN w:val="0"/>
        <w:adjustRightInd w:val="0"/>
        <w:jc w:val="right"/>
        <w:rPr>
          <w:rFonts w:eastAsiaTheme="minorHAnsi"/>
          <w:lang w:eastAsia="en-US"/>
        </w:rPr>
      </w:pPr>
      <w:r>
        <w:rPr>
          <w:rFonts w:eastAsiaTheme="minorHAnsi"/>
          <w:lang w:eastAsia="en-US"/>
        </w:rPr>
        <w:t>правовых актов Администрации</w:t>
      </w:r>
    </w:p>
    <w:p w:rsidR="00210474" w:rsidRDefault="00210474" w:rsidP="00210474">
      <w:pPr>
        <w:pStyle w:val="a7"/>
        <w:ind w:firstLine="709"/>
        <w:jc w:val="right"/>
        <w:rPr>
          <w:rFonts w:eastAsiaTheme="minorHAnsi"/>
          <w:sz w:val="26"/>
          <w:szCs w:val="26"/>
          <w:lang w:eastAsia="en-US"/>
        </w:rPr>
      </w:pPr>
      <w:r>
        <w:rPr>
          <w:rFonts w:eastAsiaTheme="minorHAnsi"/>
          <w:lang w:eastAsia="en-US"/>
        </w:rPr>
        <w:t xml:space="preserve">городского округа </w:t>
      </w:r>
      <w:proofErr w:type="gramStart"/>
      <w:r>
        <w:rPr>
          <w:rFonts w:eastAsiaTheme="minorHAnsi"/>
          <w:lang w:eastAsia="en-US"/>
        </w:rPr>
        <w:t>Верхотурский</w:t>
      </w:r>
      <w:proofErr w:type="gramEnd"/>
    </w:p>
    <w:p w:rsidR="00210474" w:rsidRDefault="00210474" w:rsidP="00307A1C">
      <w:pPr>
        <w:pStyle w:val="a7"/>
        <w:ind w:firstLine="709"/>
        <w:jc w:val="both"/>
        <w:rPr>
          <w:rFonts w:eastAsiaTheme="minorHAnsi"/>
          <w:sz w:val="26"/>
          <w:szCs w:val="26"/>
          <w:lang w:eastAsia="en-US"/>
        </w:rPr>
      </w:pPr>
    </w:p>
    <w:p w:rsidR="00210474" w:rsidRPr="00183DF3" w:rsidRDefault="00210474" w:rsidP="00210474">
      <w:pPr>
        <w:jc w:val="right"/>
        <w:rPr>
          <w:rFonts w:ascii="Liberation Serif" w:hAnsi="Liberation Serif" w:cs="Liberation Serif"/>
        </w:rPr>
      </w:pPr>
      <w:r w:rsidRPr="00183DF3">
        <w:rPr>
          <w:rFonts w:ascii="Liberation Serif" w:hAnsi="Liberation Serif" w:cs="Liberation Serif"/>
        </w:rPr>
        <w:t>Форма</w:t>
      </w:r>
    </w:p>
    <w:p w:rsidR="00210474" w:rsidRDefault="00210474" w:rsidP="00210474">
      <w:pPr>
        <w:jc w:val="center"/>
        <w:rPr>
          <w:rFonts w:ascii="Liberation Serif" w:hAnsi="Liberation Serif" w:cs="Liberation Serif"/>
          <w:sz w:val="28"/>
          <w:szCs w:val="28"/>
        </w:rPr>
      </w:pPr>
    </w:p>
    <w:p w:rsidR="00210474" w:rsidRDefault="00210474" w:rsidP="00210474">
      <w:pPr>
        <w:jc w:val="center"/>
        <w:rPr>
          <w:rFonts w:ascii="Liberation Serif" w:hAnsi="Liberation Serif" w:cs="Liberation Serif"/>
          <w:sz w:val="28"/>
          <w:szCs w:val="28"/>
        </w:rPr>
      </w:pPr>
    </w:p>
    <w:p w:rsidR="00183DF3" w:rsidRDefault="00D40D77" w:rsidP="00210474">
      <w:pPr>
        <w:jc w:val="center"/>
        <w:rPr>
          <w:rFonts w:ascii="Liberation Serif" w:hAnsi="Liberation Serif" w:cs="Liberation Serif"/>
          <w:b/>
          <w:sz w:val="28"/>
          <w:szCs w:val="28"/>
        </w:rPr>
      </w:pPr>
      <w:r>
        <w:rPr>
          <w:rFonts w:ascii="Liberation Serif" w:hAnsi="Liberation Serif" w:cs="Liberation Serif"/>
          <w:b/>
          <w:sz w:val="28"/>
          <w:szCs w:val="28"/>
        </w:rPr>
        <w:t>РЕШЕНИЕ</w:t>
      </w:r>
      <w:r w:rsidR="00210474">
        <w:rPr>
          <w:rFonts w:ascii="Liberation Serif" w:hAnsi="Liberation Serif" w:cs="Liberation Serif"/>
          <w:b/>
          <w:sz w:val="28"/>
          <w:szCs w:val="28"/>
        </w:rPr>
        <w:t xml:space="preserve"> </w:t>
      </w:r>
    </w:p>
    <w:p w:rsidR="00210474" w:rsidRDefault="00D40D77" w:rsidP="00210474">
      <w:pPr>
        <w:jc w:val="center"/>
        <w:rPr>
          <w:rFonts w:ascii="Liberation Serif" w:hAnsi="Liberation Serif" w:cs="Liberation Serif"/>
          <w:b/>
          <w:sz w:val="28"/>
          <w:szCs w:val="28"/>
        </w:rPr>
      </w:pPr>
      <w:r>
        <w:rPr>
          <w:rFonts w:ascii="Liberation Serif" w:hAnsi="Liberation Serif" w:cs="Liberation Serif"/>
          <w:b/>
          <w:sz w:val="28"/>
          <w:szCs w:val="28"/>
        </w:rPr>
        <w:t xml:space="preserve">о </w:t>
      </w:r>
      <w:r w:rsidR="00210474">
        <w:rPr>
          <w:rFonts w:ascii="Liberation Serif" w:hAnsi="Liberation Serif" w:cs="Liberation Serif"/>
          <w:b/>
          <w:sz w:val="28"/>
          <w:szCs w:val="28"/>
        </w:rPr>
        <w:t>проведения экспертизы нормативных правовых актов Свердловской области на 20___год</w:t>
      </w:r>
    </w:p>
    <w:p w:rsidR="00210474" w:rsidRDefault="00210474" w:rsidP="00210474">
      <w:pPr>
        <w:jc w:val="center"/>
        <w:rPr>
          <w:rFonts w:ascii="Liberation Serif" w:eastAsiaTheme="minorHAnsi" w:hAnsi="Liberation Serif" w:cs="Liberation Serif"/>
          <w:sz w:val="28"/>
          <w:szCs w:val="28"/>
          <w:lang w:eastAsia="en-US"/>
        </w:rPr>
      </w:pPr>
    </w:p>
    <w:tbl>
      <w:tblPr>
        <w:tblStyle w:val="aa"/>
        <w:tblW w:w="14737" w:type="dxa"/>
        <w:tblLook w:val="04A0" w:firstRow="1" w:lastRow="0" w:firstColumn="1" w:lastColumn="0" w:noHBand="0" w:noVBand="1"/>
      </w:tblPr>
      <w:tblGrid>
        <w:gridCol w:w="617"/>
        <w:gridCol w:w="2800"/>
        <w:gridCol w:w="2788"/>
        <w:gridCol w:w="6266"/>
        <w:gridCol w:w="2266"/>
      </w:tblGrid>
      <w:tr w:rsidR="00210474" w:rsidTr="00210474">
        <w:tc>
          <w:tcPr>
            <w:tcW w:w="594"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 xml:space="preserve">№ </w:t>
            </w:r>
            <w:proofErr w:type="gramStart"/>
            <w:r w:rsidRPr="005628C6">
              <w:rPr>
                <w:rFonts w:ascii="Liberation Serif" w:hAnsi="Liberation Serif" w:cs="Liberation Serif"/>
                <w:b/>
                <w:sz w:val="28"/>
                <w:szCs w:val="28"/>
              </w:rPr>
              <w:t>п</w:t>
            </w:r>
            <w:proofErr w:type="gramEnd"/>
            <w:r w:rsidRPr="005628C6">
              <w:rPr>
                <w:rFonts w:ascii="Liberation Serif" w:hAnsi="Liberation Serif" w:cs="Liberation Serif"/>
                <w:b/>
                <w:sz w:val="28"/>
                <w:szCs w:val="28"/>
              </w:rPr>
              <w:t>/п</w:t>
            </w:r>
          </w:p>
        </w:tc>
        <w:tc>
          <w:tcPr>
            <w:tcW w:w="2803"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Реквизиты нормативного правового акта (вид, дата, номер, наименование)</w:t>
            </w:r>
          </w:p>
        </w:tc>
        <w:tc>
          <w:tcPr>
            <w:tcW w:w="2790"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Анализируемая сфера</w:t>
            </w:r>
          </w:p>
        </w:tc>
        <w:tc>
          <w:tcPr>
            <w:tcW w:w="6282" w:type="dxa"/>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Разработчик нормативного правого акта</w:t>
            </w:r>
          </w:p>
          <w:p w:rsidR="00210474" w:rsidRPr="005628C6" w:rsidRDefault="00210474">
            <w:pPr>
              <w:jc w:val="center"/>
              <w:rPr>
                <w:rFonts w:ascii="Liberation Serif" w:hAnsi="Liberation Serif" w:cs="Liberation Serif"/>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Дата начала проведения экспертизы</w:t>
            </w:r>
          </w:p>
        </w:tc>
      </w:tr>
      <w:tr w:rsidR="00210474" w:rsidTr="00210474">
        <w:tc>
          <w:tcPr>
            <w:tcW w:w="14737" w:type="dxa"/>
            <w:gridSpan w:val="5"/>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Направление «Экспертиза»</w:t>
            </w:r>
          </w:p>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r w:rsidR="00210474" w:rsidTr="00210474">
        <w:tc>
          <w:tcPr>
            <w:tcW w:w="14737" w:type="dxa"/>
            <w:gridSpan w:val="5"/>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Направление «Оценка фактического воздействия»</w:t>
            </w:r>
          </w:p>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bl>
    <w:p w:rsidR="00210474" w:rsidRDefault="00210474" w:rsidP="00210474">
      <w:pPr>
        <w:jc w:val="center"/>
        <w:rPr>
          <w:rFonts w:ascii="Liberation Serif" w:hAnsi="Liberation Serif" w:cs="Liberation Serif"/>
          <w:sz w:val="28"/>
          <w:szCs w:val="28"/>
          <w:lang w:eastAsia="en-US"/>
        </w:rPr>
      </w:pPr>
    </w:p>
    <w:p w:rsidR="00210474" w:rsidRDefault="00210474" w:rsidP="00210474">
      <w:pPr>
        <w:jc w:val="center"/>
        <w:rPr>
          <w:rFonts w:ascii="Liberation Serif" w:hAnsi="Liberation Serif" w:cs="Liberation Serif"/>
          <w:sz w:val="28"/>
          <w:szCs w:val="28"/>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sectPr w:rsidR="00183DF3" w:rsidSect="00210474">
          <w:pgSz w:w="16838" w:h="11906" w:orient="landscape" w:code="9"/>
          <w:pgMar w:top="709" w:right="709" w:bottom="567" w:left="1701" w:header="709" w:footer="709" w:gutter="0"/>
          <w:cols w:space="708"/>
          <w:docGrid w:linePitch="360"/>
        </w:sectPr>
      </w:pPr>
    </w:p>
    <w:p w:rsidR="00183DF3" w:rsidRDefault="00183DF3" w:rsidP="00183DF3">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183DF3" w:rsidRDefault="00183DF3" w:rsidP="00183DF3">
      <w:pPr>
        <w:autoSpaceDE w:val="0"/>
        <w:autoSpaceDN w:val="0"/>
        <w:adjustRightInd w:val="0"/>
        <w:jc w:val="right"/>
        <w:rPr>
          <w:rFonts w:eastAsiaTheme="minorHAnsi"/>
          <w:lang w:eastAsia="en-US"/>
        </w:rPr>
      </w:pPr>
      <w:r>
        <w:rPr>
          <w:rFonts w:eastAsiaTheme="minorHAnsi"/>
          <w:lang w:eastAsia="en-US"/>
        </w:rPr>
        <w:t>к Порядку утверждения годовых планов</w:t>
      </w:r>
    </w:p>
    <w:p w:rsidR="00183DF3" w:rsidRDefault="00183DF3" w:rsidP="00183DF3">
      <w:pPr>
        <w:autoSpaceDE w:val="0"/>
        <w:autoSpaceDN w:val="0"/>
        <w:adjustRightInd w:val="0"/>
        <w:jc w:val="right"/>
        <w:rPr>
          <w:rFonts w:eastAsiaTheme="minorHAnsi"/>
          <w:lang w:eastAsia="en-US"/>
        </w:rPr>
      </w:pPr>
      <w:r>
        <w:rPr>
          <w:rFonts w:eastAsiaTheme="minorHAnsi"/>
          <w:lang w:eastAsia="en-US"/>
        </w:rPr>
        <w:t xml:space="preserve">проведения экспертизы </w:t>
      </w:r>
      <w:proofErr w:type="gramStart"/>
      <w:r>
        <w:rPr>
          <w:rFonts w:eastAsiaTheme="minorHAnsi"/>
          <w:lang w:eastAsia="en-US"/>
        </w:rPr>
        <w:t>нормативных</w:t>
      </w:r>
      <w:proofErr w:type="gramEnd"/>
    </w:p>
    <w:p w:rsidR="00183DF3" w:rsidRDefault="00183DF3" w:rsidP="00183DF3">
      <w:pPr>
        <w:autoSpaceDE w:val="0"/>
        <w:autoSpaceDN w:val="0"/>
        <w:adjustRightInd w:val="0"/>
        <w:jc w:val="right"/>
        <w:rPr>
          <w:rFonts w:eastAsiaTheme="minorHAnsi"/>
          <w:lang w:eastAsia="en-US"/>
        </w:rPr>
      </w:pPr>
      <w:r>
        <w:rPr>
          <w:rFonts w:eastAsiaTheme="minorHAnsi"/>
          <w:lang w:eastAsia="en-US"/>
        </w:rPr>
        <w:t>правовых актов Администрации</w:t>
      </w:r>
    </w:p>
    <w:p w:rsidR="00183DF3" w:rsidRDefault="00183DF3" w:rsidP="00183DF3">
      <w:pPr>
        <w:pStyle w:val="a7"/>
        <w:ind w:firstLine="709"/>
        <w:jc w:val="right"/>
        <w:rPr>
          <w:rFonts w:eastAsiaTheme="minorHAnsi"/>
          <w:sz w:val="26"/>
          <w:szCs w:val="26"/>
          <w:lang w:eastAsia="en-US"/>
        </w:rPr>
      </w:pPr>
      <w:r>
        <w:rPr>
          <w:rFonts w:eastAsiaTheme="minorHAnsi"/>
          <w:lang w:eastAsia="en-US"/>
        </w:rPr>
        <w:t xml:space="preserve">городского округа </w:t>
      </w:r>
      <w:proofErr w:type="gramStart"/>
      <w:r>
        <w:rPr>
          <w:rFonts w:eastAsiaTheme="minorHAnsi"/>
          <w:lang w:eastAsia="en-US"/>
        </w:rPr>
        <w:t>Верхотурский</w:t>
      </w:r>
      <w:proofErr w:type="gramEnd"/>
    </w:p>
    <w:p w:rsidR="00183DF3" w:rsidRDefault="00183DF3" w:rsidP="00307A1C">
      <w:pPr>
        <w:pStyle w:val="a7"/>
        <w:ind w:firstLine="709"/>
        <w:jc w:val="both"/>
        <w:rPr>
          <w:b/>
        </w:rPr>
      </w:pPr>
    </w:p>
    <w:p w:rsidR="00183DF3" w:rsidRPr="00183DF3" w:rsidRDefault="00183DF3" w:rsidP="00183DF3">
      <w:pPr>
        <w:jc w:val="right"/>
        <w:rPr>
          <w:rFonts w:ascii="Liberation Serif" w:hAnsi="Liberation Serif" w:cs="Liberation Serif"/>
        </w:rPr>
      </w:pPr>
      <w:r w:rsidRPr="00183DF3">
        <w:rPr>
          <w:rFonts w:ascii="Liberation Serif" w:hAnsi="Liberation Serif" w:cs="Liberation Serif"/>
        </w:rPr>
        <w:t>Форма</w:t>
      </w:r>
    </w:p>
    <w:p w:rsidR="00183DF3" w:rsidRDefault="00183DF3" w:rsidP="00183DF3">
      <w:pPr>
        <w:jc w:val="center"/>
        <w:rPr>
          <w:rFonts w:ascii="Liberation Serif" w:hAnsi="Liberation Serif" w:cs="Liberation Serif"/>
          <w:sz w:val="28"/>
          <w:szCs w:val="28"/>
        </w:rPr>
      </w:pP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 xml:space="preserve">ПРЕДЛОЖЕНИЯ </w:t>
      </w: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 xml:space="preserve">в </w:t>
      </w:r>
      <w:r w:rsidR="00D40D77">
        <w:rPr>
          <w:rFonts w:ascii="Liberation Serif" w:hAnsi="Liberation Serif" w:cs="Liberation Serif"/>
          <w:b/>
          <w:sz w:val="28"/>
          <w:szCs w:val="28"/>
        </w:rPr>
        <w:t>решение о</w:t>
      </w:r>
      <w:r>
        <w:rPr>
          <w:rFonts w:ascii="Liberation Serif" w:hAnsi="Liberation Serif" w:cs="Liberation Serif"/>
          <w:b/>
          <w:sz w:val="28"/>
          <w:szCs w:val="28"/>
        </w:rPr>
        <w:t xml:space="preserve"> проведени</w:t>
      </w:r>
      <w:r w:rsidR="00D40D77">
        <w:rPr>
          <w:rFonts w:ascii="Liberation Serif" w:hAnsi="Liberation Serif" w:cs="Liberation Serif"/>
          <w:b/>
          <w:sz w:val="28"/>
          <w:szCs w:val="28"/>
        </w:rPr>
        <w:t>и</w:t>
      </w:r>
      <w:r>
        <w:rPr>
          <w:rFonts w:ascii="Liberation Serif" w:hAnsi="Liberation Serif" w:cs="Liberation Serif"/>
          <w:b/>
          <w:sz w:val="28"/>
          <w:szCs w:val="28"/>
        </w:rPr>
        <w:t xml:space="preserve"> экспертизы нормативных правовых актов </w:t>
      </w: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Администрации городского округа Верхотурский на 20___год</w:t>
      </w:r>
    </w:p>
    <w:p w:rsidR="00183DF3" w:rsidRDefault="00183DF3" w:rsidP="00183DF3">
      <w:pPr>
        <w:jc w:val="center"/>
        <w:rPr>
          <w:rFonts w:ascii="Liberation Serif" w:eastAsiaTheme="minorHAnsi" w:hAnsi="Liberation Serif" w:cs="Liberation Serif"/>
          <w:sz w:val="28"/>
          <w:szCs w:val="28"/>
          <w:lang w:eastAsia="en-US"/>
        </w:rPr>
      </w:pPr>
    </w:p>
    <w:tbl>
      <w:tblPr>
        <w:tblStyle w:val="aa"/>
        <w:tblW w:w="9639" w:type="dxa"/>
        <w:tblInd w:w="108" w:type="dxa"/>
        <w:tblLook w:val="04A0" w:firstRow="1" w:lastRow="0" w:firstColumn="1" w:lastColumn="0" w:noHBand="0" w:noVBand="1"/>
      </w:tblPr>
      <w:tblGrid>
        <w:gridCol w:w="4677"/>
        <w:gridCol w:w="4962"/>
      </w:tblGrid>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Наименование организации</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jc w:val="cente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ФИО контактного лица</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jc w:val="center"/>
              <w:rPr>
                <w:rFonts w:ascii="Liberation Serif" w:hAnsi="Liberation Serif" w:cs="Liberation Serif"/>
                <w:sz w:val="28"/>
                <w:szCs w:val="28"/>
                <w:lang w:val="en-US"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Номер контактного телефона</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rPr>
                <w:rFonts w:ascii="Liberation Serif" w:hAnsi="Liberation Serif" w:cs="Liberation Serif"/>
                <w:sz w:val="24"/>
                <w:szCs w:val="24"/>
              </w:rPr>
            </w:pPr>
            <w:r w:rsidRPr="00183DF3">
              <w:rPr>
                <w:rFonts w:ascii="Liberation Serif" w:hAnsi="Liberation Serif" w:cs="Liberation Serif"/>
                <w:sz w:val="24"/>
                <w:szCs w:val="24"/>
              </w:rPr>
              <w:t>Адрес электронной почты</w:t>
            </w:r>
          </w:p>
          <w:p w:rsidR="00183DF3" w:rsidRPr="00183DF3" w:rsidRDefault="00183DF3">
            <w:pPr>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rsidP="00183DF3">
            <w:pPr>
              <w:rPr>
                <w:rFonts w:ascii="Liberation Serif" w:hAnsi="Liberation Serif" w:cs="Liberation Serif"/>
                <w:sz w:val="24"/>
                <w:szCs w:val="24"/>
                <w:lang w:eastAsia="en-US"/>
              </w:rPr>
            </w:pPr>
            <w:r w:rsidRPr="00183DF3">
              <w:rPr>
                <w:rFonts w:ascii="Liberation Serif" w:hAnsi="Liberation Serif" w:cs="Liberation Serif"/>
                <w:sz w:val="24"/>
                <w:szCs w:val="24"/>
              </w:rPr>
              <w:t xml:space="preserve">Реквизиты нормативного правового акта (вид, дата, номер, наименование), </w:t>
            </w:r>
            <w:proofErr w:type="spellStart"/>
            <w:proofErr w:type="gramStart"/>
            <w:r w:rsidRPr="00183DF3">
              <w:rPr>
                <w:rFonts w:ascii="Liberation Serif" w:hAnsi="Liberation Serif" w:cs="Liberation Serif"/>
                <w:sz w:val="24"/>
                <w:szCs w:val="24"/>
              </w:rPr>
              <w:t>предла</w:t>
            </w:r>
            <w:r>
              <w:rPr>
                <w:rFonts w:ascii="Liberation Serif" w:hAnsi="Liberation Serif" w:cs="Liberation Serif"/>
                <w:sz w:val="24"/>
                <w:szCs w:val="24"/>
              </w:rPr>
              <w:t>-</w:t>
            </w:r>
            <w:r w:rsidRPr="00183DF3">
              <w:rPr>
                <w:rFonts w:ascii="Liberation Serif" w:hAnsi="Liberation Serif" w:cs="Liberation Serif"/>
                <w:sz w:val="24"/>
                <w:szCs w:val="24"/>
              </w:rPr>
              <w:t>гаемого</w:t>
            </w:r>
            <w:proofErr w:type="spellEnd"/>
            <w:proofErr w:type="gramEnd"/>
            <w:r w:rsidRPr="00183DF3">
              <w:rPr>
                <w:rFonts w:ascii="Liberation Serif" w:hAnsi="Liberation Serif" w:cs="Liberation Serif"/>
                <w:sz w:val="24"/>
                <w:szCs w:val="24"/>
              </w:rPr>
              <w:t xml:space="preserve"> для включения в план проведения экспертизы</w:t>
            </w: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rsidP="00183DF3">
            <w:pPr>
              <w:ind w:right="-108"/>
              <w:rPr>
                <w:rFonts w:ascii="Liberation Serif" w:hAnsi="Liberation Serif" w:cs="Liberation Serif"/>
                <w:sz w:val="24"/>
                <w:szCs w:val="24"/>
                <w:lang w:eastAsia="en-US"/>
              </w:rPr>
            </w:pPr>
            <w:r w:rsidRPr="00183DF3">
              <w:rPr>
                <w:rFonts w:ascii="Liberation Serif" w:hAnsi="Liberation Serif" w:cs="Liberation Serif"/>
                <w:sz w:val="24"/>
                <w:szCs w:val="24"/>
              </w:rPr>
              <w:t xml:space="preserve">Положения нормативного правового акта, затрудняющие ведение </w:t>
            </w:r>
            <w:proofErr w:type="spellStart"/>
            <w:proofErr w:type="gramStart"/>
            <w:r w:rsidRPr="00183DF3">
              <w:rPr>
                <w:rFonts w:ascii="Liberation Serif" w:hAnsi="Liberation Serif" w:cs="Liberation Serif"/>
                <w:sz w:val="24"/>
                <w:szCs w:val="24"/>
              </w:rPr>
              <w:t>предпринима</w:t>
            </w:r>
            <w:r>
              <w:rPr>
                <w:rFonts w:ascii="Liberation Serif" w:hAnsi="Liberation Serif" w:cs="Liberation Serif"/>
                <w:sz w:val="24"/>
                <w:szCs w:val="24"/>
              </w:rPr>
              <w:t>-</w:t>
            </w:r>
            <w:r w:rsidRPr="00183DF3">
              <w:rPr>
                <w:rFonts w:ascii="Liberation Serif" w:hAnsi="Liberation Serif" w:cs="Liberation Serif"/>
                <w:sz w:val="24"/>
                <w:szCs w:val="24"/>
              </w:rPr>
              <w:t>тельской</w:t>
            </w:r>
            <w:proofErr w:type="spellEnd"/>
            <w:proofErr w:type="gramEnd"/>
            <w:r w:rsidRPr="00183DF3">
              <w:rPr>
                <w:rFonts w:ascii="Liberation Serif" w:hAnsi="Liberation Serif" w:cs="Liberation Serif"/>
                <w:sz w:val="24"/>
                <w:szCs w:val="24"/>
              </w:rPr>
              <w:t xml:space="preserve"> и инвестиционной деятельности</w:t>
            </w: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bl>
    <w:p w:rsidR="00183DF3" w:rsidRDefault="00183DF3" w:rsidP="00183DF3">
      <w:pPr>
        <w:jc w:val="both"/>
        <w:rPr>
          <w:rFonts w:ascii="Liberation Serif" w:hAnsi="Liberation Serif" w:cs="Liberation Serif"/>
          <w:sz w:val="28"/>
          <w:szCs w:val="28"/>
          <w:lang w:eastAsia="en-US"/>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Pr="003C4151" w:rsidRDefault="00183DF3" w:rsidP="00183DF3">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183DF3" w:rsidRPr="003C4151" w:rsidRDefault="00183DF3" w:rsidP="00183DF3">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183DF3" w:rsidRPr="004B6E60" w:rsidRDefault="00183DF3" w:rsidP="00183DF3">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183DF3" w:rsidRPr="004B6E60" w:rsidRDefault="00183DF3" w:rsidP="00183DF3">
      <w:pPr>
        <w:autoSpaceDE w:val="0"/>
        <w:autoSpaceDN w:val="0"/>
        <w:adjustRightInd w:val="0"/>
        <w:jc w:val="right"/>
        <w:rPr>
          <w:rFonts w:eastAsiaTheme="minorHAnsi"/>
          <w:lang w:eastAsia="en-US"/>
        </w:rPr>
      </w:pPr>
      <w:r w:rsidRPr="003C4151">
        <w:rPr>
          <w:rFonts w:eastAsiaTheme="minorHAnsi"/>
          <w:lang w:eastAsia="en-US"/>
        </w:rPr>
        <w:t xml:space="preserve">от </w:t>
      </w:r>
      <w:r w:rsidR="00D5311A">
        <w:rPr>
          <w:rFonts w:eastAsiaTheme="minorHAnsi"/>
          <w:lang w:eastAsia="en-US"/>
        </w:rPr>
        <w:t>18.01.</w:t>
      </w:r>
      <w:r w:rsidRPr="004B6E60">
        <w:rPr>
          <w:rFonts w:eastAsiaTheme="minorHAnsi"/>
          <w:lang w:eastAsia="en-US"/>
        </w:rPr>
        <w:t>20</w:t>
      </w:r>
      <w:r>
        <w:rPr>
          <w:rFonts w:eastAsiaTheme="minorHAnsi"/>
          <w:lang w:eastAsia="en-US"/>
        </w:rPr>
        <w:t>2</w:t>
      </w:r>
      <w:r w:rsidR="00FF09A7">
        <w:rPr>
          <w:rFonts w:eastAsiaTheme="minorHAnsi"/>
          <w:lang w:eastAsia="en-US"/>
        </w:rPr>
        <w:t>2</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D5311A">
        <w:rPr>
          <w:rFonts w:eastAsiaTheme="minorHAnsi"/>
          <w:lang w:eastAsia="en-US"/>
        </w:rPr>
        <w:t>20</w:t>
      </w:r>
    </w:p>
    <w:p w:rsidR="00183DF3" w:rsidRDefault="00183DF3" w:rsidP="00183DF3">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183DF3" w:rsidRDefault="00183DF3" w:rsidP="00183DF3">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183DF3" w:rsidRDefault="00183DF3" w:rsidP="00183DF3">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183DF3" w:rsidRDefault="00183DF3" w:rsidP="00183DF3">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183DF3" w:rsidRPr="002B480A" w:rsidRDefault="00183DF3" w:rsidP="00183DF3">
      <w:pPr>
        <w:pStyle w:val="a7"/>
        <w:jc w:val="right"/>
      </w:pPr>
      <w:r w:rsidRPr="002B480A">
        <w:t xml:space="preserve">Администрации городского округа </w:t>
      </w:r>
      <w:proofErr w:type="gramStart"/>
      <w:r w:rsidRPr="002B480A">
        <w:t>Верхотурский</w:t>
      </w:r>
      <w:proofErr w:type="gramEnd"/>
      <w:r>
        <w:t>»</w:t>
      </w: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ПОРЯДОК</w:t>
      </w: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подготовки проектов заключений о результатах экспертизы</w:t>
      </w: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 xml:space="preserve">нормативных правовых актов </w:t>
      </w:r>
      <w:r w:rsidR="00B46629" w:rsidRPr="000F2274">
        <w:rPr>
          <w:rFonts w:eastAsiaTheme="minorHAnsi"/>
          <w:b/>
          <w:bCs/>
          <w:sz w:val="28"/>
          <w:szCs w:val="28"/>
          <w:lang w:eastAsia="en-US"/>
        </w:rPr>
        <w:t>Администрации</w:t>
      </w:r>
      <w:r w:rsidRPr="000F2274">
        <w:rPr>
          <w:rFonts w:eastAsiaTheme="minorHAnsi"/>
          <w:b/>
          <w:bCs/>
          <w:sz w:val="28"/>
          <w:szCs w:val="28"/>
          <w:lang w:eastAsia="en-US"/>
        </w:rPr>
        <w:t xml:space="preserve"> городского округа</w:t>
      </w:r>
      <w:r w:rsidR="00B46629" w:rsidRPr="000F2274">
        <w:rPr>
          <w:rFonts w:eastAsiaTheme="minorHAnsi"/>
          <w:b/>
          <w:bCs/>
          <w:sz w:val="28"/>
          <w:szCs w:val="28"/>
          <w:lang w:eastAsia="en-US"/>
        </w:rPr>
        <w:t xml:space="preserve"> </w:t>
      </w:r>
      <w:proofErr w:type="gramStart"/>
      <w:r w:rsidR="00B46629" w:rsidRPr="000F2274">
        <w:rPr>
          <w:rFonts w:eastAsiaTheme="minorHAnsi"/>
          <w:b/>
          <w:bCs/>
          <w:sz w:val="28"/>
          <w:szCs w:val="28"/>
          <w:lang w:eastAsia="en-US"/>
        </w:rPr>
        <w:t>Верхотурский</w:t>
      </w:r>
      <w:proofErr w:type="gramEnd"/>
      <w:r w:rsidRPr="000F2274">
        <w:rPr>
          <w:rFonts w:eastAsiaTheme="minorHAnsi"/>
          <w:b/>
          <w:bCs/>
          <w:sz w:val="28"/>
          <w:szCs w:val="28"/>
          <w:lang w:eastAsia="en-US"/>
        </w:rPr>
        <w:t>,</w:t>
      </w:r>
      <w:r w:rsidR="000F2274">
        <w:rPr>
          <w:rFonts w:eastAsiaTheme="minorHAnsi"/>
          <w:b/>
          <w:bCs/>
          <w:sz w:val="28"/>
          <w:szCs w:val="28"/>
          <w:lang w:eastAsia="en-US"/>
        </w:rPr>
        <w:t xml:space="preserve"> </w:t>
      </w:r>
      <w:r w:rsidRPr="000F2274">
        <w:rPr>
          <w:rFonts w:eastAsiaTheme="minorHAnsi"/>
          <w:b/>
          <w:bCs/>
          <w:sz w:val="28"/>
          <w:szCs w:val="28"/>
          <w:lang w:eastAsia="en-US"/>
        </w:rPr>
        <w:t>проведения публичных консультаций по нормативным правовым актам</w:t>
      </w:r>
      <w:r w:rsidR="000F2274">
        <w:rPr>
          <w:rFonts w:eastAsiaTheme="minorHAnsi"/>
          <w:b/>
          <w:bCs/>
          <w:sz w:val="28"/>
          <w:szCs w:val="28"/>
          <w:lang w:eastAsia="en-US"/>
        </w:rPr>
        <w:t xml:space="preserve"> </w:t>
      </w:r>
      <w:r w:rsidR="00B46629" w:rsidRPr="000F2274">
        <w:rPr>
          <w:rFonts w:eastAsiaTheme="minorHAnsi"/>
          <w:b/>
          <w:bCs/>
          <w:sz w:val="28"/>
          <w:szCs w:val="28"/>
          <w:lang w:eastAsia="en-US"/>
        </w:rPr>
        <w:t>Администрации</w:t>
      </w:r>
      <w:r w:rsidRPr="000F2274">
        <w:rPr>
          <w:rFonts w:eastAsiaTheme="minorHAnsi"/>
          <w:b/>
          <w:bCs/>
          <w:sz w:val="28"/>
          <w:szCs w:val="28"/>
          <w:lang w:eastAsia="en-US"/>
        </w:rPr>
        <w:t xml:space="preserve"> городского округа </w:t>
      </w:r>
      <w:r w:rsidR="00B46629" w:rsidRPr="000F2274">
        <w:rPr>
          <w:rFonts w:eastAsiaTheme="minorHAnsi"/>
          <w:b/>
          <w:bCs/>
          <w:sz w:val="28"/>
          <w:szCs w:val="28"/>
          <w:lang w:eastAsia="en-US"/>
        </w:rPr>
        <w:t xml:space="preserve">Верхотурский </w:t>
      </w:r>
      <w:r w:rsidRPr="000F2274">
        <w:rPr>
          <w:rFonts w:eastAsiaTheme="minorHAnsi"/>
          <w:b/>
          <w:bCs/>
          <w:sz w:val="28"/>
          <w:szCs w:val="28"/>
          <w:lang w:eastAsia="en-US"/>
        </w:rPr>
        <w:t>и подготовки заключений о</w:t>
      </w:r>
      <w:r w:rsidR="000F2274">
        <w:rPr>
          <w:rFonts w:eastAsiaTheme="minorHAnsi"/>
          <w:b/>
          <w:bCs/>
          <w:sz w:val="28"/>
          <w:szCs w:val="28"/>
          <w:lang w:eastAsia="en-US"/>
        </w:rPr>
        <w:t xml:space="preserve"> </w:t>
      </w:r>
      <w:r w:rsidRPr="000F2274">
        <w:rPr>
          <w:rFonts w:eastAsiaTheme="minorHAnsi"/>
          <w:b/>
          <w:bCs/>
          <w:sz w:val="28"/>
          <w:szCs w:val="28"/>
          <w:lang w:eastAsia="en-US"/>
        </w:rPr>
        <w:t>результатах экспертизы нормативным правовым актам</w:t>
      </w:r>
      <w:r w:rsidR="00B46629" w:rsidRPr="000F2274">
        <w:rPr>
          <w:rFonts w:eastAsiaTheme="minorHAnsi"/>
          <w:b/>
          <w:bCs/>
          <w:sz w:val="28"/>
          <w:szCs w:val="28"/>
          <w:lang w:eastAsia="en-US"/>
        </w:rPr>
        <w:t xml:space="preserve"> Администрации </w:t>
      </w:r>
      <w:r w:rsidRPr="000F2274">
        <w:rPr>
          <w:rFonts w:eastAsiaTheme="minorHAnsi"/>
          <w:b/>
          <w:bCs/>
          <w:sz w:val="28"/>
          <w:szCs w:val="28"/>
          <w:lang w:eastAsia="en-US"/>
        </w:rPr>
        <w:t>городского</w:t>
      </w:r>
      <w:r w:rsidR="00B46629" w:rsidRPr="000F2274">
        <w:rPr>
          <w:rFonts w:eastAsiaTheme="minorHAnsi"/>
          <w:b/>
          <w:bCs/>
          <w:sz w:val="28"/>
          <w:szCs w:val="28"/>
          <w:lang w:eastAsia="en-US"/>
        </w:rPr>
        <w:t xml:space="preserve"> округа Верхотурский</w:t>
      </w:r>
    </w:p>
    <w:p w:rsidR="00B46629" w:rsidRPr="000F2274" w:rsidRDefault="00B46629" w:rsidP="00183DF3">
      <w:pPr>
        <w:autoSpaceDE w:val="0"/>
        <w:autoSpaceDN w:val="0"/>
        <w:adjustRightInd w:val="0"/>
        <w:jc w:val="center"/>
        <w:rPr>
          <w:rFonts w:eastAsiaTheme="minorHAnsi"/>
          <w:b/>
          <w:bCs/>
          <w:sz w:val="28"/>
          <w:szCs w:val="28"/>
          <w:lang w:eastAsia="en-US"/>
        </w:rPr>
      </w:pPr>
    </w:p>
    <w:p w:rsidR="00183DF3" w:rsidRPr="000F2274" w:rsidRDefault="00183DF3" w:rsidP="00B46629">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1. Подготовки проектов заключений о результатах экспертизы</w:t>
      </w:r>
    </w:p>
    <w:p w:rsidR="00183DF3" w:rsidRPr="000F2274" w:rsidRDefault="00183DF3" w:rsidP="00B46629">
      <w:pPr>
        <w:pStyle w:val="a7"/>
        <w:ind w:firstLine="709"/>
        <w:jc w:val="center"/>
        <w:rPr>
          <w:b/>
          <w:sz w:val="28"/>
          <w:szCs w:val="28"/>
        </w:rPr>
      </w:pPr>
      <w:r w:rsidRPr="000F2274">
        <w:rPr>
          <w:rFonts w:eastAsiaTheme="minorHAnsi"/>
          <w:b/>
          <w:bCs/>
          <w:sz w:val="28"/>
          <w:szCs w:val="28"/>
          <w:lang w:eastAsia="en-US"/>
        </w:rPr>
        <w:t>нормативных правовых актов</w:t>
      </w:r>
    </w:p>
    <w:p w:rsidR="00183DF3" w:rsidRDefault="00183DF3" w:rsidP="00307A1C">
      <w:pPr>
        <w:pStyle w:val="a7"/>
        <w:ind w:firstLine="709"/>
        <w:jc w:val="both"/>
        <w:rPr>
          <w:b/>
        </w:rPr>
      </w:pPr>
    </w:p>
    <w:p w:rsidR="00CC05F0" w:rsidRPr="00CC05F0" w:rsidRDefault="00B46629" w:rsidP="00CC05F0">
      <w:pPr>
        <w:autoSpaceDE w:val="0"/>
        <w:autoSpaceDN w:val="0"/>
        <w:adjustRightInd w:val="0"/>
        <w:ind w:firstLine="709"/>
        <w:jc w:val="both"/>
        <w:rPr>
          <w:rFonts w:eastAsiaTheme="minorHAnsi"/>
          <w:sz w:val="28"/>
          <w:szCs w:val="28"/>
          <w:lang w:eastAsia="en-US"/>
        </w:rPr>
      </w:pPr>
      <w:r w:rsidRPr="00CC05F0">
        <w:rPr>
          <w:rFonts w:eastAsiaTheme="minorHAnsi"/>
          <w:sz w:val="28"/>
          <w:szCs w:val="28"/>
          <w:lang w:eastAsia="en-US"/>
        </w:rPr>
        <w:t>1</w:t>
      </w:r>
      <w:r w:rsidR="00AE4458" w:rsidRPr="00CC05F0">
        <w:rPr>
          <w:rFonts w:eastAsiaTheme="minorHAnsi"/>
          <w:sz w:val="28"/>
          <w:szCs w:val="28"/>
          <w:lang w:eastAsia="en-US"/>
        </w:rPr>
        <w:t>.1</w:t>
      </w:r>
      <w:r w:rsidRPr="00CC05F0">
        <w:rPr>
          <w:rFonts w:eastAsiaTheme="minorHAnsi"/>
          <w:sz w:val="28"/>
          <w:szCs w:val="28"/>
          <w:lang w:eastAsia="en-US"/>
        </w:rPr>
        <w:t xml:space="preserve">. </w:t>
      </w:r>
      <w:r w:rsidR="00CC05F0" w:rsidRPr="00CC05F0">
        <w:rPr>
          <w:rFonts w:eastAsiaTheme="minorHAnsi"/>
          <w:sz w:val="28"/>
          <w:szCs w:val="28"/>
          <w:lang w:eastAsia="en-US"/>
        </w:rPr>
        <w:t>Экспертиза действующих актов проводится в целях выявления положений, необоснованно</w:t>
      </w:r>
      <w:r w:rsidR="00CC05F0">
        <w:rPr>
          <w:rFonts w:eastAsiaTheme="minorHAnsi"/>
          <w:sz w:val="28"/>
          <w:szCs w:val="28"/>
          <w:lang w:eastAsia="en-US"/>
        </w:rPr>
        <w:t xml:space="preserve"> </w:t>
      </w:r>
      <w:r w:rsidR="00CC05F0" w:rsidRPr="00CC05F0">
        <w:rPr>
          <w:rFonts w:eastAsiaTheme="minorHAnsi"/>
          <w:sz w:val="28"/>
          <w:szCs w:val="28"/>
          <w:lang w:eastAsia="en-US"/>
        </w:rPr>
        <w:t>затрудняющих осуществление предпринимательской и инвестиционной деятельности.</w:t>
      </w:r>
    </w:p>
    <w:p w:rsidR="00CC05F0" w:rsidRDefault="00CC05F0" w:rsidP="00CC05F0">
      <w:pPr>
        <w:autoSpaceDE w:val="0"/>
        <w:autoSpaceDN w:val="0"/>
        <w:adjustRightInd w:val="0"/>
        <w:ind w:firstLine="709"/>
        <w:jc w:val="both"/>
        <w:rPr>
          <w:rFonts w:eastAsiaTheme="minorHAnsi"/>
          <w:sz w:val="28"/>
          <w:szCs w:val="28"/>
          <w:lang w:eastAsia="en-US"/>
        </w:rPr>
      </w:pPr>
      <w:r w:rsidRPr="00CC05F0">
        <w:rPr>
          <w:rFonts w:eastAsiaTheme="minorHAnsi"/>
          <w:sz w:val="28"/>
          <w:szCs w:val="28"/>
          <w:lang w:eastAsia="en-US"/>
        </w:rPr>
        <w:t>Экспертиза действующих актов, в отношении проектов которых в соответствии с</w:t>
      </w:r>
      <w:r>
        <w:rPr>
          <w:rFonts w:eastAsiaTheme="minorHAnsi"/>
          <w:sz w:val="28"/>
          <w:szCs w:val="28"/>
          <w:lang w:eastAsia="en-US"/>
        </w:rPr>
        <w:t xml:space="preserve"> </w:t>
      </w:r>
      <w:r w:rsidRPr="00CC05F0">
        <w:rPr>
          <w:rFonts w:eastAsiaTheme="minorHAnsi"/>
          <w:sz w:val="28"/>
          <w:szCs w:val="28"/>
          <w:lang w:eastAsia="en-US"/>
        </w:rPr>
        <w:t xml:space="preserve">Положением </w:t>
      </w:r>
      <w:r>
        <w:rPr>
          <w:rFonts w:eastAsiaTheme="minorHAnsi"/>
          <w:sz w:val="28"/>
          <w:szCs w:val="28"/>
          <w:lang w:eastAsia="en-US"/>
        </w:rPr>
        <w:t xml:space="preserve">о проведении публичных консультаций </w:t>
      </w:r>
      <w:r w:rsidRPr="00CC05F0">
        <w:rPr>
          <w:rFonts w:eastAsiaTheme="minorHAnsi"/>
          <w:sz w:val="28"/>
          <w:szCs w:val="28"/>
          <w:lang w:eastAsia="en-US"/>
        </w:rPr>
        <w:t>проводилась ОРВ, проводится также в целях оценки фактического</w:t>
      </w:r>
      <w:r>
        <w:rPr>
          <w:rFonts w:eastAsiaTheme="minorHAnsi"/>
          <w:sz w:val="28"/>
          <w:szCs w:val="28"/>
          <w:lang w:eastAsia="en-US"/>
        </w:rPr>
        <w:t xml:space="preserve"> </w:t>
      </w:r>
      <w:r w:rsidRPr="00CC05F0">
        <w:rPr>
          <w:rFonts w:eastAsiaTheme="minorHAnsi"/>
          <w:sz w:val="28"/>
          <w:szCs w:val="28"/>
          <w:lang w:eastAsia="en-US"/>
        </w:rPr>
        <w:t>воздействия действующих актов (оценки фактических положительных и отрицательных</w:t>
      </w:r>
      <w:r>
        <w:rPr>
          <w:rFonts w:eastAsiaTheme="minorHAnsi"/>
          <w:sz w:val="28"/>
          <w:szCs w:val="28"/>
          <w:lang w:eastAsia="en-US"/>
        </w:rPr>
        <w:t xml:space="preserve"> </w:t>
      </w:r>
      <w:r w:rsidRPr="00CC05F0">
        <w:rPr>
          <w:rFonts w:eastAsiaTheme="minorHAnsi"/>
          <w:sz w:val="28"/>
          <w:szCs w:val="28"/>
          <w:lang w:eastAsia="en-US"/>
        </w:rPr>
        <w:t>последствий принятия действующих актов, выявления в них положений, приводящих к</w:t>
      </w:r>
      <w:r>
        <w:rPr>
          <w:rFonts w:eastAsiaTheme="minorHAnsi"/>
          <w:sz w:val="28"/>
          <w:szCs w:val="28"/>
          <w:lang w:eastAsia="en-US"/>
        </w:rPr>
        <w:t xml:space="preserve"> </w:t>
      </w:r>
      <w:r w:rsidRPr="00CC05F0">
        <w:rPr>
          <w:rFonts w:eastAsiaTheme="minorHAnsi"/>
          <w:sz w:val="28"/>
          <w:szCs w:val="28"/>
          <w:lang w:eastAsia="en-US"/>
        </w:rPr>
        <w:t xml:space="preserve">возникновению необоснованных расходов бюджета городского округа </w:t>
      </w:r>
      <w:proofErr w:type="gramStart"/>
      <w:r>
        <w:rPr>
          <w:rFonts w:eastAsiaTheme="minorHAnsi"/>
          <w:sz w:val="28"/>
          <w:szCs w:val="28"/>
          <w:lang w:eastAsia="en-US"/>
        </w:rPr>
        <w:t>Верхотурский</w:t>
      </w:r>
      <w:proofErr w:type="gramEnd"/>
      <w:r w:rsidRPr="00CC05F0">
        <w:rPr>
          <w:rFonts w:eastAsiaTheme="minorHAnsi"/>
          <w:sz w:val="28"/>
          <w:szCs w:val="28"/>
          <w:lang w:eastAsia="en-US"/>
        </w:rPr>
        <w:t>).</w:t>
      </w:r>
    </w:p>
    <w:p w:rsidR="00C63D7D" w:rsidRPr="00C63D7D" w:rsidRDefault="00C63D7D" w:rsidP="00C63D7D">
      <w:pPr>
        <w:autoSpaceDE w:val="0"/>
        <w:autoSpaceDN w:val="0"/>
        <w:adjustRightInd w:val="0"/>
        <w:ind w:firstLine="709"/>
        <w:jc w:val="both"/>
        <w:rPr>
          <w:rFonts w:eastAsiaTheme="minorHAnsi"/>
          <w:sz w:val="28"/>
          <w:szCs w:val="28"/>
          <w:lang w:eastAsia="en-US"/>
        </w:rPr>
      </w:pPr>
      <w:r w:rsidRPr="00C63D7D">
        <w:rPr>
          <w:rFonts w:eastAsiaTheme="minorHAnsi"/>
          <w:sz w:val="28"/>
          <w:szCs w:val="28"/>
          <w:lang w:eastAsia="en-US"/>
        </w:rPr>
        <w:t xml:space="preserve">1.2. </w:t>
      </w:r>
      <w:r>
        <w:rPr>
          <w:rFonts w:eastAsiaTheme="minorHAnsi"/>
          <w:sz w:val="28"/>
          <w:szCs w:val="28"/>
          <w:lang w:eastAsia="en-US"/>
        </w:rPr>
        <w:t>Э</w:t>
      </w:r>
      <w:r w:rsidRPr="00C63D7D">
        <w:rPr>
          <w:rFonts w:eastAsiaTheme="minorHAnsi"/>
          <w:sz w:val="28"/>
          <w:szCs w:val="28"/>
          <w:lang w:eastAsia="en-US"/>
        </w:rPr>
        <w:t>кспертиза действующих актов осуществляются уполномоченным</w:t>
      </w:r>
      <w:r>
        <w:rPr>
          <w:rFonts w:eastAsiaTheme="minorHAnsi"/>
          <w:sz w:val="28"/>
          <w:szCs w:val="28"/>
          <w:lang w:eastAsia="en-US"/>
        </w:rPr>
        <w:t xml:space="preserve"> </w:t>
      </w:r>
      <w:r w:rsidRPr="00C63D7D">
        <w:rPr>
          <w:rFonts w:eastAsiaTheme="minorHAnsi"/>
          <w:sz w:val="28"/>
          <w:szCs w:val="28"/>
          <w:lang w:eastAsia="en-US"/>
        </w:rPr>
        <w:t>органом. Уполномоченным органом по проведению экспертизы</w:t>
      </w:r>
      <w:r>
        <w:rPr>
          <w:rFonts w:eastAsiaTheme="minorHAnsi"/>
          <w:sz w:val="28"/>
          <w:szCs w:val="28"/>
          <w:lang w:eastAsia="en-US"/>
        </w:rPr>
        <w:t xml:space="preserve"> </w:t>
      </w:r>
      <w:r w:rsidRPr="00C63D7D">
        <w:rPr>
          <w:rFonts w:eastAsiaTheme="minorHAnsi"/>
          <w:sz w:val="28"/>
          <w:szCs w:val="28"/>
          <w:lang w:eastAsia="en-US"/>
        </w:rPr>
        <w:t>действующих актов является комитет экономи</w:t>
      </w:r>
      <w:r>
        <w:rPr>
          <w:rFonts w:eastAsiaTheme="minorHAnsi"/>
          <w:sz w:val="28"/>
          <w:szCs w:val="28"/>
          <w:lang w:eastAsia="en-US"/>
        </w:rPr>
        <w:t xml:space="preserve">ки и планирования Администрации </w:t>
      </w:r>
      <w:r w:rsidRPr="00C63D7D">
        <w:rPr>
          <w:rFonts w:eastAsiaTheme="minorHAnsi"/>
          <w:sz w:val="28"/>
          <w:szCs w:val="28"/>
          <w:lang w:eastAsia="en-US"/>
        </w:rPr>
        <w:t xml:space="preserve">городского округа </w:t>
      </w:r>
      <w:r>
        <w:rPr>
          <w:rFonts w:eastAsiaTheme="minorHAnsi"/>
          <w:sz w:val="28"/>
          <w:szCs w:val="28"/>
          <w:lang w:eastAsia="en-US"/>
        </w:rPr>
        <w:t>Верхотурский</w:t>
      </w:r>
      <w:r w:rsidRPr="00C63D7D">
        <w:rPr>
          <w:rFonts w:eastAsiaTheme="minorHAnsi"/>
          <w:sz w:val="28"/>
          <w:szCs w:val="28"/>
          <w:lang w:eastAsia="en-US"/>
        </w:rPr>
        <w:t xml:space="preserve"> (далее – уполномоченный орган).</w:t>
      </w:r>
    </w:p>
    <w:p w:rsidR="00C63D7D" w:rsidRPr="00C63D7D" w:rsidRDefault="00C63D7D" w:rsidP="00C63D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Pr="00C63D7D">
        <w:rPr>
          <w:rFonts w:eastAsiaTheme="minorHAnsi"/>
          <w:sz w:val="28"/>
          <w:szCs w:val="28"/>
          <w:lang w:eastAsia="en-US"/>
        </w:rPr>
        <w:t>. Уполномоченный орган осуществляет:</w:t>
      </w:r>
    </w:p>
    <w:p w:rsidR="00C63D7D" w:rsidRPr="00C63D7D" w:rsidRDefault="00C63D7D" w:rsidP="00C63D7D">
      <w:pPr>
        <w:autoSpaceDE w:val="0"/>
        <w:autoSpaceDN w:val="0"/>
        <w:adjustRightInd w:val="0"/>
        <w:ind w:firstLine="709"/>
        <w:jc w:val="both"/>
        <w:rPr>
          <w:rFonts w:eastAsiaTheme="minorHAnsi"/>
          <w:sz w:val="28"/>
          <w:szCs w:val="28"/>
          <w:lang w:eastAsia="en-US"/>
        </w:rPr>
      </w:pPr>
      <w:r w:rsidRPr="00C63D7D">
        <w:rPr>
          <w:rFonts w:eastAsiaTheme="minorHAnsi"/>
          <w:sz w:val="28"/>
          <w:szCs w:val="28"/>
          <w:lang w:eastAsia="en-US"/>
        </w:rPr>
        <w:t>1) нормативное и методическое обеспечение проведения экспертизы</w:t>
      </w:r>
      <w:r>
        <w:rPr>
          <w:rFonts w:eastAsiaTheme="minorHAnsi"/>
          <w:sz w:val="28"/>
          <w:szCs w:val="28"/>
          <w:lang w:eastAsia="en-US"/>
        </w:rPr>
        <w:t xml:space="preserve"> </w:t>
      </w:r>
      <w:r w:rsidRPr="00C63D7D">
        <w:rPr>
          <w:rFonts w:eastAsiaTheme="minorHAnsi"/>
          <w:sz w:val="28"/>
          <w:szCs w:val="28"/>
          <w:lang w:eastAsia="en-US"/>
        </w:rPr>
        <w:t>действующих актов;</w:t>
      </w:r>
    </w:p>
    <w:p w:rsidR="00C63D7D" w:rsidRPr="00C63D7D" w:rsidRDefault="00C63D7D" w:rsidP="00C63D7D">
      <w:pPr>
        <w:autoSpaceDE w:val="0"/>
        <w:autoSpaceDN w:val="0"/>
        <w:adjustRightInd w:val="0"/>
        <w:ind w:firstLine="709"/>
        <w:jc w:val="both"/>
        <w:rPr>
          <w:rFonts w:eastAsiaTheme="minorHAnsi"/>
          <w:sz w:val="28"/>
          <w:szCs w:val="28"/>
          <w:lang w:eastAsia="en-US"/>
        </w:rPr>
      </w:pPr>
      <w:r w:rsidRPr="00C63D7D">
        <w:rPr>
          <w:rFonts w:eastAsiaTheme="minorHAnsi"/>
          <w:sz w:val="28"/>
          <w:szCs w:val="28"/>
          <w:lang w:eastAsia="en-US"/>
        </w:rPr>
        <w:t>2) подготовку и утверждение решения о проведении экспертизы действующих актов;</w:t>
      </w:r>
    </w:p>
    <w:p w:rsidR="00C63D7D" w:rsidRPr="00C63D7D" w:rsidRDefault="00C63D7D" w:rsidP="00C63D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C63D7D">
        <w:rPr>
          <w:rFonts w:eastAsiaTheme="minorHAnsi"/>
          <w:sz w:val="28"/>
          <w:szCs w:val="28"/>
          <w:lang w:eastAsia="en-US"/>
        </w:rPr>
        <w:t>) экспертизу действующего акта, по результатам которой готовится заключение о</w:t>
      </w:r>
      <w:r>
        <w:rPr>
          <w:rFonts w:eastAsiaTheme="minorHAnsi"/>
          <w:sz w:val="28"/>
          <w:szCs w:val="28"/>
          <w:lang w:eastAsia="en-US"/>
        </w:rPr>
        <w:t xml:space="preserve"> </w:t>
      </w:r>
      <w:r w:rsidRPr="00C63D7D">
        <w:rPr>
          <w:rFonts w:eastAsiaTheme="minorHAnsi"/>
          <w:sz w:val="28"/>
          <w:szCs w:val="28"/>
          <w:lang w:eastAsia="en-US"/>
        </w:rPr>
        <w:t>результатах экспертизы действующего акта;</w:t>
      </w:r>
    </w:p>
    <w:p w:rsidR="00C63D7D" w:rsidRPr="00C63D7D" w:rsidRDefault="00C63D7D" w:rsidP="00C63D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C63D7D">
        <w:rPr>
          <w:rFonts w:eastAsiaTheme="minorHAnsi"/>
          <w:sz w:val="28"/>
          <w:szCs w:val="28"/>
          <w:lang w:eastAsia="en-US"/>
        </w:rPr>
        <w:t>) проведение публичных консультаций по проектам заключений о результатах экспертизы</w:t>
      </w:r>
    </w:p>
    <w:p w:rsidR="00C63D7D" w:rsidRPr="00C63D7D" w:rsidRDefault="00C63D7D" w:rsidP="00C63D7D">
      <w:pPr>
        <w:autoSpaceDE w:val="0"/>
        <w:autoSpaceDN w:val="0"/>
        <w:adjustRightInd w:val="0"/>
        <w:ind w:firstLine="709"/>
        <w:jc w:val="both"/>
        <w:rPr>
          <w:rFonts w:eastAsiaTheme="minorHAnsi"/>
          <w:sz w:val="28"/>
          <w:szCs w:val="28"/>
          <w:lang w:eastAsia="en-US"/>
        </w:rPr>
      </w:pPr>
      <w:r w:rsidRPr="00C63D7D">
        <w:rPr>
          <w:rFonts w:eastAsiaTheme="minorHAnsi"/>
          <w:sz w:val="28"/>
          <w:szCs w:val="28"/>
          <w:lang w:eastAsia="en-US"/>
        </w:rPr>
        <w:t>действующих актов;</w:t>
      </w:r>
    </w:p>
    <w:p w:rsidR="00C63D7D" w:rsidRPr="00C63D7D" w:rsidRDefault="00C63D7D" w:rsidP="00C63D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C63D7D">
        <w:rPr>
          <w:rFonts w:eastAsiaTheme="minorHAnsi"/>
          <w:sz w:val="28"/>
          <w:szCs w:val="28"/>
          <w:lang w:eastAsia="en-US"/>
        </w:rPr>
        <w:t>) оценку фактического воздействия.</w:t>
      </w:r>
    </w:p>
    <w:p w:rsidR="00B46629" w:rsidRPr="00B46629" w:rsidRDefault="00C63D7D" w:rsidP="00B46629">
      <w:pPr>
        <w:pStyle w:val="a7"/>
        <w:ind w:firstLine="709"/>
        <w:jc w:val="both"/>
        <w:rPr>
          <w:rFonts w:eastAsiaTheme="minorHAnsi"/>
          <w:sz w:val="28"/>
          <w:szCs w:val="28"/>
          <w:lang w:eastAsia="en-US"/>
        </w:rPr>
      </w:pPr>
      <w:r>
        <w:rPr>
          <w:rFonts w:eastAsiaTheme="minorHAnsi"/>
          <w:sz w:val="28"/>
          <w:szCs w:val="28"/>
          <w:lang w:eastAsia="en-US"/>
        </w:rPr>
        <w:t xml:space="preserve">1.4. </w:t>
      </w:r>
      <w:r w:rsidR="00B46629" w:rsidRPr="00B46629">
        <w:rPr>
          <w:rFonts w:eastAsiaTheme="minorHAnsi"/>
          <w:sz w:val="28"/>
          <w:szCs w:val="28"/>
          <w:lang w:eastAsia="en-US"/>
        </w:rPr>
        <w:t xml:space="preserve">В отношении каждого </w:t>
      </w:r>
      <w:r w:rsidR="00B46629">
        <w:rPr>
          <w:rFonts w:eastAsiaTheme="minorHAnsi"/>
          <w:sz w:val="28"/>
          <w:szCs w:val="28"/>
          <w:lang w:eastAsia="en-US"/>
        </w:rPr>
        <w:t xml:space="preserve">НПА Администрации </w:t>
      </w:r>
      <w:r w:rsidR="00B46629" w:rsidRPr="00B46629">
        <w:rPr>
          <w:rFonts w:eastAsiaTheme="minorHAnsi"/>
          <w:sz w:val="28"/>
          <w:szCs w:val="28"/>
          <w:lang w:eastAsia="en-US"/>
        </w:rPr>
        <w:t xml:space="preserve">городского округа </w:t>
      </w:r>
      <w:r w:rsidR="00B46629">
        <w:rPr>
          <w:rFonts w:eastAsiaTheme="minorHAnsi"/>
          <w:sz w:val="28"/>
          <w:szCs w:val="28"/>
          <w:lang w:eastAsia="en-US"/>
        </w:rPr>
        <w:t xml:space="preserve">Верхотурский </w:t>
      </w:r>
      <w:r w:rsidR="00B46629" w:rsidRPr="00B46629">
        <w:rPr>
          <w:rFonts w:eastAsiaTheme="minorHAnsi"/>
          <w:sz w:val="28"/>
          <w:szCs w:val="28"/>
          <w:lang w:eastAsia="en-US"/>
        </w:rPr>
        <w:t xml:space="preserve">(далее - </w:t>
      </w:r>
      <w:r w:rsidR="00B46629">
        <w:rPr>
          <w:rFonts w:eastAsiaTheme="minorHAnsi"/>
          <w:sz w:val="28"/>
          <w:szCs w:val="28"/>
          <w:lang w:eastAsia="en-US"/>
        </w:rPr>
        <w:t>НПА</w:t>
      </w:r>
      <w:r w:rsidR="00B46629" w:rsidRPr="00B46629">
        <w:rPr>
          <w:rFonts w:eastAsiaTheme="minorHAnsi"/>
          <w:sz w:val="28"/>
          <w:szCs w:val="28"/>
          <w:lang w:eastAsia="en-US"/>
        </w:rPr>
        <w:t>), включенного в</w:t>
      </w:r>
      <w:r w:rsidR="00B46629">
        <w:rPr>
          <w:rFonts w:eastAsiaTheme="minorHAnsi"/>
          <w:sz w:val="28"/>
          <w:szCs w:val="28"/>
          <w:lang w:eastAsia="en-US"/>
        </w:rPr>
        <w:t xml:space="preserve"> </w:t>
      </w:r>
      <w:r w:rsidR="00AC6563">
        <w:rPr>
          <w:rFonts w:eastAsiaTheme="minorHAnsi"/>
          <w:sz w:val="28"/>
          <w:szCs w:val="28"/>
          <w:lang w:eastAsia="en-US"/>
        </w:rPr>
        <w:t>Решение о</w:t>
      </w:r>
      <w:r w:rsidR="00B46629" w:rsidRPr="00B46629">
        <w:rPr>
          <w:rFonts w:eastAsiaTheme="minorHAnsi"/>
          <w:sz w:val="28"/>
          <w:szCs w:val="28"/>
          <w:lang w:eastAsia="en-US"/>
        </w:rPr>
        <w:t xml:space="preserve"> проведени</w:t>
      </w:r>
      <w:r w:rsidR="00AC6563">
        <w:rPr>
          <w:rFonts w:eastAsiaTheme="minorHAnsi"/>
          <w:sz w:val="28"/>
          <w:szCs w:val="28"/>
          <w:lang w:eastAsia="en-US"/>
        </w:rPr>
        <w:t>и</w:t>
      </w:r>
      <w:r w:rsidR="00B46629" w:rsidRPr="00B46629">
        <w:rPr>
          <w:rFonts w:eastAsiaTheme="minorHAnsi"/>
          <w:sz w:val="28"/>
          <w:szCs w:val="28"/>
          <w:lang w:eastAsia="en-US"/>
        </w:rPr>
        <w:t xml:space="preserve"> экспертизы </w:t>
      </w:r>
      <w:r w:rsidR="00B46629">
        <w:rPr>
          <w:rFonts w:eastAsiaTheme="minorHAnsi"/>
          <w:sz w:val="28"/>
          <w:szCs w:val="28"/>
          <w:lang w:eastAsia="en-US"/>
        </w:rPr>
        <w:t>НПА Администрации</w:t>
      </w:r>
      <w:r w:rsidR="00B46629" w:rsidRPr="00B46629">
        <w:rPr>
          <w:rFonts w:eastAsiaTheme="minorHAnsi"/>
          <w:sz w:val="28"/>
          <w:szCs w:val="28"/>
          <w:lang w:eastAsia="en-US"/>
        </w:rPr>
        <w:t xml:space="preserve"> городского округа </w:t>
      </w:r>
      <w:r w:rsidR="00B46629">
        <w:rPr>
          <w:rFonts w:eastAsiaTheme="minorHAnsi"/>
          <w:sz w:val="28"/>
          <w:szCs w:val="28"/>
          <w:lang w:eastAsia="en-US"/>
        </w:rPr>
        <w:t xml:space="preserve">Верхотурский </w:t>
      </w:r>
      <w:r w:rsidR="00B46629" w:rsidRPr="00B46629">
        <w:rPr>
          <w:rFonts w:eastAsiaTheme="minorHAnsi"/>
          <w:sz w:val="28"/>
          <w:szCs w:val="28"/>
          <w:lang w:eastAsia="en-US"/>
        </w:rPr>
        <w:t xml:space="preserve">по направлению </w:t>
      </w:r>
      <w:r w:rsidR="00B46629">
        <w:rPr>
          <w:rFonts w:ascii="Cambria Math" w:eastAsiaTheme="minorHAnsi" w:hAnsi="Cambria Math" w:cs="Cambria Math"/>
          <w:sz w:val="28"/>
          <w:szCs w:val="28"/>
          <w:lang w:eastAsia="en-US"/>
        </w:rPr>
        <w:lastRenderedPageBreak/>
        <w:t>«</w:t>
      </w:r>
      <w:r w:rsidR="00B46629" w:rsidRPr="00B46629">
        <w:rPr>
          <w:rFonts w:eastAsiaTheme="minorHAnsi"/>
          <w:sz w:val="28"/>
          <w:szCs w:val="28"/>
          <w:lang w:eastAsia="en-US"/>
        </w:rPr>
        <w:t>Экспертиза</w:t>
      </w:r>
      <w:r w:rsidR="00B46629">
        <w:rPr>
          <w:rFonts w:ascii="Cambria Math" w:eastAsiaTheme="minorHAnsi" w:hAnsi="Cambria Math" w:cs="Cambria Math"/>
          <w:sz w:val="28"/>
          <w:szCs w:val="28"/>
          <w:lang w:eastAsia="en-US"/>
        </w:rPr>
        <w:t xml:space="preserve">» </w:t>
      </w:r>
      <w:r w:rsidR="00B46629">
        <w:rPr>
          <w:rFonts w:eastAsiaTheme="minorHAnsi"/>
          <w:sz w:val="28"/>
          <w:szCs w:val="28"/>
          <w:lang w:eastAsia="en-US"/>
        </w:rPr>
        <w:t>Разработчик</w:t>
      </w:r>
      <w:r w:rsidR="00B46629" w:rsidRPr="00B46629">
        <w:rPr>
          <w:rFonts w:eastAsiaTheme="minorHAnsi"/>
          <w:sz w:val="28"/>
          <w:szCs w:val="28"/>
          <w:lang w:eastAsia="en-US"/>
        </w:rPr>
        <w:t xml:space="preserve"> готовит проект заключения о результатах экспертизы</w:t>
      </w:r>
      <w:r w:rsidR="00B46629">
        <w:rPr>
          <w:rFonts w:eastAsiaTheme="minorHAnsi"/>
          <w:sz w:val="28"/>
          <w:szCs w:val="28"/>
          <w:lang w:eastAsia="en-US"/>
        </w:rPr>
        <w:t xml:space="preserve"> НПА</w:t>
      </w:r>
      <w:r w:rsidR="0090186F">
        <w:rPr>
          <w:rFonts w:eastAsiaTheme="minorHAnsi"/>
          <w:sz w:val="28"/>
          <w:szCs w:val="28"/>
          <w:lang w:eastAsia="en-US"/>
        </w:rPr>
        <w:t xml:space="preserve"> согласно Приложению № 1</w:t>
      </w:r>
      <w:r w:rsidR="00B46629">
        <w:rPr>
          <w:rFonts w:eastAsiaTheme="minorHAnsi"/>
          <w:sz w:val="28"/>
          <w:szCs w:val="28"/>
          <w:lang w:eastAsia="en-US"/>
        </w:rPr>
        <w:t xml:space="preserve">, </w:t>
      </w:r>
      <w:r w:rsidR="00B46629" w:rsidRPr="00B46629">
        <w:rPr>
          <w:rFonts w:eastAsiaTheme="minorHAnsi"/>
          <w:sz w:val="28"/>
          <w:szCs w:val="28"/>
          <w:lang w:eastAsia="en-US"/>
        </w:rPr>
        <w:t>содержащий следующие сведения:</w:t>
      </w:r>
    </w:p>
    <w:p w:rsidR="00AE4458" w:rsidRDefault="00B46629" w:rsidP="00AE4458">
      <w:pPr>
        <w:pStyle w:val="a7"/>
        <w:ind w:firstLine="709"/>
        <w:jc w:val="both"/>
        <w:rPr>
          <w:rFonts w:eastAsiaTheme="minorHAnsi"/>
          <w:sz w:val="28"/>
          <w:szCs w:val="28"/>
          <w:lang w:eastAsia="en-US"/>
        </w:rPr>
      </w:pPr>
      <w:r w:rsidRPr="00B46629">
        <w:rPr>
          <w:rFonts w:eastAsiaTheme="minorHAnsi"/>
          <w:sz w:val="28"/>
          <w:szCs w:val="28"/>
          <w:lang w:eastAsia="en-US"/>
        </w:rPr>
        <w:t>1</w:t>
      </w:r>
      <w:r w:rsidR="00AE4458">
        <w:rPr>
          <w:rFonts w:eastAsiaTheme="minorHAnsi"/>
          <w:sz w:val="28"/>
          <w:szCs w:val="28"/>
          <w:lang w:eastAsia="en-US"/>
        </w:rPr>
        <w:t>)</w:t>
      </w:r>
      <w:r w:rsidRPr="00B46629">
        <w:rPr>
          <w:rFonts w:eastAsiaTheme="minorHAnsi"/>
          <w:sz w:val="28"/>
          <w:szCs w:val="28"/>
          <w:lang w:eastAsia="en-US"/>
        </w:rPr>
        <w:t xml:space="preserve"> </w:t>
      </w:r>
      <w:r w:rsidR="005628C6">
        <w:rPr>
          <w:rFonts w:eastAsiaTheme="minorHAnsi"/>
          <w:sz w:val="28"/>
          <w:szCs w:val="28"/>
          <w:lang w:eastAsia="en-US"/>
        </w:rPr>
        <w:t xml:space="preserve">в раздел 1 «Общая информация» - </w:t>
      </w:r>
      <w:r w:rsidR="00F33634">
        <w:rPr>
          <w:rFonts w:ascii="Liberation Serif" w:hAnsi="Liberation Serif" w:cs="Liberation Serif"/>
          <w:sz w:val="28"/>
          <w:szCs w:val="28"/>
          <w:lang w:eastAsia="en-US"/>
        </w:rPr>
        <w:t>о</w:t>
      </w:r>
      <w:r w:rsidR="00F33634" w:rsidRPr="00F33634">
        <w:rPr>
          <w:rFonts w:ascii="Liberation Serif" w:hAnsi="Liberation Serif" w:cs="Liberation Serif"/>
          <w:sz w:val="28"/>
          <w:szCs w:val="28"/>
          <w:lang w:eastAsia="en-US"/>
        </w:rPr>
        <w:t xml:space="preserve">сновные реквизиты </w:t>
      </w:r>
      <w:r w:rsidR="00F33634">
        <w:rPr>
          <w:rFonts w:ascii="Liberation Serif" w:hAnsi="Liberation Serif" w:cs="Liberation Serif"/>
          <w:sz w:val="28"/>
          <w:szCs w:val="28"/>
          <w:lang w:eastAsia="en-US"/>
        </w:rPr>
        <w:t>НПА</w:t>
      </w:r>
      <w:r w:rsidR="00F33634" w:rsidRPr="00F33634">
        <w:rPr>
          <w:rFonts w:ascii="Liberation Serif" w:hAnsi="Liberation Serif" w:cs="Liberation Serif"/>
          <w:sz w:val="28"/>
          <w:szCs w:val="28"/>
          <w:lang w:eastAsia="en-US"/>
        </w:rPr>
        <w:t>, в том числе вид, дата, номер, наименование, редакция, источник публикации (или группы актов)</w:t>
      </w:r>
      <w:r w:rsidR="00F33634">
        <w:rPr>
          <w:rFonts w:eastAsiaTheme="minorHAnsi"/>
          <w:sz w:val="28"/>
          <w:szCs w:val="28"/>
          <w:lang w:eastAsia="en-US"/>
        </w:rPr>
        <w:t>,</w:t>
      </w:r>
      <w:r w:rsidRPr="00B46629">
        <w:rPr>
          <w:rFonts w:eastAsiaTheme="minorHAnsi"/>
          <w:sz w:val="28"/>
          <w:szCs w:val="28"/>
          <w:lang w:eastAsia="en-US"/>
        </w:rPr>
        <w:t xml:space="preserve"> сведения о разработчике проекта </w:t>
      </w:r>
      <w:r>
        <w:rPr>
          <w:rFonts w:eastAsiaTheme="minorHAnsi"/>
          <w:sz w:val="28"/>
          <w:szCs w:val="28"/>
          <w:lang w:eastAsia="en-US"/>
        </w:rPr>
        <w:t>Н</w:t>
      </w:r>
      <w:r w:rsidR="00F31DAB">
        <w:rPr>
          <w:rFonts w:eastAsiaTheme="minorHAnsi"/>
          <w:sz w:val="28"/>
          <w:szCs w:val="28"/>
          <w:lang w:eastAsia="en-US"/>
        </w:rPr>
        <w:t>ПА</w:t>
      </w:r>
      <w:r w:rsidR="00AE4458">
        <w:rPr>
          <w:rFonts w:eastAsiaTheme="minorHAnsi"/>
          <w:sz w:val="28"/>
          <w:szCs w:val="28"/>
          <w:lang w:eastAsia="en-US"/>
        </w:rPr>
        <w:t xml:space="preserve">. </w:t>
      </w:r>
    </w:p>
    <w:p w:rsidR="00AE4458" w:rsidRPr="00FD6307" w:rsidRDefault="00AE4458" w:rsidP="00AE4458">
      <w:pPr>
        <w:pStyle w:val="a7"/>
        <w:ind w:firstLine="709"/>
        <w:jc w:val="both"/>
        <w:rPr>
          <w:sz w:val="28"/>
          <w:szCs w:val="28"/>
        </w:rPr>
      </w:pPr>
      <w:r w:rsidRPr="00FD6307">
        <w:rPr>
          <w:sz w:val="28"/>
          <w:szCs w:val="28"/>
        </w:rPr>
        <w:t>В данном разделе приводятся сведения об оцениваемом нормативном правовом акте.</w:t>
      </w:r>
    </w:p>
    <w:p w:rsidR="00AE4458" w:rsidRPr="00FD6307" w:rsidRDefault="00AE4458" w:rsidP="00AE4458">
      <w:pPr>
        <w:pStyle w:val="a7"/>
        <w:ind w:firstLine="709"/>
        <w:jc w:val="both"/>
        <w:rPr>
          <w:sz w:val="28"/>
          <w:szCs w:val="28"/>
        </w:rPr>
      </w:pPr>
      <w:r w:rsidRPr="00FD6307">
        <w:rPr>
          <w:sz w:val="28"/>
          <w:szCs w:val="28"/>
        </w:rPr>
        <w:t xml:space="preserve">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w:t>
      </w:r>
      <w:r>
        <w:rPr>
          <w:sz w:val="28"/>
          <w:szCs w:val="28"/>
        </w:rPr>
        <w:t>НПА</w:t>
      </w:r>
      <w:r w:rsidRPr="00FD6307">
        <w:rPr>
          <w:sz w:val="28"/>
          <w:szCs w:val="28"/>
        </w:rPr>
        <w:t xml:space="preserve"> более высокого уровня конкретизируются в нормативном правовом акте более низкого уровня,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инвестици</w:t>
      </w:r>
      <w:r>
        <w:rPr>
          <w:sz w:val="28"/>
          <w:szCs w:val="28"/>
        </w:rPr>
        <w:t>онной и (или) иной деятельности;</w:t>
      </w:r>
    </w:p>
    <w:p w:rsidR="00F33634" w:rsidRDefault="00F33634" w:rsidP="00F33634">
      <w:pPr>
        <w:pStyle w:val="a7"/>
        <w:ind w:firstLine="709"/>
        <w:jc w:val="both"/>
        <w:rPr>
          <w:sz w:val="28"/>
          <w:szCs w:val="28"/>
          <w:lang w:eastAsia="en-US"/>
        </w:rPr>
      </w:pPr>
      <w:r>
        <w:rPr>
          <w:rFonts w:eastAsiaTheme="minorHAnsi"/>
          <w:sz w:val="28"/>
          <w:szCs w:val="28"/>
          <w:lang w:eastAsia="en-US"/>
        </w:rPr>
        <w:t>2</w:t>
      </w:r>
      <w:r w:rsidR="00B46629" w:rsidRPr="00B46629">
        <w:rPr>
          <w:rFonts w:eastAsiaTheme="minorHAnsi"/>
          <w:sz w:val="28"/>
          <w:szCs w:val="28"/>
          <w:lang w:eastAsia="en-US"/>
        </w:rPr>
        <w:t xml:space="preserve">) </w:t>
      </w:r>
      <w:r w:rsidR="005628C6">
        <w:rPr>
          <w:rFonts w:eastAsiaTheme="minorHAnsi"/>
          <w:sz w:val="28"/>
          <w:szCs w:val="28"/>
          <w:lang w:eastAsia="en-US"/>
        </w:rPr>
        <w:t>в раздел 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предлагаемым муниципальным регулированием</w:t>
      </w:r>
      <w:r w:rsidR="00F97E67">
        <w:rPr>
          <w:rFonts w:eastAsiaTheme="minorHAnsi"/>
          <w:sz w:val="28"/>
          <w:szCs w:val="28"/>
          <w:lang w:eastAsia="en-US"/>
        </w:rPr>
        <w:t>»</w:t>
      </w:r>
      <w:r w:rsidR="00AE4458">
        <w:rPr>
          <w:sz w:val="28"/>
          <w:szCs w:val="28"/>
          <w:lang w:eastAsia="en-US"/>
        </w:rPr>
        <w:t xml:space="preserve">. </w:t>
      </w:r>
    </w:p>
    <w:p w:rsidR="00AE4458" w:rsidRPr="00FD6307" w:rsidRDefault="00AE4458" w:rsidP="00AE4458">
      <w:pPr>
        <w:pStyle w:val="a7"/>
        <w:ind w:firstLine="709"/>
        <w:jc w:val="both"/>
        <w:rPr>
          <w:sz w:val="28"/>
          <w:szCs w:val="28"/>
        </w:rPr>
      </w:pPr>
      <w:r w:rsidRPr="00FD6307">
        <w:rPr>
          <w:sz w:val="28"/>
          <w:szCs w:val="28"/>
        </w:rPr>
        <w:t xml:space="preserve">В данном разделе приводятся группы участников экономических (общественных) отношений, интересы которых затронуты </w:t>
      </w:r>
      <w:r>
        <w:rPr>
          <w:sz w:val="28"/>
          <w:szCs w:val="28"/>
        </w:rPr>
        <w:t>НПА</w:t>
      </w:r>
      <w:r w:rsidRPr="00FD6307">
        <w:rPr>
          <w:sz w:val="28"/>
          <w:szCs w:val="28"/>
        </w:rPr>
        <w:t xml:space="preserve">. К группам участников отношений могут быть </w:t>
      </w:r>
      <w:proofErr w:type="gramStart"/>
      <w:r w:rsidRPr="00FD6307">
        <w:rPr>
          <w:sz w:val="28"/>
          <w:szCs w:val="28"/>
        </w:rPr>
        <w:t>отнесены</w:t>
      </w:r>
      <w:proofErr w:type="gramEnd"/>
      <w:r w:rsidRPr="00FD6307">
        <w:rPr>
          <w:sz w:val="28"/>
          <w:szCs w:val="28"/>
        </w:rPr>
        <w:t>:</w:t>
      </w:r>
    </w:p>
    <w:p w:rsidR="00AE4458" w:rsidRPr="00FD6307" w:rsidRDefault="00AE4458" w:rsidP="00AE4458">
      <w:pPr>
        <w:pStyle w:val="a7"/>
        <w:ind w:firstLine="709"/>
        <w:jc w:val="both"/>
        <w:rPr>
          <w:sz w:val="28"/>
          <w:szCs w:val="28"/>
        </w:rPr>
      </w:pPr>
      <w:proofErr w:type="gramStart"/>
      <w:r w:rsidRPr="00FD6307">
        <w:rPr>
          <w:sz w:val="28"/>
          <w:szCs w:val="28"/>
        </w:rPr>
        <w:t>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организации, ориентированные на экспорт или внутренний спрос; крупные, средние или малые предприятия, 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roofErr w:type="gramEnd"/>
    </w:p>
    <w:p w:rsidR="00AE4458" w:rsidRPr="00FD6307" w:rsidRDefault="00AE4458" w:rsidP="00AE4458">
      <w:pPr>
        <w:pStyle w:val="a7"/>
        <w:ind w:firstLine="709"/>
        <w:jc w:val="both"/>
        <w:rPr>
          <w:sz w:val="28"/>
          <w:szCs w:val="28"/>
        </w:rPr>
      </w:pPr>
      <w:r w:rsidRPr="00FD6307">
        <w:rPr>
          <w:sz w:val="28"/>
          <w:szCs w:val="28"/>
        </w:rPr>
        <w:t>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по функциональным обязанностям отдельных групп должностных лиц и другим основаниям;</w:t>
      </w:r>
    </w:p>
    <w:p w:rsidR="00AE4458" w:rsidRPr="00FD6307" w:rsidRDefault="00AE4458" w:rsidP="00AE4458">
      <w:pPr>
        <w:pStyle w:val="a7"/>
        <w:ind w:firstLine="709"/>
        <w:jc w:val="both"/>
        <w:rPr>
          <w:sz w:val="28"/>
          <w:szCs w:val="28"/>
        </w:rPr>
      </w:pPr>
      <w:r w:rsidRPr="00FD6307">
        <w:rPr>
          <w:sz w:val="28"/>
          <w:szCs w:val="28"/>
        </w:rPr>
        <w:t>некоммерческие организации (в целом либо отдельные их группы);</w:t>
      </w:r>
    </w:p>
    <w:p w:rsidR="00AE4458" w:rsidRPr="00FD6307" w:rsidRDefault="00AE4458" w:rsidP="00AE4458">
      <w:pPr>
        <w:pStyle w:val="a7"/>
        <w:ind w:firstLine="709"/>
        <w:jc w:val="both"/>
        <w:rPr>
          <w:sz w:val="28"/>
          <w:szCs w:val="28"/>
        </w:rPr>
      </w:pPr>
      <w:proofErr w:type="gramStart"/>
      <w:r w:rsidRPr="00FD6307">
        <w:rPr>
          <w:sz w:val="28"/>
          <w:szCs w:val="28"/>
        </w:rPr>
        <w:t>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w:t>
      </w:r>
      <w:proofErr w:type="gramEnd"/>
      <w:r w:rsidRPr="00FD6307">
        <w:rPr>
          <w:sz w:val="28"/>
          <w:szCs w:val="28"/>
        </w:rPr>
        <w:t xml:space="preserve"> домохозяйства, доходы которых близки к уровню бедности);</w:t>
      </w:r>
    </w:p>
    <w:p w:rsidR="00AE4458" w:rsidRPr="00FD6307" w:rsidRDefault="00AE4458" w:rsidP="00AE4458">
      <w:pPr>
        <w:pStyle w:val="a7"/>
        <w:ind w:firstLine="709"/>
        <w:jc w:val="both"/>
        <w:rPr>
          <w:sz w:val="28"/>
          <w:szCs w:val="28"/>
        </w:rPr>
      </w:pPr>
      <w:r w:rsidRPr="00FD6307">
        <w:rPr>
          <w:sz w:val="28"/>
          <w:szCs w:val="28"/>
        </w:rPr>
        <w:t xml:space="preserve">потребители могут быть разделены по территории проживания, возрасту, уровню располагаемого дохода, информационному обеспечению, </w:t>
      </w:r>
      <w:r w:rsidRPr="00FD6307">
        <w:rPr>
          <w:sz w:val="28"/>
          <w:szCs w:val="28"/>
        </w:rPr>
        <w:lastRenderedPageBreak/>
        <w:t>образовательному и культурному уровню, этническому происхождению, исповедуемой религии, занятости и т.п.</w:t>
      </w:r>
    </w:p>
    <w:p w:rsidR="00AE4458" w:rsidRPr="00FD6307" w:rsidRDefault="00AE4458" w:rsidP="00AE4458">
      <w:pPr>
        <w:pStyle w:val="a7"/>
        <w:ind w:firstLine="709"/>
        <w:jc w:val="both"/>
        <w:rPr>
          <w:sz w:val="28"/>
          <w:szCs w:val="28"/>
        </w:rPr>
      </w:pPr>
      <w:r w:rsidRPr="00FD6307">
        <w:rPr>
          <w:sz w:val="28"/>
          <w:szCs w:val="28"/>
        </w:rPr>
        <w:t xml:space="preserve">По каждой группе приводится количественная оценка числа ее участников на момент проведения экспертизы </w:t>
      </w:r>
      <w:r>
        <w:rPr>
          <w:sz w:val="28"/>
          <w:szCs w:val="28"/>
        </w:rPr>
        <w:t>НПА</w:t>
      </w:r>
      <w:r w:rsidRPr="00FD6307">
        <w:rPr>
          <w:sz w:val="28"/>
          <w:szCs w:val="28"/>
        </w:rPr>
        <w:t xml:space="preserve">, а также данные об изменении числа участников с момента принятия </w:t>
      </w:r>
      <w:r>
        <w:rPr>
          <w:sz w:val="28"/>
          <w:szCs w:val="28"/>
        </w:rPr>
        <w:t>НПА</w:t>
      </w:r>
      <w:r w:rsidRPr="00FD6307">
        <w:rPr>
          <w:sz w:val="28"/>
          <w:szCs w:val="28"/>
        </w:rPr>
        <w:t>. Как минимум должны быть указаны направления изменений: выросло, снизилось, осталось неизменным. Желательно привести количественную оценку изменений (</w:t>
      </w:r>
      <w:proofErr w:type="gramStart"/>
      <w:r w:rsidRPr="00FD6307">
        <w:rPr>
          <w:sz w:val="28"/>
          <w:szCs w:val="28"/>
        </w:rPr>
        <w:t>на сколько</w:t>
      </w:r>
      <w:proofErr w:type="gramEnd"/>
      <w:r w:rsidRPr="00FD6307">
        <w:rPr>
          <w:sz w:val="28"/>
          <w:szCs w:val="28"/>
        </w:rPr>
        <w:t xml:space="preserve"> выросло (снизилось) число участников группы в абсолютных величинах и в процентном выражении).</w:t>
      </w:r>
    </w:p>
    <w:p w:rsidR="00AE4458" w:rsidRPr="00FD6307" w:rsidRDefault="00AE4458" w:rsidP="00AE4458">
      <w:pPr>
        <w:pStyle w:val="a7"/>
        <w:ind w:firstLine="709"/>
        <w:jc w:val="both"/>
        <w:rPr>
          <w:sz w:val="28"/>
          <w:szCs w:val="28"/>
        </w:rPr>
      </w:pPr>
      <w:r w:rsidRPr="00FD6307">
        <w:rPr>
          <w:sz w:val="28"/>
          <w:szCs w:val="28"/>
        </w:rPr>
        <w:t xml:space="preserve">Источники данных, на основе которых определен количественный состав группы участников отношений, приводятся в </w:t>
      </w:r>
      <w:hyperlink w:anchor="P1624" w:history="1">
        <w:r w:rsidRPr="00FD6307">
          <w:rPr>
            <w:sz w:val="28"/>
            <w:szCs w:val="28"/>
          </w:rPr>
          <w:t>пункте 2.2</w:t>
        </w:r>
      </w:hyperlink>
      <w:r w:rsidRPr="00FD6307">
        <w:rPr>
          <w:sz w:val="28"/>
          <w:szCs w:val="28"/>
        </w:rPr>
        <w:t xml:space="preserve"> закл</w:t>
      </w:r>
      <w:r w:rsidR="00922696">
        <w:rPr>
          <w:sz w:val="28"/>
          <w:szCs w:val="28"/>
        </w:rPr>
        <w:t>ючения о результатах экспертизы;</w:t>
      </w:r>
    </w:p>
    <w:p w:rsidR="00922696" w:rsidRDefault="00F33634" w:rsidP="00922696">
      <w:pPr>
        <w:pStyle w:val="a7"/>
        <w:ind w:firstLine="709"/>
        <w:jc w:val="both"/>
        <w:rPr>
          <w:sz w:val="28"/>
          <w:szCs w:val="28"/>
        </w:rPr>
      </w:pPr>
      <w:r w:rsidRPr="00F33634">
        <w:rPr>
          <w:sz w:val="28"/>
          <w:szCs w:val="28"/>
          <w:lang w:eastAsia="en-US"/>
        </w:rPr>
        <w:t xml:space="preserve">3) </w:t>
      </w:r>
      <w:r w:rsidR="00F97E67">
        <w:rPr>
          <w:sz w:val="28"/>
          <w:szCs w:val="28"/>
          <w:lang w:eastAsia="en-US"/>
        </w:rPr>
        <w:t>в разделе 3 «О</w:t>
      </w:r>
      <w:r w:rsidRPr="00F33634">
        <w:rPr>
          <w:sz w:val="28"/>
          <w:szCs w:val="28"/>
          <w:lang w:eastAsia="en-US"/>
        </w:rPr>
        <w:t xml:space="preserve">ценка степени решения проблемы и </w:t>
      </w:r>
      <w:proofErr w:type="gramStart"/>
      <w:r w:rsidRPr="00F33634">
        <w:rPr>
          <w:sz w:val="28"/>
          <w:szCs w:val="28"/>
          <w:lang w:eastAsia="en-US"/>
        </w:rPr>
        <w:t>преодоления</w:t>
      </w:r>
      <w:proofErr w:type="gramEnd"/>
      <w:r w:rsidRPr="00F33634">
        <w:rPr>
          <w:sz w:val="28"/>
          <w:szCs w:val="28"/>
          <w:lang w:eastAsia="en-US"/>
        </w:rPr>
        <w:t xml:space="preserve"> связанных с ней негативных эффектов за счет регулирования</w:t>
      </w:r>
      <w:r w:rsidR="00F97E67">
        <w:rPr>
          <w:sz w:val="28"/>
          <w:szCs w:val="28"/>
          <w:lang w:eastAsia="en-US"/>
        </w:rPr>
        <w:t>»</w:t>
      </w:r>
      <w:r w:rsidR="00922696">
        <w:rPr>
          <w:sz w:val="28"/>
          <w:szCs w:val="28"/>
          <w:lang w:eastAsia="en-US"/>
        </w:rPr>
        <w:t xml:space="preserve">. </w:t>
      </w:r>
      <w:r w:rsidR="00922696" w:rsidRPr="00FD6307">
        <w:rPr>
          <w:sz w:val="28"/>
          <w:szCs w:val="28"/>
        </w:rPr>
        <w:t xml:space="preserve">В данном разделе должно быть определено, насколько применение </w:t>
      </w:r>
      <w:r w:rsidR="00922696">
        <w:rPr>
          <w:sz w:val="28"/>
          <w:szCs w:val="28"/>
        </w:rPr>
        <w:t>НПА</w:t>
      </w:r>
      <w:r w:rsidR="00922696" w:rsidRPr="00FD6307">
        <w:rPr>
          <w:sz w:val="28"/>
          <w:szCs w:val="28"/>
        </w:rPr>
        <w:t xml:space="preserve"> позволило фактически решить проблемы и преодолеть негативные эффекты, для решения которых принимался </w:t>
      </w:r>
      <w:r w:rsidR="00922696">
        <w:rPr>
          <w:sz w:val="28"/>
          <w:szCs w:val="28"/>
        </w:rPr>
        <w:t>НПА</w:t>
      </w:r>
      <w:r w:rsidR="00922696" w:rsidRPr="00FD6307">
        <w:rPr>
          <w:sz w:val="28"/>
          <w:szCs w:val="28"/>
        </w:rPr>
        <w:t>.</w:t>
      </w:r>
    </w:p>
    <w:p w:rsidR="003E7AD3" w:rsidRPr="00FD6307" w:rsidRDefault="003E7AD3" w:rsidP="003E7AD3">
      <w:pPr>
        <w:pStyle w:val="a7"/>
        <w:ind w:firstLine="709"/>
        <w:jc w:val="both"/>
        <w:rPr>
          <w:sz w:val="28"/>
          <w:szCs w:val="28"/>
        </w:rPr>
      </w:pPr>
      <w:r w:rsidRPr="00FD6307">
        <w:rPr>
          <w:sz w:val="28"/>
          <w:szCs w:val="28"/>
        </w:rPr>
        <w:t>В проекте заключения о результатах экспертизы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НПА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 НПА.</w:t>
      </w:r>
    </w:p>
    <w:p w:rsidR="003E7AD3" w:rsidRDefault="00D2077C" w:rsidP="00D2077C">
      <w:pPr>
        <w:pStyle w:val="a7"/>
        <w:ind w:firstLine="709"/>
        <w:jc w:val="both"/>
        <w:rPr>
          <w:sz w:val="28"/>
          <w:szCs w:val="28"/>
          <w:lang w:eastAsia="en-US"/>
        </w:rPr>
      </w:pPr>
      <w:r>
        <w:rPr>
          <w:rFonts w:eastAsiaTheme="minorHAnsi"/>
          <w:sz w:val="28"/>
          <w:szCs w:val="28"/>
          <w:lang w:eastAsia="en-US"/>
        </w:rPr>
        <w:t>4</w:t>
      </w:r>
      <w:r w:rsidR="00B46629" w:rsidRPr="00B46629">
        <w:rPr>
          <w:rFonts w:eastAsiaTheme="minorHAnsi"/>
          <w:sz w:val="28"/>
          <w:szCs w:val="28"/>
          <w:lang w:eastAsia="en-US"/>
        </w:rPr>
        <w:t xml:space="preserve">) </w:t>
      </w:r>
      <w:r w:rsidR="00F97E67">
        <w:rPr>
          <w:rFonts w:eastAsiaTheme="minorHAnsi"/>
          <w:sz w:val="28"/>
          <w:szCs w:val="28"/>
          <w:lang w:eastAsia="en-US"/>
        </w:rPr>
        <w:t>В разделе 4 «О</w:t>
      </w:r>
      <w:r w:rsidRPr="00D2077C">
        <w:rPr>
          <w:sz w:val="28"/>
          <w:szCs w:val="28"/>
          <w:lang w:eastAsia="en-US"/>
        </w:rPr>
        <w:t xml:space="preserve">ценка бюджетных расходов и доходов от реализации предусмотренных </w:t>
      </w:r>
      <w:r>
        <w:rPr>
          <w:sz w:val="28"/>
          <w:szCs w:val="28"/>
          <w:lang w:eastAsia="en-US"/>
        </w:rPr>
        <w:t>НПА</w:t>
      </w:r>
      <w:r w:rsidRPr="00D2077C">
        <w:rPr>
          <w:sz w:val="28"/>
          <w:szCs w:val="28"/>
          <w:lang w:eastAsia="en-US"/>
        </w:rPr>
        <w:t xml:space="preserve"> функций, полномочий, обязанностей и прав</w:t>
      </w:r>
      <w:r w:rsidR="00F97E67">
        <w:rPr>
          <w:sz w:val="28"/>
          <w:szCs w:val="28"/>
          <w:lang w:eastAsia="en-US"/>
        </w:rPr>
        <w:t>»</w:t>
      </w:r>
      <w:r w:rsidR="003E7AD3">
        <w:rPr>
          <w:sz w:val="28"/>
          <w:szCs w:val="28"/>
          <w:lang w:eastAsia="en-US"/>
        </w:rPr>
        <w:t>.</w:t>
      </w:r>
    </w:p>
    <w:p w:rsidR="003E7AD3" w:rsidRPr="00FD6307" w:rsidRDefault="003E7AD3" w:rsidP="003E7AD3">
      <w:pPr>
        <w:pStyle w:val="a7"/>
        <w:ind w:firstLine="709"/>
        <w:jc w:val="both"/>
        <w:rPr>
          <w:sz w:val="28"/>
          <w:szCs w:val="28"/>
        </w:rPr>
      </w:pPr>
      <w:r w:rsidRPr="00FD6307">
        <w:rPr>
          <w:sz w:val="28"/>
          <w:szCs w:val="28"/>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НПА. Кратко описывается порядок реализации соответствующих функций, каким органом местного самоуправления они реализуются.</w:t>
      </w:r>
    </w:p>
    <w:p w:rsidR="003E7AD3" w:rsidRPr="00FD6307" w:rsidRDefault="003E7AD3" w:rsidP="003E7AD3">
      <w:pPr>
        <w:pStyle w:val="a7"/>
        <w:ind w:firstLine="709"/>
        <w:jc w:val="both"/>
        <w:rPr>
          <w:sz w:val="28"/>
          <w:szCs w:val="28"/>
        </w:rPr>
      </w:pPr>
      <w:r w:rsidRPr="00FD6307">
        <w:rPr>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3E7AD3" w:rsidRPr="00FD6307" w:rsidRDefault="003E7AD3" w:rsidP="003E7AD3">
      <w:pPr>
        <w:pStyle w:val="a7"/>
        <w:ind w:firstLine="709"/>
        <w:jc w:val="both"/>
        <w:rPr>
          <w:sz w:val="28"/>
          <w:szCs w:val="28"/>
        </w:rPr>
      </w:pPr>
      <w:r w:rsidRPr="00FD6307">
        <w:rPr>
          <w:sz w:val="28"/>
          <w:szCs w:val="28"/>
        </w:rPr>
        <w:t>Для уровня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местного самоуправления» и т.п.) При оценке расходов (возможных поступлений) внебюджетных фондов приводятся наименование внебюджетного фонда.</w:t>
      </w:r>
    </w:p>
    <w:p w:rsidR="003E7AD3" w:rsidRPr="00FD6307" w:rsidRDefault="003E7AD3" w:rsidP="003E7AD3">
      <w:pPr>
        <w:pStyle w:val="a7"/>
        <w:ind w:firstLine="709"/>
        <w:jc w:val="both"/>
        <w:rPr>
          <w:sz w:val="28"/>
          <w:szCs w:val="28"/>
        </w:rPr>
      </w:pPr>
      <w:r w:rsidRPr="00FD6307">
        <w:rPr>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3E7AD3" w:rsidRPr="00FD6307" w:rsidRDefault="003E7AD3" w:rsidP="003E7AD3">
      <w:pPr>
        <w:pStyle w:val="a7"/>
        <w:ind w:firstLine="709"/>
        <w:jc w:val="both"/>
        <w:rPr>
          <w:sz w:val="28"/>
          <w:szCs w:val="28"/>
        </w:rPr>
      </w:pPr>
      <w:r w:rsidRPr="00FD6307">
        <w:rPr>
          <w:sz w:val="28"/>
          <w:szCs w:val="28"/>
        </w:rPr>
        <w:lastRenderedPageBreak/>
        <w:t>Данные о возможных поступлениях представляются в разрезе администраторов доходов и уровней бюджетной системы. При оценке доходов учитываются:</w:t>
      </w:r>
    </w:p>
    <w:p w:rsidR="003E7AD3" w:rsidRPr="00FD6307" w:rsidRDefault="003E7AD3" w:rsidP="003E7AD3">
      <w:pPr>
        <w:pStyle w:val="a7"/>
        <w:ind w:firstLine="709"/>
        <w:jc w:val="both"/>
        <w:rPr>
          <w:sz w:val="28"/>
          <w:szCs w:val="28"/>
        </w:rPr>
      </w:pPr>
      <w:r w:rsidRPr="00FD6307">
        <w:rPr>
          <w:sz w:val="28"/>
          <w:szCs w:val="28"/>
        </w:rPr>
        <w:t>прямые дополнительные доходы бюджетов (например, связанные с повышением налоговых ставок, пошлин, и т.д., либо неналоговые доходы от приватизации имущества, оплаты за оказание государственных услуг);</w:t>
      </w:r>
    </w:p>
    <w:p w:rsidR="003E7AD3" w:rsidRPr="00FD6307" w:rsidRDefault="003E7AD3" w:rsidP="003E7AD3">
      <w:pPr>
        <w:pStyle w:val="a7"/>
        <w:ind w:firstLine="709"/>
        <w:jc w:val="both"/>
        <w:rPr>
          <w:sz w:val="28"/>
          <w:szCs w:val="28"/>
        </w:rPr>
      </w:pPr>
      <w:r w:rsidRPr="00FD6307">
        <w:rPr>
          <w:sz w:val="28"/>
          <w:szCs w:val="28"/>
        </w:rPr>
        <w:t>косвенные дополнительные доходы бюджетов (например, связанные с изменением налоговой базы в разрезе налогов и т.д.);</w:t>
      </w:r>
    </w:p>
    <w:p w:rsidR="003E7AD3" w:rsidRPr="00FD6307" w:rsidRDefault="003E7AD3" w:rsidP="003E7AD3">
      <w:pPr>
        <w:pStyle w:val="a7"/>
        <w:ind w:firstLine="709"/>
        <w:jc w:val="both"/>
        <w:rPr>
          <w:sz w:val="28"/>
          <w:szCs w:val="28"/>
        </w:rPr>
      </w:pPr>
      <w:r w:rsidRPr="00FD6307">
        <w:rPr>
          <w:sz w:val="28"/>
          <w:szCs w:val="28"/>
        </w:rPr>
        <w:t>выпадающие доходы (например, связанные со снижением налоговых ставок, введением льгот и т.д.).</w:t>
      </w:r>
    </w:p>
    <w:p w:rsidR="003E7AD3" w:rsidRPr="00FD6307" w:rsidRDefault="003E7AD3" w:rsidP="003E7AD3">
      <w:pPr>
        <w:pStyle w:val="a7"/>
        <w:ind w:firstLine="709"/>
        <w:jc w:val="both"/>
        <w:rPr>
          <w:sz w:val="28"/>
          <w:szCs w:val="28"/>
        </w:rPr>
      </w:pPr>
      <w:r w:rsidRPr="00FD6307">
        <w:rPr>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w:t>
      </w:r>
    </w:p>
    <w:p w:rsidR="003E7AD3" w:rsidRPr="00FD6307" w:rsidRDefault="003E7AD3" w:rsidP="003E7AD3">
      <w:pPr>
        <w:pStyle w:val="a7"/>
        <w:ind w:firstLine="709"/>
        <w:jc w:val="both"/>
        <w:rPr>
          <w:sz w:val="28"/>
          <w:szCs w:val="28"/>
        </w:rPr>
      </w:pPr>
      <w:r w:rsidRPr="00FD6307">
        <w:rPr>
          <w:sz w:val="28"/>
          <w:szCs w:val="28"/>
        </w:rPr>
        <w:t>Помимо оценки совокупных доходов и расходов по отдельным функциям в заключении о результатах экспертизы приводятся совокупные расходы и доходы по уровням бюджетной системы.</w:t>
      </w:r>
    </w:p>
    <w:p w:rsidR="003E7AD3" w:rsidRPr="00FD6307" w:rsidRDefault="003E7AD3" w:rsidP="003E7AD3">
      <w:pPr>
        <w:pStyle w:val="a7"/>
        <w:ind w:firstLine="709"/>
        <w:jc w:val="both"/>
        <w:rPr>
          <w:sz w:val="28"/>
          <w:szCs w:val="28"/>
        </w:rPr>
      </w:pPr>
      <w:r w:rsidRPr="00FD6307">
        <w:rPr>
          <w:sz w:val="28"/>
          <w:szCs w:val="28"/>
        </w:rPr>
        <w:t>В заключении о результатах экспертизы приводятся иные сведения о расходах и возможных поступлениях по уровням бюджетной системы.</w:t>
      </w:r>
    </w:p>
    <w:p w:rsidR="00B46629" w:rsidRDefault="00D2077C" w:rsidP="00D2077C">
      <w:pPr>
        <w:pStyle w:val="a7"/>
        <w:ind w:firstLine="709"/>
        <w:jc w:val="both"/>
        <w:rPr>
          <w:rFonts w:eastAsiaTheme="minorHAnsi"/>
          <w:sz w:val="28"/>
          <w:szCs w:val="28"/>
          <w:lang w:eastAsia="en-US"/>
        </w:rPr>
      </w:pPr>
      <w:r>
        <w:rPr>
          <w:rFonts w:eastAsiaTheme="minorHAnsi"/>
          <w:sz w:val="28"/>
          <w:szCs w:val="28"/>
          <w:lang w:eastAsia="en-US"/>
        </w:rPr>
        <w:t>5</w:t>
      </w:r>
      <w:r w:rsidR="00B46629" w:rsidRPr="00B46629">
        <w:rPr>
          <w:rFonts w:eastAsiaTheme="minorHAnsi"/>
          <w:sz w:val="28"/>
          <w:szCs w:val="28"/>
          <w:lang w:eastAsia="en-US"/>
        </w:rPr>
        <w:t xml:space="preserve">) </w:t>
      </w:r>
      <w:r w:rsidR="00F97E67">
        <w:rPr>
          <w:rFonts w:eastAsiaTheme="minorHAnsi"/>
          <w:sz w:val="28"/>
          <w:szCs w:val="28"/>
          <w:lang w:eastAsia="en-US"/>
        </w:rPr>
        <w:t>в разделе 5 «О</w:t>
      </w:r>
      <w:r w:rsidRPr="00D2077C">
        <w:rPr>
          <w:sz w:val="28"/>
          <w:szCs w:val="28"/>
          <w:lang w:eastAsia="en-US"/>
        </w:rPr>
        <w:t xml:space="preserve">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w:t>
      </w:r>
      <w:r>
        <w:rPr>
          <w:sz w:val="28"/>
          <w:szCs w:val="28"/>
          <w:lang w:eastAsia="en-US"/>
        </w:rPr>
        <w:t>НПА</w:t>
      </w:r>
      <w:r w:rsidRPr="00D2077C">
        <w:rPr>
          <w:sz w:val="28"/>
          <w:szCs w:val="28"/>
          <w:lang w:eastAsia="en-US"/>
        </w:rPr>
        <w:t xml:space="preserve"> обязанностей или ограничений</w:t>
      </w:r>
      <w:r w:rsidR="00F97E67">
        <w:rPr>
          <w:sz w:val="28"/>
          <w:szCs w:val="28"/>
          <w:lang w:eastAsia="en-US"/>
        </w:rPr>
        <w:t>»</w:t>
      </w:r>
      <w:r w:rsidR="003C6531">
        <w:rPr>
          <w:rFonts w:eastAsiaTheme="minorHAnsi"/>
          <w:sz w:val="28"/>
          <w:szCs w:val="28"/>
          <w:lang w:eastAsia="en-US"/>
        </w:rPr>
        <w:t>.</w:t>
      </w:r>
    </w:p>
    <w:p w:rsidR="003C6531" w:rsidRPr="00FD6307" w:rsidRDefault="003C6531" w:rsidP="003C6531">
      <w:pPr>
        <w:pStyle w:val="a7"/>
        <w:ind w:firstLine="709"/>
        <w:jc w:val="both"/>
        <w:rPr>
          <w:sz w:val="28"/>
          <w:szCs w:val="28"/>
        </w:rPr>
      </w:pPr>
      <w:r w:rsidRPr="00FD6307">
        <w:rPr>
          <w:sz w:val="28"/>
          <w:szCs w:val="28"/>
        </w:rPr>
        <w:t xml:space="preserve">В данном разделе указываются обязанности и ограничения, которые возлагаются на участников отношений </w:t>
      </w:r>
      <w:r>
        <w:rPr>
          <w:sz w:val="28"/>
          <w:szCs w:val="28"/>
        </w:rPr>
        <w:t>НПА</w:t>
      </w:r>
      <w:r w:rsidRPr="00FD6307">
        <w:rPr>
          <w:sz w:val="28"/>
          <w:szCs w:val="28"/>
        </w:rPr>
        <w:t>.</w:t>
      </w:r>
    </w:p>
    <w:p w:rsidR="003C6531" w:rsidRPr="00FD6307" w:rsidRDefault="003C6531" w:rsidP="003C6531">
      <w:pPr>
        <w:autoSpaceDE w:val="0"/>
        <w:autoSpaceDN w:val="0"/>
        <w:adjustRightInd w:val="0"/>
        <w:ind w:firstLine="708"/>
        <w:jc w:val="both"/>
        <w:rPr>
          <w:sz w:val="28"/>
          <w:szCs w:val="28"/>
        </w:rPr>
      </w:pPr>
      <w:r w:rsidRPr="00FD6307">
        <w:rPr>
          <w:sz w:val="28"/>
          <w:szCs w:val="28"/>
        </w:rPr>
        <w:t xml:space="preserve">Для каждой обязанности или ограничения указываются группы участников отношений, которые затронуты регулированием, а также дается количественная оценка каждой группе. </w:t>
      </w:r>
      <w:r>
        <w:rPr>
          <w:rFonts w:eastAsiaTheme="minorHAnsi"/>
          <w:sz w:val="28"/>
          <w:szCs w:val="28"/>
          <w:lang w:eastAsia="en-US"/>
        </w:rPr>
        <w:t xml:space="preserve">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w:t>
      </w:r>
      <w:r w:rsidRPr="00FD6307">
        <w:rPr>
          <w:sz w:val="28"/>
          <w:szCs w:val="28"/>
        </w:rPr>
        <w:t>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приводить интервальные оценки, обосновывая методы их получения.</w:t>
      </w:r>
    </w:p>
    <w:p w:rsidR="003C6531" w:rsidRPr="00FD6307" w:rsidRDefault="003C6531" w:rsidP="003C6531">
      <w:pPr>
        <w:pStyle w:val="a7"/>
        <w:ind w:firstLine="709"/>
        <w:jc w:val="both"/>
        <w:rPr>
          <w:sz w:val="28"/>
          <w:szCs w:val="28"/>
        </w:rPr>
      </w:pPr>
      <w:r w:rsidRPr="00FD6307">
        <w:rPr>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3C6531" w:rsidRPr="00FD6307" w:rsidRDefault="003C6531" w:rsidP="003C6531">
      <w:pPr>
        <w:pStyle w:val="a7"/>
        <w:ind w:firstLine="709"/>
        <w:jc w:val="both"/>
        <w:rPr>
          <w:sz w:val="28"/>
          <w:szCs w:val="28"/>
        </w:rPr>
      </w:pPr>
      <w:r w:rsidRPr="00FD6307">
        <w:rPr>
          <w:sz w:val="28"/>
          <w:szCs w:val="28"/>
        </w:rPr>
        <w:t xml:space="preserve">Расходы делятся </w:t>
      </w:r>
      <w:proofErr w:type="gramStart"/>
      <w:r w:rsidRPr="00FD6307">
        <w:rPr>
          <w:sz w:val="28"/>
          <w:szCs w:val="28"/>
        </w:rPr>
        <w:t>на</w:t>
      </w:r>
      <w:proofErr w:type="gramEnd"/>
      <w:r w:rsidRPr="00FD6307">
        <w:rPr>
          <w:sz w:val="28"/>
          <w:szCs w:val="28"/>
        </w:rPr>
        <w:t>:</w:t>
      </w:r>
    </w:p>
    <w:p w:rsidR="003C6531" w:rsidRPr="00FD6307" w:rsidRDefault="003C6531" w:rsidP="003C6531">
      <w:pPr>
        <w:pStyle w:val="a7"/>
        <w:ind w:firstLine="709"/>
        <w:jc w:val="both"/>
        <w:rPr>
          <w:sz w:val="28"/>
          <w:szCs w:val="28"/>
        </w:rPr>
      </w:pPr>
      <w:r w:rsidRPr="00FD6307">
        <w:rPr>
          <w:sz w:val="28"/>
          <w:szCs w:val="28"/>
        </w:rPr>
        <w:t>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(приводятся с указанием времени их возникновения);</w:t>
      </w:r>
    </w:p>
    <w:p w:rsidR="003C6531" w:rsidRDefault="003C6531" w:rsidP="003C6531">
      <w:pPr>
        <w:pStyle w:val="a7"/>
        <w:ind w:firstLine="709"/>
        <w:jc w:val="both"/>
        <w:rPr>
          <w:sz w:val="28"/>
          <w:szCs w:val="28"/>
        </w:rPr>
      </w:pPr>
      <w:r w:rsidRPr="00FD6307">
        <w:rPr>
          <w:sz w:val="28"/>
          <w:szCs w:val="28"/>
        </w:rPr>
        <w:t>периодические расходы - расходы на наем дополнительного персонала, на содержание и обслуживание техники и т.д. (приводятся в расчете за год).</w:t>
      </w:r>
    </w:p>
    <w:p w:rsidR="003C6531" w:rsidRDefault="003C6531" w:rsidP="003C65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Периодические расходы приводятся за год. Единовременные расходы приводятся с указанием времени их возникновения.</w:t>
      </w:r>
    </w:p>
    <w:p w:rsidR="003C6531" w:rsidRPr="00FD6307" w:rsidRDefault="003C6531" w:rsidP="003C6531">
      <w:pPr>
        <w:pStyle w:val="a7"/>
        <w:ind w:firstLine="709"/>
        <w:jc w:val="both"/>
        <w:rPr>
          <w:sz w:val="28"/>
          <w:szCs w:val="28"/>
        </w:rPr>
      </w:pPr>
      <w:r w:rsidRPr="00FD6307">
        <w:rPr>
          <w:sz w:val="28"/>
          <w:szCs w:val="28"/>
        </w:rPr>
        <w:lastRenderedPageBreak/>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Для оценки расходов можно применять иные методы расчетов с соответствующим обоснованием.</w:t>
      </w:r>
    </w:p>
    <w:p w:rsidR="003C6531" w:rsidRPr="00FD6307" w:rsidRDefault="003C6531" w:rsidP="003C6531">
      <w:pPr>
        <w:pStyle w:val="a7"/>
        <w:ind w:firstLine="709"/>
        <w:jc w:val="both"/>
        <w:rPr>
          <w:sz w:val="28"/>
          <w:szCs w:val="28"/>
        </w:rPr>
      </w:pPr>
      <w:r w:rsidRPr="00FD6307">
        <w:rPr>
          <w:sz w:val="28"/>
          <w:szCs w:val="28"/>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3C6531" w:rsidRPr="00FD6307" w:rsidRDefault="003C6531" w:rsidP="003C6531">
      <w:pPr>
        <w:pStyle w:val="a7"/>
        <w:ind w:firstLine="709"/>
        <w:jc w:val="both"/>
        <w:rPr>
          <w:sz w:val="28"/>
          <w:szCs w:val="28"/>
        </w:rPr>
      </w:pPr>
      <w:r w:rsidRPr="00FD6307">
        <w:rPr>
          <w:sz w:val="28"/>
          <w:szCs w:val="28"/>
        </w:rPr>
        <w:t xml:space="preserve">В поле «Описание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 дается количественное описание выгод различных групп, затронутых регулированием, полученное с применением расчетных методов.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w:t>
      </w:r>
      <w:proofErr w:type="gramStart"/>
      <w:r w:rsidRPr="00FD6307">
        <w:rPr>
          <w:sz w:val="28"/>
          <w:szCs w:val="28"/>
        </w:rPr>
        <w:t>на</w:t>
      </w:r>
      <w:proofErr w:type="gramEnd"/>
      <w:r w:rsidRPr="00FD6307">
        <w:rPr>
          <w:sz w:val="28"/>
          <w:szCs w:val="28"/>
        </w:rPr>
        <w:t xml:space="preserve"> единовременные и периодические. Для тех выгод, которые не могут быть оценены количественно, дается их качественное описание.</w:t>
      </w:r>
    </w:p>
    <w:p w:rsidR="003C6531" w:rsidRPr="00FD6307" w:rsidRDefault="003C6531" w:rsidP="003C6531">
      <w:pPr>
        <w:pStyle w:val="a7"/>
        <w:ind w:firstLine="709"/>
        <w:jc w:val="both"/>
        <w:rPr>
          <w:sz w:val="28"/>
          <w:szCs w:val="28"/>
        </w:rPr>
      </w:pPr>
      <w:r w:rsidRPr="00FD6307">
        <w:rPr>
          <w:sz w:val="28"/>
          <w:szCs w:val="28"/>
        </w:rPr>
        <w:t>В поле «Сопоставительные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нормативного правового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 (или) издержек) приводится качественная оценка баланса выг</w:t>
      </w:r>
      <w:r>
        <w:rPr>
          <w:sz w:val="28"/>
          <w:szCs w:val="28"/>
        </w:rPr>
        <w:t>од и издержек для каждой группы;</w:t>
      </w:r>
    </w:p>
    <w:p w:rsidR="00B46629" w:rsidRDefault="00D2077C" w:rsidP="00B46629">
      <w:pPr>
        <w:pStyle w:val="a7"/>
        <w:ind w:firstLine="709"/>
        <w:jc w:val="both"/>
        <w:rPr>
          <w:rFonts w:eastAsiaTheme="minorHAnsi"/>
          <w:sz w:val="28"/>
          <w:szCs w:val="28"/>
          <w:lang w:eastAsia="en-US"/>
        </w:rPr>
      </w:pPr>
      <w:r>
        <w:rPr>
          <w:rFonts w:eastAsiaTheme="minorHAnsi"/>
          <w:sz w:val="28"/>
          <w:szCs w:val="28"/>
          <w:lang w:eastAsia="en-US"/>
        </w:rPr>
        <w:t>6</w:t>
      </w:r>
      <w:r w:rsidR="00B46629" w:rsidRPr="00B46629">
        <w:rPr>
          <w:rFonts w:eastAsiaTheme="minorHAnsi"/>
          <w:sz w:val="28"/>
          <w:szCs w:val="28"/>
          <w:lang w:eastAsia="en-US"/>
        </w:rPr>
        <w:t xml:space="preserve">) </w:t>
      </w:r>
      <w:r w:rsidR="00F97E67">
        <w:rPr>
          <w:rFonts w:eastAsiaTheme="minorHAnsi"/>
          <w:sz w:val="28"/>
          <w:szCs w:val="28"/>
          <w:lang w:eastAsia="en-US"/>
        </w:rPr>
        <w:t>в разделе 6»О</w:t>
      </w:r>
      <w:r w:rsidRPr="00D2077C">
        <w:rPr>
          <w:sz w:val="28"/>
          <w:szCs w:val="28"/>
          <w:lang w:eastAsia="en-US"/>
        </w:rPr>
        <w:t>ценка фактических положительных и отрицательных последствий регулирования</w:t>
      </w:r>
      <w:r w:rsidR="00F97E67">
        <w:rPr>
          <w:sz w:val="28"/>
          <w:szCs w:val="28"/>
          <w:lang w:eastAsia="en-US"/>
        </w:rPr>
        <w:t>»</w:t>
      </w:r>
      <w:r w:rsidR="003C6531">
        <w:rPr>
          <w:sz w:val="28"/>
          <w:szCs w:val="28"/>
          <w:lang w:eastAsia="en-US"/>
        </w:rPr>
        <w:t>.</w:t>
      </w:r>
    </w:p>
    <w:p w:rsidR="003C6531" w:rsidRPr="00FD6307" w:rsidRDefault="003C6531" w:rsidP="003C6531">
      <w:pPr>
        <w:pStyle w:val="a7"/>
        <w:ind w:firstLine="709"/>
        <w:jc w:val="both"/>
        <w:rPr>
          <w:sz w:val="28"/>
          <w:szCs w:val="28"/>
        </w:rPr>
      </w:pPr>
      <w:r w:rsidRPr="00FD6307">
        <w:rPr>
          <w:sz w:val="28"/>
          <w:szCs w:val="28"/>
        </w:rPr>
        <w:t xml:space="preserve">В данном разделе приводится перечень фактических учтенных и неучтенных на стадии оценки регулирующего воздействия проекта </w:t>
      </w:r>
      <w:r>
        <w:rPr>
          <w:sz w:val="28"/>
          <w:szCs w:val="28"/>
        </w:rPr>
        <w:t>НПА</w:t>
      </w:r>
      <w:r w:rsidRPr="00FD6307">
        <w:rPr>
          <w:sz w:val="28"/>
          <w:szCs w:val="28"/>
        </w:rPr>
        <w:t xml:space="preserve">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3C6531" w:rsidRPr="00FD6307" w:rsidRDefault="003C6531" w:rsidP="003C6531">
      <w:pPr>
        <w:pStyle w:val="a7"/>
        <w:ind w:firstLine="709"/>
        <w:jc w:val="both"/>
        <w:rPr>
          <w:sz w:val="28"/>
          <w:szCs w:val="28"/>
        </w:rPr>
      </w:pPr>
      <w:r w:rsidRPr="00FD6307">
        <w:rPr>
          <w:sz w:val="28"/>
          <w:szCs w:val="28"/>
        </w:rPr>
        <w:t xml:space="preserve">Целесообразно указать, какие последствия были учтены на стадии проведения оценки регулирующего воздействия проекта </w:t>
      </w:r>
      <w:r>
        <w:rPr>
          <w:sz w:val="28"/>
          <w:szCs w:val="28"/>
        </w:rPr>
        <w:t>НПА</w:t>
      </w:r>
      <w:r w:rsidRPr="00FD6307">
        <w:rPr>
          <w:sz w:val="28"/>
          <w:szCs w:val="28"/>
        </w:rPr>
        <w:t>, а какие не были.</w:t>
      </w:r>
    </w:p>
    <w:p w:rsidR="003C6531" w:rsidRPr="00FD6307" w:rsidRDefault="003C6531" w:rsidP="003C6531">
      <w:pPr>
        <w:pStyle w:val="a7"/>
        <w:ind w:firstLine="709"/>
        <w:jc w:val="both"/>
        <w:rPr>
          <w:sz w:val="28"/>
          <w:szCs w:val="28"/>
        </w:rPr>
      </w:pPr>
      <w:r w:rsidRPr="00FD6307">
        <w:rPr>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1612" w:history="1">
        <w:r w:rsidRPr="00FD6307">
          <w:rPr>
            <w:sz w:val="28"/>
            <w:szCs w:val="28"/>
          </w:rPr>
          <w:t>разделе 2</w:t>
        </w:r>
      </w:hyperlink>
      <w:r w:rsidRPr="00FD6307">
        <w:rPr>
          <w:sz w:val="28"/>
          <w:szCs w:val="28"/>
        </w:rPr>
        <w:t xml:space="preserve"> заключения о результатах экспертизы. Желательно приведение количественных оценок как положительных, так и отрицательных последствий.</w:t>
      </w:r>
    </w:p>
    <w:p w:rsidR="003C6531" w:rsidRPr="000F2274" w:rsidRDefault="003C6531" w:rsidP="00B46629">
      <w:pPr>
        <w:pStyle w:val="a7"/>
        <w:ind w:firstLine="709"/>
        <w:jc w:val="both"/>
        <w:rPr>
          <w:rFonts w:eastAsiaTheme="minorHAnsi"/>
          <w:sz w:val="28"/>
          <w:szCs w:val="28"/>
          <w:lang w:eastAsia="en-US"/>
        </w:rPr>
      </w:pPr>
      <w:r w:rsidRPr="000F2274">
        <w:rPr>
          <w:sz w:val="28"/>
          <w:szCs w:val="28"/>
        </w:rPr>
        <w:t xml:space="preserve">В пункте «Оценка влияния на конкурентную среду в городском округе </w:t>
      </w:r>
      <w:proofErr w:type="gramStart"/>
      <w:r w:rsidRPr="000F2274">
        <w:rPr>
          <w:sz w:val="28"/>
          <w:szCs w:val="28"/>
        </w:rPr>
        <w:t>Верхотурский</w:t>
      </w:r>
      <w:proofErr w:type="gramEnd"/>
      <w:r w:rsidRPr="000F2274">
        <w:rPr>
          <w:sz w:val="28"/>
          <w:szCs w:val="28"/>
        </w:rPr>
        <w:t>» указываются последствия воздействия принятия акта на конкуренцию в регулируемой отрасли и экономике района в целом. Приводятся количественные оценки изменения структуры рынка, численности малых, средних и крупных компаний;</w:t>
      </w:r>
    </w:p>
    <w:p w:rsidR="00B46629" w:rsidRPr="000F2274" w:rsidRDefault="00D2077C" w:rsidP="00B46629">
      <w:pPr>
        <w:pStyle w:val="a7"/>
        <w:ind w:firstLine="709"/>
        <w:jc w:val="both"/>
        <w:rPr>
          <w:rFonts w:eastAsiaTheme="minorHAnsi"/>
          <w:sz w:val="28"/>
          <w:szCs w:val="28"/>
          <w:lang w:eastAsia="en-US"/>
        </w:rPr>
      </w:pPr>
      <w:r w:rsidRPr="000F2274">
        <w:rPr>
          <w:rFonts w:eastAsiaTheme="minorHAnsi"/>
          <w:sz w:val="28"/>
          <w:szCs w:val="28"/>
          <w:lang w:eastAsia="en-US"/>
        </w:rPr>
        <w:lastRenderedPageBreak/>
        <w:t>7</w:t>
      </w:r>
      <w:r w:rsidR="00B46629" w:rsidRPr="000F2274">
        <w:rPr>
          <w:rFonts w:eastAsiaTheme="minorHAnsi"/>
          <w:sz w:val="28"/>
          <w:szCs w:val="28"/>
          <w:lang w:eastAsia="en-US"/>
        </w:rPr>
        <w:t xml:space="preserve">) </w:t>
      </w:r>
      <w:r w:rsidR="0037097E">
        <w:rPr>
          <w:rFonts w:eastAsiaTheme="minorHAnsi"/>
          <w:sz w:val="28"/>
          <w:szCs w:val="28"/>
          <w:lang w:eastAsia="en-US"/>
        </w:rPr>
        <w:t>в разделе 7 «С</w:t>
      </w:r>
      <w:r w:rsidRPr="000F2274">
        <w:rPr>
          <w:bCs/>
          <w:sz w:val="28"/>
          <w:szCs w:val="28"/>
          <w:lang w:eastAsia="en-US"/>
        </w:rPr>
        <w:t xml:space="preserve">ведения о реализации </w:t>
      </w:r>
      <w:proofErr w:type="gramStart"/>
      <w:r w:rsidRPr="000F2274">
        <w:rPr>
          <w:bCs/>
          <w:sz w:val="28"/>
          <w:szCs w:val="28"/>
          <w:lang w:eastAsia="en-US"/>
        </w:rPr>
        <w:t>методов контроля эффективности достижения цели</w:t>
      </w:r>
      <w:proofErr w:type="gramEnd"/>
      <w:r w:rsidRPr="000F2274">
        <w:rPr>
          <w:bCs/>
          <w:sz w:val="28"/>
          <w:szCs w:val="28"/>
          <w:lang w:eastAsia="en-US"/>
        </w:rPr>
        <w:t xml:space="preserve"> регулирования, установленного НПА организационно-технических, методологических, информационных и иных мероприятий с указанием соответствующих расходов (поступлений) бюджета МО</w:t>
      </w:r>
      <w:r w:rsidR="0037097E">
        <w:rPr>
          <w:bCs/>
          <w:sz w:val="28"/>
          <w:szCs w:val="28"/>
          <w:lang w:eastAsia="en-US"/>
        </w:rPr>
        <w:t>»</w:t>
      </w:r>
      <w:r w:rsidR="003C6531" w:rsidRPr="000F2274">
        <w:rPr>
          <w:rFonts w:eastAsiaTheme="minorHAnsi"/>
          <w:sz w:val="28"/>
          <w:szCs w:val="28"/>
          <w:lang w:eastAsia="en-US"/>
        </w:rPr>
        <w:t>.</w:t>
      </w:r>
    </w:p>
    <w:p w:rsidR="003C6531" w:rsidRPr="000F2274" w:rsidRDefault="003C6531" w:rsidP="00B46629">
      <w:pPr>
        <w:pStyle w:val="a7"/>
        <w:ind w:firstLine="709"/>
        <w:jc w:val="both"/>
        <w:rPr>
          <w:rFonts w:eastAsiaTheme="minorHAnsi"/>
          <w:sz w:val="28"/>
          <w:szCs w:val="28"/>
          <w:lang w:eastAsia="en-US"/>
        </w:rPr>
      </w:pPr>
      <w:r w:rsidRPr="000F2274">
        <w:rPr>
          <w:sz w:val="28"/>
          <w:szCs w:val="28"/>
        </w:rPr>
        <w:t xml:space="preserve">В данном разделе приводится характеристика </w:t>
      </w:r>
      <w:proofErr w:type="gramStart"/>
      <w:r w:rsidRPr="000F2274">
        <w:rPr>
          <w:sz w:val="28"/>
          <w:szCs w:val="28"/>
        </w:rPr>
        <w:t>реализации методов контроля эффективности достижения цели</w:t>
      </w:r>
      <w:proofErr w:type="gramEnd"/>
      <w:r w:rsidRPr="000F2274">
        <w:rPr>
          <w:sz w:val="28"/>
          <w:szCs w:val="28"/>
        </w:rPr>
        <w:t xml:space="preserve"> регулирования, необходимых мероприятий, дается описание результатов реализации методов контроля, и их соответствующая оценка.</w:t>
      </w:r>
    </w:p>
    <w:p w:rsidR="00B46629" w:rsidRPr="000F2274" w:rsidRDefault="00D2077C" w:rsidP="00D2077C">
      <w:pPr>
        <w:pStyle w:val="a7"/>
        <w:ind w:firstLine="709"/>
        <w:jc w:val="both"/>
        <w:rPr>
          <w:rFonts w:eastAsiaTheme="minorHAnsi"/>
          <w:sz w:val="28"/>
          <w:szCs w:val="28"/>
          <w:lang w:eastAsia="en-US"/>
        </w:rPr>
      </w:pPr>
      <w:r w:rsidRPr="000F2274">
        <w:rPr>
          <w:rFonts w:eastAsiaTheme="minorHAnsi"/>
          <w:sz w:val="28"/>
          <w:szCs w:val="28"/>
          <w:lang w:eastAsia="en-US"/>
        </w:rPr>
        <w:t>8</w:t>
      </w:r>
      <w:r w:rsidR="00B46629" w:rsidRPr="000F2274">
        <w:rPr>
          <w:rFonts w:eastAsiaTheme="minorHAnsi"/>
          <w:sz w:val="28"/>
          <w:szCs w:val="28"/>
          <w:lang w:eastAsia="en-US"/>
        </w:rPr>
        <w:t xml:space="preserve">) </w:t>
      </w:r>
      <w:r w:rsidR="0037097E">
        <w:rPr>
          <w:rFonts w:eastAsiaTheme="minorHAnsi"/>
          <w:sz w:val="28"/>
          <w:szCs w:val="28"/>
          <w:lang w:eastAsia="en-US"/>
        </w:rPr>
        <w:t>в разделе 8 «О</w:t>
      </w:r>
      <w:r w:rsidRPr="000F2274">
        <w:rPr>
          <w:sz w:val="28"/>
          <w:szCs w:val="28"/>
          <w:lang w:eastAsia="en-US"/>
        </w:rPr>
        <w:t>ценка эффективности достижения заявленных целей регулирования</w:t>
      </w:r>
      <w:r w:rsidR="0037097E">
        <w:rPr>
          <w:sz w:val="28"/>
          <w:szCs w:val="28"/>
          <w:lang w:eastAsia="en-US"/>
        </w:rPr>
        <w:t>»</w:t>
      </w:r>
      <w:r w:rsidR="003C6531" w:rsidRPr="000F2274">
        <w:rPr>
          <w:rFonts w:eastAsiaTheme="minorHAnsi"/>
          <w:sz w:val="28"/>
          <w:szCs w:val="28"/>
          <w:lang w:eastAsia="en-US"/>
        </w:rPr>
        <w:t>.</w:t>
      </w:r>
    </w:p>
    <w:p w:rsidR="003C6531" w:rsidRPr="000F2274" w:rsidRDefault="003C6531" w:rsidP="003C6531">
      <w:pPr>
        <w:pStyle w:val="a7"/>
        <w:ind w:firstLine="709"/>
        <w:jc w:val="both"/>
        <w:rPr>
          <w:sz w:val="28"/>
          <w:szCs w:val="28"/>
        </w:rPr>
      </w:pPr>
      <w:r w:rsidRPr="000F2274">
        <w:rPr>
          <w:sz w:val="28"/>
          <w:szCs w:val="28"/>
        </w:rPr>
        <w:t>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НПА, показатели должны совпадать с показателями, указанными в заключении об оценке регулирующего воздействия.</w:t>
      </w:r>
    </w:p>
    <w:p w:rsidR="003C6531" w:rsidRPr="000F2274" w:rsidRDefault="003C6531" w:rsidP="003C6531">
      <w:pPr>
        <w:pStyle w:val="a7"/>
        <w:ind w:firstLine="709"/>
        <w:jc w:val="both"/>
        <w:rPr>
          <w:rFonts w:eastAsiaTheme="minorHAnsi"/>
          <w:sz w:val="28"/>
          <w:szCs w:val="28"/>
          <w:lang w:eastAsia="en-US"/>
        </w:rPr>
      </w:pPr>
      <w:r w:rsidRPr="000F2274">
        <w:rPr>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183DF3" w:rsidRPr="000F2274" w:rsidRDefault="00D2077C" w:rsidP="00B46629">
      <w:pPr>
        <w:pStyle w:val="a7"/>
        <w:ind w:firstLine="709"/>
        <w:jc w:val="both"/>
        <w:rPr>
          <w:sz w:val="28"/>
          <w:szCs w:val="28"/>
          <w:lang w:eastAsia="en-US"/>
        </w:rPr>
      </w:pPr>
      <w:r w:rsidRPr="000F2274">
        <w:rPr>
          <w:rFonts w:eastAsiaTheme="minorHAnsi"/>
          <w:sz w:val="28"/>
          <w:szCs w:val="28"/>
          <w:lang w:eastAsia="en-US"/>
        </w:rPr>
        <w:t>9</w:t>
      </w:r>
      <w:r w:rsidR="00B46629" w:rsidRPr="000F2274">
        <w:rPr>
          <w:rFonts w:eastAsiaTheme="minorHAnsi"/>
          <w:sz w:val="28"/>
          <w:szCs w:val="28"/>
          <w:lang w:eastAsia="en-US"/>
        </w:rPr>
        <w:t xml:space="preserve">) </w:t>
      </w:r>
      <w:r w:rsidR="0037097E">
        <w:rPr>
          <w:rFonts w:eastAsiaTheme="minorHAnsi"/>
          <w:sz w:val="28"/>
          <w:szCs w:val="28"/>
          <w:lang w:eastAsia="en-US"/>
        </w:rPr>
        <w:t>в разделе 9 «С</w:t>
      </w:r>
      <w:r w:rsidRPr="000F2274">
        <w:rPr>
          <w:sz w:val="28"/>
          <w:szCs w:val="28"/>
          <w:lang w:eastAsia="en-US"/>
        </w:rPr>
        <w:t>ведения о проведении публичного обсуждения НПА и заключения</w:t>
      </w:r>
      <w:r w:rsidR="0037097E">
        <w:rPr>
          <w:sz w:val="28"/>
          <w:szCs w:val="28"/>
          <w:lang w:eastAsia="en-US"/>
        </w:rPr>
        <w:t>»</w:t>
      </w:r>
      <w:r w:rsidR="003C6531" w:rsidRPr="000F2274">
        <w:rPr>
          <w:sz w:val="28"/>
          <w:szCs w:val="28"/>
          <w:lang w:eastAsia="en-US"/>
        </w:rPr>
        <w:t>.</w:t>
      </w:r>
    </w:p>
    <w:p w:rsidR="003C6531" w:rsidRPr="000F2274" w:rsidRDefault="003C6531" w:rsidP="003C6531">
      <w:pPr>
        <w:pStyle w:val="a7"/>
        <w:ind w:firstLine="709"/>
        <w:jc w:val="both"/>
        <w:rPr>
          <w:sz w:val="28"/>
          <w:szCs w:val="28"/>
        </w:rPr>
      </w:pPr>
      <w:r w:rsidRPr="000F2274">
        <w:rPr>
          <w:sz w:val="28"/>
          <w:szCs w:val="28"/>
        </w:rPr>
        <w:t xml:space="preserve">При подготовке проекта заключения о результатах экспертизы </w:t>
      </w:r>
      <w:r w:rsidR="0037097E">
        <w:rPr>
          <w:sz w:val="28"/>
          <w:szCs w:val="28"/>
        </w:rPr>
        <w:t>НПА</w:t>
      </w:r>
      <w:r w:rsidRPr="000F2274">
        <w:rPr>
          <w:sz w:val="28"/>
          <w:szCs w:val="28"/>
        </w:rPr>
        <w:t xml:space="preserve"> не заполняются.</w:t>
      </w:r>
    </w:p>
    <w:p w:rsidR="003C6531" w:rsidRPr="000F2274" w:rsidRDefault="003C6531" w:rsidP="003C6531">
      <w:pPr>
        <w:pStyle w:val="a7"/>
        <w:ind w:firstLine="709"/>
        <w:jc w:val="both"/>
        <w:rPr>
          <w:sz w:val="28"/>
          <w:szCs w:val="28"/>
        </w:rPr>
      </w:pPr>
      <w:r w:rsidRPr="000F2274">
        <w:rPr>
          <w:sz w:val="28"/>
          <w:szCs w:val="28"/>
        </w:rPr>
        <w:t>Данные разделы заполняются после проведения публичных консультаций по проекту заключения о результатах экспертизы;</w:t>
      </w:r>
    </w:p>
    <w:p w:rsidR="00D2077C" w:rsidRPr="000F2274" w:rsidRDefault="00D2077C" w:rsidP="00B46629">
      <w:pPr>
        <w:pStyle w:val="a7"/>
        <w:ind w:firstLine="709"/>
        <w:jc w:val="both"/>
        <w:rPr>
          <w:sz w:val="28"/>
          <w:szCs w:val="28"/>
          <w:lang w:eastAsia="en-US"/>
        </w:rPr>
      </w:pPr>
      <w:r w:rsidRPr="000F2274">
        <w:rPr>
          <w:sz w:val="28"/>
          <w:szCs w:val="28"/>
          <w:lang w:eastAsia="en-US"/>
        </w:rPr>
        <w:t xml:space="preserve">10) </w:t>
      </w:r>
      <w:r w:rsidR="0037097E">
        <w:rPr>
          <w:sz w:val="28"/>
          <w:szCs w:val="28"/>
          <w:lang w:eastAsia="en-US"/>
        </w:rPr>
        <w:t>раздел 10 «В</w:t>
      </w:r>
      <w:r w:rsidRPr="000F2274">
        <w:rPr>
          <w:sz w:val="28"/>
          <w:szCs w:val="28"/>
          <w:lang w:eastAsia="en-US"/>
        </w:rPr>
        <w:t xml:space="preserve">ыводы о достижении заявленных целей за счет регулирования, об эффективности решения проблем и </w:t>
      </w:r>
      <w:proofErr w:type="gramStart"/>
      <w:r w:rsidRPr="000F2274">
        <w:rPr>
          <w:sz w:val="28"/>
          <w:szCs w:val="28"/>
          <w:lang w:eastAsia="en-US"/>
        </w:rPr>
        <w:t>преодоления</w:t>
      </w:r>
      <w:proofErr w:type="gramEnd"/>
      <w:r w:rsidRPr="000F2274">
        <w:rPr>
          <w:sz w:val="28"/>
          <w:szCs w:val="28"/>
          <w:lang w:eastAsia="en-US"/>
        </w:rPr>
        <w:t xml:space="preserve"> связанных с ними негативных эффектов, а также о наличии в НПА положений, необоснованно затрудняющих ведение предпринимательской, инвестиционной и (или) иной деятельности</w:t>
      </w:r>
      <w:r w:rsidR="0037097E">
        <w:rPr>
          <w:sz w:val="28"/>
          <w:szCs w:val="28"/>
          <w:lang w:eastAsia="en-US"/>
        </w:rPr>
        <w:t>»</w:t>
      </w:r>
      <w:r w:rsidRPr="000F2274">
        <w:rPr>
          <w:sz w:val="28"/>
          <w:szCs w:val="28"/>
          <w:lang w:eastAsia="en-US"/>
        </w:rPr>
        <w:t>;</w:t>
      </w:r>
    </w:p>
    <w:p w:rsidR="00D2077C" w:rsidRPr="000F2274" w:rsidRDefault="00D2077C" w:rsidP="00B46629">
      <w:pPr>
        <w:pStyle w:val="a7"/>
        <w:ind w:firstLine="709"/>
        <w:jc w:val="both"/>
        <w:rPr>
          <w:sz w:val="28"/>
          <w:szCs w:val="28"/>
        </w:rPr>
      </w:pPr>
      <w:r w:rsidRPr="000F2274">
        <w:rPr>
          <w:sz w:val="28"/>
          <w:szCs w:val="28"/>
          <w:lang w:eastAsia="en-US"/>
        </w:rPr>
        <w:t xml:space="preserve">11) </w:t>
      </w:r>
      <w:r w:rsidR="0037097E">
        <w:rPr>
          <w:sz w:val="28"/>
          <w:szCs w:val="28"/>
          <w:lang w:eastAsia="en-US"/>
        </w:rPr>
        <w:t>раздел 11 «П</w:t>
      </w:r>
      <w:r w:rsidRPr="000F2274">
        <w:rPr>
          <w:sz w:val="28"/>
          <w:szCs w:val="28"/>
          <w:lang w:eastAsia="en-US"/>
        </w:rPr>
        <w:t xml:space="preserve">одготовленные на основе полученных выводов предложения об отмене или изменении </w:t>
      </w:r>
      <w:r w:rsidR="00AF236F" w:rsidRPr="000F2274">
        <w:rPr>
          <w:sz w:val="28"/>
          <w:szCs w:val="28"/>
          <w:lang w:eastAsia="en-US"/>
        </w:rPr>
        <w:t>НПА</w:t>
      </w:r>
      <w:r w:rsidRPr="000F2274">
        <w:rPr>
          <w:sz w:val="28"/>
          <w:szCs w:val="28"/>
          <w:lang w:eastAsia="en-US"/>
        </w:rPr>
        <w:t xml:space="preserve"> или его отдельных положений, о внесении изменений в другие </w:t>
      </w:r>
      <w:r w:rsidR="00AF236F" w:rsidRPr="000F2274">
        <w:rPr>
          <w:sz w:val="28"/>
          <w:szCs w:val="28"/>
          <w:lang w:eastAsia="en-US"/>
        </w:rPr>
        <w:t>НПА</w:t>
      </w:r>
      <w:r w:rsidRPr="000F2274">
        <w:rPr>
          <w:sz w:val="28"/>
          <w:szCs w:val="28"/>
          <w:lang w:eastAsia="en-US"/>
        </w:rPr>
        <w:t>, о принятии иных мер, направленных на решение проблемы и преодоление связанных с ней негативных эффектов</w:t>
      </w:r>
      <w:r w:rsidR="0037097E">
        <w:rPr>
          <w:sz w:val="28"/>
          <w:szCs w:val="28"/>
          <w:lang w:eastAsia="en-US"/>
        </w:rPr>
        <w:t>»</w:t>
      </w:r>
      <w:r w:rsidRPr="000F2274">
        <w:rPr>
          <w:sz w:val="28"/>
          <w:szCs w:val="28"/>
          <w:lang w:eastAsia="en-US"/>
        </w:rPr>
        <w:t>.</w:t>
      </w:r>
    </w:p>
    <w:p w:rsidR="00D2077C" w:rsidRDefault="00D2077C" w:rsidP="005103CE">
      <w:pPr>
        <w:autoSpaceDE w:val="0"/>
        <w:autoSpaceDN w:val="0"/>
        <w:adjustRightInd w:val="0"/>
        <w:jc w:val="center"/>
        <w:rPr>
          <w:rFonts w:eastAsiaTheme="minorHAnsi"/>
          <w:b/>
          <w:bCs/>
          <w:sz w:val="26"/>
          <w:szCs w:val="26"/>
          <w:lang w:eastAsia="en-US"/>
        </w:rPr>
      </w:pPr>
    </w:p>
    <w:p w:rsidR="00AF236F" w:rsidRPr="003812A9" w:rsidRDefault="005103CE" w:rsidP="00AF236F">
      <w:pPr>
        <w:autoSpaceDE w:val="0"/>
        <w:autoSpaceDN w:val="0"/>
        <w:adjustRightInd w:val="0"/>
        <w:jc w:val="center"/>
        <w:rPr>
          <w:rFonts w:eastAsiaTheme="minorHAnsi"/>
          <w:b/>
          <w:bCs/>
          <w:sz w:val="28"/>
          <w:szCs w:val="28"/>
          <w:lang w:eastAsia="en-US"/>
        </w:rPr>
      </w:pPr>
      <w:r w:rsidRPr="003812A9">
        <w:rPr>
          <w:rFonts w:eastAsiaTheme="minorHAnsi"/>
          <w:b/>
          <w:bCs/>
          <w:sz w:val="28"/>
          <w:szCs w:val="28"/>
          <w:lang w:eastAsia="en-US"/>
        </w:rPr>
        <w:t xml:space="preserve">2. Проведение публичных консультаций по </w:t>
      </w:r>
      <w:proofErr w:type="gramStart"/>
      <w:r w:rsidRPr="003812A9">
        <w:rPr>
          <w:rFonts w:eastAsiaTheme="minorHAnsi"/>
          <w:b/>
          <w:bCs/>
          <w:sz w:val="28"/>
          <w:szCs w:val="28"/>
          <w:lang w:eastAsia="en-US"/>
        </w:rPr>
        <w:t>нормативным</w:t>
      </w:r>
      <w:proofErr w:type="gramEnd"/>
      <w:r w:rsidRPr="003812A9">
        <w:rPr>
          <w:rFonts w:eastAsiaTheme="minorHAnsi"/>
          <w:b/>
          <w:bCs/>
          <w:sz w:val="28"/>
          <w:szCs w:val="28"/>
          <w:lang w:eastAsia="en-US"/>
        </w:rPr>
        <w:t xml:space="preserve"> </w:t>
      </w:r>
    </w:p>
    <w:p w:rsidR="005103CE" w:rsidRPr="003812A9" w:rsidRDefault="00AF236F" w:rsidP="00AF236F">
      <w:pPr>
        <w:autoSpaceDE w:val="0"/>
        <w:autoSpaceDN w:val="0"/>
        <w:adjustRightInd w:val="0"/>
        <w:jc w:val="center"/>
        <w:rPr>
          <w:rFonts w:eastAsiaTheme="minorHAnsi"/>
          <w:b/>
          <w:bCs/>
          <w:sz w:val="28"/>
          <w:szCs w:val="28"/>
          <w:lang w:eastAsia="en-US"/>
        </w:rPr>
      </w:pPr>
      <w:r w:rsidRPr="003812A9">
        <w:rPr>
          <w:rFonts w:eastAsiaTheme="minorHAnsi"/>
          <w:b/>
          <w:bCs/>
          <w:sz w:val="28"/>
          <w:szCs w:val="28"/>
          <w:lang w:eastAsia="en-US"/>
        </w:rPr>
        <w:t>п</w:t>
      </w:r>
      <w:r w:rsidR="005103CE" w:rsidRPr="003812A9">
        <w:rPr>
          <w:rFonts w:eastAsiaTheme="minorHAnsi"/>
          <w:b/>
          <w:bCs/>
          <w:sz w:val="28"/>
          <w:szCs w:val="28"/>
          <w:lang w:eastAsia="en-US"/>
        </w:rPr>
        <w:t>равовым</w:t>
      </w:r>
      <w:r w:rsidRPr="003812A9">
        <w:rPr>
          <w:rFonts w:eastAsiaTheme="minorHAnsi"/>
          <w:b/>
          <w:bCs/>
          <w:sz w:val="28"/>
          <w:szCs w:val="28"/>
          <w:lang w:eastAsia="en-US"/>
        </w:rPr>
        <w:t xml:space="preserve"> </w:t>
      </w:r>
      <w:r w:rsidR="005103CE" w:rsidRPr="003812A9">
        <w:rPr>
          <w:rFonts w:eastAsiaTheme="minorHAnsi"/>
          <w:b/>
          <w:bCs/>
          <w:sz w:val="28"/>
          <w:szCs w:val="28"/>
          <w:lang w:eastAsia="en-US"/>
        </w:rPr>
        <w:t>актам</w:t>
      </w:r>
    </w:p>
    <w:p w:rsidR="0090186F" w:rsidRDefault="000F2274" w:rsidP="005B6981">
      <w:pPr>
        <w:pStyle w:val="a7"/>
        <w:ind w:firstLine="709"/>
        <w:jc w:val="both"/>
        <w:rPr>
          <w:rFonts w:eastAsiaTheme="minorHAnsi"/>
          <w:sz w:val="28"/>
          <w:szCs w:val="28"/>
          <w:lang w:eastAsia="en-US"/>
        </w:rPr>
      </w:pPr>
      <w:r>
        <w:rPr>
          <w:rFonts w:eastAsiaTheme="minorHAnsi"/>
          <w:sz w:val="28"/>
          <w:szCs w:val="28"/>
          <w:lang w:eastAsia="en-US"/>
        </w:rPr>
        <w:t>2.1</w:t>
      </w:r>
      <w:r w:rsidR="005103CE" w:rsidRPr="000F2274">
        <w:rPr>
          <w:rFonts w:eastAsiaTheme="minorHAnsi"/>
          <w:sz w:val="28"/>
          <w:szCs w:val="28"/>
          <w:lang w:eastAsia="en-US"/>
        </w:rPr>
        <w:t xml:space="preserve">. </w:t>
      </w:r>
      <w:proofErr w:type="gramStart"/>
      <w:r w:rsidR="00394FB3" w:rsidRPr="00FD6307">
        <w:rPr>
          <w:sz w:val="28"/>
          <w:szCs w:val="28"/>
        </w:rPr>
        <w:t xml:space="preserve">В целях проведения публичных консультаций по проекту заключения о результатах экспертизы </w:t>
      </w:r>
      <w:r w:rsidR="0090186F">
        <w:rPr>
          <w:rFonts w:eastAsiaTheme="minorHAnsi"/>
          <w:sz w:val="28"/>
          <w:szCs w:val="28"/>
          <w:lang w:eastAsia="en-US"/>
        </w:rPr>
        <w:t>У</w:t>
      </w:r>
      <w:r w:rsidR="0090186F" w:rsidRPr="000F2274">
        <w:rPr>
          <w:rFonts w:eastAsiaTheme="minorHAnsi"/>
          <w:sz w:val="28"/>
          <w:szCs w:val="28"/>
          <w:lang w:eastAsia="en-US"/>
        </w:rPr>
        <w:t>полномоченный орган в</w:t>
      </w:r>
      <w:r w:rsidR="0090186F">
        <w:rPr>
          <w:rFonts w:eastAsiaTheme="minorHAnsi"/>
          <w:sz w:val="28"/>
          <w:szCs w:val="28"/>
          <w:lang w:eastAsia="en-US"/>
        </w:rPr>
        <w:t xml:space="preserve"> </w:t>
      </w:r>
      <w:r w:rsidR="0090186F" w:rsidRPr="000F2274">
        <w:rPr>
          <w:rFonts w:eastAsiaTheme="minorHAnsi"/>
          <w:sz w:val="28"/>
          <w:szCs w:val="28"/>
          <w:lang w:eastAsia="en-US"/>
        </w:rPr>
        <w:t>течение 10 рабочих дней со дня поступления проекта заключения о результатах</w:t>
      </w:r>
      <w:r w:rsidR="0090186F">
        <w:rPr>
          <w:rFonts w:eastAsiaTheme="minorHAnsi"/>
          <w:sz w:val="28"/>
          <w:szCs w:val="28"/>
          <w:lang w:eastAsia="en-US"/>
        </w:rPr>
        <w:t xml:space="preserve"> </w:t>
      </w:r>
      <w:r w:rsidR="0090186F" w:rsidRPr="000F2274">
        <w:rPr>
          <w:rFonts w:eastAsiaTheme="minorHAnsi"/>
          <w:sz w:val="28"/>
          <w:szCs w:val="28"/>
          <w:lang w:eastAsia="en-US"/>
        </w:rPr>
        <w:t xml:space="preserve">экспертизы от </w:t>
      </w:r>
      <w:r w:rsidR="0090186F">
        <w:rPr>
          <w:rFonts w:eastAsiaTheme="minorHAnsi"/>
          <w:sz w:val="28"/>
          <w:szCs w:val="28"/>
          <w:lang w:eastAsia="en-US"/>
        </w:rPr>
        <w:t>Р</w:t>
      </w:r>
      <w:r w:rsidR="0090186F" w:rsidRPr="000F2274">
        <w:rPr>
          <w:rFonts w:eastAsiaTheme="minorHAnsi"/>
          <w:sz w:val="28"/>
          <w:szCs w:val="28"/>
          <w:lang w:eastAsia="en-US"/>
        </w:rPr>
        <w:t>азработчика размещает уведомление о проведении экспертизы</w:t>
      </w:r>
      <w:r w:rsidR="0090186F">
        <w:rPr>
          <w:rFonts w:eastAsiaTheme="minorHAnsi"/>
          <w:sz w:val="28"/>
          <w:szCs w:val="28"/>
          <w:lang w:eastAsia="en-US"/>
        </w:rPr>
        <w:t xml:space="preserve"> НПА</w:t>
      </w:r>
      <w:r w:rsidR="0090186F" w:rsidRPr="000F2274">
        <w:rPr>
          <w:rFonts w:eastAsiaTheme="minorHAnsi"/>
          <w:sz w:val="28"/>
          <w:szCs w:val="28"/>
          <w:lang w:eastAsia="en-US"/>
        </w:rPr>
        <w:t xml:space="preserve"> с указанием срока начала и окончания публичных консультаций, текст</w:t>
      </w:r>
      <w:r w:rsidR="0090186F">
        <w:rPr>
          <w:rFonts w:eastAsiaTheme="minorHAnsi"/>
          <w:sz w:val="28"/>
          <w:szCs w:val="28"/>
          <w:lang w:eastAsia="en-US"/>
        </w:rPr>
        <w:t xml:space="preserve"> НПА</w:t>
      </w:r>
      <w:r w:rsidR="0090186F" w:rsidRPr="000F2274">
        <w:rPr>
          <w:rFonts w:eastAsiaTheme="minorHAnsi"/>
          <w:sz w:val="28"/>
          <w:szCs w:val="28"/>
          <w:lang w:eastAsia="en-US"/>
        </w:rPr>
        <w:t xml:space="preserve"> в редакции, действующей на момент размещения,</w:t>
      </w:r>
      <w:r w:rsidR="0090186F">
        <w:rPr>
          <w:rFonts w:eastAsiaTheme="minorHAnsi"/>
          <w:sz w:val="28"/>
          <w:szCs w:val="28"/>
          <w:lang w:eastAsia="en-US"/>
        </w:rPr>
        <w:t xml:space="preserve"> </w:t>
      </w:r>
      <w:r w:rsidR="0090186F" w:rsidRPr="000F2274">
        <w:rPr>
          <w:rFonts w:eastAsiaTheme="minorHAnsi"/>
          <w:sz w:val="28"/>
          <w:szCs w:val="28"/>
          <w:lang w:eastAsia="en-US"/>
        </w:rPr>
        <w:t>и проект заключения о результатах экспертизы на официальном сайте,</w:t>
      </w:r>
      <w:r w:rsidR="0090186F">
        <w:rPr>
          <w:rFonts w:eastAsiaTheme="minorHAnsi"/>
          <w:sz w:val="28"/>
          <w:szCs w:val="28"/>
          <w:lang w:eastAsia="en-US"/>
        </w:rPr>
        <w:t xml:space="preserve"> </w:t>
      </w:r>
      <w:r w:rsidR="0090186F" w:rsidRPr="000F2274">
        <w:rPr>
          <w:rFonts w:eastAsiaTheme="minorHAnsi"/>
          <w:sz w:val="28"/>
          <w:szCs w:val="28"/>
          <w:lang w:eastAsia="en-US"/>
        </w:rPr>
        <w:t>предназначенного</w:t>
      </w:r>
      <w:proofErr w:type="gramEnd"/>
      <w:r w:rsidR="0090186F" w:rsidRPr="000F2274">
        <w:rPr>
          <w:rFonts w:eastAsiaTheme="minorHAnsi"/>
          <w:sz w:val="28"/>
          <w:szCs w:val="28"/>
          <w:lang w:eastAsia="en-US"/>
        </w:rPr>
        <w:t xml:space="preserve"> для размещения информации об оценке регулирующего</w:t>
      </w:r>
      <w:r w:rsidR="0090186F">
        <w:rPr>
          <w:rFonts w:eastAsiaTheme="minorHAnsi"/>
          <w:sz w:val="28"/>
          <w:szCs w:val="28"/>
          <w:lang w:eastAsia="en-US"/>
        </w:rPr>
        <w:t xml:space="preserve"> </w:t>
      </w:r>
      <w:r w:rsidR="0090186F" w:rsidRPr="000F2274">
        <w:rPr>
          <w:rFonts w:eastAsiaTheme="minorHAnsi"/>
          <w:sz w:val="28"/>
          <w:szCs w:val="28"/>
          <w:lang w:eastAsia="en-US"/>
        </w:rPr>
        <w:t>воздействия проектов нормативных правовых актов Свердловской области и</w:t>
      </w:r>
      <w:r w:rsidR="0090186F">
        <w:rPr>
          <w:rFonts w:eastAsiaTheme="minorHAnsi"/>
          <w:sz w:val="28"/>
          <w:szCs w:val="28"/>
          <w:lang w:eastAsia="en-US"/>
        </w:rPr>
        <w:t xml:space="preserve"> </w:t>
      </w:r>
      <w:r w:rsidR="0090186F" w:rsidRPr="000F2274">
        <w:rPr>
          <w:rFonts w:eastAsiaTheme="minorHAnsi"/>
          <w:sz w:val="28"/>
          <w:szCs w:val="28"/>
          <w:lang w:eastAsia="en-US"/>
        </w:rPr>
        <w:t>экспертизе нормативных правовых актов Свердловской области</w:t>
      </w:r>
      <w:r w:rsidR="0090186F">
        <w:rPr>
          <w:rFonts w:eastAsiaTheme="minorHAnsi"/>
          <w:sz w:val="28"/>
          <w:szCs w:val="28"/>
          <w:lang w:eastAsia="en-US"/>
        </w:rPr>
        <w:t xml:space="preserve"> </w:t>
      </w:r>
      <w:r w:rsidR="0090186F" w:rsidRPr="000F2274">
        <w:rPr>
          <w:rFonts w:eastAsiaTheme="minorHAnsi"/>
          <w:sz w:val="28"/>
          <w:szCs w:val="28"/>
          <w:lang w:eastAsia="en-US"/>
        </w:rPr>
        <w:t>http://regulation.midural.ru (далее - официальный сайт). Срок публичных</w:t>
      </w:r>
      <w:r w:rsidR="0090186F">
        <w:rPr>
          <w:rFonts w:eastAsiaTheme="minorHAnsi"/>
          <w:sz w:val="28"/>
          <w:szCs w:val="28"/>
          <w:lang w:eastAsia="en-US"/>
        </w:rPr>
        <w:t xml:space="preserve"> </w:t>
      </w:r>
      <w:r w:rsidR="0090186F" w:rsidRPr="000F2274">
        <w:rPr>
          <w:rFonts w:eastAsiaTheme="minorHAnsi"/>
          <w:sz w:val="28"/>
          <w:szCs w:val="28"/>
          <w:lang w:eastAsia="en-US"/>
        </w:rPr>
        <w:t xml:space="preserve">консультаций по нормативному </w:t>
      </w:r>
      <w:r w:rsidR="0090186F" w:rsidRPr="000F2274">
        <w:rPr>
          <w:rFonts w:eastAsiaTheme="minorHAnsi"/>
          <w:sz w:val="28"/>
          <w:szCs w:val="28"/>
          <w:lang w:eastAsia="en-US"/>
        </w:rPr>
        <w:lastRenderedPageBreak/>
        <w:t>правовому акту и проекту заключения о</w:t>
      </w:r>
      <w:r w:rsidR="0090186F">
        <w:rPr>
          <w:rFonts w:eastAsiaTheme="minorHAnsi"/>
          <w:sz w:val="28"/>
          <w:szCs w:val="28"/>
          <w:lang w:eastAsia="en-US"/>
        </w:rPr>
        <w:t xml:space="preserve"> </w:t>
      </w:r>
      <w:r w:rsidR="0090186F" w:rsidRPr="000F2274">
        <w:rPr>
          <w:rFonts w:eastAsiaTheme="minorHAnsi"/>
          <w:sz w:val="28"/>
          <w:szCs w:val="28"/>
          <w:lang w:eastAsia="en-US"/>
        </w:rPr>
        <w:t xml:space="preserve">результатах экспертизы составляет </w:t>
      </w:r>
      <w:r w:rsidR="0090186F">
        <w:rPr>
          <w:rFonts w:eastAsiaTheme="minorHAnsi"/>
          <w:sz w:val="28"/>
          <w:szCs w:val="28"/>
          <w:lang w:eastAsia="en-US"/>
        </w:rPr>
        <w:t>2</w:t>
      </w:r>
      <w:r w:rsidR="0090186F" w:rsidRPr="000F2274">
        <w:rPr>
          <w:rFonts w:eastAsiaTheme="minorHAnsi"/>
          <w:sz w:val="28"/>
          <w:szCs w:val="28"/>
          <w:lang w:eastAsia="en-US"/>
        </w:rPr>
        <w:t>0 рабочих дней с момента размещения на</w:t>
      </w:r>
      <w:r w:rsidR="0090186F">
        <w:rPr>
          <w:rFonts w:eastAsiaTheme="minorHAnsi"/>
          <w:sz w:val="28"/>
          <w:szCs w:val="28"/>
          <w:lang w:eastAsia="en-US"/>
        </w:rPr>
        <w:t xml:space="preserve"> </w:t>
      </w:r>
      <w:r w:rsidR="0090186F" w:rsidRPr="000F2274">
        <w:rPr>
          <w:rFonts w:eastAsiaTheme="minorHAnsi"/>
          <w:sz w:val="28"/>
          <w:szCs w:val="28"/>
          <w:lang w:eastAsia="en-US"/>
        </w:rPr>
        <w:t>официальном сайте.</w:t>
      </w:r>
    </w:p>
    <w:p w:rsidR="005B6981" w:rsidRDefault="005B6981" w:rsidP="005B6981">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w:t>
      </w:r>
      <w:hyperlink w:anchor="P1865" w:history="1">
        <w:r w:rsidRPr="00FD6307">
          <w:rPr>
            <w:sz w:val="28"/>
            <w:szCs w:val="28"/>
          </w:rPr>
          <w:t>уведомления</w:t>
        </w:r>
      </w:hyperlink>
      <w:r w:rsidRPr="00FD6307">
        <w:rPr>
          <w:sz w:val="28"/>
          <w:szCs w:val="28"/>
        </w:rPr>
        <w:t xml:space="preserve"> о проведении публичных консультаций по проекту заключения о результатах экспертизы </w:t>
      </w:r>
      <w:r w:rsidRPr="001C3F3E">
        <w:rPr>
          <w:rFonts w:eastAsiaTheme="minorHAnsi"/>
          <w:sz w:val="28"/>
          <w:szCs w:val="28"/>
          <w:lang w:eastAsia="en-US"/>
        </w:rPr>
        <w:t xml:space="preserve">указана в Приложении </w:t>
      </w:r>
      <w:r>
        <w:rPr>
          <w:rFonts w:eastAsiaTheme="minorHAnsi"/>
          <w:sz w:val="28"/>
          <w:szCs w:val="28"/>
          <w:lang w:eastAsia="en-US"/>
        </w:rPr>
        <w:t xml:space="preserve">№ 2 </w:t>
      </w:r>
      <w:r w:rsidRPr="001C3F3E">
        <w:rPr>
          <w:rFonts w:eastAsiaTheme="minorHAnsi"/>
          <w:sz w:val="28"/>
          <w:szCs w:val="28"/>
          <w:lang w:eastAsia="en-US"/>
        </w:rPr>
        <w:t>к настоящему Порядку.</w:t>
      </w:r>
    </w:p>
    <w:p w:rsidR="00F0149B" w:rsidRDefault="005B6981" w:rsidP="00F014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F0149B">
        <w:rPr>
          <w:rFonts w:eastAsiaTheme="minorHAnsi"/>
          <w:sz w:val="28"/>
          <w:szCs w:val="28"/>
          <w:lang w:eastAsia="en-US"/>
        </w:rPr>
        <w:t>2</w:t>
      </w:r>
      <w:r>
        <w:rPr>
          <w:rFonts w:eastAsiaTheme="minorHAnsi"/>
          <w:sz w:val="28"/>
          <w:szCs w:val="28"/>
          <w:lang w:eastAsia="en-US"/>
        </w:rPr>
        <w:t xml:space="preserve">. </w:t>
      </w:r>
      <w:proofErr w:type="gramStart"/>
      <w:r w:rsidR="00F0149B">
        <w:rPr>
          <w:rFonts w:eastAsiaTheme="minorHAnsi"/>
          <w:sz w:val="28"/>
          <w:szCs w:val="28"/>
          <w:lang w:eastAsia="en-US"/>
        </w:rP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проект заключения о результатах экспертизы Разработчику на доработку.</w:t>
      </w:r>
      <w:proofErr w:type="gramEnd"/>
    </w:p>
    <w:p w:rsidR="00F0149B" w:rsidRDefault="00F0149B" w:rsidP="00F01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течение срока проведения экспертизы НПА Уполномоченный орган имеет право запрашивать у Разработчика дополнительную статистическую информацию.</w:t>
      </w:r>
    </w:p>
    <w:p w:rsidR="00F0149B" w:rsidRPr="000F2274" w:rsidRDefault="00F0149B" w:rsidP="00F0149B">
      <w:pPr>
        <w:pStyle w:val="a7"/>
        <w:ind w:firstLine="709"/>
        <w:jc w:val="both"/>
        <w:rPr>
          <w:rFonts w:eastAsiaTheme="minorHAnsi"/>
          <w:sz w:val="28"/>
          <w:szCs w:val="28"/>
          <w:lang w:eastAsia="en-US"/>
        </w:rPr>
      </w:pPr>
      <w:r>
        <w:rPr>
          <w:rFonts w:eastAsiaTheme="minorHAnsi"/>
          <w:sz w:val="28"/>
          <w:szCs w:val="28"/>
          <w:lang w:eastAsia="en-US"/>
        </w:rPr>
        <w:t>2.3</w:t>
      </w:r>
      <w:r w:rsidRPr="000F2274">
        <w:rPr>
          <w:rFonts w:eastAsiaTheme="minorHAnsi"/>
          <w:sz w:val="28"/>
          <w:szCs w:val="28"/>
          <w:lang w:eastAsia="en-US"/>
        </w:rPr>
        <w:t>. Уполномоченный орган обязан рассмотреть все предложения,</w:t>
      </w:r>
      <w:r>
        <w:rPr>
          <w:rFonts w:eastAsiaTheme="minorHAnsi"/>
          <w:sz w:val="28"/>
          <w:szCs w:val="28"/>
          <w:lang w:eastAsia="en-US"/>
        </w:rPr>
        <w:t xml:space="preserve"> </w:t>
      </w:r>
      <w:r w:rsidRPr="000F2274">
        <w:rPr>
          <w:rFonts w:eastAsiaTheme="minorHAnsi"/>
          <w:sz w:val="28"/>
          <w:szCs w:val="28"/>
          <w:lang w:eastAsia="en-US"/>
        </w:rPr>
        <w:t>поступившие по результатам публичных консультаций, и составить сводку</w:t>
      </w:r>
      <w:r>
        <w:rPr>
          <w:rFonts w:eastAsiaTheme="minorHAnsi"/>
          <w:sz w:val="28"/>
          <w:szCs w:val="28"/>
          <w:lang w:eastAsia="en-US"/>
        </w:rPr>
        <w:t xml:space="preserve"> </w:t>
      </w:r>
      <w:r w:rsidRPr="000F2274">
        <w:rPr>
          <w:rFonts w:eastAsiaTheme="minorHAnsi"/>
          <w:sz w:val="28"/>
          <w:szCs w:val="28"/>
          <w:lang w:eastAsia="en-US"/>
        </w:rPr>
        <w:t>предложений.</w:t>
      </w:r>
    </w:p>
    <w:p w:rsidR="00E5023D" w:rsidRPr="000F2274" w:rsidRDefault="00F0149B" w:rsidP="000F2274">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w:t>
      </w:r>
      <w:r w:rsidRPr="000F2274">
        <w:rPr>
          <w:rFonts w:eastAsiaTheme="minorHAnsi"/>
          <w:sz w:val="28"/>
          <w:szCs w:val="28"/>
          <w:lang w:eastAsia="en-US"/>
        </w:rPr>
        <w:t>сводк</w:t>
      </w:r>
      <w:r>
        <w:rPr>
          <w:rFonts w:eastAsiaTheme="minorHAnsi"/>
          <w:sz w:val="28"/>
          <w:szCs w:val="28"/>
          <w:lang w:eastAsia="en-US"/>
        </w:rPr>
        <w:t xml:space="preserve">и </w:t>
      </w:r>
      <w:proofErr w:type="gramStart"/>
      <w:r w:rsidRPr="000F2274">
        <w:rPr>
          <w:rFonts w:eastAsiaTheme="minorHAnsi"/>
          <w:sz w:val="28"/>
          <w:szCs w:val="28"/>
          <w:lang w:eastAsia="en-US"/>
        </w:rPr>
        <w:t>предложений</w:t>
      </w:r>
      <w:r>
        <w:rPr>
          <w:rFonts w:eastAsiaTheme="minorHAnsi"/>
          <w:sz w:val="28"/>
          <w:szCs w:val="28"/>
          <w:lang w:eastAsia="en-US"/>
        </w:rPr>
        <w:t>, поступивших по результатам публичных консультаций</w:t>
      </w:r>
      <w:r w:rsidRPr="00FD6307">
        <w:rPr>
          <w:sz w:val="28"/>
          <w:szCs w:val="28"/>
        </w:rPr>
        <w:t xml:space="preserve"> </w:t>
      </w:r>
      <w:r w:rsidRPr="001C3F3E">
        <w:rPr>
          <w:rFonts w:eastAsiaTheme="minorHAnsi"/>
          <w:sz w:val="28"/>
          <w:szCs w:val="28"/>
          <w:lang w:eastAsia="en-US"/>
        </w:rPr>
        <w:t>указана</w:t>
      </w:r>
      <w:proofErr w:type="gramEnd"/>
      <w:r w:rsidRPr="001C3F3E">
        <w:rPr>
          <w:rFonts w:eastAsiaTheme="minorHAnsi"/>
          <w:sz w:val="28"/>
          <w:szCs w:val="28"/>
          <w:lang w:eastAsia="en-US"/>
        </w:rPr>
        <w:t xml:space="preserve"> </w:t>
      </w:r>
      <w:r w:rsidRPr="0037097E">
        <w:rPr>
          <w:rFonts w:eastAsiaTheme="minorHAnsi"/>
          <w:sz w:val="28"/>
          <w:szCs w:val="28"/>
          <w:lang w:eastAsia="en-US"/>
        </w:rPr>
        <w:t>в Приложении № 3</w:t>
      </w:r>
      <w:r>
        <w:rPr>
          <w:rFonts w:eastAsiaTheme="minorHAnsi"/>
          <w:sz w:val="28"/>
          <w:szCs w:val="28"/>
          <w:lang w:eastAsia="en-US"/>
        </w:rPr>
        <w:t xml:space="preserve"> </w:t>
      </w:r>
      <w:r w:rsidRPr="001C3F3E">
        <w:rPr>
          <w:rFonts w:eastAsiaTheme="minorHAnsi"/>
          <w:sz w:val="28"/>
          <w:szCs w:val="28"/>
          <w:lang w:eastAsia="en-US"/>
        </w:rPr>
        <w:t>к настоящему Порядк</w:t>
      </w:r>
      <w:r>
        <w:rPr>
          <w:rFonts w:eastAsiaTheme="minorHAnsi"/>
          <w:sz w:val="28"/>
          <w:szCs w:val="28"/>
          <w:lang w:eastAsia="en-US"/>
        </w:rPr>
        <w:t>у.</w:t>
      </w:r>
    </w:p>
    <w:p w:rsidR="005103CE" w:rsidRDefault="005103CE" w:rsidP="005103CE">
      <w:pPr>
        <w:autoSpaceDE w:val="0"/>
        <w:autoSpaceDN w:val="0"/>
        <w:adjustRightInd w:val="0"/>
        <w:rPr>
          <w:rFonts w:eastAsiaTheme="minorHAnsi"/>
          <w:sz w:val="26"/>
          <w:szCs w:val="26"/>
          <w:lang w:eastAsia="en-US"/>
        </w:rPr>
      </w:pPr>
    </w:p>
    <w:p w:rsidR="005103CE" w:rsidRPr="00F0149B" w:rsidRDefault="005103CE" w:rsidP="005103CE">
      <w:pPr>
        <w:autoSpaceDE w:val="0"/>
        <w:autoSpaceDN w:val="0"/>
        <w:adjustRightInd w:val="0"/>
        <w:jc w:val="center"/>
        <w:rPr>
          <w:rFonts w:eastAsiaTheme="minorHAnsi"/>
          <w:b/>
          <w:bCs/>
          <w:sz w:val="28"/>
          <w:szCs w:val="28"/>
          <w:lang w:eastAsia="en-US"/>
        </w:rPr>
      </w:pPr>
      <w:r w:rsidRPr="00F0149B">
        <w:rPr>
          <w:rFonts w:eastAsiaTheme="minorHAnsi"/>
          <w:b/>
          <w:bCs/>
          <w:sz w:val="28"/>
          <w:szCs w:val="28"/>
          <w:lang w:eastAsia="en-US"/>
        </w:rPr>
        <w:t xml:space="preserve">3. Подготовка заключений о результатах экспертизы </w:t>
      </w:r>
      <w:proofErr w:type="gramStart"/>
      <w:r w:rsidRPr="00F0149B">
        <w:rPr>
          <w:rFonts w:eastAsiaTheme="minorHAnsi"/>
          <w:b/>
          <w:bCs/>
          <w:sz w:val="28"/>
          <w:szCs w:val="28"/>
          <w:lang w:eastAsia="en-US"/>
        </w:rPr>
        <w:t>нормативного</w:t>
      </w:r>
      <w:proofErr w:type="gramEnd"/>
    </w:p>
    <w:p w:rsidR="005103CE" w:rsidRPr="00F0149B" w:rsidRDefault="005103CE" w:rsidP="005103CE">
      <w:pPr>
        <w:autoSpaceDE w:val="0"/>
        <w:autoSpaceDN w:val="0"/>
        <w:adjustRightInd w:val="0"/>
        <w:jc w:val="center"/>
        <w:rPr>
          <w:rFonts w:eastAsiaTheme="minorHAnsi"/>
          <w:b/>
          <w:bCs/>
          <w:sz w:val="28"/>
          <w:szCs w:val="28"/>
          <w:lang w:eastAsia="en-US"/>
        </w:rPr>
      </w:pPr>
      <w:r w:rsidRPr="00F0149B">
        <w:rPr>
          <w:rFonts w:eastAsiaTheme="minorHAnsi"/>
          <w:b/>
          <w:bCs/>
          <w:sz w:val="28"/>
          <w:szCs w:val="28"/>
          <w:lang w:eastAsia="en-US"/>
        </w:rPr>
        <w:t xml:space="preserve">правового акта </w:t>
      </w:r>
      <w:r w:rsidR="00F0149B">
        <w:rPr>
          <w:rFonts w:eastAsiaTheme="minorHAnsi"/>
          <w:b/>
          <w:bCs/>
          <w:sz w:val="28"/>
          <w:szCs w:val="28"/>
          <w:lang w:eastAsia="en-US"/>
        </w:rPr>
        <w:t>Администрации</w:t>
      </w:r>
      <w:r w:rsidRPr="00F0149B">
        <w:rPr>
          <w:rFonts w:eastAsiaTheme="minorHAnsi"/>
          <w:b/>
          <w:bCs/>
          <w:sz w:val="28"/>
          <w:szCs w:val="28"/>
          <w:lang w:eastAsia="en-US"/>
        </w:rPr>
        <w:t xml:space="preserve"> городского округа</w:t>
      </w:r>
      <w:r w:rsidR="00F0149B">
        <w:rPr>
          <w:rFonts w:eastAsiaTheme="minorHAnsi"/>
          <w:b/>
          <w:bCs/>
          <w:sz w:val="28"/>
          <w:szCs w:val="28"/>
          <w:lang w:eastAsia="en-US"/>
        </w:rPr>
        <w:t xml:space="preserve"> </w:t>
      </w:r>
      <w:proofErr w:type="gramStart"/>
      <w:r w:rsidR="00F0149B">
        <w:rPr>
          <w:rFonts w:eastAsiaTheme="minorHAnsi"/>
          <w:b/>
          <w:bCs/>
          <w:sz w:val="28"/>
          <w:szCs w:val="28"/>
          <w:lang w:eastAsia="en-US"/>
        </w:rPr>
        <w:t>Верхотурский</w:t>
      </w:r>
      <w:proofErr w:type="gramEnd"/>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3.1</w:t>
      </w:r>
      <w:r w:rsidR="005103CE" w:rsidRPr="00F0149B">
        <w:rPr>
          <w:rFonts w:eastAsiaTheme="minorHAnsi"/>
          <w:sz w:val="28"/>
          <w:szCs w:val="28"/>
          <w:lang w:eastAsia="en-US"/>
        </w:rPr>
        <w:t xml:space="preserve">. По итогам публичных консультаций </w:t>
      </w:r>
      <w:r w:rsidR="007A2EAB">
        <w:rPr>
          <w:rFonts w:eastAsiaTheme="minorHAnsi"/>
          <w:sz w:val="28"/>
          <w:szCs w:val="28"/>
          <w:lang w:eastAsia="en-US"/>
        </w:rPr>
        <w:t>У</w:t>
      </w:r>
      <w:r w:rsidR="005103CE" w:rsidRPr="00F0149B">
        <w:rPr>
          <w:rFonts w:eastAsiaTheme="minorHAnsi"/>
          <w:sz w:val="28"/>
          <w:szCs w:val="28"/>
          <w:lang w:eastAsia="en-US"/>
        </w:rPr>
        <w:t>полномоченным органом</w:t>
      </w:r>
      <w:r w:rsidR="007A2EAB">
        <w:rPr>
          <w:rFonts w:eastAsiaTheme="minorHAnsi"/>
          <w:sz w:val="28"/>
          <w:szCs w:val="28"/>
          <w:lang w:eastAsia="en-US"/>
        </w:rPr>
        <w:t xml:space="preserve"> </w:t>
      </w:r>
      <w:r w:rsidR="005103CE" w:rsidRPr="00F0149B">
        <w:rPr>
          <w:rFonts w:eastAsiaTheme="minorHAnsi"/>
          <w:sz w:val="28"/>
          <w:szCs w:val="28"/>
          <w:lang w:eastAsia="en-US"/>
        </w:rPr>
        <w:t>проводится доработка проекта заключения о результатах экспертизы. В</w:t>
      </w:r>
      <w:r w:rsidR="007A2EAB">
        <w:rPr>
          <w:rFonts w:eastAsiaTheme="minorHAnsi"/>
          <w:sz w:val="28"/>
          <w:szCs w:val="28"/>
          <w:lang w:eastAsia="en-US"/>
        </w:rPr>
        <w:t xml:space="preserve"> </w:t>
      </w:r>
      <w:r w:rsidR="005103CE" w:rsidRPr="00F0149B">
        <w:rPr>
          <w:rFonts w:eastAsiaTheme="minorHAnsi"/>
          <w:sz w:val="28"/>
          <w:szCs w:val="28"/>
          <w:lang w:eastAsia="en-US"/>
        </w:rPr>
        <w:t>доработанный проект заключения о результатах экспертизы включаются:</w:t>
      </w:r>
    </w:p>
    <w:p w:rsidR="005103CE" w:rsidRPr="00F0149B" w:rsidRDefault="005103CE" w:rsidP="007A2EAB">
      <w:pPr>
        <w:pStyle w:val="a7"/>
        <w:ind w:firstLine="709"/>
        <w:jc w:val="both"/>
        <w:rPr>
          <w:rFonts w:eastAsiaTheme="minorHAnsi"/>
          <w:sz w:val="28"/>
          <w:szCs w:val="28"/>
          <w:lang w:eastAsia="en-US"/>
        </w:rPr>
      </w:pPr>
      <w:r w:rsidRPr="00F0149B">
        <w:rPr>
          <w:rFonts w:eastAsiaTheme="minorHAnsi"/>
          <w:sz w:val="28"/>
          <w:szCs w:val="28"/>
          <w:lang w:eastAsia="en-US"/>
        </w:rPr>
        <w:t xml:space="preserve">1) сведения о проведении публичных консультаций по </w:t>
      </w:r>
      <w:r w:rsidR="007A2EAB">
        <w:rPr>
          <w:rFonts w:eastAsiaTheme="minorHAnsi"/>
          <w:sz w:val="28"/>
          <w:szCs w:val="28"/>
          <w:lang w:eastAsia="en-US"/>
        </w:rPr>
        <w:t>НПА</w:t>
      </w:r>
      <w:r w:rsidRPr="00F0149B">
        <w:rPr>
          <w:rFonts w:eastAsiaTheme="minorHAnsi"/>
          <w:sz w:val="28"/>
          <w:szCs w:val="28"/>
          <w:lang w:eastAsia="en-US"/>
        </w:rPr>
        <w:t xml:space="preserve"> и проекту заключения о результатах экспертизы;</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2) сводка предложений, поступивших по результатам публичных</w:t>
      </w:r>
      <w:r w:rsidR="007A2EAB">
        <w:rPr>
          <w:rFonts w:eastAsiaTheme="minorHAnsi"/>
          <w:sz w:val="28"/>
          <w:szCs w:val="28"/>
          <w:lang w:eastAsia="en-US"/>
        </w:rPr>
        <w:t xml:space="preserve"> </w:t>
      </w:r>
      <w:r w:rsidRPr="00F0149B">
        <w:rPr>
          <w:rFonts w:eastAsiaTheme="minorHAnsi"/>
          <w:sz w:val="28"/>
          <w:szCs w:val="28"/>
          <w:lang w:eastAsia="en-US"/>
        </w:rPr>
        <w:t>консультаций;</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3) выводы о достижении заявленных целей за счет регулирования, об</w:t>
      </w:r>
      <w:r w:rsidR="007A2EAB">
        <w:rPr>
          <w:rFonts w:eastAsiaTheme="minorHAnsi"/>
          <w:sz w:val="28"/>
          <w:szCs w:val="28"/>
          <w:lang w:eastAsia="en-US"/>
        </w:rPr>
        <w:t xml:space="preserve"> </w:t>
      </w:r>
      <w:r w:rsidRPr="00F0149B">
        <w:rPr>
          <w:rFonts w:eastAsiaTheme="minorHAnsi"/>
          <w:sz w:val="28"/>
          <w:szCs w:val="28"/>
          <w:lang w:eastAsia="en-US"/>
        </w:rPr>
        <w:t xml:space="preserve">эффективности решения проблем и </w:t>
      </w:r>
      <w:proofErr w:type="gramStart"/>
      <w:r w:rsidRPr="00F0149B">
        <w:rPr>
          <w:rFonts w:eastAsiaTheme="minorHAnsi"/>
          <w:sz w:val="28"/>
          <w:szCs w:val="28"/>
          <w:lang w:eastAsia="en-US"/>
        </w:rPr>
        <w:t>преодоления</w:t>
      </w:r>
      <w:proofErr w:type="gramEnd"/>
      <w:r w:rsidRPr="00F0149B">
        <w:rPr>
          <w:rFonts w:eastAsiaTheme="minorHAnsi"/>
          <w:sz w:val="28"/>
          <w:szCs w:val="28"/>
          <w:lang w:eastAsia="en-US"/>
        </w:rPr>
        <w:t xml:space="preserve"> связанных с ними негативных</w:t>
      </w:r>
      <w:r w:rsidR="007A2EAB">
        <w:rPr>
          <w:rFonts w:eastAsiaTheme="minorHAnsi"/>
          <w:sz w:val="28"/>
          <w:szCs w:val="28"/>
          <w:lang w:eastAsia="en-US"/>
        </w:rPr>
        <w:t xml:space="preserve"> </w:t>
      </w:r>
      <w:r w:rsidRPr="00F0149B">
        <w:rPr>
          <w:rFonts w:eastAsiaTheme="minorHAnsi"/>
          <w:sz w:val="28"/>
          <w:szCs w:val="28"/>
          <w:lang w:eastAsia="en-US"/>
        </w:rPr>
        <w:t>эффектов, а также о наличии в нормативном правовом акте положений,</w:t>
      </w:r>
      <w:r w:rsidR="007A2EAB">
        <w:rPr>
          <w:rFonts w:eastAsiaTheme="minorHAnsi"/>
          <w:sz w:val="28"/>
          <w:szCs w:val="28"/>
          <w:lang w:eastAsia="en-US"/>
        </w:rPr>
        <w:t xml:space="preserve"> </w:t>
      </w:r>
      <w:r w:rsidRPr="00F0149B">
        <w:rPr>
          <w:rFonts w:eastAsiaTheme="minorHAnsi"/>
          <w:sz w:val="28"/>
          <w:szCs w:val="28"/>
          <w:lang w:eastAsia="en-US"/>
        </w:rPr>
        <w:t>необоснованно затрудняющих ведение предпринимательской, инвестиционной</w:t>
      </w:r>
      <w:r w:rsidR="007A2EAB">
        <w:rPr>
          <w:rFonts w:eastAsiaTheme="minorHAnsi"/>
          <w:sz w:val="28"/>
          <w:szCs w:val="28"/>
          <w:lang w:eastAsia="en-US"/>
        </w:rPr>
        <w:t xml:space="preserve"> </w:t>
      </w:r>
      <w:r w:rsidRPr="00F0149B">
        <w:rPr>
          <w:rFonts w:eastAsiaTheme="minorHAnsi"/>
          <w:sz w:val="28"/>
          <w:szCs w:val="28"/>
          <w:lang w:eastAsia="en-US"/>
        </w:rPr>
        <w:t>и (или) иной деятельности.</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3.2</w:t>
      </w:r>
      <w:r w:rsidR="005103CE" w:rsidRPr="00F0149B">
        <w:rPr>
          <w:rFonts w:eastAsiaTheme="minorHAnsi"/>
          <w:sz w:val="28"/>
          <w:szCs w:val="28"/>
          <w:lang w:eastAsia="en-US"/>
        </w:rPr>
        <w:t>. Заключение о результатах экспертизы действующих актов</w:t>
      </w:r>
      <w:r w:rsidR="007A2EAB">
        <w:rPr>
          <w:rFonts w:eastAsiaTheme="minorHAnsi"/>
          <w:sz w:val="28"/>
          <w:szCs w:val="28"/>
          <w:lang w:eastAsia="en-US"/>
        </w:rPr>
        <w:t xml:space="preserve"> </w:t>
      </w:r>
      <w:proofErr w:type="gramStart"/>
      <w:r w:rsidR="005103CE" w:rsidRPr="00F0149B">
        <w:rPr>
          <w:rFonts w:eastAsiaTheme="minorHAnsi"/>
          <w:sz w:val="28"/>
          <w:szCs w:val="28"/>
          <w:lang w:eastAsia="en-US"/>
        </w:rPr>
        <w:t xml:space="preserve">подписываются руководителем </w:t>
      </w:r>
      <w:r w:rsidR="007A2EAB">
        <w:rPr>
          <w:rFonts w:eastAsiaTheme="minorHAnsi"/>
          <w:sz w:val="28"/>
          <w:szCs w:val="28"/>
          <w:lang w:eastAsia="en-US"/>
        </w:rPr>
        <w:t>У</w:t>
      </w:r>
      <w:r w:rsidR="005103CE" w:rsidRPr="00F0149B">
        <w:rPr>
          <w:rFonts w:eastAsiaTheme="minorHAnsi"/>
          <w:sz w:val="28"/>
          <w:szCs w:val="28"/>
          <w:lang w:eastAsia="en-US"/>
        </w:rPr>
        <w:t>полномоченного органа и в течение 5 рабочих дней со дня</w:t>
      </w:r>
      <w:r w:rsidR="007A2EAB">
        <w:rPr>
          <w:rFonts w:eastAsiaTheme="minorHAnsi"/>
          <w:sz w:val="28"/>
          <w:szCs w:val="28"/>
          <w:lang w:eastAsia="en-US"/>
        </w:rPr>
        <w:t xml:space="preserve"> </w:t>
      </w:r>
      <w:r w:rsidR="005103CE" w:rsidRPr="00F0149B">
        <w:rPr>
          <w:rFonts w:eastAsiaTheme="minorHAnsi"/>
          <w:sz w:val="28"/>
          <w:szCs w:val="28"/>
          <w:lang w:eastAsia="en-US"/>
        </w:rPr>
        <w:t>его подписания размещается</w:t>
      </w:r>
      <w:proofErr w:type="gramEnd"/>
      <w:r w:rsidR="005103CE" w:rsidRPr="00F0149B">
        <w:rPr>
          <w:rFonts w:eastAsiaTheme="minorHAnsi"/>
          <w:sz w:val="28"/>
          <w:szCs w:val="28"/>
          <w:lang w:eastAsia="en-US"/>
        </w:rPr>
        <w:t xml:space="preserve"> </w:t>
      </w:r>
      <w:r w:rsidR="00757F32">
        <w:rPr>
          <w:rFonts w:eastAsiaTheme="minorHAnsi"/>
          <w:sz w:val="28"/>
          <w:szCs w:val="28"/>
          <w:lang w:eastAsia="en-US"/>
        </w:rPr>
        <w:t>на официальном сайте.</w:t>
      </w:r>
    </w:p>
    <w:p w:rsidR="005103CE" w:rsidRDefault="00D200E1" w:rsidP="00F0149B">
      <w:pPr>
        <w:pStyle w:val="a7"/>
        <w:ind w:firstLine="709"/>
        <w:jc w:val="both"/>
        <w:rPr>
          <w:rFonts w:eastAsiaTheme="minorHAnsi"/>
          <w:sz w:val="28"/>
          <w:szCs w:val="28"/>
          <w:lang w:eastAsia="en-US"/>
        </w:rPr>
      </w:pPr>
      <w:r>
        <w:rPr>
          <w:rFonts w:eastAsiaTheme="minorHAnsi"/>
          <w:sz w:val="28"/>
          <w:szCs w:val="28"/>
          <w:lang w:eastAsia="en-US"/>
        </w:rPr>
        <w:t>3.3</w:t>
      </w:r>
      <w:r w:rsidR="005103CE" w:rsidRPr="00F0149B">
        <w:rPr>
          <w:rFonts w:eastAsiaTheme="minorHAnsi"/>
          <w:sz w:val="28"/>
          <w:szCs w:val="28"/>
          <w:lang w:eastAsia="en-US"/>
        </w:rPr>
        <w:t xml:space="preserve">. Уполномоченный орган по итогам экспертизы </w:t>
      </w:r>
      <w:r w:rsidR="007A2EAB">
        <w:rPr>
          <w:rFonts w:eastAsiaTheme="minorHAnsi"/>
          <w:sz w:val="28"/>
          <w:szCs w:val="28"/>
          <w:lang w:eastAsia="en-US"/>
        </w:rPr>
        <w:t>НПА</w:t>
      </w:r>
      <w:r w:rsidR="005103CE" w:rsidRPr="00F0149B">
        <w:rPr>
          <w:rFonts w:eastAsiaTheme="minorHAnsi"/>
          <w:sz w:val="28"/>
          <w:szCs w:val="28"/>
          <w:lang w:eastAsia="en-US"/>
        </w:rPr>
        <w:t xml:space="preserve"> готовит предложения по внесению изменений в такие </w:t>
      </w:r>
      <w:r w:rsidR="00757F32">
        <w:rPr>
          <w:rFonts w:eastAsiaTheme="minorHAnsi"/>
          <w:sz w:val="28"/>
          <w:szCs w:val="28"/>
          <w:lang w:eastAsia="en-US"/>
        </w:rPr>
        <w:t>НПА</w:t>
      </w:r>
      <w:r w:rsidR="005103CE" w:rsidRPr="00F0149B">
        <w:rPr>
          <w:rFonts w:eastAsiaTheme="minorHAnsi"/>
          <w:sz w:val="28"/>
          <w:szCs w:val="28"/>
          <w:lang w:eastAsia="en-US"/>
        </w:rPr>
        <w:t xml:space="preserve"> и направляет с заключением о результатах экспертизы</w:t>
      </w:r>
      <w:r w:rsidR="007A2EAB">
        <w:rPr>
          <w:rFonts w:eastAsiaTheme="minorHAnsi"/>
          <w:sz w:val="28"/>
          <w:szCs w:val="28"/>
          <w:lang w:eastAsia="en-US"/>
        </w:rPr>
        <w:t xml:space="preserve"> Р</w:t>
      </w:r>
      <w:r w:rsidR="005103CE" w:rsidRPr="00F0149B">
        <w:rPr>
          <w:rFonts w:eastAsiaTheme="minorHAnsi"/>
          <w:sz w:val="28"/>
          <w:szCs w:val="28"/>
          <w:lang w:eastAsia="en-US"/>
        </w:rPr>
        <w:t>азработчику.</w:t>
      </w:r>
    </w:p>
    <w:p w:rsidR="00C63D7D" w:rsidRDefault="00AA349D" w:rsidP="00F0149B">
      <w:pPr>
        <w:pStyle w:val="a7"/>
        <w:ind w:firstLine="709"/>
        <w:jc w:val="both"/>
        <w:rPr>
          <w:sz w:val="28"/>
          <w:szCs w:val="28"/>
        </w:rPr>
      </w:pPr>
      <w:r w:rsidRPr="00AA349D">
        <w:rPr>
          <w:sz w:val="28"/>
          <w:szCs w:val="28"/>
        </w:rPr>
        <w:t>3.</w:t>
      </w:r>
      <w:r>
        <w:rPr>
          <w:sz w:val="28"/>
          <w:szCs w:val="28"/>
        </w:rPr>
        <w:t>4</w:t>
      </w:r>
      <w:r w:rsidRPr="00AA349D">
        <w:rPr>
          <w:sz w:val="28"/>
          <w:szCs w:val="28"/>
        </w:rPr>
        <w:t xml:space="preserve">. В целях проведения экспертизы действующих НПА могут создаваться рабочие группы, состав которых утверждается постановлением Администрации городского округа </w:t>
      </w:r>
      <w:r>
        <w:rPr>
          <w:sz w:val="28"/>
          <w:szCs w:val="28"/>
        </w:rPr>
        <w:t>Верхотурский</w:t>
      </w:r>
      <w:r w:rsidRPr="00AA349D">
        <w:rPr>
          <w:sz w:val="28"/>
          <w:szCs w:val="28"/>
        </w:rPr>
        <w:t>.</w:t>
      </w:r>
    </w:p>
    <w:p w:rsidR="00AA349D" w:rsidRPr="00AA349D" w:rsidRDefault="00AA349D" w:rsidP="00F0149B">
      <w:pPr>
        <w:pStyle w:val="a7"/>
        <w:ind w:firstLine="709"/>
        <w:jc w:val="both"/>
        <w:rPr>
          <w:rFonts w:eastAsiaTheme="minorHAnsi"/>
          <w:sz w:val="28"/>
          <w:szCs w:val="28"/>
          <w:lang w:eastAsia="en-US"/>
        </w:rPr>
      </w:pPr>
    </w:p>
    <w:p w:rsidR="00806FAF" w:rsidRDefault="00C63D7D" w:rsidP="00806FAF">
      <w:pPr>
        <w:autoSpaceDE w:val="0"/>
        <w:autoSpaceDN w:val="0"/>
        <w:adjustRightInd w:val="0"/>
        <w:jc w:val="center"/>
        <w:rPr>
          <w:rFonts w:eastAsiaTheme="minorHAnsi"/>
          <w:b/>
          <w:bCs/>
          <w:sz w:val="28"/>
          <w:szCs w:val="28"/>
          <w:lang w:eastAsia="en-US"/>
        </w:rPr>
      </w:pPr>
      <w:r w:rsidRPr="00806FAF">
        <w:rPr>
          <w:rFonts w:eastAsiaTheme="minorHAnsi"/>
          <w:b/>
          <w:sz w:val="28"/>
          <w:szCs w:val="28"/>
          <w:lang w:eastAsia="en-US"/>
        </w:rPr>
        <w:t xml:space="preserve">4. </w:t>
      </w:r>
      <w:r w:rsidRPr="00806FAF">
        <w:rPr>
          <w:rFonts w:eastAsiaTheme="minorHAnsi"/>
          <w:b/>
          <w:bCs/>
          <w:sz w:val="28"/>
          <w:szCs w:val="28"/>
          <w:lang w:eastAsia="en-US"/>
        </w:rPr>
        <w:t>Подготовка проекта заключения о результатах экспертизы действующих актов</w:t>
      </w:r>
      <w:r w:rsidR="00806FAF">
        <w:rPr>
          <w:rFonts w:eastAsiaTheme="minorHAnsi"/>
          <w:b/>
          <w:bCs/>
          <w:sz w:val="28"/>
          <w:szCs w:val="28"/>
          <w:lang w:eastAsia="en-US"/>
        </w:rPr>
        <w:t xml:space="preserve"> </w:t>
      </w:r>
      <w:r w:rsidRPr="00806FAF">
        <w:rPr>
          <w:rFonts w:eastAsiaTheme="minorHAnsi"/>
          <w:b/>
          <w:bCs/>
          <w:sz w:val="28"/>
          <w:szCs w:val="28"/>
          <w:lang w:eastAsia="en-US"/>
        </w:rPr>
        <w:t xml:space="preserve">по направлению «Оценка фактического </w:t>
      </w:r>
    </w:p>
    <w:p w:rsidR="00C63D7D" w:rsidRPr="00806FAF" w:rsidRDefault="00C63D7D" w:rsidP="00806FAF">
      <w:pPr>
        <w:autoSpaceDE w:val="0"/>
        <w:autoSpaceDN w:val="0"/>
        <w:adjustRightInd w:val="0"/>
        <w:jc w:val="center"/>
        <w:rPr>
          <w:rFonts w:eastAsiaTheme="minorHAnsi"/>
          <w:b/>
          <w:sz w:val="28"/>
          <w:szCs w:val="28"/>
          <w:lang w:eastAsia="en-US"/>
        </w:rPr>
      </w:pPr>
      <w:r w:rsidRPr="00806FAF">
        <w:rPr>
          <w:rFonts w:eastAsiaTheme="minorHAnsi"/>
          <w:b/>
          <w:bCs/>
          <w:sz w:val="28"/>
          <w:szCs w:val="28"/>
          <w:lang w:eastAsia="en-US"/>
        </w:rPr>
        <w:t>воздействия» и его публичное обсуждение</w:t>
      </w:r>
    </w:p>
    <w:p w:rsidR="005103CE" w:rsidRDefault="00806FAF" w:rsidP="00F0149B">
      <w:pPr>
        <w:pStyle w:val="a7"/>
        <w:ind w:firstLine="709"/>
        <w:jc w:val="both"/>
        <w:rPr>
          <w:rFonts w:eastAsiaTheme="minorHAnsi"/>
          <w:sz w:val="28"/>
          <w:szCs w:val="28"/>
          <w:lang w:eastAsia="en-US"/>
        </w:rPr>
      </w:pPr>
      <w:r>
        <w:rPr>
          <w:rFonts w:eastAsiaTheme="minorHAnsi"/>
          <w:sz w:val="28"/>
          <w:szCs w:val="28"/>
          <w:lang w:eastAsia="en-US"/>
        </w:rPr>
        <w:lastRenderedPageBreak/>
        <w:t>4.1</w:t>
      </w:r>
      <w:r w:rsidR="005103CE" w:rsidRPr="00F0149B">
        <w:rPr>
          <w:rFonts w:eastAsiaTheme="minorHAnsi"/>
          <w:sz w:val="28"/>
          <w:szCs w:val="28"/>
          <w:lang w:eastAsia="en-US"/>
        </w:rPr>
        <w:t>. В отношении каждого нормативного правового акта, включенного в</w:t>
      </w:r>
      <w:r w:rsidR="007A2EAB">
        <w:rPr>
          <w:rFonts w:eastAsiaTheme="minorHAnsi"/>
          <w:sz w:val="28"/>
          <w:szCs w:val="28"/>
          <w:lang w:eastAsia="en-US"/>
        </w:rPr>
        <w:t xml:space="preserve"> </w:t>
      </w:r>
      <w:r w:rsidR="00AC6563">
        <w:rPr>
          <w:rFonts w:eastAsiaTheme="minorHAnsi"/>
          <w:sz w:val="28"/>
          <w:szCs w:val="28"/>
          <w:lang w:eastAsia="en-US"/>
        </w:rPr>
        <w:t>Решение о</w:t>
      </w:r>
      <w:r w:rsidR="005103CE" w:rsidRPr="00F0149B">
        <w:rPr>
          <w:rFonts w:eastAsiaTheme="minorHAnsi"/>
          <w:sz w:val="28"/>
          <w:szCs w:val="28"/>
          <w:lang w:eastAsia="en-US"/>
        </w:rPr>
        <w:t xml:space="preserve"> проведени</w:t>
      </w:r>
      <w:r w:rsidR="00AC6563">
        <w:rPr>
          <w:rFonts w:eastAsiaTheme="minorHAnsi"/>
          <w:sz w:val="28"/>
          <w:szCs w:val="28"/>
          <w:lang w:eastAsia="en-US"/>
        </w:rPr>
        <w:t>и</w:t>
      </w:r>
      <w:r w:rsidR="005103CE" w:rsidRPr="00F0149B">
        <w:rPr>
          <w:rFonts w:eastAsiaTheme="minorHAnsi"/>
          <w:sz w:val="28"/>
          <w:szCs w:val="28"/>
          <w:lang w:eastAsia="en-US"/>
        </w:rPr>
        <w:t xml:space="preserve"> экспертизы </w:t>
      </w:r>
      <w:r w:rsidR="007A2EAB">
        <w:rPr>
          <w:rFonts w:eastAsiaTheme="minorHAnsi"/>
          <w:sz w:val="28"/>
          <w:szCs w:val="28"/>
          <w:lang w:eastAsia="en-US"/>
        </w:rPr>
        <w:t xml:space="preserve">НПА Администрации </w:t>
      </w:r>
      <w:r w:rsidR="005103CE" w:rsidRPr="00F0149B">
        <w:rPr>
          <w:rFonts w:eastAsiaTheme="minorHAnsi"/>
          <w:sz w:val="28"/>
          <w:szCs w:val="28"/>
          <w:lang w:eastAsia="en-US"/>
        </w:rPr>
        <w:t xml:space="preserve">городского округа </w:t>
      </w:r>
      <w:r w:rsidR="007A2EAB">
        <w:rPr>
          <w:rFonts w:eastAsiaTheme="minorHAnsi"/>
          <w:sz w:val="28"/>
          <w:szCs w:val="28"/>
          <w:lang w:eastAsia="en-US"/>
        </w:rPr>
        <w:t xml:space="preserve">Верхотурский </w:t>
      </w:r>
      <w:r w:rsidR="005103CE" w:rsidRPr="00F0149B">
        <w:rPr>
          <w:rFonts w:eastAsiaTheme="minorHAnsi"/>
          <w:sz w:val="28"/>
          <w:szCs w:val="28"/>
          <w:lang w:eastAsia="en-US"/>
        </w:rPr>
        <w:t xml:space="preserve">по направлению </w:t>
      </w:r>
      <w:r w:rsidR="007A2EAB">
        <w:rPr>
          <w:rFonts w:ascii="Cambria Math" w:eastAsiaTheme="minorHAnsi" w:hAnsi="Cambria Math" w:cs="Cambria Math"/>
          <w:sz w:val="28"/>
          <w:szCs w:val="28"/>
          <w:lang w:eastAsia="en-US"/>
        </w:rPr>
        <w:t>«</w:t>
      </w:r>
      <w:r w:rsidR="005103CE" w:rsidRPr="00F0149B">
        <w:rPr>
          <w:rFonts w:eastAsiaTheme="minorHAnsi"/>
          <w:sz w:val="28"/>
          <w:szCs w:val="28"/>
          <w:lang w:eastAsia="en-US"/>
        </w:rPr>
        <w:t>Оценка фактического</w:t>
      </w:r>
      <w:r w:rsidR="007A2EAB">
        <w:rPr>
          <w:rFonts w:eastAsiaTheme="minorHAnsi"/>
          <w:sz w:val="28"/>
          <w:szCs w:val="28"/>
          <w:lang w:eastAsia="en-US"/>
        </w:rPr>
        <w:t xml:space="preserve"> </w:t>
      </w:r>
      <w:r w:rsidR="005103CE" w:rsidRPr="00F0149B">
        <w:rPr>
          <w:rFonts w:eastAsiaTheme="minorHAnsi"/>
          <w:sz w:val="28"/>
          <w:szCs w:val="28"/>
          <w:lang w:eastAsia="en-US"/>
        </w:rPr>
        <w:t>воздействия</w:t>
      </w:r>
      <w:r w:rsidR="007A2EAB">
        <w:rPr>
          <w:rFonts w:eastAsiaTheme="minorHAnsi"/>
          <w:sz w:val="28"/>
          <w:szCs w:val="28"/>
          <w:lang w:eastAsia="en-US"/>
        </w:rPr>
        <w:t>»</w:t>
      </w:r>
      <w:r w:rsidR="005103CE" w:rsidRPr="00F0149B">
        <w:rPr>
          <w:rFonts w:eastAsiaTheme="minorHAnsi"/>
          <w:sz w:val="28"/>
          <w:szCs w:val="28"/>
          <w:lang w:eastAsia="en-US"/>
        </w:rPr>
        <w:t xml:space="preserve">, </w:t>
      </w:r>
      <w:r w:rsidR="007A2EAB">
        <w:rPr>
          <w:rFonts w:eastAsiaTheme="minorHAnsi"/>
          <w:sz w:val="28"/>
          <w:szCs w:val="28"/>
          <w:lang w:eastAsia="en-US"/>
        </w:rPr>
        <w:t>Р</w:t>
      </w:r>
      <w:r w:rsidR="005103CE" w:rsidRPr="00F0149B">
        <w:rPr>
          <w:rFonts w:eastAsiaTheme="minorHAnsi"/>
          <w:sz w:val="28"/>
          <w:szCs w:val="28"/>
          <w:lang w:eastAsia="en-US"/>
        </w:rPr>
        <w:t>азработчик готовит проект заключения о результатах</w:t>
      </w:r>
      <w:r w:rsidR="00BC78FB">
        <w:rPr>
          <w:rFonts w:eastAsiaTheme="minorHAnsi"/>
          <w:sz w:val="28"/>
          <w:szCs w:val="28"/>
          <w:lang w:eastAsia="en-US"/>
        </w:rPr>
        <w:t xml:space="preserve"> э</w:t>
      </w:r>
      <w:r w:rsidR="005103CE" w:rsidRPr="00F0149B">
        <w:rPr>
          <w:rFonts w:eastAsiaTheme="minorHAnsi"/>
          <w:sz w:val="28"/>
          <w:szCs w:val="28"/>
          <w:lang w:eastAsia="en-US"/>
        </w:rPr>
        <w:t xml:space="preserve">кспертизы </w:t>
      </w:r>
      <w:r w:rsidR="00BC78FB">
        <w:rPr>
          <w:rFonts w:eastAsiaTheme="minorHAnsi"/>
          <w:sz w:val="28"/>
          <w:szCs w:val="28"/>
          <w:lang w:eastAsia="en-US"/>
        </w:rPr>
        <w:t xml:space="preserve">НПА </w:t>
      </w:r>
      <w:r w:rsidR="005103CE" w:rsidRPr="00F0149B">
        <w:rPr>
          <w:rFonts w:eastAsiaTheme="minorHAnsi"/>
          <w:sz w:val="28"/>
          <w:szCs w:val="28"/>
          <w:lang w:eastAsia="en-US"/>
        </w:rPr>
        <w:t>с целью оценки фактического</w:t>
      </w:r>
      <w:r w:rsidR="00BC78FB">
        <w:rPr>
          <w:rFonts w:eastAsiaTheme="minorHAnsi"/>
          <w:sz w:val="28"/>
          <w:szCs w:val="28"/>
          <w:lang w:eastAsia="en-US"/>
        </w:rPr>
        <w:t xml:space="preserve"> </w:t>
      </w:r>
      <w:r w:rsidR="005103CE" w:rsidRPr="00F0149B">
        <w:rPr>
          <w:rFonts w:eastAsiaTheme="minorHAnsi"/>
          <w:sz w:val="28"/>
          <w:szCs w:val="28"/>
          <w:lang w:eastAsia="en-US"/>
        </w:rPr>
        <w:t>воздействия (далее - заключение о результатах оценки фактического</w:t>
      </w:r>
      <w:r w:rsidR="00BC78FB">
        <w:rPr>
          <w:rFonts w:eastAsiaTheme="minorHAnsi"/>
          <w:sz w:val="28"/>
          <w:szCs w:val="28"/>
          <w:lang w:eastAsia="en-US"/>
        </w:rPr>
        <w:t xml:space="preserve"> </w:t>
      </w:r>
      <w:r w:rsidR="005103CE" w:rsidRPr="00F0149B">
        <w:rPr>
          <w:rFonts w:eastAsiaTheme="minorHAnsi"/>
          <w:sz w:val="28"/>
          <w:szCs w:val="28"/>
          <w:lang w:eastAsia="en-US"/>
        </w:rPr>
        <w:t>воздействия), содержащий следующие сведения: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1) основные реквизиты </w:t>
      </w:r>
      <w:r w:rsidR="00BC78FB">
        <w:rPr>
          <w:rFonts w:eastAsiaTheme="minorHAnsi"/>
          <w:sz w:val="28"/>
          <w:szCs w:val="28"/>
          <w:lang w:eastAsia="en-US"/>
        </w:rPr>
        <w:t>НПА</w:t>
      </w:r>
      <w:r w:rsidRPr="00F0149B">
        <w:rPr>
          <w:rFonts w:eastAsiaTheme="minorHAnsi"/>
          <w:sz w:val="28"/>
          <w:szCs w:val="28"/>
          <w:lang w:eastAsia="en-US"/>
        </w:rPr>
        <w:t>, в том числе вид,</w:t>
      </w:r>
      <w:r w:rsidR="00BC78FB">
        <w:rPr>
          <w:rFonts w:eastAsiaTheme="minorHAnsi"/>
          <w:sz w:val="28"/>
          <w:szCs w:val="28"/>
          <w:lang w:eastAsia="en-US"/>
        </w:rPr>
        <w:t xml:space="preserve"> </w:t>
      </w:r>
      <w:r w:rsidRPr="00F0149B">
        <w:rPr>
          <w:rFonts w:eastAsiaTheme="minorHAnsi"/>
          <w:sz w:val="28"/>
          <w:szCs w:val="28"/>
          <w:lang w:eastAsia="en-US"/>
        </w:rPr>
        <w:t>дату, номер, наименование, источник публикации;</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2) сведения о разработчике проекта </w:t>
      </w:r>
      <w:r w:rsidR="00D200E1">
        <w:rPr>
          <w:rFonts w:eastAsiaTheme="minorHAnsi"/>
          <w:sz w:val="28"/>
          <w:szCs w:val="28"/>
          <w:lang w:eastAsia="en-US"/>
        </w:rPr>
        <w:t>НПА</w:t>
      </w:r>
      <w:r w:rsidRPr="00F0149B">
        <w:rPr>
          <w:rFonts w:eastAsiaTheme="minorHAnsi"/>
          <w:sz w:val="28"/>
          <w:szCs w:val="28"/>
          <w:lang w:eastAsia="en-US"/>
        </w:rPr>
        <w:t>;</w:t>
      </w:r>
    </w:p>
    <w:p w:rsidR="00D200E1"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3) </w:t>
      </w:r>
      <w:r w:rsidR="00D200E1">
        <w:rPr>
          <w:rFonts w:eastAsiaTheme="minorHAnsi"/>
          <w:sz w:val="28"/>
          <w:szCs w:val="28"/>
          <w:lang w:eastAsia="en-US"/>
        </w:rPr>
        <w:t>срок действия рассматриваемого НПА и его отдельных положений;</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 xml:space="preserve">4) </w:t>
      </w:r>
      <w:r w:rsidR="005103CE" w:rsidRPr="00F0149B">
        <w:rPr>
          <w:rFonts w:eastAsiaTheme="minorHAnsi"/>
          <w:sz w:val="28"/>
          <w:szCs w:val="28"/>
          <w:lang w:eastAsia="en-US"/>
        </w:rPr>
        <w:t>описание положительных и отрицательных последствий регулирования;</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5</w:t>
      </w:r>
      <w:r w:rsidR="005103CE" w:rsidRPr="00F0149B">
        <w:rPr>
          <w:rFonts w:eastAsiaTheme="minorHAnsi"/>
          <w:sz w:val="28"/>
          <w:szCs w:val="28"/>
          <w:lang w:eastAsia="en-US"/>
        </w:rPr>
        <w:t>) оценка эффективности достижения заявленных целей регулирования;</w:t>
      </w:r>
    </w:p>
    <w:p w:rsidR="005103CE" w:rsidRDefault="00D200E1" w:rsidP="00F0149B">
      <w:pPr>
        <w:pStyle w:val="a7"/>
        <w:ind w:firstLine="709"/>
        <w:jc w:val="both"/>
        <w:rPr>
          <w:rFonts w:eastAsiaTheme="minorHAnsi"/>
          <w:sz w:val="28"/>
          <w:szCs w:val="28"/>
          <w:lang w:eastAsia="en-US"/>
        </w:rPr>
      </w:pPr>
      <w:r>
        <w:rPr>
          <w:rFonts w:eastAsiaTheme="minorHAnsi"/>
          <w:sz w:val="28"/>
          <w:szCs w:val="28"/>
          <w:lang w:eastAsia="en-US"/>
        </w:rPr>
        <w:t>6</w:t>
      </w:r>
      <w:r w:rsidR="005103CE" w:rsidRPr="00F0149B">
        <w:rPr>
          <w:rFonts w:eastAsiaTheme="minorHAnsi"/>
          <w:sz w:val="28"/>
          <w:szCs w:val="28"/>
          <w:lang w:eastAsia="en-US"/>
        </w:rPr>
        <w:t xml:space="preserve">) оценка расходов и доходов местного бюджета от </w:t>
      </w:r>
      <w:proofErr w:type="gramStart"/>
      <w:r w:rsidR="005103CE" w:rsidRPr="00F0149B">
        <w:rPr>
          <w:rFonts w:eastAsiaTheme="minorHAnsi"/>
          <w:sz w:val="28"/>
          <w:szCs w:val="28"/>
          <w:lang w:eastAsia="en-US"/>
        </w:rPr>
        <w:t>реализации</w:t>
      </w:r>
      <w:proofErr w:type="gramEnd"/>
      <w:r w:rsidR="00BC78FB">
        <w:rPr>
          <w:rFonts w:eastAsiaTheme="minorHAnsi"/>
          <w:sz w:val="28"/>
          <w:szCs w:val="28"/>
          <w:lang w:eastAsia="en-US"/>
        </w:rPr>
        <w:t xml:space="preserve"> </w:t>
      </w:r>
      <w:r w:rsidR="005103CE" w:rsidRPr="00F0149B">
        <w:rPr>
          <w:rFonts w:eastAsiaTheme="minorHAnsi"/>
          <w:sz w:val="28"/>
          <w:szCs w:val="28"/>
          <w:lang w:eastAsia="en-US"/>
        </w:rPr>
        <w:t>предусмотренных нормативным правовым актом функций, полномочий,</w:t>
      </w:r>
      <w:r w:rsidR="00BC78FB">
        <w:rPr>
          <w:rFonts w:eastAsiaTheme="minorHAnsi"/>
          <w:sz w:val="28"/>
          <w:szCs w:val="28"/>
          <w:lang w:eastAsia="en-US"/>
        </w:rPr>
        <w:t xml:space="preserve"> </w:t>
      </w:r>
      <w:r w:rsidR="005103CE" w:rsidRPr="00F0149B">
        <w:rPr>
          <w:rFonts w:eastAsiaTheme="minorHAnsi"/>
          <w:sz w:val="28"/>
          <w:szCs w:val="28"/>
          <w:lang w:eastAsia="en-US"/>
        </w:rPr>
        <w:t xml:space="preserve">обязанностей и прав </w:t>
      </w:r>
      <w:r w:rsidR="00BC78FB">
        <w:rPr>
          <w:rFonts w:eastAsiaTheme="minorHAnsi"/>
          <w:sz w:val="28"/>
          <w:szCs w:val="28"/>
          <w:lang w:eastAsia="en-US"/>
        </w:rPr>
        <w:t>Администрации</w:t>
      </w:r>
      <w:r w:rsidR="005103CE" w:rsidRPr="00F0149B">
        <w:rPr>
          <w:rFonts w:eastAsiaTheme="minorHAnsi"/>
          <w:sz w:val="28"/>
          <w:szCs w:val="28"/>
          <w:lang w:eastAsia="en-US"/>
        </w:rPr>
        <w:t xml:space="preserve"> городского округа</w:t>
      </w:r>
      <w:r w:rsidR="00BC78FB">
        <w:rPr>
          <w:rFonts w:eastAsiaTheme="minorHAnsi"/>
          <w:sz w:val="28"/>
          <w:szCs w:val="28"/>
          <w:lang w:eastAsia="en-US"/>
        </w:rPr>
        <w:t xml:space="preserve"> Верхотурский</w:t>
      </w:r>
      <w:r w:rsidR="005103CE" w:rsidRPr="00F0149B">
        <w:rPr>
          <w:rFonts w:eastAsiaTheme="minorHAnsi"/>
          <w:sz w:val="28"/>
          <w:szCs w:val="28"/>
          <w:lang w:eastAsia="en-US"/>
        </w:rPr>
        <w:t>.</w:t>
      </w:r>
    </w:p>
    <w:p w:rsidR="00D200E1" w:rsidRDefault="00D200E1" w:rsidP="00D20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Все разделы заключения о результатах оценки фактического воздействия подлежат обязательному заполнению.</w:t>
      </w:r>
    </w:p>
    <w:p w:rsidR="00D200E1" w:rsidRDefault="00D200E1" w:rsidP="00D20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Типовая форма заключения о результатах оценки фактического воздействия </w:t>
      </w:r>
      <w:r w:rsidRPr="00F0149B">
        <w:rPr>
          <w:rFonts w:eastAsiaTheme="minorHAnsi"/>
          <w:sz w:val="28"/>
          <w:szCs w:val="28"/>
          <w:lang w:eastAsia="en-US"/>
        </w:rPr>
        <w:t xml:space="preserve">указана в </w:t>
      </w:r>
      <w:r w:rsidRPr="00E33C9F">
        <w:rPr>
          <w:rFonts w:eastAsiaTheme="minorHAnsi"/>
          <w:sz w:val="28"/>
          <w:szCs w:val="28"/>
          <w:lang w:eastAsia="en-US"/>
        </w:rPr>
        <w:t>Приложении № 4 к настоящему</w:t>
      </w:r>
      <w:r w:rsidRPr="00F0149B">
        <w:rPr>
          <w:rFonts w:eastAsiaTheme="minorHAnsi"/>
          <w:sz w:val="28"/>
          <w:szCs w:val="28"/>
          <w:lang w:eastAsia="en-US"/>
        </w:rPr>
        <w:t xml:space="preserve"> Порядку</w:t>
      </w:r>
      <w:r>
        <w:rPr>
          <w:rFonts w:eastAsiaTheme="minorHAnsi"/>
          <w:sz w:val="28"/>
          <w:szCs w:val="28"/>
          <w:lang w:eastAsia="en-US"/>
        </w:rPr>
        <w:t>.</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К заключению о результатах оценки фактического воздействия</w:t>
      </w:r>
      <w:r w:rsidR="00BC78FB">
        <w:rPr>
          <w:rFonts w:eastAsiaTheme="minorHAnsi"/>
          <w:sz w:val="28"/>
          <w:szCs w:val="28"/>
          <w:lang w:eastAsia="en-US"/>
        </w:rPr>
        <w:t xml:space="preserve"> </w:t>
      </w:r>
      <w:r w:rsidRPr="00F0149B">
        <w:rPr>
          <w:rFonts w:eastAsiaTheme="minorHAnsi"/>
          <w:sz w:val="28"/>
          <w:szCs w:val="28"/>
          <w:lang w:eastAsia="en-US"/>
        </w:rPr>
        <w:t>прилагается заключение, подготовленное по результатам оценки</w:t>
      </w:r>
      <w:r w:rsidR="00BC78FB">
        <w:rPr>
          <w:rFonts w:eastAsiaTheme="minorHAnsi"/>
          <w:sz w:val="28"/>
          <w:szCs w:val="28"/>
          <w:lang w:eastAsia="en-US"/>
        </w:rPr>
        <w:t xml:space="preserve"> </w:t>
      </w:r>
      <w:r w:rsidRPr="00F0149B">
        <w:rPr>
          <w:rFonts w:eastAsiaTheme="minorHAnsi"/>
          <w:sz w:val="28"/>
          <w:szCs w:val="28"/>
          <w:lang w:eastAsia="en-US"/>
        </w:rPr>
        <w:t>регулирующего воздействия на стадии разработки и согласования проекта</w:t>
      </w:r>
      <w:r w:rsidR="00BC78FB">
        <w:rPr>
          <w:rFonts w:eastAsiaTheme="minorHAnsi"/>
          <w:sz w:val="28"/>
          <w:szCs w:val="28"/>
          <w:lang w:eastAsia="en-US"/>
        </w:rPr>
        <w:t xml:space="preserve"> </w:t>
      </w:r>
      <w:r w:rsidRPr="00F0149B">
        <w:rPr>
          <w:rFonts w:eastAsiaTheme="minorHAnsi"/>
          <w:sz w:val="28"/>
          <w:szCs w:val="28"/>
          <w:lang w:eastAsia="en-US"/>
        </w:rPr>
        <w:t>данного нормативного правового акта (в случае ее проведения).</w:t>
      </w:r>
    </w:p>
    <w:p w:rsidR="005103CE" w:rsidRPr="00F0149B" w:rsidRDefault="00AA349D" w:rsidP="00F0149B">
      <w:pPr>
        <w:pStyle w:val="a7"/>
        <w:ind w:firstLine="709"/>
        <w:jc w:val="both"/>
        <w:rPr>
          <w:rFonts w:eastAsiaTheme="minorHAnsi"/>
          <w:b/>
          <w:bCs/>
          <w:sz w:val="28"/>
          <w:szCs w:val="28"/>
          <w:lang w:eastAsia="en-US"/>
        </w:rPr>
      </w:pPr>
      <w:r>
        <w:rPr>
          <w:rFonts w:eastAsiaTheme="minorHAnsi"/>
          <w:sz w:val="28"/>
          <w:szCs w:val="28"/>
          <w:lang w:eastAsia="en-US"/>
        </w:rPr>
        <w:t>4.2</w:t>
      </w:r>
      <w:r w:rsidR="005103CE" w:rsidRPr="00F0149B">
        <w:rPr>
          <w:rFonts w:eastAsiaTheme="minorHAnsi"/>
          <w:sz w:val="28"/>
          <w:szCs w:val="28"/>
          <w:lang w:eastAsia="en-US"/>
        </w:rPr>
        <w:t>. Разработчик в срок не позднее 20 рабочих дней со дня начала</w:t>
      </w:r>
      <w:r w:rsidR="00BC78FB">
        <w:rPr>
          <w:rFonts w:eastAsiaTheme="minorHAnsi"/>
          <w:sz w:val="28"/>
          <w:szCs w:val="28"/>
          <w:lang w:eastAsia="en-US"/>
        </w:rPr>
        <w:t xml:space="preserve"> </w:t>
      </w:r>
      <w:r w:rsidR="005103CE" w:rsidRPr="00F0149B">
        <w:rPr>
          <w:rFonts w:eastAsiaTheme="minorHAnsi"/>
          <w:sz w:val="28"/>
          <w:szCs w:val="28"/>
          <w:lang w:eastAsia="en-US"/>
        </w:rPr>
        <w:t xml:space="preserve">проведения экспертизы </w:t>
      </w:r>
      <w:r w:rsidR="00D200E1">
        <w:rPr>
          <w:rFonts w:eastAsiaTheme="minorHAnsi"/>
          <w:sz w:val="28"/>
          <w:szCs w:val="28"/>
          <w:lang w:eastAsia="en-US"/>
        </w:rPr>
        <w:t>НПА</w:t>
      </w:r>
      <w:r w:rsidR="005103CE" w:rsidRPr="00F0149B">
        <w:rPr>
          <w:rFonts w:eastAsiaTheme="minorHAnsi"/>
          <w:sz w:val="28"/>
          <w:szCs w:val="28"/>
          <w:lang w:eastAsia="en-US"/>
        </w:rPr>
        <w:t xml:space="preserve"> направляет в </w:t>
      </w:r>
      <w:r w:rsidR="00D200E1">
        <w:rPr>
          <w:rFonts w:eastAsiaTheme="minorHAnsi"/>
          <w:sz w:val="28"/>
          <w:szCs w:val="28"/>
          <w:lang w:eastAsia="en-US"/>
        </w:rPr>
        <w:t>У</w:t>
      </w:r>
      <w:r w:rsidR="005103CE" w:rsidRPr="00F0149B">
        <w:rPr>
          <w:rFonts w:eastAsiaTheme="minorHAnsi"/>
          <w:sz w:val="28"/>
          <w:szCs w:val="28"/>
          <w:lang w:eastAsia="en-US"/>
        </w:rPr>
        <w:t>полномоченный орган</w:t>
      </w:r>
      <w:r w:rsidR="00BC78FB">
        <w:rPr>
          <w:rFonts w:eastAsiaTheme="minorHAnsi"/>
          <w:sz w:val="28"/>
          <w:szCs w:val="28"/>
          <w:lang w:eastAsia="en-US"/>
        </w:rPr>
        <w:t xml:space="preserve"> </w:t>
      </w:r>
      <w:r w:rsidR="005103CE" w:rsidRPr="00F0149B">
        <w:rPr>
          <w:rFonts w:eastAsiaTheme="minorHAnsi"/>
          <w:sz w:val="28"/>
          <w:szCs w:val="28"/>
          <w:lang w:eastAsia="en-US"/>
        </w:rPr>
        <w:t>проект заключения о результатах оценки фактического воздействия.</w:t>
      </w:r>
    </w:p>
    <w:p w:rsidR="00A94E85" w:rsidRDefault="00AA349D" w:rsidP="00A94E8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4.3</w:t>
      </w:r>
      <w:r w:rsidR="005103CE" w:rsidRPr="00F0149B">
        <w:rPr>
          <w:rFonts w:eastAsiaTheme="minorHAnsi"/>
          <w:sz w:val="28"/>
          <w:szCs w:val="28"/>
          <w:lang w:eastAsia="en-US"/>
        </w:rPr>
        <w:t xml:space="preserve">. </w:t>
      </w:r>
      <w:proofErr w:type="gramStart"/>
      <w:r w:rsidR="00A94E85">
        <w:rPr>
          <w:rFonts w:eastAsiaTheme="minorHAnsi"/>
          <w:sz w:val="28"/>
          <w:szCs w:val="28"/>
          <w:lang w:eastAsia="en-US"/>
        </w:rPr>
        <w:t>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roofErr w:type="gramEnd"/>
    </w:p>
    <w:p w:rsidR="005103CE" w:rsidRPr="00F0149B" w:rsidRDefault="00AA349D" w:rsidP="00F0149B">
      <w:pPr>
        <w:pStyle w:val="a7"/>
        <w:ind w:firstLine="709"/>
        <w:jc w:val="both"/>
        <w:rPr>
          <w:rFonts w:eastAsiaTheme="minorHAnsi"/>
          <w:sz w:val="28"/>
          <w:szCs w:val="28"/>
          <w:lang w:eastAsia="en-US"/>
        </w:rPr>
      </w:pPr>
      <w:r>
        <w:rPr>
          <w:rFonts w:eastAsiaTheme="minorHAnsi"/>
          <w:sz w:val="28"/>
          <w:szCs w:val="28"/>
          <w:lang w:eastAsia="en-US"/>
        </w:rPr>
        <w:t>4.4</w:t>
      </w:r>
      <w:r w:rsidR="00A94E85">
        <w:rPr>
          <w:rFonts w:eastAsiaTheme="minorHAnsi"/>
          <w:sz w:val="28"/>
          <w:szCs w:val="28"/>
          <w:lang w:eastAsia="en-US"/>
        </w:rPr>
        <w:t xml:space="preserve">. </w:t>
      </w:r>
      <w:proofErr w:type="gramStart"/>
      <w:r w:rsidR="005103CE" w:rsidRPr="00F0149B">
        <w:rPr>
          <w:rFonts w:eastAsiaTheme="minorHAnsi"/>
          <w:sz w:val="28"/>
          <w:szCs w:val="28"/>
          <w:lang w:eastAsia="en-US"/>
        </w:rPr>
        <w:t xml:space="preserve">В целях проведения публичных консультаций </w:t>
      </w:r>
      <w:r w:rsidR="00A94E85">
        <w:rPr>
          <w:rFonts w:eastAsiaTheme="minorHAnsi"/>
          <w:sz w:val="28"/>
          <w:szCs w:val="28"/>
          <w:lang w:eastAsia="en-US"/>
        </w:rPr>
        <w:t>У</w:t>
      </w:r>
      <w:r w:rsidR="005103CE" w:rsidRPr="00F0149B">
        <w:rPr>
          <w:rFonts w:eastAsiaTheme="minorHAnsi"/>
          <w:sz w:val="28"/>
          <w:szCs w:val="28"/>
          <w:lang w:eastAsia="en-US"/>
        </w:rPr>
        <w:t>полномоченный орган в</w:t>
      </w:r>
      <w:r w:rsidR="00A94E85">
        <w:rPr>
          <w:rFonts w:eastAsiaTheme="minorHAnsi"/>
          <w:sz w:val="28"/>
          <w:szCs w:val="28"/>
          <w:lang w:eastAsia="en-US"/>
        </w:rPr>
        <w:t xml:space="preserve"> </w:t>
      </w:r>
      <w:r w:rsidR="005103CE" w:rsidRPr="00F0149B">
        <w:rPr>
          <w:rFonts w:eastAsiaTheme="minorHAnsi"/>
          <w:sz w:val="28"/>
          <w:szCs w:val="28"/>
          <w:lang w:eastAsia="en-US"/>
        </w:rPr>
        <w:t>течение 7 рабочих дней со дня поступления проекта заключения о результатах</w:t>
      </w:r>
      <w:r w:rsidR="00A94E85">
        <w:rPr>
          <w:rFonts w:eastAsiaTheme="minorHAnsi"/>
          <w:sz w:val="28"/>
          <w:szCs w:val="28"/>
          <w:lang w:eastAsia="en-US"/>
        </w:rPr>
        <w:t xml:space="preserve"> </w:t>
      </w:r>
      <w:r w:rsidR="005103CE" w:rsidRPr="00F0149B">
        <w:rPr>
          <w:rFonts w:eastAsiaTheme="minorHAnsi"/>
          <w:sz w:val="28"/>
          <w:szCs w:val="28"/>
          <w:lang w:eastAsia="en-US"/>
        </w:rPr>
        <w:t xml:space="preserve">оценки фактического воздействия от </w:t>
      </w:r>
      <w:r w:rsidR="00A94E85">
        <w:rPr>
          <w:rFonts w:eastAsiaTheme="minorHAnsi"/>
          <w:sz w:val="28"/>
          <w:szCs w:val="28"/>
          <w:lang w:eastAsia="en-US"/>
        </w:rPr>
        <w:t>Р</w:t>
      </w:r>
      <w:r w:rsidR="005103CE" w:rsidRPr="00F0149B">
        <w:rPr>
          <w:rFonts w:eastAsiaTheme="minorHAnsi"/>
          <w:sz w:val="28"/>
          <w:szCs w:val="28"/>
          <w:lang w:eastAsia="en-US"/>
        </w:rPr>
        <w:t>азработчика размещает уведомление о</w:t>
      </w:r>
      <w:r w:rsidR="00A94E85">
        <w:rPr>
          <w:rFonts w:eastAsiaTheme="minorHAnsi"/>
          <w:sz w:val="28"/>
          <w:szCs w:val="28"/>
          <w:lang w:eastAsia="en-US"/>
        </w:rPr>
        <w:t xml:space="preserve"> </w:t>
      </w:r>
      <w:r w:rsidR="005103CE" w:rsidRPr="00F0149B">
        <w:rPr>
          <w:rFonts w:eastAsiaTheme="minorHAnsi"/>
          <w:sz w:val="28"/>
          <w:szCs w:val="28"/>
          <w:lang w:eastAsia="en-US"/>
        </w:rPr>
        <w:t xml:space="preserve">проведении экспертизы </w:t>
      </w:r>
      <w:r w:rsidR="00E33C9F">
        <w:rPr>
          <w:rFonts w:eastAsiaTheme="minorHAnsi"/>
          <w:sz w:val="28"/>
          <w:szCs w:val="28"/>
          <w:lang w:eastAsia="en-US"/>
        </w:rPr>
        <w:t>НПА</w:t>
      </w:r>
      <w:r w:rsidR="005103CE" w:rsidRPr="00F0149B">
        <w:rPr>
          <w:rFonts w:eastAsiaTheme="minorHAnsi"/>
          <w:sz w:val="28"/>
          <w:szCs w:val="28"/>
          <w:lang w:eastAsia="en-US"/>
        </w:rPr>
        <w:t xml:space="preserve"> с указанием срока начала</w:t>
      </w:r>
      <w:r w:rsidR="00A94E85">
        <w:rPr>
          <w:rFonts w:eastAsiaTheme="minorHAnsi"/>
          <w:sz w:val="28"/>
          <w:szCs w:val="28"/>
          <w:lang w:eastAsia="en-US"/>
        </w:rPr>
        <w:t xml:space="preserve"> </w:t>
      </w:r>
      <w:r w:rsidR="005103CE" w:rsidRPr="00F0149B">
        <w:rPr>
          <w:rFonts w:eastAsiaTheme="minorHAnsi"/>
          <w:sz w:val="28"/>
          <w:szCs w:val="28"/>
          <w:lang w:eastAsia="en-US"/>
        </w:rPr>
        <w:t xml:space="preserve">и окончания публичных консультаций, текст </w:t>
      </w:r>
      <w:r w:rsidR="00A94E85">
        <w:rPr>
          <w:rFonts w:eastAsiaTheme="minorHAnsi"/>
          <w:sz w:val="28"/>
          <w:szCs w:val="28"/>
          <w:lang w:eastAsia="en-US"/>
        </w:rPr>
        <w:t>НПА</w:t>
      </w:r>
      <w:r w:rsidR="005103CE" w:rsidRPr="00F0149B">
        <w:rPr>
          <w:rFonts w:eastAsiaTheme="minorHAnsi"/>
          <w:sz w:val="28"/>
          <w:szCs w:val="28"/>
          <w:lang w:eastAsia="en-US"/>
        </w:rPr>
        <w:t xml:space="preserve"> в</w:t>
      </w:r>
      <w:r w:rsidR="00A94E85">
        <w:rPr>
          <w:rFonts w:eastAsiaTheme="minorHAnsi"/>
          <w:sz w:val="28"/>
          <w:szCs w:val="28"/>
          <w:lang w:eastAsia="en-US"/>
        </w:rPr>
        <w:t xml:space="preserve"> </w:t>
      </w:r>
      <w:r w:rsidR="005103CE" w:rsidRPr="00F0149B">
        <w:rPr>
          <w:rFonts w:eastAsiaTheme="minorHAnsi"/>
          <w:sz w:val="28"/>
          <w:szCs w:val="28"/>
          <w:lang w:eastAsia="en-US"/>
        </w:rPr>
        <w:t>редакции, действующей на момент размещения, и проект заключения о</w:t>
      </w:r>
      <w:r w:rsidR="00A94E85">
        <w:rPr>
          <w:rFonts w:eastAsiaTheme="minorHAnsi"/>
          <w:sz w:val="28"/>
          <w:szCs w:val="28"/>
          <w:lang w:eastAsia="en-US"/>
        </w:rPr>
        <w:t xml:space="preserve"> </w:t>
      </w:r>
      <w:r w:rsidR="005103CE" w:rsidRPr="00F0149B">
        <w:rPr>
          <w:rFonts w:eastAsiaTheme="minorHAnsi"/>
          <w:sz w:val="28"/>
          <w:szCs w:val="28"/>
          <w:lang w:eastAsia="en-US"/>
        </w:rPr>
        <w:t>результатах оценки фактического воздействия на официальном сайте.</w:t>
      </w:r>
      <w:proofErr w:type="gramEnd"/>
      <w:r w:rsidR="005103CE" w:rsidRPr="00F0149B">
        <w:rPr>
          <w:rFonts w:eastAsiaTheme="minorHAnsi"/>
          <w:sz w:val="28"/>
          <w:szCs w:val="28"/>
          <w:lang w:eastAsia="en-US"/>
        </w:rPr>
        <w:t xml:space="preserve"> Срок</w:t>
      </w:r>
      <w:r w:rsidR="00A94E85">
        <w:rPr>
          <w:rFonts w:eastAsiaTheme="minorHAnsi"/>
          <w:sz w:val="28"/>
          <w:szCs w:val="28"/>
          <w:lang w:eastAsia="en-US"/>
        </w:rPr>
        <w:t xml:space="preserve"> </w:t>
      </w:r>
      <w:r w:rsidR="005103CE" w:rsidRPr="00F0149B">
        <w:rPr>
          <w:rFonts w:eastAsiaTheme="minorHAnsi"/>
          <w:sz w:val="28"/>
          <w:szCs w:val="28"/>
          <w:lang w:eastAsia="en-US"/>
        </w:rPr>
        <w:t xml:space="preserve">публичных консультаций по </w:t>
      </w:r>
      <w:r w:rsidR="00A94E85">
        <w:rPr>
          <w:rFonts w:eastAsiaTheme="minorHAnsi"/>
          <w:sz w:val="28"/>
          <w:szCs w:val="28"/>
          <w:lang w:eastAsia="en-US"/>
        </w:rPr>
        <w:t>НПА</w:t>
      </w:r>
      <w:r w:rsidR="005103CE" w:rsidRPr="00F0149B">
        <w:rPr>
          <w:rFonts w:eastAsiaTheme="minorHAnsi"/>
          <w:sz w:val="28"/>
          <w:szCs w:val="28"/>
          <w:lang w:eastAsia="en-US"/>
        </w:rPr>
        <w:t xml:space="preserve"> и проекту</w:t>
      </w:r>
      <w:r w:rsidR="00A94E85">
        <w:rPr>
          <w:rFonts w:eastAsiaTheme="minorHAnsi"/>
          <w:sz w:val="28"/>
          <w:szCs w:val="28"/>
          <w:lang w:eastAsia="en-US"/>
        </w:rPr>
        <w:t xml:space="preserve"> </w:t>
      </w:r>
      <w:r w:rsidR="005103CE" w:rsidRPr="00F0149B">
        <w:rPr>
          <w:rFonts w:eastAsiaTheme="minorHAnsi"/>
          <w:sz w:val="28"/>
          <w:szCs w:val="28"/>
          <w:lang w:eastAsia="en-US"/>
        </w:rPr>
        <w:t>заключения о результатах оценки фактического воздействия составляет 10</w:t>
      </w:r>
      <w:r w:rsidR="00A94E85">
        <w:rPr>
          <w:rFonts w:eastAsiaTheme="minorHAnsi"/>
          <w:sz w:val="28"/>
          <w:szCs w:val="28"/>
          <w:lang w:eastAsia="en-US"/>
        </w:rPr>
        <w:t xml:space="preserve"> </w:t>
      </w:r>
      <w:r w:rsidR="005103CE" w:rsidRPr="00F0149B">
        <w:rPr>
          <w:rFonts w:eastAsiaTheme="minorHAnsi"/>
          <w:sz w:val="28"/>
          <w:szCs w:val="28"/>
          <w:lang w:eastAsia="en-US"/>
        </w:rPr>
        <w:t>рабочих дней со дня ра</w:t>
      </w:r>
      <w:r w:rsidR="00A94E85">
        <w:rPr>
          <w:rFonts w:eastAsiaTheme="minorHAnsi"/>
          <w:sz w:val="28"/>
          <w:szCs w:val="28"/>
          <w:lang w:eastAsia="en-US"/>
        </w:rPr>
        <w:t>змещения на официальном сайте.</w:t>
      </w:r>
    </w:p>
    <w:p w:rsidR="005103CE" w:rsidRPr="00F0149B" w:rsidRDefault="00AA349D" w:rsidP="00F0149B">
      <w:pPr>
        <w:pStyle w:val="a7"/>
        <w:ind w:firstLine="709"/>
        <w:jc w:val="both"/>
        <w:rPr>
          <w:rFonts w:eastAsiaTheme="minorHAnsi"/>
          <w:sz w:val="28"/>
          <w:szCs w:val="28"/>
          <w:lang w:eastAsia="en-US"/>
        </w:rPr>
      </w:pPr>
      <w:r>
        <w:rPr>
          <w:rFonts w:eastAsiaTheme="minorHAnsi"/>
          <w:sz w:val="28"/>
          <w:szCs w:val="28"/>
          <w:lang w:eastAsia="en-US"/>
        </w:rPr>
        <w:t>4.5</w:t>
      </w:r>
      <w:r w:rsidR="005103CE" w:rsidRPr="00F0149B">
        <w:rPr>
          <w:rFonts w:eastAsiaTheme="minorHAnsi"/>
          <w:sz w:val="28"/>
          <w:szCs w:val="28"/>
          <w:lang w:eastAsia="en-US"/>
        </w:rPr>
        <w:t>. Уполномоч</w:t>
      </w:r>
      <w:r w:rsidR="00A94E85">
        <w:rPr>
          <w:rFonts w:eastAsiaTheme="minorHAnsi"/>
          <w:sz w:val="28"/>
          <w:szCs w:val="28"/>
          <w:lang w:eastAsia="en-US"/>
        </w:rPr>
        <w:t>енный орган обязан рассмотреть</w:t>
      </w:r>
      <w:r w:rsidR="005103CE" w:rsidRPr="00F0149B">
        <w:rPr>
          <w:rFonts w:eastAsiaTheme="minorHAnsi"/>
          <w:sz w:val="28"/>
          <w:szCs w:val="28"/>
          <w:lang w:eastAsia="en-US"/>
        </w:rPr>
        <w:t xml:space="preserve"> все предложения,</w:t>
      </w:r>
      <w:r w:rsidR="00A94E85">
        <w:rPr>
          <w:rFonts w:eastAsiaTheme="minorHAnsi"/>
          <w:sz w:val="28"/>
          <w:szCs w:val="28"/>
          <w:lang w:eastAsia="en-US"/>
        </w:rPr>
        <w:t xml:space="preserve"> </w:t>
      </w:r>
      <w:r w:rsidR="005103CE" w:rsidRPr="00F0149B">
        <w:rPr>
          <w:rFonts w:eastAsiaTheme="minorHAnsi"/>
          <w:sz w:val="28"/>
          <w:szCs w:val="28"/>
          <w:lang w:eastAsia="en-US"/>
        </w:rPr>
        <w:t>поступившие по результатам публичных консультаций, и составить сводку</w:t>
      </w:r>
      <w:r w:rsidR="00A94E85">
        <w:rPr>
          <w:rFonts w:eastAsiaTheme="minorHAnsi"/>
          <w:sz w:val="28"/>
          <w:szCs w:val="28"/>
          <w:lang w:eastAsia="en-US"/>
        </w:rPr>
        <w:t xml:space="preserve"> </w:t>
      </w:r>
      <w:r w:rsidR="005103CE" w:rsidRPr="00F0149B">
        <w:rPr>
          <w:rFonts w:eastAsiaTheme="minorHAnsi"/>
          <w:sz w:val="28"/>
          <w:szCs w:val="28"/>
          <w:lang w:eastAsia="en-US"/>
        </w:rPr>
        <w:t>предложений.</w:t>
      </w:r>
    </w:p>
    <w:p w:rsidR="005103CE" w:rsidRPr="00F0149B" w:rsidRDefault="00AA349D" w:rsidP="00F0149B">
      <w:pPr>
        <w:pStyle w:val="a7"/>
        <w:ind w:firstLine="709"/>
        <w:jc w:val="both"/>
        <w:rPr>
          <w:rFonts w:eastAsiaTheme="minorHAnsi"/>
          <w:sz w:val="28"/>
          <w:szCs w:val="28"/>
          <w:lang w:eastAsia="en-US"/>
        </w:rPr>
      </w:pPr>
      <w:r>
        <w:rPr>
          <w:rFonts w:eastAsiaTheme="minorHAnsi"/>
          <w:sz w:val="28"/>
          <w:szCs w:val="28"/>
          <w:lang w:eastAsia="en-US"/>
        </w:rPr>
        <w:t>4.6</w:t>
      </w:r>
      <w:r w:rsidR="005103CE" w:rsidRPr="00F0149B">
        <w:rPr>
          <w:rFonts w:eastAsiaTheme="minorHAnsi"/>
          <w:sz w:val="28"/>
          <w:szCs w:val="28"/>
          <w:lang w:eastAsia="en-US"/>
        </w:rPr>
        <w:t xml:space="preserve">. По итогам публичных консультаций </w:t>
      </w:r>
      <w:r w:rsidR="00A94E85">
        <w:rPr>
          <w:rFonts w:eastAsiaTheme="minorHAnsi"/>
          <w:sz w:val="28"/>
          <w:szCs w:val="28"/>
          <w:lang w:eastAsia="en-US"/>
        </w:rPr>
        <w:t>У</w:t>
      </w:r>
      <w:r w:rsidR="005103CE" w:rsidRPr="00F0149B">
        <w:rPr>
          <w:rFonts w:eastAsiaTheme="minorHAnsi"/>
          <w:sz w:val="28"/>
          <w:szCs w:val="28"/>
          <w:lang w:eastAsia="en-US"/>
        </w:rPr>
        <w:t>полномоченным органом</w:t>
      </w:r>
      <w:r w:rsidR="00A94E85">
        <w:rPr>
          <w:rFonts w:eastAsiaTheme="minorHAnsi"/>
          <w:sz w:val="28"/>
          <w:szCs w:val="28"/>
          <w:lang w:eastAsia="en-US"/>
        </w:rPr>
        <w:t xml:space="preserve"> </w:t>
      </w:r>
      <w:r w:rsidR="005103CE" w:rsidRPr="00F0149B">
        <w:rPr>
          <w:rFonts w:eastAsiaTheme="minorHAnsi"/>
          <w:sz w:val="28"/>
          <w:szCs w:val="28"/>
          <w:lang w:eastAsia="en-US"/>
        </w:rPr>
        <w:t>проводится доработка проекта заключения о результатах оценки фактического</w:t>
      </w:r>
      <w:r w:rsidR="00A94E85">
        <w:rPr>
          <w:rFonts w:eastAsiaTheme="minorHAnsi"/>
          <w:sz w:val="28"/>
          <w:szCs w:val="28"/>
          <w:lang w:eastAsia="en-US"/>
        </w:rPr>
        <w:t xml:space="preserve"> </w:t>
      </w:r>
      <w:r w:rsidR="005103CE" w:rsidRPr="00F0149B">
        <w:rPr>
          <w:rFonts w:eastAsiaTheme="minorHAnsi"/>
          <w:sz w:val="28"/>
          <w:szCs w:val="28"/>
          <w:lang w:eastAsia="en-US"/>
        </w:rPr>
        <w:lastRenderedPageBreak/>
        <w:t>воздействия. В доработанный проект заключения о результатах оценки</w:t>
      </w:r>
      <w:r w:rsidR="00A94E85">
        <w:rPr>
          <w:rFonts w:eastAsiaTheme="minorHAnsi"/>
          <w:sz w:val="28"/>
          <w:szCs w:val="28"/>
          <w:lang w:eastAsia="en-US"/>
        </w:rPr>
        <w:t xml:space="preserve"> </w:t>
      </w:r>
      <w:r w:rsidR="005103CE" w:rsidRPr="00F0149B">
        <w:rPr>
          <w:rFonts w:eastAsiaTheme="minorHAnsi"/>
          <w:sz w:val="28"/>
          <w:szCs w:val="28"/>
          <w:lang w:eastAsia="en-US"/>
        </w:rPr>
        <w:t>фактического воздействия включаются: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1) сведения о проведении публичных консультаций по </w:t>
      </w:r>
      <w:r w:rsidR="00A94E85">
        <w:rPr>
          <w:rFonts w:eastAsiaTheme="minorHAnsi"/>
          <w:sz w:val="28"/>
          <w:szCs w:val="28"/>
          <w:lang w:eastAsia="en-US"/>
        </w:rPr>
        <w:t>НПА</w:t>
      </w:r>
      <w:r w:rsidRPr="00F0149B">
        <w:rPr>
          <w:rFonts w:eastAsiaTheme="minorHAnsi"/>
          <w:sz w:val="28"/>
          <w:szCs w:val="28"/>
          <w:lang w:eastAsia="en-US"/>
        </w:rPr>
        <w:t xml:space="preserve"> и проекту заключения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2) сводка предложений, поступивших по результатам публичных</w:t>
      </w:r>
      <w:r w:rsidR="00A94E85">
        <w:rPr>
          <w:rFonts w:eastAsiaTheme="minorHAnsi"/>
          <w:sz w:val="28"/>
          <w:szCs w:val="28"/>
          <w:lang w:eastAsia="en-US"/>
        </w:rPr>
        <w:t xml:space="preserve"> </w:t>
      </w:r>
      <w:r w:rsidRPr="00F0149B">
        <w:rPr>
          <w:rFonts w:eastAsiaTheme="minorHAnsi"/>
          <w:sz w:val="28"/>
          <w:szCs w:val="28"/>
          <w:lang w:eastAsia="en-US"/>
        </w:rPr>
        <w:t>консультаций;</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3) выводы о достижении заявленных целей за счет регулирования.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Выводы должны быть основаны на данных, указанных в заключении об</w:t>
      </w:r>
      <w:r w:rsidR="00A94E85">
        <w:rPr>
          <w:rFonts w:eastAsiaTheme="minorHAnsi"/>
          <w:sz w:val="28"/>
          <w:szCs w:val="28"/>
          <w:lang w:eastAsia="en-US"/>
        </w:rPr>
        <w:t xml:space="preserve"> </w:t>
      </w:r>
      <w:r w:rsidRPr="00F0149B">
        <w:rPr>
          <w:rFonts w:eastAsiaTheme="minorHAnsi"/>
          <w:sz w:val="28"/>
          <w:szCs w:val="28"/>
          <w:lang w:eastAsia="en-US"/>
        </w:rPr>
        <w:t>оценке регулирующего воздействия по проекту нормативного правового акта,</w:t>
      </w:r>
      <w:r w:rsidR="00A94E85">
        <w:rPr>
          <w:rFonts w:eastAsiaTheme="minorHAnsi"/>
          <w:sz w:val="28"/>
          <w:szCs w:val="28"/>
          <w:lang w:eastAsia="en-US"/>
        </w:rPr>
        <w:t xml:space="preserve"> </w:t>
      </w:r>
      <w:r w:rsidRPr="00F0149B">
        <w:rPr>
          <w:rFonts w:eastAsiaTheme="minorHAnsi"/>
          <w:sz w:val="28"/>
          <w:szCs w:val="28"/>
          <w:lang w:eastAsia="en-US"/>
        </w:rPr>
        <w:t>по которому подготавливается заключение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w:t>
      </w:r>
    </w:p>
    <w:p w:rsidR="005103CE"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В случае если в заключении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 будет сделан вывод о достижении заявленных целей за счет</w:t>
      </w:r>
      <w:r w:rsidR="00A94E85">
        <w:rPr>
          <w:rFonts w:eastAsiaTheme="minorHAnsi"/>
          <w:sz w:val="28"/>
          <w:szCs w:val="28"/>
          <w:lang w:eastAsia="en-US"/>
        </w:rPr>
        <w:t xml:space="preserve"> </w:t>
      </w:r>
      <w:r w:rsidRPr="00F0149B">
        <w:rPr>
          <w:rFonts w:eastAsiaTheme="minorHAnsi"/>
          <w:sz w:val="28"/>
          <w:szCs w:val="28"/>
          <w:lang w:eastAsia="en-US"/>
        </w:rPr>
        <w:t>регулирования, оценка фактического воздействия считается завершенной.</w:t>
      </w:r>
    </w:p>
    <w:p w:rsidR="00A94E85" w:rsidRDefault="00A94E85" w:rsidP="00A94E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в заключении о результатах оценки фактического воздействия будет сделан вывод о </w:t>
      </w:r>
      <w:proofErr w:type="spellStart"/>
      <w:r>
        <w:rPr>
          <w:rFonts w:eastAsiaTheme="minorHAnsi"/>
          <w:sz w:val="28"/>
          <w:szCs w:val="28"/>
          <w:lang w:eastAsia="en-US"/>
        </w:rPr>
        <w:t>недостижении</w:t>
      </w:r>
      <w:proofErr w:type="spellEnd"/>
      <w:r>
        <w:rPr>
          <w:rFonts w:eastAsiaTheme="minorHAnsi"/>
          <w:sz w:val="28"/>
          <w:szCs w:val="28"/>
          <w:lang w:eastAsia="en-US"/>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r:id="rId11" w:history="1">
        <w:r w:rsidRPr="00757F32">
          <w:rPr>
            <w:rFonts w:eastAsiaTheme="minorHAnsi"/>
            <w:sz w:val="28"/>
            <w:szCs w:val="28"/>
            <w:lang w:eastAsia="en-US"/>
          </w:rPr>
          <w:t>пунктами 1.1</w:t>
        </w:r>
      </w:hyperlink>
      <w:r w:rsidR="00757F32" w:rsidRPr="00757F32">
        <w:rPr>
          <w:rFonts w:eastAsiaTheme="minorHAnsi"/>
          <w:sz w:val="28"/>
          <w:szCs w:val="28"/>
          <w:lang w:eastAsia="en-US"/>
        </w:rPr>
        <w:t>–</w:t>
      </w:r>
      <w:hyperlink r:id="rId12" w:history="1">
        <w:r w:rsidR="00757F32" w:rsidRPr="00757F32">
          <w:rPr>
            <w:rFonts w:eastAsiaTheme="minorHAnsi"/>
            <w:sz w:val="28"/>
            <w:szCs w:val="28"/>
            <w:lang w:eastAsia="en-US"/>
          </w:rPr>
          <w:t>3.3</w:t>
        </w:r>
      </w:hyperlink>
      <w:r>
        <w:rPr>
          <w:rFonts w:eastAsiaTheme="minorHAnsi"/>
          <w:sz w:val="28"/>
          <w:szCs w:val="28"/>
          <w:lang w:eastAsia="en-US"/>
        </w:rPr>
        <w:t xml:space="preserve"> настоящего порядка.</w:t>
      </w:r>
    </w:p>
    <w:p w:rsidR="005103CE" w:rsidRPr="00F0149B" w:rsidRDefault="00AA349D" w:rsidP="00F0149B">
      <w:pPr>
        <w:pStyle w:val="a7"/>
        <w:ind w:firstLine="709"/>
        <w:jc w:val="both"/>
        <w:rPr>
          <w:rFonts w:eastAsiaTheme="minorHAnsi"/>
          <w:sz w:val="28"/>
          <w:szCs w:val="28"/>
          <w:lang w:eastAsia="en-US"/>
        </w:rPr>
      </w:pPr>
      <w:r>
        <w:rPr>
          <w:rFonts w:eastAsiaTheme="minorHAnsi"/>
          <w:sz w:val="28"/>
          <w:szCs w:val="28"/>
          <w:lang w:eastAsia="en-US"/>
        </w:rPr>
        <w:t>4.7</w:t>
      </w:r>
      <w:r w:rsidR="005103CE" w:rsidRPr="00F0149B">
        <w:rPr>
          <w:rFonts w:eastAsiaTheme="minorHAnsi"/>
          <w:sz w:val="28"/>
          <w:szCs w:val="28"/>
          <w:lang w:eastAsia="en-US"/>
        </w:rPr>
        <w:t>. Заключение о результатах оценки фактического воздействия</w:t>
      </w:r>
      <w:r w:rsidR="00757F32">
        <w:rPr>
          <w:rFonts w:eastAsiaTheme="minorHAnsi"/>
          <w:sz w:val="28"/>
          <w:szCs w:val="28"/>
          <w:lang w:eastAsia="en-US"/>
        </w:rPr>
        <w:t xml:space="preserve"> </w:t>
      </w:r>
      <w:proofErr w:type="gramStart"/>
      <w:r w:rsidR="005103CE" w:rsidRPr="00F0149B">
        <w:rPr>
          <w:rFonts w:eastAsiaTheme="minorHAnsi"/>
          <w:sz w:val="28"/>
          <w:szCs w:val="28"/>
          <w:lang w:eastAsia="en-US"/>
        </w:rPr>
        <w:t xml:space="preserve">подписываются руководителем </w:t>
      </w:r>
      <w:r w:rsidR="00757F32">
        <w:rPr>
          <w:rFonts w:eastAsiaTheme="minorHAnsi"/>
          <w:sz w:val="28"/>
          <w:szCs w:val="28"/>
          <w:lang w:eastAsia="en-US"/>
        </w:rPr>
        <w:t>У</w:t>
      </w:r>
      <w:r w:rsidR="005103CE" w:rsidRPr="00F0149B">
        <w:rPr>
          <w:rFonts w:eastAsiaTheme="minorHAnsi"/>
          <w:sz w:val="28"/>
          <w:szCs w:val="28"/>
          <w:lang w:eastAsia="en-US"/>
        </w:rPr>
        <w:t>полномоченного органа и в течение 5 рабочих дней со дня</w:t>
      </w:r>
      <w:r w:rsidR="00757F32">
        <w:rPr>
          <w:rFonts w:eastAsiaTheme="minorHAnsi"/>
          <w:sz w:val="28"/>
          <w:szCs w:val="28"/>
          <w:lang w:eastAsia="en-US"/>
        </w:rPr>
        <w:t xml:space="preserve"> </w:t>
      </w:r>
      <w:r w:rsidR="005103CE" w:rsidRPr="00F0149B">
        <w:rPr>
          <w:rFonts w:eastAsiaTheme="minorHAnsi"/>
          <w:sz w:val="28"/>
          <w:szCs w:val="28"/>
          <w:lang w:eastAsia="en-US"/>
        </w:rPr>
        <w:t>его подписания размещается</w:t>
      </w:r>
      <w:proofErr w:type="gramEnd"/>
      <w:r w:rsidR="005103CE" w:rsidRPr="00F0149B">
        <w:rPr>
          <w:rFonts w:eastAsiaTheme="minorHAnsi"/>
          <w:sz w:val="28"/>
          <w:szCs w:val="28"/>
          <w:lang w:eastAsia="en-US"/>
        </w:rPr>
        <w:t xml:space="preserve"> на официальном сайте</w:t>
      </w:r>
      <w:r w:rsidR="00757F32">
        <w:rPr>
          <w:rFonts w:eastAsiaTheme="minorHAnsi"/>
          <w:sz w:val="28"/>
          <w:szCs w:val="28"/>
          <w:lang w:eastAsia="en-US"/>
        </w:rPr>
        <w:t>.</w:t>
      </w:r>
    </w:p>
    <w:p w:rsidR="00D80704" w:rsidRPr="00F0149B" w:rsidRDefault="00D80704" w:rsidP="00F0149B">
      <w:pPr>
        <w:pStyle w:val="a7"/>
        <w:ind w:firstLine="709"/>
        <w:jc w:val="both"/>
        <w:rPr>
          <w:rFonts w:eastAsiaTheme="minorHAnsi"/>
          <w:sz w:val="28"/>
          <w:szCs w:val="28"/>
          <w:lang w:eastAsia="en-US"/>
        </w:rPr>
      </w:pPr>
    </w:p>
    <w:p w:rsidR="00FF68B2" w:rsidRPr="00051F76" w:rsidRDefault="00AA349D" w:rsidP="00FF68B2">
      <w:pPr>
        <w:autoSpaceDE w:val="0"/>
        <w:autoSpaceDN w:val="0"/>
        <w:adjustRightInd w:val="0"/>
        <w:ind w:firstLine="709"/>
        <w:jc w:val="center"/>
        <w:outlineLvl w:val="0"/>
        <w:rPr>
          <w:rFonts w:eastAsiaTheme="minorHAnsi"/>
          <w:b/>
          <w:sz w:val="28"/>
          <w:szCs w:val="28"/>
          <w:lang w:eastAsia="en-US"/>
        </w:rPr>
      </w:pPr>
      <w:r>
        <w:rPr>
          <w:rFonts w:eastAsiaTheme="minorHAnsi"/>
          <w:b/>
          <w:sz w:val="28"/>
          <w:szCs w:val="28"/>
          <w:lang w:eastAsia="en-US"/>
        </w:rPr>
        <w:t>5</w:t>
      </w:r>
      <w:r w:rsidR="00FF68B2" w:rsidRPr="00051F76">
        <w:rPr>
          <w:rFonts w:eastAsiaTheme="minorHAnsi"/>
          <w:b/>
          <w:sz w:val="28"/>
          <w:szCs w:val="28"/>
          <w:lang w:eastAsia="en-US"/>
        </w:rPr>
        <w:t xml:space="preserve">. Обеспечение доступа к информации о проведении </w:t>
      </w:r>
      <w:proofErr w:type="gramStart"/>
      <w:r w:rsidR="00FF68B2" w:rsidRPr="00051F76">
        <w:rPr>
          <w:rFonts w:eastAsiaTheme="minorHAnsi"/>
          <w:b/>
          <w:sz w:val="28"/>
          <w:szCs w:val="28"/>
          <w:lang w:eastAsia="en-US"/>
        </w:rPr>
        <w:t>оценки регулирующего воздействия проектов нормативных правовых актов Администрации городского округа</w:t>
      </w:r>
      <w:proofErr w:type="gramEnd"/>
      <w:r w:rsidR="00FF68B2" w:rsidRPr="00051F76">
        <w:rPr>
          <w:rFonts w:eastAsiaTheme="minorHAnsi"/>
          <w:b/>
          <w:sz w:val="28"/>
          <w:szCs w:val="28"/>
          <w:lang w:eastAsia="en-US"/>
        </w:rPr>
        <w:t xml:space="preserve"> Верхотурский</w:t>
      </w:r>
    </w:p>
    <w:p w:rsidR="00FF68B2" w:rsidRPr="00051F76" w:rsidRDefault="00FF68B2" w:rsidP="00FF68B2">
      <w:pPr>
        <w:autoSpaceDE w:val="0"/>
        <w:autoSpaceDN w:val="0"/>
        <w:adjustRightInd w:val="0"/>
        <w:ind w:firstLine="709"/>
        <w:jc w:val="center"/>
        <w:outlineLvl w:val="0"/>
        <w:rPr>
          <w:rFonts w:eastAsiaTheme="minorHAnsi"/>
          <w:sz w:val="28"/>
          <w:szCs w:val="28"/>
          <w:lang w:eastAsia="en-US"/>
        </w:rPr>
      </w:pPr>
    </w:p>
    <w:p w:rsidR="00FF68B2" w:rsidRPr="00051F76" w:rsidRDefault="00AA349D" w:rsidP="00FF68B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F68B2" w:rsidRPr="00051F76">
        <w:rPr>
          <w:rFonts w:eastAsiaTheme="minorHAnsi"/>
          <w:sz w:val="28"/>
          <w:szCs w:val="28"/>
          <w:lang w:eastAsia="en-US"/>
        </w:rPr>
        <w:t>.1.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НПА Администрации городского округа Верхотурский за предшествующий год (далее – ежегодный отчет).</w:t>
      </w:r>
    </w:p>
    <w:p w:rsidR="00FF68B2" w:rsidRPr="00FF68B2" w:rsidRDefault="00AA349D" w:rsidP="00AA349D">
      <w:pPr>
        <w:autoSpaceDE w:val="0"/>
        <w:autoSpaceDN w:val="0"/>
        <w:adjustRightInd w:val="0"/>
        <w:ind w:firstLine="708"/>
        <w:jc w:val="both"/>
        <w:rPr>
          <w:rFonts w:eastAsiaTheme="minorHAnsi"/>
          <w:bCs/>
          <w:sz w:val="28"/>
          <w:szCs w:val="28"/>
          <w:lang w:eastAsia="en-US"/>
        </w:rPr>
      </w:pPr>
      <w:r>
        <w:rPr>
          <w:rFonts w:eastAsiaTheme="minorHAnsi"/>
          <w:sz w:val="28"/>
          <w:szCs w:val="28"/>
          <w:lang w:eastAsia="en-US"/>
        </w:rPr>
        <w:t>5</w:t>
      </w:r>
      <w:r w:rsidR="00FF68B2" w:rsidRPr="00051F76">
        <w:rPr>
          <w:rFonts w:eastAsiaTheme="minorHAnsi"/>
          <w:sz w:val="28"/>
          <w:szCs w:val="28"/>
          <w:lang w:eastAsia="en-US"/>
        </w:rPr>
        <w:t xml:space="preserve">.2. </w:t>
      </w:r>
      <w:proofErr w:type="gramStart"/>
      <w:r w:rsidR="00FF68B2" w:rsidRPr="00051F76">
        <w:rPr>
          <w:rFonts w:eastAsiaTheme="minorHAnsi"/>
          <w:sz w:val="28"/>
          <w:szCs w:val="28"/>
          <w:lang w:eastAsia="en-US"/>
        </w:rPr>
        <w:t xml:space="preserve">В ежегодном отчете содержится информация о подготовленных в отчетном году заключениях об оценке регулирующего воздействия проектов НПА Администрации городского округа </w:t>
      </w:r>
      <w:r w:rsidR="00FF68B2">
        <w:rPr>
          <w:rFonts w:eastAsiaTheme="minorHAnsi"/>
          <w:sz w:val="28"/>
          <w:szCs w:val="28"/>
          <w:lang w:eastAsia="en-US"/>
        </w:rPr>
        <w:t>Верхотурский,</w:t>
      </w:r>
      <w:r w:rsidR="00FF68B2" w:rsidRPr="00FF68B2">
        <w:rPr>
          <w:rFonts w:eastAsiaTheme="minorHAnsi"/>
          <w:bCs/>
          <w:sz w:val="28"/>
          <w:szCs w:val="28"/>
          <w:lang w:eastAsia="en-US"/>
        </w:rPr>
        <w:t xml:space="preserve"> информация об учете или о причинах отклонения в принятых проектах НПА Администрации городского округа Верхотурский предложений, содержащихся в сводках предложений, поступивших от участников публичных консультаций по таким проектам НПА Администрации городского округа Верхотурский, а также информация о подготовленных в</w:t>
      </w:r>
      <w:proofErr w:type="gramEnd"/>
      <w:r w:rsidR="00FF68B2" w:rsidRPr="00FF68B2">
        <w:rPr>
          <w:rFonts w:eastAsiaTheme="minorHAnsi"/>
          <w:bCs/>
          <w:sz w:val="28"/>
          <w:szCs w:val="28"/>
          <w:lang w:eastAsia="en-US"/>
        </w:rPr>
        <w:t xml:space="preserve"> отчетном году заключениях о результатах экспертизы НПА Администрации городского округа </w:t>
      </w:r>
      <w:proofErr w:type="gramStart"/>
      <w:r w:rsidR="00FF68B2" w:rsidRPr="00FF68B2">
        <w:rPr>
          <w:rFonts w:eastAsiaTheme="minorHAnsi"/>
          <w:bCs/>
          <w:sz w:val="28"/>
          <w:szCs w:val="28"/>
          <w:lang w:eastAsia="en-US"/>
        </w:rPr>
        <w:t>Верхотурский</w:t>
      </w:r>
      <w:proofErr w:type="gramEnd"/>
      <w:r w:rsidR="00FF68B2" w:rsidRPr="00FF68B2">
        <w:rPr>
          <w:rFonts w:eastAsiaTheme="minorHAnsi"/>
          <w:bCs/>
          <w:sz w:val="28"/>
          <w:szCs w:val="28"/>
          <w:lang w:eastAsia="en-US"/>
        </w:rPr>
        <w:t>.</w:t>
      </w:r>
    </w:p>
    <w:p w:rsidR="00FF68B2" w:rsidRPr="00051F76" w:rsidRDefault="00FF68B2" w:rsidP="00FF68B2">
      <w:pPr>
        <w:autoSpaceDE w:val="0"/>
        <w:autoSpaceDN w:val="0"/>
        <w:adjustRightInd w:val="0"/>
        <w:ind w:firstLine="709"/>
        <w:jc w:val="both"/>
        <w:rPr>
          <w:rFonts w:eastAsiaTheme="minorHAnsi"/>
          <w:sz w:val="28"/>
          <w:szCs w:val="28"/>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757F32" w:rsidRDefault="00757F32"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D80704" w:rsidRDefault="00D80704" w:rsidP="00D80704">
      <w:pPr>
        <w:autoSpaceDE w:val="0"/>
        <w:autoSpaceDN w:val="0"/>
        <w:adjustRightInd w:val="0"/>
        <w:jc w:val="right"/>
        <w:rPr>
          <w:rFonts w:eastAsiaTheme="minorHAnsi"/>
          <w:lang w:eastAsia="en-US"/>
        </w:rPr>
      </w:pPr>
      <w:r>
        <w:rPr>
          <w:rFonts w:eastAsiaTheme="minorHAnsi"/>
          <w:lang w:eastAsia="en-US"/>
        </w:rPr>
        <w:lastRenderedPageBreak/>
        <w:t>Приложение № 1</w:t>
      </w:r>
    </w:p>
    <w:p w:rsidR="00D80704" w:rsidRDefault="00D80704" w:rsidP="00D80704">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D80704" w:rsidRDefault="00C611F1" w:rsidP="00D80704">
      <w:pPr>
        <w:autoSpaceDE w:val="0"/>
        <w:autoSpaceDN w:val="0"/>
        <w:adjustRightInd w:val="0"/>
        <w:jc w:val="right"/>
        <w:rPr>
          <w:rFonts w:eastAsiaTheme="minorHAnsi"/>
          <w:lang w:eastAsia="en-US"/>
        </w:rPr>
      </w:pPr>
      <w:r>
        <w:rPr>
          <w:rFonts w:eastAsiaTheme="minorHAnsi"/>
          <w:lang w:eastAsia="en-US"/>
        </w:rPr>
        <w:t xml:space="preserve"> экспертизы нормативным</w:t>
      </w:r>
      <w:r w:rsidR="00D80704">
        <w:rPr>
          <w:rFonts w:eastAsiaTheme="minorHAnsi"/>
          <w:lang w:eastAsia="en-US"/>
        </w:rPr>
        <w:t xml:space="preserve"> правовым актам</w:t>
      </w:r>
    </w:p>
    <w:p w:rsidR="00D80704" w:rsidRDefault="00D80704" w:rsidP="00D80704">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D80704" w:rsidRDefault="00D80704" w:rsidP="005103CE">
      <w:pPr>
        <w:pStyle w:val="a7"/>
        <w:ind w:firstLine="709"/>
        <w:jc w:val="both"/>
        <w:rPr>
          <w:rFonts w:eastAsiaTheme="minorHAnsi"/>
          <w:b/>
          <w:bCs/>
          <w:sz w:val="26"/>
          <w:szCs w:val="26"/>
          <w:lang w:eastAsia="en-US"/>
        </w:rPr>
      </w:pPr>
    </w:p>
    <w:p w:rsidR="00D80704" w:rsidRDefault="00D80704" w:rsidP="00D80704">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D80704" w:rsidRDefault="00D80704" w:rsidP="00D80704">
      <w:pPr>
        <w:pStyle w:val="ConsPlusNormal"/>
        <w:jc w:val="right"/>
        <w:rPr>
          <w:rFonts w:ascii="Times New Roman" w:hAnsi="Times New Roman" w:cs="Times New Roman"/>
          <w:sz w:val="24"/>
          <w:szCs w:val="24"/>
        </w:rPr>
      </w:pPr>
    </w:p>
    <w:p w:rsidR="00D80704" w:rsidRPr="00CE16B2" w:rsidRDefault="00D80704" w:rsidP="00D80704">
      <w:pPr>
        <w:pStyle w:val="ConsPlusNormal"/>
        <w:jc w:val="center"/>
        <w:rPr>
          <w:rFonts w:ascii="Times New Roman" w:hAnsi="Times New Roman" w:cs="Times New Roman"/>
          <w:b/>
          <w:sz w:val="24"/>
          <w:szCs w:val="24"/>
        </w:rPr>
      </w:pPr>
      <w:r w:rsidRPr="00CE16B2">
        <w:rPr>
          <w:rFonts w:ascii="Times New Roman" w:hAnsi="Times New Roman" w:cs="Times New Roman"/>
          <w:b/>
          <w:sz w:val="24"/>
          <w:szCs w:val="24"/>
        </w:rPr>
        <w:t>ЗАКЛЮЧЕНИЕ</w:t>
      </w:r>
    </w:p>
    <w:p w:rsidR="00BC78FB" w:rsidRDefault="00D80704" w:rsidP="00243BCB">
      <w:pPr>
        <w:pStyle w:val="ConsPlusNormal"/>
        <w:jc w:val="center"/>
        <w:rPr>
          <w:rFonts w:ascii="Times New Roman" w:hAnsi="Times New Roman" w:cs="Times New Roman"/>
          <w:b/>
          <w:sz w:val="24"/>
          <w:szCs w:val="24"/>
        </w:rPr>
      </w:pPr>
      <w:r w:rsidRPr="00CE16B2">
        <w:rPr>
          <w:rFonts w:ascii="Times New Roman" w:hAnsi="Times New Roman" w:cs="Times New Roman"/>
          <w:b/>
          <w:sz w:val="24"/>
          <w:szCs w:val="24"/>
        </w:rPr>
        <w:t xml:space="preserve">о результатах экспертизы нормативного правового акта </w:t>
      </w:r>
    </w:p>
    <w:p w:rsidR="00D80704" w:rsidRPr="00CE16B2" w:rsidRDefault="00D80704" w:rsidP="00D8070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w:t>
      </w:r>
      <w:r w:rsidRPr="00CE16B2">
        <w:rPr>
          <w:rFonts w:ascii="Times New Roman" w:hAnsi="Times New Roman" w:cs="Times New Roman"/>
          <w:b/>
          <w:sz w:val="24"/>
          <w:szCs w:val="24"/>
        </w:rPr>
        <w:t xml:space="preserve">городского округа </w:t>
      </w:r>
      <w:proofErr w:type="gramStart"/>
      <w:r w:rsidRPr="00CE16B2">
        <w:rPr>
          <w:rFonts w:ascii="Times New Roman" w:hAnsi="Times New Roman" w:cs="Times New Roman"/>
          <w:b/>
          <w:sz w:val="24"/>
          <w:szCs w:val="24"/>
        </w:rPr>
        <w:t>Верхотурский</w:t>
      </w:r>
      <w:proofErr w:type="gramEnd"/>
    </w:p>
    <w:p w:rsidR="005103CE" w:rsidRDefault="005103CE" w:rsidP="005103CE">
      <w:pPr>
        <w:pStyle w:val="a7"/>
        <w:ind w:firstLine="709"/>
        <w:jc w:val="both"/>
        <w:rPr>
          <w:b/>
        </w:rPr>
      </w:pPr>
    </w:p>
    <w:tbl>
      <w:tblPr>
        <w:tblStyle w:val="aa"/>
        <w:tblpPr w:leftFromText="180" w:rightFromText="180" w:vertAnchor="text" w:tblpXSpec="right" w:tblpY="1"/>
        <w:tblOverlap w:val="never"/>
        <w:tblW w:w="9723" w:type="dxa"/>
        <w:tblLayout w:type="fixed"/>
        <w:tblLook w:val="04A0" w:firstRow="1" w:lastRow="0" w:firstColumn="1" w:lastColumn="0" w:noHBand="0" w:noVBand="1"/>
      </w:tblPr>
      <w:tblGrid>
        <w:gridCol w:w="817"/>
        <w:gridCol w:w="851"/>
        <w:gridCol w:w="820"/>
        <w:gridCol w:w="567"/>
        <w:gridCol w:w="172"/>
        <w:gridCol w:w="567"/>
        <w:gridCol w:w="732"/>
        <w:gridCol w:w="402"/>
        <w:gridCol w:w="396"/>
        <w:gridCol w:w="738"/>
        <w:gridCol w:w="963"/>
        <w:gridCol w:w="31"/>
        <w:gridCol w:w="282"/>
        <w:gridCol w:w="112"/>
        <w:gridCol w:w="709"/>
        <w:gridCol w:w="1564"/>
      </w:tblGrid>
      <w:tr w:rsidR="00F31DAB" w:rsidTr="00D744AA">
        <w:trPr>
          <w:trHeight w:val="274"/>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Общая информация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Основные реквизиты нормативного правового акта, в том числе вид, дата, номер, наименование, редакция, источник публикации (или группы актов):</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__________________________________________________________________</w:t>
            </w:r>
            <w:r w:rsidR="009F7705">
              <w:rPr>
                <w:rFonts w:ascii="Liberation Serif" w:hAnsi="Liberation Serif" w:cs="Liberation Serif"/>
                <w:sz w:val="24"/>
                <w:szCs w:val="24"/>
                <w:lang w:eastAsia="en-US"/>
              </w:rPr>
              <w:t>______</w:t>
            </w:r>
          </w:p>
        </w:tc>
      </w:tr>
      <w:tr w:rsidR="00F31DAB" w:rsidTr="00D744AA">
        <w:trPr>
          <w:trHeight w:val="26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Обоснование, если оценивается группа нормативных правовых актов:</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______________________________________________</w:t>
            </w:r>
            <w:r w:rsidR="009F7705">
              <w:rPr>
                <w:rFonts w:ascii="Liberation Serif" w:hAnsi="Liberation Serif" w:cs="Liberation Serif"/>
                <w:sz w:val="24"/>
                <w:szCs w:val="24"/>
                <w:lang w:eastAsia="en-US"/>
              </w:rPr>
              <w:t>__________________________</w:t>
            </w:r>
          </w:p>
        </w:tc>
      </w:tr>
      <w:tr w:rsidR="00F31DAB" w:rsidTr="00D744AA">
        <w:trPr>
          <w:trHeight w:val="14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Дата вступления в силу нормативного правового акта и его отдельных положений:</w:t>
            </w:r>
            <w:r w:rsidR="009F7705">
              <w:rPr>
                <w:rFonts w:ascii="Liberation Serif" w:hAnsi="Liberation Serif" w:cs="Liberation Serif"/>
                <w:sz w:val="24"/>
                <w:szCs w:val="24"/>
                <w:lang w:eastAsia="en-US"/>
              </w:rPr>
              <w:t xml:space="preserve">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_______________________________</w:t>
            </w:r>
          </w:p>
        </w:tc>
      </w:tr>
      <w:tr w:rsidR="00F31DAB" w:rsidTr="00D744AA">
        <w:trPr>
          <w:trHeight w:val="17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31"/>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1.4.</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Установленный переходный период и (или) отсрочка введения нормативного </w:t>
            </w:r>
            <w:proofErr w:type="gramStart"/>
            <w:r>
              <w:rPr>
                <w:rFonts w:ascii="Liberation Serif" w:hAnsi="Liberation Serif" w:cs="Liberation Serif"/>
                <w:sz w:val="24"/>
                <w:szCs w:val="24"/>
                <w:lang w:eastAsia="en-US"/>
              </w:rPr>
              <w:t>право-</w:t>
            </w:r>
            <w:proofErr w:type="spellStart"/>
            <w:r>
              <w:rPr>
                <w:rFonts w:ascii="Liberation Serif" w:hAnsi="Liberation Serif" w:cs="Liberation Serif"/>
                <w:sz w:val="24"/>
                <w:szCs w:val="24"/>
                <w:lang w:eastAsia="en-US"/>
              </w:rPr>
              <w:t>вого</w:t>
            </w:r>
            <w:proofErr w:type="spellEnd"/>
            <w:proofErr w:type="gramEnd"/>
            <w:r>
              <w:rPr>
                <w:rFonts w:ascii="Liberation Serif" w:hAnsi="Liberation Serif" w:cs="Liberation Serif"/>
                <w:sz w:val="24"/>
                <w:szCs w:val="24"/>
                <w:lang w:eastAsia="en-US"/>
              </w:rPr>
              <w:t xml:space="preserve"> акта, распространения установленного им регулирования на ранее возникшие отношения:</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w:t>
            </w:r>
            <w:r w:rsidR="009F7705">
              <w:rPr>
                <w:rFonts w:ascii="Liberation Serif" w:hAnsi="Liberation Serif" w:cs="Liberation Serif"/>
                <w:sz w:val="24"/>
                <w:szCs w:val="24"/>
                <w:lang w:eastAsia="en-US"/>
              </w:rPr>
              <w:t>______________________________</w:t>
            </w:r>
          </w:p>
        </w:tc>
      </w:tr>
      <w:tr w:rsidR="00F31DAB" w:rsidTr="00D744AA">
        <w:trPr>
          <w:trHeight w:val="8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AD04FB" w:rsidTr="00D744AA">
        <w:trPr>
          <w:trHeight w:val="831"/>
        </w:trPr>
        <w:tc>
          <w:tcPr>
            <w:tcW w:w="817" w:type="dxa"/>
            <w:vMerge w:val="restart"/>
            <w:tcBorders>
              <w:top w:val="single" w:sz="4" w:space="0" w:color="auto"/>
              <w:left w:val="single" w:sz="4" w:space="0" w:color="auto"/>
              <w:bottom w:val="single" w:sz="4" w:space="0" w:color="auto"/>
              <w:right w:val="single" w:sz="4" w:space="0" w:color="auto"/>
            </w:tcBorders>
            <w:hideMark/>
          </w:tcPr>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1.5.</w:t>
            </w:r>
          </w:p>
        </w:tc>
        <w:tc>
          <w:tcPr>
            <w:tcW w:w="8906" w:type="dxa"/>
            <w:gridSpan w:val="15"/>
            <w:tcBorders>
              <w:top w:val="single" w:sz="4" w:space="0" w:color="auto"/>
              <w:left w:val="single" w:sz="4" w:space="0" w:color="auto"/>
              <w:bottom w:val="nil"/>
              <w:right w:val="single" w:sz="4" w:space="0" w:color="auto"/>
            </w:tcBorders>
            <w:hideMark/>
          </w:tcPr>
          <w:p w:rsidR="00AD04FB" w:rsidRPr="00EF002F" w:rsidRDefault="00AD04FB" w:rsidP="00AD04FB">
            <w:pPr>
              <w:pStyle w:val="ConsPlusNormal"/>
              <w:rPr>
                <w:rFonts w:ascii="Times New Roman" w:hAnsi="Times New Roman" w:cs="Times New Roman"/>
                <w:sz w:val="24"/>
                <w:szCs w:val="24"/>
              </w:rPr>
            </w:pPr>
            <w:r w:rsidRPr="00EF002F">
              <w:rPr>
                <w:rFonts w:ascii="Times New Roman" w:hAnsi="Times New Roman" w:cs="Times New Roman"/>
                <w:sz w:val="24"/>
                <w:szCs w:val="24"/>
              </w:rPr>
              <w:t xml:space="preserve">Орган местного самоуправления, отраслевой (функциональный) орган </w:t>
            </w:r>
            <w:proofErr w:type="spellStart"/>
            <w:proofErr w:type="gramStart"/>
            <w:r w:rsidRPr="00EF002F">
              <w:rPr>
                <w:rFonts w:ascii="Times New Roman" w:hAnsi="Times New Roman" w:cs="Times New Roman"/>
                <w:sz w:val="24"/>
                <w:szCs w:val="24"/>
              </w:rPr>
              <w:t>Администра-ции</w:t>
            </w:r>
            <w:proofErr w:type="spellEnd"/>
            <w:proofErr w:type="gramEnd"/>
            <w:r w:rsidRPr="00EF002F">
              <w:rPr>
                <w:rFonts w:ascii="Times New Roman" w:hAnsi="Times New Roman" w:cs="Times New Roman"/>
                <w:sz w:val="24"/>
                <w:szCs w:val="24"/>
              </w:rPr>
              <w:t xml:space="preserve"> городского округа Верхотурский, принявший оцениваемый нормативный </w:t>
            </w:r>
            <w:proofErr w:type="spellStart"/>
            <w:r w:rsidRPr="00EF002F">
              <w:rPr>
                <w:rFonts w:ascii="Times New Roman" w:hAnsi="Times New Roman" w:cs="Times New Roman"/>
                <w:sz w:val="24"/>
                <w:szCs w:val="24"/>
              </w:rPr>
              <w:t>пра-вовой</w:t>
            </w:r>
            <w:proofErr w:type="spellEnd"/>
            <w:r w:rsidRPr="00EF002F">
              <w:rPr>
                <w:rFonts w:ascii="Times New Roman" w:hAnsi="Times New Roman" w:cs="Times New Roman"/>
                <w:sz w:val="24"/>
                <w:szCs w:val="24"/>
              </w:rPr>
              <w:t xml:space="preserve"> акт и (или) к компетенции и полномочиям которого относится исследуемая сфера общественных отношений:</w:t>
            </w:r>
            <w:r w:rsidR="009F7705">
              <w:rPr>
                <w:rFonts w:ascii="Times New Roman" w:hAnsi="Times New Roman" w:cs="Times New Roman"/>
                <w:sz w:val="24"/>
                <w:szCs w:val="24"/>
              </w:rPr>
              <w:t xml:space="preserve"> </w:t>
            </w:r>
          </w:p>
        </w:tc>
      </w:tr>
      <w:tr w:rsidR="00AD04FB" w:rsidTr="00D744AA">
        <w:trPr>
          <w:trHeight w:val="1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D04FB" w:rsidRDefault="00AD04F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AD04FB" w:rsidRDefault="00AD04FB" w:rsidP="00AD04FB">
            <w:pPr>
              <w:pStyle w:val="ConsPlusNormal"/>
              <w:rPr>
                <w:rFonts w:ascii="Times New Roman" w:hAnsi="Times New Roman" w:cs="Times New Roman"/>
                <w:sz w:val="24"/>
                <w:szCs w:val="24"/>
              </w:rPr>
            </w:pPr>
            <w:r w:rsidRPr="00EF002F">
              <w:rPr>
                <w:rFonts w:ascii="Times New Roman" w:hAnsi="Times New Roman" w:cs="Times New Roman"/>
                <w:sz w:val="24"/>
                <w:szCs w:val="24"/>
              </w:rPr>
              <w:t>_________________________________________</w:t>
            </w:r>
            <w:r w:rsidR="009F7705">
              <w:rPr>
                <w:rFonts w:ascii="Times New Roman" w:hAnsi="Times New Roman" w:cs="Times New Roman"/>
                <w:sz w:val="24"/>
                <w:szCs w:val="24"/>
              </w:rPr>
              <w:t>_______________________________</w:t>
            </w:r>
          </w:p>
          <w:p w:rsidR="00AD04FB" w:rsidRPr="00AD04FB" w:rsidRDefault="00AD04FB" w:rsidP="00AD04FB">
            <w:pPr>
              <w:pStyle w:val="ConsPlusNormal"/>
              <w:jc w:val="center"/>
              <w:rPr>
                <w:rFonts w:ascii="Times New Roman" w:hAnsi="Times New Roman" w:cs="Times New Roman"/>
                <w:sz w:val="24"/>
                <w:szCs w:val="24"/>
                <w:vertAlign w:val="superscript"/>
              </w:rPr>
            </w:pPr>
            <w:r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1.6.</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5B398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Сфера </w:t>
            </w:r>
            <w:r w:rsidR="005B398B">
              <w:rPr>
                <w:rFonts w:ascii="Liberation Serif" w:hAnsi="Liberation Serif" w:cs="Liberation Serif"/>
                <w:sz w:val="24"/>
                <w:szCs w:val="24"/>
                <w:lang w:eastAsia="en-US"/>
              </w:rPr>
              <w:t>муниципаль</w:t>
            </w:r>
            <w:r>
              <w:rPr>
                <w:rFonts w:ascii="Liberation Serif" w:hAnsi="Liberation Serif" w:cs="Liberation Serif"/>
                <w:sz w:val="24"/>
                <w:szCs w:val="24"/>
                <w:lang w:eastAsia="en-US"/>
              </w:rPr>
              <w:t>ного регулирования:</w:t>
            </w:r>
            <w:r w:rsidR="00AD04FB">
              <w:rPr>
                <w:rFonts w:ascii="Liberation Serif" w:hAnsi="Liberation Serif" w:cs="Liberation Serif"/>
                <w:sz w:val="24"/>
                <w:szCs w:val="24"/>
                <w:lang w:eastAsia="en-US"/>
              </w:rPr>
              <w:t xml:space="preserve"> _____________________________________</w:t>
            </w:r>
          </w:p>
        </w:tc>
      </w:tr>
      <w:tr w:rsidR="00F31DAB" w:rsidTr="00D744AA">
        <w:trPr>
          <w:trHeight w:val="26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AD04FB" w:rsidRDefault="00AD04F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Контактная информация исполнителя:</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1.7.1.</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ФИО:</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1.7.2.</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Должность:</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1.7.3.</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Тел:</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1.7.4.</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Адрес электронной почты:</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5103CE">
            <w:pPr>
              <w:pStyle w:val="ConsPlusNormal"/>
              <w:numPr>
                <w:ilvl w:val="0"/>
                <w:numId w:val="6"/>
              </w:numPr>
              <w:tabs>
                <w:tab w:val="left" w:pos="-142"/>
              </w:tabs>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Основные группы субъектов предпринимательской, инвестиционной деятельности, иные заинтересованные лица, включая органы </w:t>
            </w:r>
            <w:r w:rsidR="00AD04FB">
              <w:rPr>
                <w:rFonts w:ascii="Liberation Serif" w:hAnsi="Liberation Serif" w:cs="Liberation Serif"/>
                <w:b/>
                <w:sz w:val="24"/>
                <w:szCs w:val="24"/>
                <w:lang w:eastAsia="en-US"/>
              </w:rPr>
              <w:t>местного самоуправления</w:t>
            </w:r>
            <w:r>
              <w:rPr>
                <w:rFonts w:ascii="Liberation Serif" w:hAnsi="Liberation Serif" w:cs="Liberation Serif"/>
                <w:b/>
                <w:sz w:val="24"/>
                <w:szCs w:val="24"/>
                <w:lang w:eastAsia="en-US"/>
              </w:rPr>
              <w:t xml:space="preserve">, </w:t>
            </w:r>
            <w:r w:rsidR="00AD04FB">
              <w:rPr>
                <w:rFonts w:ascii="Liberation Serif" w:hAnsi="Liberation Serif" w:cs="Liberation Serif"/>
                <w:b/>
                <w:sz w:val="24"/>
                <w:szCs w:val="24"/>
                <w:lang w:eastAsia="en-US"/>
              </w:rPr>
              <w:t xml:space="preserve">муниципальные организации, </w:t>
            </w:r>
            <w:r>
              <w:rPr>
                <w:rFonts w:ascii="Liberation Serif" w:hAnsi="Liberation Serif" w:cs="Liberation Serif"/>
                <w:b/>
                <w:sz w:val="24"/>
                <w:szCs w:val="24"/>
                <w:lang w:eastAsia="en-US"/>
              </w:rPr>
              <w:t xml:space="preserve">интересы которых затрагиваются </w:t>
            </w:r>
            <w:r w:rsidR="00AD04FB">
              <w:rPr>
                <w:rFonts w:ascii="Liberation Serif" w:hAnsi="Liberation Serif" w:cs="Liberation Serif"/>
                <w:b/>
                <w:sz w:val="24"/>
                <w:szCs w:val="24"/>
                <w:lang w:eastAsia="en-US"/>
              </w:rPr>
              <w:t>предлагаемым муниципальным регулированием</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Группа участников отношений:</w:t>
            </w:r>
            <w:r w:rsidR="00AD04FB">
              <w:rPr>
                <w:rFonts w:ascii="Liberation Serif" w:hAnsi="Liberation Serif" w:cs="Liberation Serif"/>
                <w:sz w:val="24"/>
                <w:szCs w:val="24"/>
                <w:lang w:eastAsia="en-US"/>
              </w:rPr>
              <w:t xml:space="preserve"> </w:t>
            </w:r>
            <w:r w:rsidR="009F7705">
              <w:rPr>
                <w:rFonts w:ascii="Liberation Serif" w:hAnsi="Liberation Serif" w:cs="Liberation Serif"/>
                <w:sz w:val="24"/>
                <w:szCs w:val="24"/>
                <w:lang w:eastAsia="en-US"/>
              </w:rPr>
              <w:t>_</w:t>
            </w:r>
            <w:r w:rsidR="00AD04FB">
              <w:rPr>
                <w:rFonts w:ascii="Liberation Serif" w:hAnsi="Liberation Serif" w:cs="Liberation Serif"/>
                <w:sz w:val="24"/>
                <w:szCs w:val="24"/>
                <w:lang w:eastAsia="en-US"/>
              </w:rPr>
              <w:t>___________________________________________</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_______________________________</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2.1.1.</w:t>
            </w:r>
          </w:p>
        </w:tc>
        <w:tc>
          <w:tcPr>
            <w:tcW w:w="8055" w:type="dxa"/>
            <w:gridSpan w:val="14"/>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Данные о количестве участников отношений в настоящее время:</w:t>
            </w:r>
            <w:r w:rsidR="009F7705">
              <w:rPr>
                <w:rFonts w:ascii="Liberation Serif" w:hAnsi="Liberation Serif" w:cs="Liberation Serif"/>
                <w:sz w:val="24"/>
                <w:szCs w:val="24"/>
                <w:lang w:eastAsia="en-US"/>
              </w:rPr>
              <w:t xml:space="preserve"> </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w:t>
            </w:r>
            <w:r w:rsidR="009F7705">
              <w:rPr>
                <w:rFonts w:ascii="Liberation Serif" w:hAnsi="Liberation Serif" w:cs="Liberation Serif"/>
                <w:sz w:val="24"/>
                <w:szCs w:val="24"/>
                <w:lang w:eastAsia="en-US"/>
              </w:rPr>
              <w:t>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055" w:type="dxa"/>
            <w:gridSpan w:val="14"/>
            <w:tcBorders>
              <w:top w:val="nil"/>
              <w:left w:val="single" w:sz="4" w:space="0" w:color="auto"/>
              <w:bottom w:val="single" w:sz="4" w:space="0" w:color="auto"/>
              <w:right w:val="single" w:sz="4" w:space="0" w:color="auto"/>
            </w:tcBorders>
            <w:hideMark/>
          </w:tcPr>
          <w:p w:rsidR="00F31DAB" w:rsidRPr="00AD04F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48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2.1.2.</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Данные об изменениях количества участников отношений в течение срока действия нормативного правового акта:</w:t>
            </w:r>
          </w:p>
        </w:tc>
      </w:tr>
      <w:tr w:rsidR="00F31DAB" w:rsidTr="00D744AA">
        <w:trPr>
          <w:trHeight w:val="16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58"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201___ год</w:t>
            </w:r>
          </w:p>
        </w:tc>
        <w:tc>
          <w:tcPr>
            <w:tcW w:w="2530"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201___год</w:t>
            </w:r>
          </w:p>
        </w:tc>
        <w:tc>
          <w:tcPr>
            <w:tcW w:w="2667" w:type="dxa"/>
            <w:gridSpan w:val="4"/>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201__год</w:t>
            </w:r>
          </w:p>
        </w:tc>
      </w:tr>
      <w:tr w:rsidR="00F31DAB" w:rsidTr="00D744AA">
        <w:trPr>
          <w:trHeight w:val="2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58"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c>
          <w:tcPr>
            <w:tcW w:w="2530"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c>
          <w:tcPr>
            <w:tcW w:w="2667" w:type="dxa"/>
            <w:gridSpan w:val="4"/>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5103CE">
              <w:rPr>
                <w:rFonts w:ascii="Liberation Serif" w:hAnsi="Liberation Serif" w:cs="Liberation Serif"/>
                <w:sz w:val="24"/>
                <w:szCs w:val="24"/>
                <w:lang w:eastAsia="en-US"/>
              </w:rPr>
              <w:t xml:space="preserve"> 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5103C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5103C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5"/>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Оценка степени решения проблемы и </w:t>
            </w:r>
            <w:proofErr w:type="gramStart"/>
            <w:r>
              <w:rPr>
                <w:rFonts w:ascii="Liberation Serif" w:hAnsi="Liberation Serif" w:cs="Liberation Serif"/>
                <w:b/>
                <w:sz w:val="24"/>
                <w:szCs w:val="24"/>
                <w:lang w:eastAsia="en-US"/>
              </w:rPr>
              <w:t>преодоления</w:t>
            </w:r>
            <w:proofErr w:type="gramEnd"/>
            <w:r>
              <w:rPr>
                <w:rFonts w:ascii="Liberation Serif" w:hAnsi="Liberation Serif" w:cs="Liberation Serif"/>
                <w:b/>
                <w:sz w:val="24"/>
                <w:szCs w:val="24"/>
                <w:lang w:eastAsia="en-US"/>
              </w:rPr>
              <w:t xml:space="preserve"> связанных с ней негативных эффектов за счет регулирования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3.1.</w:t>
            </w:r>
          </w:p>
        </w:tc>
        <w:tc>
          <w:tcPr>
            <w:tcW w:w="8906" w:type="dxa"/>
            <w:gridSpan w:val="15"/>
            <w:tcBorders>
              <w:top w:val="single" w:sz="4" w:space="0" w:color="auto"/>
              <w:left w:val="single" w:sz="4" w:space="0" w:color="auto"/>
              <w:bottom w:val="nil"/>
              <w:right w:val="single" w:sz="4" w:space="0" w:color="auto"/>
            </w:tcBorders>
            <w:hideMark/>
          </w:tcPr>
          <w:p w:rsidR="005103CE" w:rsidRDefault="00F31DAB" w:rsidP="009F7705">
            <w:pPr>
              <w:spacing w:line="232" w:lineRule="auto"/>
              <w:rPr>
                <w:rFonts w:ascii="Liberation Serif" w:hAnsi="Liberation Serif" w:cs="Liberation Serif"/>
                <w:sz w:val="24"/>
                <w:szCs w:val="24"/>
                <w:lang w:eastAsia="en-US"/>
              </w:rPr>
            </w:pPr>
            <w:bookmarkStart w:id="58" w:name="_Toc357665752"/>
            <w:r>
              <w:rPr>
                <w:rFonts w:ascii="Liberation Serif" w:hAnsi="Liberation Serif" w:cs="Liberation Serif"/>
                <w:sz w:val="24"/>
                <w:szCs w:val="24"/>
                <w:lang w:eastAsia="en-US"/>
              </w:rPr>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58"/>
            <w:r>
              <w:rPr>
                <w:rFonts w:ascii="Liberation Serif" w:hAnsi="Liberation Serif" w:cs="Liberation Serif"/>
                <w:sz w:val="24"/>
                <w:szCs w:val="24"/>
                <w:lang w:eastAsia="en-US"/>
              </w:rPr>
              <w:t>:</w:t>
            </w:r>
            <w:r w:rsidR="005103CE">
              <w:rPr>
                <w:rFonts w:ascii="Liberation Serif" w:hAnsi="Liberation Serif" w:cs="Liberation Serif"/>
                <w:sz w:val="24"/>
                <w:szCs w:val="24"/>
                <w:lang w:eastAsia="en-US"/>
              </w:rPr>
              <w:t xml:space="preserve"> ___________</w:t>
            </w:r>
            <w:r w:rsidR="009F7705">
              <w:rPr>
                <w:rFonts w:ascii="Liberation Serif" w:hAnsi="Liberation Serif" w:cs="Liberation Serif"/>
                <w:sz w:val="24"/>
                <w:szCs w:val="24"/>
                <w:lang w:eastAsia="en-US"/>
              </w:rPr>
              <w:t>____</w:t>
            </w:r>
            <w:r w:rsidR="005103CE">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5103C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5103C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3.2.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Оценка степени решения проблемы и негативных эффектов, связанных с проблемой:</w:t>
            </w:r>
            <w:r w:rsidR="009F7705">
              <w:rPr>
                <w:rFonts w:ascii="Liberation Serif" w:hAnsi="Liberation Serif" w:cs="Liberation Serif"/>
                <w:sz w:val="24"/>
                <w:szCs w:val="24"/>
                <w:lang w:eastAsia="en-US"/>
              </w:rPr>
              <w:t xml:space="preserve"> ______________________________________________________________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val="en-US" w:eastAsia="en-US"/>
              </w:rPr>
              <w:t>3</w:t>
            </w:r>
            <w:r>
              <w:rPr>
                <w:rFonts w:ascii="Liberation Serif" w:hAnsi="Liberation Serif" w:cs="Liberation Serif"/>
                <w:sz w:val="24"/>
                <w:szCs w:val="24"/>
                <w:lang w:eastAsia="en-US"/>
              </w:rPr>
              <w:t>.3.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D2077C" w:rsidRDefault="00F31DAB" w:rsidP="00D2077C">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бюджетных расходов и доходов от реализации предусмотренных нормативным правовым актом функций, полномочий, обязанностей</w:t>
            </w:r>
          </w:p>
          <w:p w:rsidR="00F31DAB" w:rsidRDefault="00F31DAB" w:rsidP="00D2077C">
            <w:pPr>
              <w:pStyle w:val="ConsPlusNormal"/>
              <w:tabs>
                <w:tab w:val="left" w:pos="1875"/>
              </w:tabs>
              <w:spacing w:line="232" w:lineRule="auto"/>
              <w:ind w:left="36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и прав </w:t>
            </w:r>
            <w:r w:rsidR="00D80704">
              <w:rPr>
                <w:rFonts w:ascii="Liberation Serif" w:hAnsi="Liberation Serif" w:cs="Liberation Serif"/>
                <w:b/>
                <w:sz w:val="24"/>
                <w:szCs w:val="24"/>
                <w:lang w:eastAsia="en-US"/>
              </w:rPr>
              <w:t xml:space="preserve">городского округа </w:t>
            </w:r>
            <w:proofErr w:type="gramStart"/>
            <w:r w:rsidR="00D80704">
              <w:rPr>
                <w:rFonts w:ascii="Liberation Serif" w:hAnsi="Liberation Serif" w:cs="Liberation Serif"/>
                <w:b/>
                <w:sz w:val="24"/>
                <w:szCs w:val="24"/>
                <w:lang w:eastAsia="en-US"/>
              </w:rPr>
              <w:t>Верхотурский</w:t>
            </w:r>
            <w:proofErr w:type="gramEnd"/>
          </w:p>
        </w:tc>
      </w:tr>
      <w:tr w:rsidR="00F31DAB" w:rsidTr="00D744AA">
        <w:trPr>
          <w:trHeight w:val="144"/>
        </w:trPr>
        <w:tc>
          <w:tcPr>
            <w:tcW w:w="9723" w:type="dxa"/>
            <w:gridSpan w:val="16"/>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Наименование органа власти, осуществляющего функцию (предоставляющего услугу):</w:t>
            </w:r>
          </w:p>
          <w:p w:rsidR="00D80704" w:rsidRDefault="00D80704"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________________________________________________</w:t>
            </w:r>
            <w:r w:rsidR="009F7705">
              <w:rPr>
                <w:rFonts w:ascii="Liberation Serif" w:hAnsi="Liberation Serif" w:cs="Liberation Serif"/>
                <w:sz w:val="24"/>
                <w:szCs w:val="24"/>
                <w:lang w:eastAsia="en-US"/>
              </w:rPr>
              <w:t>_____________________________</w:t>
            </w:r>
          </w:p>
        </w:tc>
      </w:tr>
      <w:tr w:rsidR="00F31DAB" w:rsidTr="00D744AA">
        <w:trPr>
          <w:trHeight w:val="144"/>
        </w:trPr>
        <w:tc>
          <w:tcPr>
            <w:tcW w:w="9723" w:type="dxa"/>
            <w:gridSpan w:val="16"/>
            <w:tcBorders>
              <w:top w:val="nil"/>
              <w:left w:val="single" w:sz="4" w:space="0" w:color="auto"/>
              <w:bottom w:val="single" w:sz="4" w:space="0" w:color="auto"/>
              <w:right w:val="single" w:sz="4" w:space="0" w:color="auto"/>
            </w:tcBorders>
            <w:hideMark/>
          </w:tcPr>
          <w:p w:rsidR="00F31DAB" w:rsidRPr="00D80704"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80704">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tcPr>
          <w:p w:rsidR="00F31DAB" w:rsidRDefault="00F31DAB" w:rsidP="00D80704">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4.1. Реализация функций, полномочий, обязанностей и прав</w:t>
            </w:r>
          </w:p>
        </w:tc>
        <w:tc>
          <w:tcPr>
            <w:tcW w:w="3970" w:type="dxa"/>
            <w:gridSpan w:val="7"/>
            <w:tcBorders>
              <w:top w:val="single" w:sz="4" w:space="0" w:color="auto"/>
              <w:left w:val="single" w:sz="4" w:space="0" w:color="auto"/>
              <w:bottom w:val="single" w:sz="4" w:space="0" w:color="auto"/>
              <w:right w:val="single" w:sz="4" w:space="0" w:color="auto"/>
            </w:tcBorders>
            <w:hideMark/>
          </w:tcPr>
          <w:p w:rsidR="00F31DAB" w:rsidRDefault="00F31DAB" w:rsidP="00D80704">
            <w:pPr>
              <w:pStyle w:val="ConsPlusNormal"/>
              <w:tabs>
                <w:tab w:val="left" w:pos="317"/>
                <w:tab w:val="left" w:pos="528"/>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4.2. Качественное описание расходов и поступлений бюджета </w:t>
            </w:r>
            <w:r w:rsidR="00D80704">
              <w:rPr>
                <w:rFonts w:ascii="Liberation Serif" w:hAnsi="Liberation Serif" w:cs="Liberation Serif"/>
                <w:sz w:val="24"/>
                <w:szCs w:val="24"/>
                <w:lang w:eastAsia="en-US"/>
              </w:rPr>
              <w:t xml:space="preserve">городского округа </w:t>
            </w:r>
            <w:proofErr w:type="gramStart"/>
            <w:r w:rsidR="00D80704">
              <w:rPr>
                <w:rFonts w:ascii="Liberation Serif" w:hAnsi="Liberation Serif" w:cs="Liberation Serif"/>
                <w:sz w:val="24"/>
                <w:szCs w:val="24"/>
                <w:lang w:eastAsia="en-US"/>
              </w:rPr>
              <w:t>Верхотурский</w:t>
            </w:r>
            <w:proofErr w:type="gramEnd"/>
          </w:p>
        </w:tc>
        <w:tc>
          <w:tcPr>
            <w:tcW w:w="2698"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4.3. Количественная оценка расходов и поступлений</w:t>
            </w: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2"/>
                <w:numId w:val="7"/>
              </w:numPr>
              <w:tabs>
                <w:tab w:val="left" w:pos="613"/>
                <w:tab w:val="left" w:pos="1875"/>
              </w:tabs>
              <w:spacing w:line="232" w:lineRule="auto"/>
              <w:ind w:left="1021" w:hanging="128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Функция № …</w:t>
            </w:r>
          </w:p>
        </w:tc>
        <w:tc>
          <w:tcPr>
            <w:tcW w:w="3970" w:type="dxa"/>
            <w:gridSpan w:val="7"/>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4.2.1.  Расходы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3970" w:type="dxa"/>
            <w:gridSpan w:val="7"/>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4.2.2. Поступления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поступления №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4.4.</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расходы по (функции № …) в год:</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4.5.</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поступления по (функции № …) в год:</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42"/>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4.6.</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расходы в год, в том числе по уровням бюджетной системы: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федеральный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региональный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местный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внебюджетные фонды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4.7.</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поступления в год, в том числе по уровням бюджетной системы: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федеральный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региональный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местный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внебюджетные фонды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4.8.</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Иные сведения о расходах и поступлениях бюджета </w:t>
            </w:r>
            <w:r w:rsidR="009F7705">
              <w:rPr>
                <w:rFonts w:ascii="Liberation Serif" w:hAnsi="Liberation Serif" w:cs="Liberation Serif"/>
                <w:sz w:val="24"/>
                <w:szCs w:val="24"/>
                <w:lang w:eastAsia="en-US"/>
              </w:rPr>
              <w:t xml:space="preserve">городского округа </w:t>
            </w:r>
            <w:proofErr w:type="gramStart"/>
            <w:r w:rsidR="009F7705">
              <w:rPr>
                <w:rFonts w:ascii="Liberation Serif" w:hAnsi="Liberation Serif" w:cs="Liberation Serif"/>
                <w:sz w:val="24"/>
                <w:szCs w:val="24"/>
                <w:lang w:eastAsia="en-US"/>
              </w:rPr>
              <w:t>Верхотурский</w:t>
            </w:r>
            <w:proofErr w:type="gramEnd"/>
            <w:r>
              <w:rPr>
                <w:rFonts w:ascii="Liberation Serif" w:hAnsi="Liberation Serif" w:cs="Liberation Serif"/>
                <w:sz w:val="24"/>
                <w:szCs w:val="24"/>
                <w:lang w:eastAsia="en-US"/>
              </w:rPr>
              <w:t>:</w:t>
            </w:r>
            <w:r w:rsidR="009F7705">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21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4.9.</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_______________________________________________________</w:t>
            </w:r>
          </w:p>
        </w:tc>
      </w:tr>
      <w:tr w:rsidR="00F31DAB" w:rsidTr="00D744AA">
        <w:trPr>
          <w:trHeight w:val="2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tcPr>
          <w:p w:rsidR="00F31DAB" w:rsidRDefault="00F31DAB" w:rsidP="009F7705">
            <w:pPr>
              <w:pStyle w:val="ConsPlusNormal"/>
              <w:tabs>
                <w:tab w:val="left" w:pos="1875"/>
              </w:tabs>
              <w:spacing w:line="232" w:lineRule="auto"/>
              <w:jc w:val="center"/>
              <w:outlineLvl w:val="0"/>
              <w:rPr>
                <w:rFonts w:ascii="Liberation Serif" w:hAnsi="Liberation Serif" w:cs="Liberation Serif"/>
                <w:sz w:val="24"/>
                <w:szCs w:val="24"/>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9F7705">
            <w:pPr>
              <w:pStyle w:val="ConsPlusNormal"/>
              <w:numPr>
                <w:ilvl w:val="0"/>
                <w:numId w:val="6"/>
              </w:numPr>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F31DAB" w:rsidTr="00D744AA">
        <w:trPr>
          <w:trHeight w:val="1837"/>
        </w:trPr>
        <w:tc>
          <w:tcPr>
            <w:tcW w:w="2488"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5.1.Установленная обязанность или ограничение</w:t>
            </w:r>
          </w:p>
        </w:tc>
        <w:tc>
          <w:tcPr>
            <w:tcW w:w="2836" w:type="dxa"/>
            <w:gridSpan w:val="6"/>
            <w:tcBorders>
              <w:top w:val="single" w:sz="4" w:space="0" w:color="auto"/>
              <w:left w:val="single" w:sz="4" w:space="0" w:color="auto"/>
              <w:bottom w:val="single" w:sz="4" w:space="0" w:color="auto"/>
              <w:right w:val="single" w:sz="4" w:space="0" w:color="auto"/>
            </w:tcBorders>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5.2. Субъекты предпринимательской, инвестиционной деятельности, на которых распространяются обязанность или ограничение</w:t>
            </w:r>
          </w:p>
        </w:tc>
        <w:tc>
          <w:tcPr>
            <w:tcW w:w="2126"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232"/>
                <w:tab w:val="left" w:pos="287"/>
                <w:tab w:val="left" w:pos="667"/>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5.3. Описание видов расходов</w:t>
            </w:r>
          </w:p>
        </w:tc>
        <w:tc>
          <w:tcPr>
            <w:tcW w:w="2273"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5.4. Количественная оценка</w:t>
            </w:r>
          </w:p>
        </w:tc>
      </w:tr>
      <w:tr w:rsidR="00F31DAB" w:rsidTr="00D744AA">
        <w:trPr>
          <w:trHeight w:val="1346"/>
        </w:trPr>
        <w:tc>
          <w:tcPr>
            <w:tcW w:w="2488" w:type="dxa"/>
            <w:gridSpan w:val="3"/>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(Обязанность или ограничение № …)</w:t>
            </w:r>
          </w:p>
        </w:tc>
        <w:tc>
          <w:tcPr>
            <w:tcW w:w="2836" w:type="dxa"/>
            <w:gridSpan w:val="6"/>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(Группа участников отношений №…)</w:t>
            </w:r>
          </w:p>
        </w:tc>
        <w:tc>
          <w:tcPr>
            <w:tcW w:w="2126"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1.Единовременные расходы (указать, когда возникают):</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1</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6"/>
        </w:trPr>
        <w:tc>
          <w:tcPr>
            <w:tcW w:w="2488" w:type="dxa"/>
            <w:gridSpan w:val="3"/>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36" w:type="dxa"/>
            <w:gridSpan w:val="6"/>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 Расходы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1</w:t>
            </w:r>
          </w:p>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5.5.</w:t>
            </w:r>
          </w:p>
        </w:tc>
        <w:tc>
          <w:tcPr>
            <w:tcW w:w="6633" w:type="dxa"/>
            <w:gridSpan w:val="1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совокупные единовременные расходы:</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5.6.</w:t>
            </w:r>
          </w:p>
        </w:tc>
        <w:tc>
          <w:tcPr>
            <w:tcW w:w="6633" w:type="dxa"/>
            <w:gridSpan w:val="1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совокупные ежегодные расходы:</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5.7.</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издержек, не поддающихся количественной оценке:</w:t>
            </w:r>
            <w:r w:rsidR="00D744AA">
              <w:rPr>
                <w:rFonts w:ascii="Liberation Serif" w:hAnsi="Liberation Serif" w:cs="Liberation Serif"/>
                <w:sz w:val="24"/>
                <w:szCs w:val="24"/>
                <w:lang w:eastAsia="en-US"/>
              </w:rPr>
              <w:t xml:space="preserve"> __________________</w:t>
            </w:r>
          </w:p>
        </w:tc>
      </w:tr>
      <w:tr w:rsidR="00F31DAB" w:rsidTr="00D744AA">
        <w:trPr>
          <w:trHeight w:val="2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9F7705"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D744AA">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5.8.</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w:t>
            </w:r>
            <w:r w:rsidR="009F7705">
              <w:rPr>
                <w:rFonts w:ascii="Liberation Serif" w:hAnsi="Liberation Serif" w:cs="Liberation Serif"/>
                <w:sz w:val="24"/>
                <w:szCs w:val="24"/>
                <w:lang w:eastAsia="en-US"/>
              </w:rPr>
              <w:t xml:space="preserve"> ___________________________________________________________________</w:t>
            </w:r>
          </w:p>
        </w:tc>
      </w:tr>
      <w:tr w:rsidR="00F31DAB" w:rsidTr="00D744AA">
        <w:trPr>
          <w:trHeight w:val="13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43"/>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5.9.</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744AA">
            <w:pPr>
              <w:pStyle w:val="ConsPlusNormal"/>
              <w:tabs>
                <w:tab w:val="left" w:pos="1875"/>
              </w:tabs>
              <w:spacing w:line="232" w:lineRule="auto"/>
              <w:ind w:right="-35"/>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Сопоставительные данные об издержках и выгодах субъектов </w:t>
            </w:r>
            <w:proofErr w:type="spellStart"/>
            <w:proofErr w:type="gramStart"/>
            <w:r>
              <w:rPr>
                <w:rFonts w:ascii="Liberation Serif" w:hAnsi="Liberation Serif" w:cs="Liberation Serif"/>
                <w:sz w:val="24"/>
                <w:szCs w:val="24"/>
                <w:lang w:eastAsia="en-US"/>
              </w:rPr>
              <w:t>предпринимательс</w:t>
            </w:r>
            <w:proofErr w:type="spellEnd"/>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кой</w:t>
            </w:r>
            <w:proofErr w:type="gramEnd"/>
            <w:r>
              <w:rPr>
                <w:rFonts w:ascii="Liberation Serif" w:hAnsi="Liberation Serif" w:cs="Liberation Serif"/>
                <w:sz w:val="24"/>
                <w:szCs w:val="24"/>
                <w:lang w:eastAsia="en-US"/>
              </w:rPr>
              <w:t xml:space="preserve">, инвестиционной и (или) иной деятельности от действующего регулирования (действия нормативного правового </w:t>
            </w:r>
            <w:r w:rsidR="00D744AA">
              <w:rPr>
                <w:rFonts w:ascii="Liberation Serif" w:hAnsi="Liberation Serif" w:cs="Liberation Serif"/>
                <w:sz w:val="24"/>
                <w:szCs w:val="24"/>
                <w:lang w:eastAsia="en-US"/>
              </w:rPr>
              <w:t>а</w:t>
            </w:r>
            <w:r>
              <w:rPr>
                <w:rFonts w:ascii="Liberation Serif" w:hAnsi="Liberation Serif" w:cs="Liberation Serif"/>
                <w:sz w:val="24"/>
                <w:szCs w:val="24"/>
                <w:lang w:eastAsia="en-US"/>
              </w:rPr>
              <w:t>кта):</w:t>
            </w:r>
            <w:r w:rsidR="009F7705">
              <w:rPr>
                <w:rFonts w:ascii="Liberation Serif" w:hAnsi="Liberation Serif" w:cs="Liberation Serif"/>
                <w:sz w:val="24"/>
                <w:szCs w:val="24"/>
                <w:lang w:eastAsia="en-US"/>
              </w:rPr>
              <w:t>______</w:t>
            </w:r>
            <w:r w:rsidR="00D744AA">
              <w:rPr>
                <w:rFonts w:ascii="Liberation Serif" w:hAnsi="Liberation Serif" w:cs="Liberation Serif"/>
                <w:sz w:val="24"/>
                <w:szCs w:val="24"/>
                <w:lang w:eastAsia="en-US"/>
              </w:rPr>
              <w:t>_______________________________</w:t>
            </w:r>
          </w:p>
        </w:tc>
      </w:tr>
      <w:tr w:rsidR="00F31DAB" w:rsidTr="00D744AA">
        <w:trPr>
          <w:trHeight w:val="16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9F7705"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D744AA">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5.10.</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jc w:val="both"/>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w:t>
            </w:r>
            <w:r w:rsidR="00D744AA">
              <w:rPr>
                <w:rFonts w:ascii="Liberation Serif" w:hAnsi="Liberation Serif" w:cs="Liberation Serif"/>
                <w:sz w:val="24"/>
                <w:szCs w:val="24"/>
                <w:lang w:eastAsia="en-US"/>
              </w:rPr>
              <w:t>_______________________________</w:t>
            </w:r>
          </w:p>
        </w:tc>
      </w:tr>
      <w:tr w:rsidR="00F31DAB" w:rsidTr="00D744AA">
        <w:trPr>
          <w:trHeight w:val="20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5"/>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9F7705">
            <w:pPr>
              <w:pStyle w:val="ConsPlusNormal"/>
              <w:numPr>
                <w:ilvl w:val="0"/>
                <w:numId w:val="6"/>
              </w:numPr>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фактических положительных и отрицательных последствий регулирования</w:t>
            </w:r>
          </w:p>
        </w:tc>
      </w:tr>
      <w:tr w:rsidR="00F31DAB" w:rsidTr="00D744AA">
        <w:trPr>
          <w:trHeight w:val="705"/>
        </w:trPr>
        <w:tc>
          <w:tcPr>
            <w:tcW w:w="2488"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ind w:left="29" w:right="-108"/>
              <w:outlineLvl w:val="0"/>
              <w:rPr>
                <w:rFonts w:ascii="Liberation Serif" w:hAnsi="Liberation Serif" w:cs="Liberation Serif"/>
                <w:bCs/>
                <w:kern w:val="32"/>
                <w:sz w:val="24"/>
                <w:szCs w:val="24"/>
                <w:lang w:eastAsia="en-US"/>
              </w:rPr>
            </w:pPr>
            <w:r>
              <w:rPr>
                <w:rFonts w:ascii="Liberation Serif" w:hAnsi="Liberation Serif" w:cs="Liberation Serif"/>
                <w:bCs/>
                <w:kern w:val="32"/>
                <w:sz w:val="24"/>
                <w:szCs w:val="24"/>
                <w:lang w:eastAsia="en-US"/>
              </w:rPr>
              <w:t>6.1. Описание фактических отрицательных последствий регулирования; группы, на которые распространяются последствия</w:t>
            </w:r>
          </w:p>
          <w:p w:rsidR="00F31DAB" w:rsidRDefault="00F31DAB" w:rsidP="00AD04FB">
            <w:pPr>
              <w:pStyle w:val="ConsPlusNormal"/>
              <w:tabs>
                <w:tab w:val="left" w:pos="1875"/>
              </w:tabs>
              <w:spacing w:line="232" w:lineRule="auto"/>
              <w:ind w:left="29" w:right="-108"/>
              <w:outlineLvl w:val="0"/>
              <w:rPr>
                <w:rFonts w:ascii="Liberation Serif" w:hAnsi="Liberation Serif" w:cs="Liberation Serif"/>
                <w:sz w:val="24"/>
                <w:szCs w:val="24"/>
                <w:lang w:eastAsia="en-US"/>
              </w:rPr>
            </w:pPr>
          </w:p>
        </w:tc>
        <w:tc>
          <w:tcPr>
            <w:tcW w:w="2440"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6.2. Количественная оценка</w:t>
            </w:r>
          </w:p>
        </w:tc>
        <w:tc>
          <w:tcPr>
            <w:tcW w:w="2410"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7"/>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6.3. Описание фактических положительных последствий регулирования; группы, на которые распространяются последствия</w:t>
            </w:r>
          </w:p>
        </w:tc>
        <w:tc>
          <w:tcPr>
            <w:tcW w:w="2385"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2041"/>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6.4. Количественная оценка</w:t>
            </w:r>
          </w:p>
        </w:tc>
      </w:tr>
      <w:tr w:rsidR="00F31DAB" w:rsidTr="00D744AA">
        <w:trPr>
          <w:trHeight w:val="450"/>
        </w:trPr>
        <w:tc>
          <w:tcPr>
            <w:tcW w:w="2488" w:type="dxa"/>
            <w:gridSpan w:val="3"/>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440" w:type="dxa"/>
            <w:gridSpan w:val="5"/>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410" w:type="dxa"/>
            <w:gridSpan w:val="5"/>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385" w:type="dxa"/>
            <w:gridSpan w:val="3"/>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6.5. </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D0DDE">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bCs/>
                <w:kern w:val="32"/>
                <w:sz w:val="24"/>
                <w:szCs w:val="24"/>
                <w:lang w:eastAsia="en-US"/>
              </w:rPr>
              <w:t>Оценка влияния на конкурентную среду:</w:t>
            </w:r>
            <w:r w:rsidR="00D744AA">
              <w:rPr>
                <w:rFonts w:ascii="Liberation Serif" w:hAnsi="Liberation Serif" w:cs="Liberation Serif"/>
                <w:bCs/>
                <w:kern w:val="32"/>
                <w:sz w:val="24"/>
                <w:szCs w:val="24"/>
                <w:lang w:eastAsia="en-US"/>
              </w:rPr>
              <w:t xml:space="preserve"> ____________________________</w:t>
            </w:r>
          </w:p>
        </w:tc>
      </w:tr>
      <w:tr w:rsidR="00F31DAB" w:rsidTr="00D744AA">
        <w:trPr>
          <w:trHeight w:val="13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tcPr>
          <w:p w:rsidR="00F31DAB" w:rsidRDefault="00D744AA" w:rsidP="00DD0DDE">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vertAlign w:val="superscript"/>
                <w:lang w:eastAsia="en-US"/>
              </w:rPr>
              <w:t xml:space="preserve">                                                          </w:t>
            </w:r>
            <w:r w:rsidR="00DD0DDE">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6.6.</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D744AA">
              <w:rPr>
                <w:rFonts w:ascii="Liberation Serif" w:hAnsi="Liberation Serif" w:cs="Liberation Serif"/>
                <w:sz w:val="24"/>
                <w:szCs w:val="24"/>
                <w:lang w:eastAsia="en-US"/>
              </w:rPr>
              <w:t xml:space="preserve"> _______________________________________________________</w:t>
            </w:r>
          </w:p>
        </w:tc>
      </w:tr>
      <w:tr w:rsidR="00F31DAB" w:rsidTr="00D744AA">
        <w:trPr>
          <w:trHeight w:val="16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numPr>
                <w:ilvl w:val="0"/>
                <w:numId w:val="6"/>
              </w:numPr>
              <w:tabs>
                <w:tab w:val="left" w:pos="1875"/>
              </w:tabs>
              <w:spacing w:line="232" w:lineRule="auto"/>
              <w:jc w:val="center"/>
              <w:outlineLvl w:val="0"/>
              <w:rPr>
                <w:rFonts w:ascii="Liberation Serif" w:hAnsi="Liberation Serif" w:cs="Liberation Serif"/>
                <w:b/>
                <w:bCs/>
                <w:sz w:val="24"/>
                <w:szCs w:val="24"/>
                <w:lang w:eastAsia="en-US"/>
              </w:rPr>
            </w:pPr>
            <w:r>
              <w:rPr>
                <w:rFonts w:ascii="Liberation Serif" w:hAnsi="Liberation Serif" w:cs="Liberation Serif"/>
                <w:b/>
                <w:bCs/>
                <w:sz w:val="24"/>
                <w:szCs w:val="24"/>
                <w:lang w:eastAsia="en-US"/>
              </w:rPr>
              <w:t xml:space="preserve">Сведения о реализации </w:t>
            </w:r>
            <w:proofErr w:type="gramStart"/>
            <w:r>
              <w:rPr>
                <w:rFonts w:ascii="Liberation Serif" w:hAnsi="Liberation Serif" w:cs="Liberation Serif"/>
                <w:b/>
                <w:bCs/>
                <w:sz w:val="24"/>
                <w:szCs w:val="24"/>
                <w:lang w:eastAsia="en-US"/>
              </w:rPr>
              <w:t>методов контроля эффективности достижения цели</w:t>
            </w:r>
            <w:proofErr w:type="gramEnd"/>
            <w:r>
              <w:rPr>
                <w:rFonts w:ascii="Liberation Serif" w:hAnsi="Liberation Serif" w:cs="Liberation Serif"/>
                <w:b/>
                <w:bCs/>
                <w:sz w:val="24"/>
                <w:szCs w:val="24"/>
                <w:lang w:eastAsia="en-US"/>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бюджета </w:t>
            </w:r>
            <w:r w:rsidR="00D744AA">
              <w:rPr>
                <w:rFonts w:ascii="Liberation Serif" w:hAnsi="Liberation Serif" w:cs="Liberation Serif"/>
                <w:b/>
                <w:bCs/>
                <w:sz w:val="24"/>
                <w:szCs w:val="24"/>
                <w:lang w:eastAsia="en-US"/>
              </w:rPr>
              <w:t>городского округа Верхотурский</w:t>
            </w:r>
          </w:p>
        </w:tc>
      </w:tr>
      <w:tr w:rsidR="00F31DAB" w:rsidTr="00D744AA">
        <w:trPr>
          <w:trHeight w:val="274"/>
        </w:trPr>
        <w:tc>
          <w:tcPr>
            <w:tcW w:w="3227"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7.1. Характеристика </w:t>
            </w:r>
            <w:r>
              <w:rPr>
                <w:rFonts w:ascii="Liberation Serif" w:hAnsi="Liberation Serif" w:cs="Liberation Serif"/>
                <w:sz w:val="24"/>
                <w:szCs w:val="24"/>
                <w:lang w:eastAsia="en-US"/>
              </w:rPr>
              <w:lastRenderedPageBreak/>
              <w:t xml:space="preserve">реализованных </w:t>
            </w:r>
            <w:proofErr w:type="gramStart"/>
            <w:r>
              <w:rPr>
                <w:rFonts w:ascii="Liberation Serif" w:hAnsi="Liberation Serif" w:cs="Liberation Serif"/>
                <w:sz w:val="24"/>
                <w:szCs w:val="24"/>
                <w:lang w:eastAsia="en-US"/>
              </w:rPr>
              <w:t>методов контроля эффективности достижения целей</w:t>
            </w:r>
            <w:proofErr w:type="gramEnd"/>
            <w:r>
              <w:rPr>
                <w:rFonts w:ascii="Liberation Serif" w:hAnsi="Liberation Serif" w:cs="Liberation Serif"/>
                <w:sz w:val="24"/>
                <w:szCs w:val="24"/>
                <w:lang w:eastAsia="en-US"/>
              </w:rPr>
              <w:t xml:space="preserve"> регулирования, а также необходимых для достижения целей мероприятий</w:t>
            </w:r>
          </w:p>
        </w:tc>
        <w:tc>
          <w:tcPr>
            <w:tcW w:w="2835" w:type="dxa"/>
            <w:gridSpan w:val="5"/>
            <w:tcBorders>
              <w:top w:val="single" w:sz="4" w:space="0" w:color="auto"/>
              <w:left w:val="single" w:sz="4" w:space="0" w:color="auto"/>
              <w:bottom w:val="single" w:sz="4" w:space="0" w:color="auto"/>
              <w:right w:val="single" w:sz="4" w:space="0" w:color="auto"/>
            </w:tcBorders>
          </w:tcPr>
          <w:p w:rsidR="00F31DAB" w:rsidRDefault="00F31DAB" w:rsidP="00D744AA">
            <w:pPr>
              <w:pStyle w:val="ConsPlusNormal"/>
              <w:tabs>
                <w:tab w:val="left" w:pos="437"/>
                <w:tab w:val="left" w:pos="947"/>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 xml:space="preserve">7.2. Описание </w:t>
            </w:r>
            <w:proofErr w:type="spellStart"/>
            <w:r>
              <w:rPr>
                <w:rFonts w:ascii="Liberation Serif" w:hAnsi="Liberation Serif" w:cs="Liberation Serif"/>
                <w:sz w:val="24"/>
                <w:szCs w:val="24"/>
                <w:lang w:eastAsia="en-US"/>
              </w:rPr>
              <w:t>результа</w:t>
            </w:r>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lastRenderedPageBreak/>
              <w:t>тов</w:t>
            </w:r>
            <w:proofErr w:type="spellEnd"/>
            <w:r>
              <w:rPr>
                <w:rFonts w:ascii="Liberation Serif" w:hAnsi="Liberation Serif" w:cs="Liberation Serif"/>
                <w:sz w:val="24"/>
                <w:szCs w:val="24"/>
                <w:lang w:eastAsia="en-US"/>
              </w:rPr>
              <w:t xml:space="preserve"> реализации </w:t>
            </w:r>
            <w:proofErr w:type="gramStart"/>
            <w:r>
              <w:rPr>
                <w:rFonts w:ascii="Liberation Serif" w:hAnsi="Liberation Serif" w:cs="Liberation Serif"/>
                <w:sz w:val="24"/>
                <w:szCs w:val="24"/>
                <w:lang w:eastAsia="en-US"/>
              </w:rPr>
              <w:t>методов контроля эффективности достижения целей</w:t>
            </w:r>
            <w:proofErr w:type="gramEnd"/>
            <w:r>
              <w:rPr>
                <w:rFonts w:ascii="Liberation Serif" w:hAnsi="Liberation Serif" w:cs="Liberation Serif"/>
                <w:sz w:val="24"/>
                <w:szCs w:val="24"/>
                <w:lang w:eastAsia="en-US"/>
              </w:rPr>
              <w:t xml:space="preserve"> и </w:t>
            </w:r>
            <w:proofErr w:type="spellStart"/>
            <w:r>
              <w:rPr>
                <w:rFonts w:ascii="Liberation Serif" w:hAnsi="Liberation Serif" w:cs="Liberation Serif"/>
                <w:sz w:val="24"/>
                <w:szCs w:val="24"/>
                <w:lang w:eastAsia="en-US"/>
              </w:rPr>
              <w:t>необ</w:t>
            </w:r>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ходимых</w:t>
            </w:r>
            <w:proofErr w:type="spellEnd"/>
            <w:r>
              <w:rPr>
                <w:rFonts w:ascii="Liberation Serif" w:hAnsi="Liberation Serif" w:cs="Liberation Serif"/>
                <w:sz w:val="24"/>
                <w:szCs w:val="24"/>
                <w:lang w:eastAsia="en-US"/>
              </w:rPr>
              <w:t xml:space="preserve"> для достижения целей мероприятий</w:t>
            </w:r>
          </w:p>
          <w:p w:rsidR="00F31DAB" w:rsidRDefault="00F31DAB" w:rsidP="00AD04FB">
            <w:pPr>
              <w:pStyle w:val="ConsPlusNormal"/>
              <w:tabs>
                <w:tab w:val="left" w:pos="437"/>
                <w:tab w:val="left" w:pos="947"/>
                <w:tab w:val="left" w:pos="1875"/>
              </w:tabs>
              <w:spacing w:line="232" w:lineRule="auto"/>
              <w:outlineLvl w:val="0"/>
              <w:rPr>
                <w:rFonts w:ascii="Liberation Serif" w:hAnsi="Liberation Serif" w:cs="Liberation Serif"/>
                <w:sz w:val="24"/>
                <w:szCs w:val="24"/>
                <w:lang w:eastAsia="en-US"/>
              </w:rPr>
            </w:pPr>
          </w:p>
        </w:tc>
        <w:tc>
          <w:tcPr>
            <w:tcW w:w="3661" w:type="dxa"/>
            <w:gridSpan w:val="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 xml:space="preserve">7.3. Оценки расходов </w:t>
            </w:r>
            <w:r>
              <w:rPr>
                <w:rFonts w:ascii="Liberation Serif" w:hAnsi="Liberation Serif" w:cs="Liberation Serif"/>
                <w:sz w:val="24"/>
                <w:szCs w:val="24"/>
                <w:lang w:eastAsia="en-US"/>
              </w:rPr>
              <w:lastRenderedPageBreak/>
              <w:t xml:space="preserve">(поступлений) бюджета </w:t>
            </w:r>
            <w:r w:rsidR="00D744AA">
              <w:rPr>
                <w:rFonts w:ascii="Liberation Serif" w:hAnsi="Liberation Serif" w:cs="Liberation Serif"/>
                <w:sz w:val="24"/>
                <w:szCs w:val="24"/>
                <w:lang w:eastAsia="en-US"/>
              </w:rPr>
              <w:t xml:space="preserve">городского округа </w:t>
            </w:r>
            <w:proofErr w:type="gramStart"/>
            <w:r w:rsidR="00D744AA">
              <w:rPr>
                <w:rFonts w:ascii="Liberation Serif" w:hAnsi="Liberation Serif" w:cs="Liberation Serif"/>
                <w:sz w:val="24"/>
                <w:szCs w:val="24"/>
                <w:lang w:eastAsia="en-US"/>
              </w:rPr>
              <w:t>Верхотурский</w:t>
            </w:r>
            <w:proofErr w:type="gramEnd"/>
          </w:p>
        </w:tc>
      </w:tr>
      <w:tr w:rsidR="00F31DAB" w:rsidTr="00D744AA">
        <w:trPr>
          <w:trHeight w:val="554"/>
        </w:trPr>
        <w:tc>
          <w:tcPr>
            <w:tcW w:w="3227"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(Мероприятие № …)</w:t>
            </w:r>
          </w:p>
        </w:tc>
        <w:tc>
          <w:tcPr>
            <w:tcW w:w="2835"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(Сведения о реализации)</w:t>
            </w:r>
          </w:p>
        </w:tc>
        <w:tc>
          <w:tcPr>
            <w:tcW w:w="3661" w:type="dxa"/>
            <w:gridSpan w:val="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roofErr w:type="gramStart"/>
            <w:r>
              <w:rPr>
                <w:rFonts w:ascii="Liberation Serif" w:hAnsi="Liberation Serif" w:cs="Liberation Serif"/>
                <w:sz w:val="24"/>
                <w:szCs w:val="24"/>
                <w:lang w:eastAsia="en-US"/>
              </w:rPr>
              <w:t>(Оценки расходов (поступлений)</w:t>
            </w:r>
            <w:proofErr w:type="gramEnd"/>
          </w:p>
        </w:tc>
      </w:tr>
      <w:tr w:rsidR="00F31DAB" w:rsidTr="00D744AA">
        <w:trPr>
          <w:trHeight w:val="542"/>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7.4.</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Общий объем расходов </w:t>
            </w:r>
            <w:r w:rsidR="00D744AA">
              <w:rPr>
                <w:rFonts w:ascii="Liberation Serif" w:hAnsi="Liberation Serif" w:cs="Liberation Serif"/>
                <w:sz w:val="24"/>
                <w:szCs w:val="24"/>
                <w:lang w:eastAsia="en-US"/>
              </w:rPr>
              <w:t>бюджета городского округа Верхотурский</w:t>
            </w:r>
            <w:proofErr w:type="gramStart"/>
            <w:r w:rsidR="00D744AA">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w:t>
            </w:r>
            <w:proofErr w:type="gramEnd"/>
            <w:r>
              <w:rPr>
                <w:rFonts w:ascii="Liberation Serif" w:hAnsi="Liberation Serif" w:cs="Liberation Serif"/>
                <w:sz w:val="24"/>
                <w:szCs w:val="24"/>
                <w:lang w:eastAsia="en-US"/>
              </w:rPr>
              <w:t xml:space="preserve"> _________ млн. руб. за период ____ годов.</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7.5.</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Общий объем поступлений в бюджет </w:t>
            </w:r>
            <w:r w:rsidR="00D744AA">
              <w:rPr>
                <w:rFonts w:ascii="Liberation Serif" w:hAnsi="Liberation Serif" w:cs="Liberation Serif"/>
                <w:sz w:val="24"/>
                <w:szCs w:val="24"/>
                <w:lang w:eastAsia="en-US"/>
              </w:rPr>
              <w:t>городского округа Верхотурский</w:t>
            </w:r>
            <w:proofErr w:type="gramStart"/>
            <w:r w:rsidR="00D744AA">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w:t>
            </w:r>
            <w:proofErr w:type="gramEnd"/>
            <w:r>
              <w:rPr>
                <w:rFonts w:ascii="Liberation Serif" w:hAnsi="Liberation Serif" w:cs="Liberation Serif"/>
                <w:sz w:val="24"/>
                <w:szCs w:val="24"/>
                <w:lang w:eastAsia="en-US"/>
              </w:rPr>
              <w:t xml:space="preserve"> _________ млн. руб. за период ____ годов.</w:t>
            </w:r>
          </w:p>
        </w:tc>
      </w:tr>
      <w:tr w:rsidR="00F31DAB" w:rsidTr="00D744AA">
        <w:trPr>
          <w:trHeight w:val="219"/>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эффективности достижения заявленных целей регулирования</w:t>
            </w:r>
          </w:p>
        </w:tc>
      </w:tr>
      <w:tr w:rsidR="00F31DAB" w:rsidTr="00D744AA">
        <w:trPr>
          <w:trHeight w:val="1084"/>
        </w:trPr>
        <w:tc>
          <w:tcPr>
            <w:tcW w:w="1668"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517"/>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8.1. Цель регулирования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8.2. Показатели (индикаторы) достижения целей регулирования</w:t>
            </w:r>
          </w:p>
        </w:tc>
        <w:tc>
          <w:tcPr>
            <w:tcW w:w="1530"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8.3. Способ расчета </w:t>
            </w:r>
            <w:proofErr w:type="gramStart"/>
            <w:r>
              <w:rPr>
                <w:rFonts w:ascii="Liberation Serif" w:hAnsi="Liberation Serif" w:cs="Liberation Serif"/>
                <w:sz w:val="24"/>
                <w:szCs w:val="24"/>
                <w:lang w:eastAsia="en-US"/>
              </w:rPr>
              <w:t>пока</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зателя</w:t>
            </w:r>
            <w:proofErr w:type="spellEnd"/>
            <w:proofErr w:type="gramEnd"/>
            <w:r>
              <w:rPr>
                <w:rFonts w:ascii="Liberation Serif" w:hAnsi="Liberation Serif" w:cs="Liberation Serif"/>
                <w:sz w:val="24"/>
                <w:szCs w:val="24"/>
                <w:lang w:eastAsia="en-US"/>
              </w:rPr>
              <w:t xml:space="preserve"> (ин</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дикатора</w:t>
            </w:r>
            <w:proofErr w:type="spellEnd"/>
            <w:r>
              <w:rPr>
                <w:rFonts w:ascii="Liberation Serif" w:hAnsi="Liberation Serif" w:cs="Liberation Serif"/>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8.4. Значение до введения в действие акта</w:t>
            </w:r>
          </w:p>
        </w:tc>
        <w:tc>
          <w:tcPr>
            <w:tcW w:w="1134" w:type="dxa"/>
            <w:gridSpan w:val="4"/>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ind w:right="-137"/>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8.5. </w:t>
            </w:r>
            <w:proofErr w:type="gramStart"/>
            <w:r>
              <w:rPr>
                <w:rFonts w:ascii="Liberation Serif" w:hAnsi="Liberation Serif" w:cs="Liberation Serif"/>
                <w:sz w:val="24"/>
                <w:szCs w:val="24"/>
                <w:lang w:eastAsia="en-US"/>
              </w:rPr>
              <w:t>Те</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кущее</w:t>
            </w:r>
            <w:proofErr w:type="spellEnd"/>
            <w:proofErr w:type="gramEnd"/>
            <w:r>
              <w:rPr>
                <w:rFonts w:ascii="Liberation Serif" w:hAnsi="Liberation Serif" w:cs="Liberation Serif"/>
                <w:sz w:val="24"/>
                <w:szCs w:val="24"/>
                <w:lang w:eastAsia="en-US"/>
              </w:rPr>
              <w:t xml:space="preserve"> значение</w:t>
            </w:r>
          </w:p>
        </w:tc>
        <w:tc>
          <w:tcPr>
            <w:tcW w:w="1564"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8.6. </w:t>
            </w:r>
            <w:proofErr w:type="spellStart"/>
            <w:proofErr w:type="gramStart"/>
            <w:r>
              <w:rPr>
                <w:rFonts w:ascii="Liberation Serif" w:hAnsi="Liberation Serif" w:cs="Liberation Serif"/>
                <w:sz w:val="24"/>
                <w:szCs w:val="24"/>
                <w:lang w:eastAsia="en-US"/>
              </w:rPr>
              <w:t>Плано</w:t>
            </w:r>
            <w:proofErr w:type="spellEnd"/>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вое</w:t>
            </w:r>
            <w:proofErr w:type="gramEnd"/>
            <w:r>
              <w:rPr>
                <w:rFonts w:ascii="Liberation Serif" w:hAnsi="Liberation Serif" w:cs="Liberation Serif"/>
                <w:sz w:val="24"/>
                <w:szCs w:val="24"/>
                <w:lang w:eastAsia="en-US"/>
              </w:rPr>
              <w:t xml:space="preserve"> значение</w:t>
            </w:r>
          </w:p>
        </w:tc>
      </w:tr>
      <w:tr w:rsidR="00F31DAB" w:rsidTr="00D744AA">
        <w:trPr>
          <w:trHeight w:val="265"/>
        </w:trPr>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(Цель № 1)</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1)</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(Цель № …)</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1)</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8.7.</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Источники данных </w:t>
            </w:r>
            <w:r w:rsidR="00D744AA">
              <w:rPr>
                <w:rFonts w:ascii="Liberation Serif" w:hAnsi="Liberation Serif" w:cs="Liberation Serif"/>
                <w:sz w:val="24"/>
                <w:szCs w:val="24"/>
                <w:lang w:eastAsia="en-US"/>
              </w:rPr>
              <w:t>_______________________________________________________</w:t>
            </w:r>
          </w:p>
        </w:tc>
      </w:tr>
      <w:tr w:rsidR="00F31DAB" w:rsidTr="00D744AA">
        <w:trPr>
          <w:trHeight w:val="26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483"/>
        </w:trPr>
        <w:tc>
          <w:tcPr>
            <w:tcW w:w="9723" w:type="dxa"/>
            <w:gridSpan w:val="16"/>
            <w:tcBorders>
              <w:top w:val="single" w:sz="4" w:space="0" w:color="auto"/>
              <w:left w:val="single" w:sz="4" w:space="0" w:color="auto"/>
              <w:bottom w:val="single" w:sz="4" w:space="0" w:color="auto"/>
              <w:right w:val="single" w:sz="4" w:space="0" w:color="auto"/>
            </w:tcBorders>
          </w:tcPr>
          <w:p w:rsidR="00F31DAB" w:rsidRDefault="00F31DAB" w:rsidP="00D744AA">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b/>
                <w:sz w:val="24"/>
                <w:szCs w:val="24"/>
                <w:lang w:eastAsia="en-US"/>
              </w:rPr>
              <w:t>Сведения, включаемые в доработанное заключение с учетом результатов публичного обсуждения</w:t>
            </w:r>
          </w:p>
        </w:tc>
      </w:tr>
      <w:tr w:rsidR="00F31DAB" w:rsidTr="00D744AA">
        <w:trPr>
          <w:trHeight w:val="566"/>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Сведения о проведении публичного обсуждения нормативного правового акта</w:t>
            </w:r>
            <w:r w:rsidR="00D744AA">
              <w:rPr>
                <w:rFonts w:ascii="Liberation Serif" w:hAnsi="Liberation Serif" w:cs="Liberation Serif"/>
                <w:b/>
                <w:sz w:val="24"/>
                <w:szCs w:val="24"/>
                <w:lang w:eastAsia="en-US"/>
              </w:rPr>
              <w:t xml:space="preserve"> </w:t>
            </w:r>
            <w:r>
              <w:rPr>
                <w:rFonts w:ascii="Liberation Serif" w:hAnsi="Liberation Serif" w:cs="Liberation Serif"/>
                <w:b/>
                <w:sz w:val="24"/>
                <w:szCs w:val="24"/>
                <w:lang w:eastAsia="en-US"/>
              </w:rPr>
              <w:t>и заключения</w:t>
            </w:r>
          </w:p>
        </w:tc>
      </w:tr>
      <w:tr w:rsidR="00F31DAB" w:rsidTr="00D744AA">
        <w:trPr>
          <w:trHeight w:val="831"/>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9.1.</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Общие сроки проведения публичного обсуждения:</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начало: «___» ___________ 201_г.</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окончание: «___» ___________ 201_г.</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9.2.</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Полный электронный адрес размещения нормативного правового акта, сводки предложений и заключения на официальном сайте:</w:t>
            </w:r>
            <w:r w:rsidR="00D744AA">
              <w:rPr>
                <w:rFonts w:ascii="Liberation Serif" w:hAnsi="Liberation Serif" w:cs="Liberation Serif"/>
                <w:sz w:val="24"/>
                <w:szCs w:val="24"/>
                <w:lang w:eastAsia="en-US"/>
              </w:rPr>
              <w:t xml:space="preserve"> ____________________________</w:t>
            </w:r>
          </w:p>
        </w:tc>
      </w:tr>
      <w:tr w:rsidR="00F31DAB" w:rsidTr="00D744AA">
        <w:trPr>
          <w:trHeight w:val="542"/>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9.3.</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иных форм проведения публичного обсуждения с указанием способа представления мнений:</w:t>
            </w:r>
            <w:r w:rsidR="00D744AA">
              <w:rPr>
                <w:rFonts w:ascii="Liberation Serif" w:hAnsi="Liberation Serif" w:cs="Liberation Serif"/>
                <w:sz w:val="24"/>
                <w:szCs w:val="24"/>
                <w:lang w:eastAsia="en-US"/>
              </w:rPr>
              <w:t xml:space="preserve"> ___________________________________________________</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9.4.</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иных форм проведения публичного обсуждения с указанием способа представления мнений и сроков обсуждения:</w:t>
            </w:r>
            <w:r w:rsidR="00D744AA">
              <w:rPr>
                <w:rFonts w:ascii="Liberation Serif" w:hAnsi="Liberation Serif" w:cs="Liberation Serif"/>
                <w:sz w:val="24"/>
                <w:szCs w:val="24"/>
                <w:lang w:eastAsia="en-US"/>
              </w:rPr>
              <w:t xml:space="preserve"> _________________________________</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9.5.</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Иные сведения о проведении публичного обсуждения нормативного правового акта и заключения:</w:t>
            </w:r>
            <w:r w:rsidR="00D744AA">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14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3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Выводы о достижении заявленных целей за счет регулирования, </w:t>
            </w:r>
            <w:r>
              <w:rPr>
                <w:rFonts w:ascii="Liberation Serif" w:hAnsi="Liberation Serif" w:cs="Liberation Serif"/>
                <w:b/>
                <w:sz w:val="24"/>
                <w:szCs w:val="24"/>
                <w:lang w:eastAsia="en-US"/>
              </w:rPr>
              <w:br/>
              <w:t xml:space="preserve">об эффективности решения проблем и </w:t>
            </w:r>
            <w:proofErr w:type="gramStart"/>
            <w:r>
              <w:rPr>
                <w:rFonts w:ascii="Liberation Serif" w:hAnsi="Liberation Serif" w:cs="Liberation Serif"/>
                <w:b/>
                <w:sz w:val="24"/>
                <w:szCs w:val="24"/>
                <w:lang w:eastAsia="en-US"/>
              </w:rPr>
              <w:t>преодоления</w:t>
            </w:r>
            <w:proofErr w:type="gramEnd"/>
            <w:r>
              <w:rPr>
                <w:rFonts w:ascii="Liberation Serif" w:hAnsi="Liberation Serif" w:cs="Liberation Serif"/>
                <w:b/>
                <w:sz w:val="24"/>
                <w:szCs w:val="24"/>
                <w:lang w:eastAsia="en-US"/>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Выводы о достижения целей регулирования:</w:t>
            </w:r>
            <w:r w:rsidR="0012175E">
              <w:rPr>
                <w:rFonts w:ascii="Liberation Serif" w:hAnsi="Liberation Serif" w:cs="Liberation Serif"/>
                <w:sz w:val="24"/>
                <w:szCs w:val="24"/>
                <w:lang w:eastAsia="en-US"/>
              </w:rPr>
              <w:t xml:space="preserve"> 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Выводы об эффективности решения проблем и </w:t>
            </w:r>
            <w:proofErr w:type="gramStart"/>
            <w:r>
              <w:rPr>
                <w:rFonts w:ascii="Liberation Serif" w:hAnsi="Liberation Serif" w:cs="Liberation Serif"/>
                <w:sz w:val="24"/>
                <w:szCs w:val="24"/>
                <w:lang w:eastAsia="en-US"/>
              </w:rPr>
              <w:t>преодоления</w:t>
            </w:r>
            <w:proofErr w:type="gramEnd"/>
            <w:r>
              <w:rPr>
                <w:rFonts w:ascii="Liberation Serif" w:hAnsi="Liberation Serif" w:cs="Liberation Serif"/>
                <w:sz w:val="24"/>
                <w:szCs w:val="24"/>
                <w:lang w:eastAsia="en-US"/>
              </w:rPr>
              <w:t xml:space="preserve"> связанных с ними негативных эффектов:</w:t>
            </w:r>
            <w:r w:rsidR="0012175E">
              <w:rPr>
                <w:rFonts w:ascii="Liberation Serif" w:hAnsi="Liberation Serif" w:cs="Liberation Serif"/>
                <w:sz w:val="24"/>
                <w:szCs w:val="24"/>
                <w:lang w:eastAsia="en-US"/>
              </w:rPr>
              <w:t xml:space="preserve"> 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20"/>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Выводы о наличии в нормативном правовом акте положений, необоснованно затрудняющих ведение предпринимательской, инвестиционной и (или) иной деятельности:</w:t>
            </w:r>
            <w:r w:rsidR="0012175E">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10.4.</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Иные выводы о фактическом воздействии регулирования:</w:t>
            </w:r>
            <w:r w:rsidR="0012175E">
              <w:rPr>
                <w:rFonts w:ascii="Liberation Serif" w:hAnsi="Liberation Serif" w:cs="Liberation Serif"/>
                <w:sz w:val="24"/>
                <w:szCs w:val="24"/>
                <w:lang w:eastAsia="en-US"/>
              </w:rPr>
              <w:t xml:space="preserve"> 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lastRenderedPageBreak/>
              <w:t>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Содержание предложения:</w:t>
            </w:r>
            <w:r w:rsidR="00EC5526">
              <w:rPr>
                <w:rFonts w:ascii="Liberation Serif" w:hAnsi="Liberation Serif" w:cs="Liberation Serif"/>
                <w:sz w:val="24"/>
                <w:szCs w:val="24"/>
                <w:lang w:eastAsia="en-US"/>
              </w:rPr>
              <w:t xml:space="preserve"> 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Цели предложения:</w:t>
            </w:r>
            <w:r w:rsidR="00EC5526">
              <w:rPr>
                <w:rFonts w:ascii="Liberation Serif" w:hAnsi="Liberation Serif" w:cs="Liberation Serif"/>
                <w:sz w:val="24"/>
                <w:szCs w:val="24"/>
                <w:lang w:eastAsia="en-US"/>
              </w:rPr>
              <w:t xml:space="preserve"> _______________________________________________________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Наименование нормативного правового акта, в который необходимо внести изменения:</w:t>
            </w:r>
            <w:r w:rsidR="00EC5526">
              <w:rPr>
                <w:rFonts w:ascii="Liberation Serif" w:hAnsi="Liberation Serif" w:cs="Liberation Serif"/>
                <w:sz w:val="24"/>
                <w:szCs w:val="24"/>
                <w:lang w:eastAsia="en-US"/>
              </w:rPr>
              <w:t xml:space="preserve"> ______________________________________________________________</w:t>
            </w:r>
          </w:p>
        </w:tc>
      </w:tr>
      <w:tr w:rsidR="00F31DAB" w:rsidTr="00D744AA">
        <w:trPr>
          <w:trHeight w:val="2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bl>
    <w:p w:rsidR="00183DF3" w:rsidRDefault="00183DF3" w:rsidP="00307A1C">
      <w:pPr>
        <w:pStyle w:val="a7"/>
        <w:ind w:firstLine="709"/>
        <w:jc w:val="both"/>
        <w:rPr>
          <w:b/>
        </w:rPr>
      </w:pPr>
    </w:p>
    <w:p w:rsidR="005B6981" w:rsidRDefault="005B6981" w:rsidP="00307A1C">
      <w:pPr>
        <w:pStyle w:val="a7"/>
        <w:ind w:firstLine="709"/>
        <w:jc w:val="both"/>
        <w:rPr>
          <w:b/>
        </w:rPr>
      </w:pPr>
    </w:p>
    <w:p w:rsidR="00757F32" w:rsidRDefault="00757F32" w:rsidP="00307A1C">
      <w:pPr>
        <w:pStyle w:val="a7"/>
        <w:ind w:firstLine="709"/>
        <w:jc w:val="both"/>
        <w:rPr>
          <w:b/>
        </w:rPr>
      </w:pPr>
    </w:p>
    <w:p w:rsidR="00243BCB" w:rsidRPr="000A7435" w:rsidRDefault="00243BCB" w:rsidP="00243BCB">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Руководитель Уполномоченного органа</w:t>
      </w:r>
    </w:p>
    <w:p w:rsidR="00243BCB" w:rsidRPr="000A7435" w:rsidRDefault="00243BCB" w:rsidP="00243BCB">
      <w:pPr>
        <w:widowControl w:val="0"/>
        <w:autoSpaceDE w:val="0"/>
        <w:autoSpaceDN w:val="0"/>
        <w:adjustRightInd w:val="0"/>
        <w:jc w:val="both"/>
        <w:rPr>
          <w:rFonts w:eastAsiaTheme="minorEastAsia"/>
          <w:color w:val="000000"/>
          <w:sz w:val="26"/>
          <w:szCs w:val="26"/>
        </w:rPr>
      </w:pPr>
    </w:p>
    <w:p w:rsidR="00243BCB" w:rsidRDefault="00243BCB" w:rsidP="00243BCB">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243BCB" w:rsidRPr="0089037B" w:rsidRDefault="00243BCB" w:rsidP="00243BCB">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5B6981" w:rsidRDefault="005B6981" w:rsidP="00307A1C">
      <w:pPr>
        <w:pStyle w:val="a7"/>
        <w:ind w:firstLine="709"/>
        <w:jc w:val="both"/>
        <w:rPr>
          <w:b/>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5B6981" w:rsidRDefault="005B6981" w:rsidP="005B6981">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5B6981" w:rsidRDefault="005B6981" w:rsidP="005B6981">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5B6981" w:rsidRDefault="005B6981" w:rsidP="005B6981">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5B6981" w:rsidRDefault="005B6981" w:rsidP="005B6981">
      <w:pPr>
        <w:pStyle w:val="a7"/>
        <w:ind w:firstLine="709"/>
        <w:jc w:val="both"/>
        <w:rPr>
          <w:rFonts w:eastAsiaTheme="minorHAnsi"/>
          <w:b/>
          <w:bCs/>
          <w:sz w:val="26"/>
          <w:szCs w:val="26"/>
          <w:lang w:eastAsia="en-US"/>
        </w:rPr>
      </w:pPr>
    </w:p>
    <w:p w:rsidR="005B6981" w:rsidRDefault="005B6981" w:rsidP="005B6981">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243BCB" w:rsidRDefault="00243BCB" w:rsidP="005B6981">
      <w:pPr>
        <w:pStyle w:val="ConsPlusNormal"/>
      </w:pPr>
    </w:p>
    <w:p w:rsidR="005B6981" w:rsidRDefault="005B6981" w:rsidP="005B6981">
      <w:pPr>
        <w:autoSpaceDE w:val="0"/>
        <w:autoSpaceDN w:val="0"/>
        <w:adjustRightInd w:val="0"/>
        <w:jc w:val="center"/>
        <w:rPr>
          <w:rFonts w:eastAsiaTheme="minorHAnsi"/>
          <w:b/>
          <w:bCs/>
          <w:lang w:eastAsia="en-US"/>
        </w:rPr>
      </w:pPr>
      <w:bookmarkStart w:id="59" w:name="P1865"/>
      <w:bookmarkEnd w:id="59"/>
      <w:r>
        <w:rPr>
          <w:rFonts w:eastAsiaTheme="minorHAnsi"/>
          <w:b/>
          <w:bCs/>
          <w:lang w:eastAsia="en-US"/>
        </w:rPr>
        <w:t>УВЕДОМЛЕНИЕ</w:t>
      </w:r>
    </w:p>
    <w:p w:rsidR="005B6981" w:rsidRDefault="005B6981" w:rsidP="005B6981">
      <w:pPr>
        <w:autoSpaceDE w:val="0"/>
        <w:autoSpaceDN w:val="0"/>
        <w:adjustRightInd w:val="0"/>
        <w:jc w:val="center"/>
        <w:rPr>
          <w:rFonts w:eastAsiaTheme="minorHAnsi"/>
          <w:b/>
          <w:bCs/>
          <w:lang w:eastAsia="en-US"/>
        </w:rPr>
      </w:pPr>
      <w:r>
        <w:rPr>
          <w:rFonts w:eastAsiaTheme="minorHAnsi"/>
          <w:b/>
          <w:bCs/>
          <w:lang w:eastAsia="en-US"/>
        </w:rPr>
        <w:t xml:space="preserve"> о проведении публичных консультаций по проекту заключения о результатах экспертизы действующего нормативного правового акта </w:t>
      </w:r>
    </w:p>
    <w:p w:rsidR="005B6981" w:rsidRDefault="005B6981" w:rsidP="005B6981">
      <w:pPr>
        <w:autoSpaceDE w:val="0"/>
        <w:autoSpaceDN w:val="0"/>
        <w:adjustRightInd w:val="0"/>
        <w:jc w:val="center"/>
        <w:rPr>
          <w:rFonts w:eastAsiaTheme="minorHAnsi"/>
          <w:b/>
          <w:bCs/>
          <w:lang w:eastAsia="en-US"/>
        </w:rPr>
      </w:pPr>
      <w:r>
        <w:rPr>
          <w:rFonts w:eastAsiaTheme="minorHAnsi"/>
          <w:b/>
          <w:bCs/>
          <w:lang w:eastAsia="en-US"/>
        </w:rPr>
        <w:t xml:space="preserve">Администрации городского округа </w:t>
      </w:r>
      <w:proofErr w:type="gramStart"/>
      <w:r>
        <w:rPr>
          <w:rFonts w:eastAsiaTheme="minorHAnsi"/>
          <w:b/>
          <w:bCs/>
          <w:lang w:eastAsia="en-US"/>
        </w:rPr>
        <w:t>Верхотурский</w:t>
      </w:r>
      <w:proofErr w:type="gramEnd"/>
    </w:p>
    <w:p w:rsidR="005B6981" w:rsidRDefault="005B6981" w:rsidP="005B6981">
      <w:pPr>
        <w:pStyle w:val="ConsPlusNormal"/>
        <w:jc w:val="cente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394"/>
      </w:tblGrid>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1. Реквизиты нормативного правового акта (вид, дата, номер, наименование, редакция)</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r w:rsidR="005B6981" w:rsidTr="004E4A0D">
        <w:trPr>
          <w:trHeight w:val="927"/>
        </w:trPr>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2. Срок проведения публичных консультаций по проекту заключения о результатах экспертизы нормативного правового акта</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Количество рабочих дней:</w:t>
            </w:r>
          </w:p>
          <w:p w:rsidR="005B6981" w:rsidRPr="0008739E" w:rsidRDefault="005B6981" w:rsidP="004E4A0D">
            <w:pPr>
              <w:autoSpaceDE w:val="0"/>
              <w:autoSpaceDN w:val="0"/>
              <w:adjustRightInd w:val="0"/>
              <w:rPr>
                <w:rFonts w:eastAsiaTheme="minorHAnsi"/>
                <w:bCs/>
                <w:lang w:eastAsia="en-US"/>
              </w:rPr>
            </w:pPr>
            <w:r>
              <w:rPr>
                <w:rFonts w:eastAsiaTheme="minorHAnsi"/>
                <w:bCs/>
                <w:lang w:eastAsia="en-US"/>
              </w:rPr>
              <w:t>Начало: «__»</w:t>
            </w:r>
            <w:r w:rsidRPr="0008739E">
              <w:rPr>
                <w:rFonts w:eastAsiaTheme="minorHAnsi"/>
                <w:bCs/>
                <w:lang w:eastAsia="en-US"/>
              </w:rPr>
              <w:t xml:space="preserve"> ________ 20__ г.</w:t>
            </w:r>
          </w:p>
          <w:p w:rsidR="005B6981" w:rsidRPr="0008739E" w:rsidRDefault="005B6981" w:rsidP="004E4A0D">
            <w:pPr>
              <w:autoSpaceDE w:val="0"/>
              <w:autoSpaceDN w:val="0"/>
              <w:adjustRightInd w:val="0"/>
              <w:rPr>
                <w:rFonts w:eastAsiaTheme="minorHAnsi"/>
                <w:bCs/>
                <w:lang w:eastAsia="en-US"/>
              </w:rPr>
            </w:pPr>
            <w:r>
              <w:rPr>
                <w:rFonts w:eastAsiaTheme="minorHAnsi"/>
                <w:bCs/>
                <w:lang w:eastAsia="en-US"/>
              </w:rPr>
              <w:t>Окончание: «__»</w:t>
            </w:r>
            <w:r w:rsidRPr="0008739E">
              <w:rPr>
                <w:rFonts w:eastAsiaTheme="minorHAnsi"/>
                <w:bCs/>
                <w:lang w:eastAsia="en-US"/>
              </w:rPr>
              <w:t xml:space="preserve"> ________ 20__ г.</w:t>
            </w:r>
          </w:p>
        </w:tc>
      </w:tr>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 xml:space="preserve">3. Способ направления участниками публичных консультаций своих предложений: с </w:t>
            </w:r>
            <w:proofErr w:type="spellStart"/>
            <w:proofErr w:type="gramStart"/>
            <w:r w:rsidRPr="0008739E">
              <w:rPr>
                <w:rFonts w:eastAsiaTheme="minorHAnsi"/>
                <w:bCs/>
                <w:lang w:eastAsia="en-US"/>
              </w:rPr>
              <w:t>использова</w:t>
            </w:r>
            <w:r>
              <w:rPr>
                <w:rFonts w:eastAsiaTheme="minorHAnsi"/>
                <w:bCs/>
                <w:lang w:eastAsia="en-US"/>
              </w:rPr>
              <w:t>-</w:t>
            </w:r>
            <w:r w:rsidRPr="0008739E">
              <w:rPr>
                <w:rFonts w:eastAsiaTheme="minorHAnsi"/>
                <w:bCs/>
                <w:lang w:eastAsia="en-US"/>
              </w:rPr>
              <w:t>нием</w:t>
            </w:r>
            <w:proofErr w:type="spellEnd"/>
            <w:proofErr w:type="gramEnd"/>
            <w:r w:rsidRPr="0008739E">
              <w:rPr>
                <w:rFonts w:eastAsiaTheme="minorHAnsi"/>
                <w:bCs/>
                <w:lang w:eastAsia="en-US"/>
              </w:rPr>
              <w:t xml:space="preserve"> программных средств интернет-портала </w:t>
            </w:r>
            <w:r>
              <w:rPr>
                <w:rFonts w:eastAsiaTheme="minorHAnsi"/>
                <w:bCs/>
                <w:lang w:eastAsia="en-US"/>
              </w:rPr>
              <w:t>«</w:t>
            </w:r>
            <w:r w:rsidRPr="0008739E">
              <w:rPr>
                <w:rFonts w:eastAsiaTheme="minorHAnsi"/>
                <w:bCs/>
                <w:lang w:eastAsia="en-US"/>
              </w:rPr>
              <w:t>Оценка регулирующего воз</w:t>
            </w:r>
            <w:r>
              <w:rPr>
                <w:rFonts w:eastAsiaTheme="minorHAnsi"/>
                <w:bCs/>
                <w:lang w:eastAsia="en-US"/>
              </w:rPr>
              <w:t>действия в Свердловской области»</w:t>
            </w:r>
            <w:r w:rsidRPr="0008739E">
              <w:rPr>
                <w:rFonts w:eastAsiaTheme="minorHAnsi"/>
                <w:bCs/>
                <w:lang w:eastAsia="en-US"/>
              </w:rPr>
              <w:t xml:space="preserve"> http://regulation.midural.ru/</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4. Степень регулирующего воздействия проекта акта: низкая/средняя/высокая</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bl>
    <w:p w:rsidR="005B6981" w:rsidRDefault="005B6981" w:rsidP="005B6981">
      <w:pPr>
        <w:pStyle w:val="ConsPlusNormal"/>
      </w:pPr>
    </w:p>
    <w:p w:rsidR="005B6981" w:rsidRDefault="005B6981"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7A2EAB" w:rsidRDefault="007A2EAB" w:rsidP="007A2EAB">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7A2EAB" w:rsidRDefault="007A2EAB" w:rsidP="007A2EAB">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7A2EAB" w:rsidRDefault="007A2EAB" w:rsidP="007A2EAB">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7A2EAB" w:rsidRDefault="007A2EAB" w:rsidP="007A2EAB">
      <w:pPr>
        <w:pStyle w:val="a7"/>
        <w:ind w:firstLine="709"/>
        <w:jc w:val="both"/>
        <w:rPr>
          <w:rFonts w:eastAsiaTheme="minorHAnsi"/>
          <w:b/>
          <w:bCs/>
          <w:sz w:val="26"/>
          <w:szCs w:val="26"/>
          <w:lang w:eastAsia="en-US"/>
        </w:rPr>
      </w:pPr>
    </w:p>
    <w:p w:rsidR="007A2EAB" w:rsidRDefault="007A2EAB" w:rsidP="007A2EAB">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7A2EAB" w:rsidRDefault="007A2EAB" w:rsidP="00307A1C">
      <w:pPr>
        <w:pStyle w:val="a7"/>
        <w:ind w:firstLine="709"/>
        <w:jc w:val="both"/>
        <w:rPr>
          <w:b/>
        </w:rPr>
      </w:pPr>
    </w:p>
    <w:p w:rsidR="007A2EAB" w:rsidRPr="0061088A" w:rsidRDefault="007A2EAB" w:rsidP="007A2EAB">
      <w:pPr>
        <w:widowControl w:val="0"/>
        <w:autoSpaceDE w:val="0"/>
        <w:autoSpaceDN w:val="0"/>
        <w:adjustRightInd w:val="0"/>
        <w:jc w:val="center"/>
        <w:rPr>
          <w:b/>
        </w:rPr>
      </w:pPr>
      <w:r w:rsidRPr="0061088A">
        <w:rPr>
          <w:b/>
        </w:rPr>
        <w:t xml:space="preserve">СВОДКА ПРЕДЛОЖЕНИЙ </w:t>
      </w:r>
    </w:p>
    <w:p w:rsidR="007A2EAB" w:rsidRPr="0061088A" w:rsidRDefault="007A2EAB" w:rsidP="007A2EAB">
      <w:pPr>
        <w:widowControl w:val="0"/>
        <w:autoSpaceDE w:val="0"/>
        <w:autoSpaceDN w:val="0"/>
        <w:adjustRightInd w:val="0"/>
        <w:jc w:val="center"/>
        <w:rPr>
          <w:b/>
        </w:rPr>
      </w:pPr>
      <w:r w:rsidRPr="0061088A">
        <w:rPr>
          <w:b/>
        </w:rPr>
        <w:t>по результатам публичных консультаций по проекту заключения</w:t>
      </w:r>
    </w:p>
    <w:p w:rsidR="007A2EAB" w:rsidRPr="0061088A" w:rsidRDefault="007A2EAB" w:rsidP="007A2EAB">
      <w:pPr>
        <w:pStyle w:val="ConsPlusNormal"/>
        <w:jc w:val="center"/>
        <w:rPr>
          <w:rFonts w:ascii="Times New Roman" w:hAnsi="Times New Roman" w:cs="Times New Roman"/>
          <w:b/>
          <w:sz w:val="24"/>
          <w:szCs w:val="24"/>
        </w:rPr>
      </w:pPr>
      <w:r w:rsidRPr="0061088A">
        <w:rPr>
          <w:rFonts w:ascii="Times New Roman" w:hAnsi="Times New Roman" w:cs="Times New Roman"/>
          <w:b/>
          <w:sz w:val="24"/>
          <w:szCs w:val="24"/>
        </w:rPr>
        <w:t xml:space="preserve">о результатах </w:t>
      </w:r>
      <w:r w:rsidRPr="007A2EAB">
        <w:rPr>
          <w:rFonts w:ascii="Times New Roman" w:hAnsi="Times New Roman" w:cs="Times New Roman"/>
          <w:sz w:val="24"/>
          <w:szCs w:val="24"/>
        </w:rPr>
        <w:t>______________________________________________</w:t>
      </w:r>
    </w:p>
    <w:p w:rsidR="007A2EAB" w:rsidRPr="0061088A" w:rsidRDefault="007A2EAB" w:rsidP="007A2EAB">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w:t>
      </w:r>
    </w:p>
    <w:p w:rsidR="007A2EAB" w:rsidRPr="0061088A" w:rsidRDefault="007A2EAB" w:rsidP="007A2EAB">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42"/>
        <w:gridCol w:w="3827"/>
        <w:gridCol w:w="2835"/>
      </w:tblGrid>
      <w:tr w:rsidR="007A2EAB" w:rsidRPr="0061088A" w:rsidTr="004E4A0D">
        <w:tc>
          <w:tcPr>
            <w:tcW w:w="397" w:type="dxa"/>
          </w:tcPr>
          <w:p w:rsidR="007A2EAB" w:rsidRPr="0061088A" w:rsidRDefault="007A2EAB" w:rsidP="004E4A0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Участник обсуждения</w:t>
            </w:r>
          </w:p>
        </w:tc>
        <w:tc>
          <w:tcPr>
            <w:tcW w:w="3827"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Позиция участника обсуждения</w:t>
            </w:r>
          </w:p>
        </w:tc>
        <w:tc>
          <w:tcPr>
            <w:tcW w:w="2835"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Комментарии разработчика</w:t>
            </w: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1</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2</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bl>
    <w:p w:rsidR="007A2EAB" w:rsidRPr="0061088A" w:rsidRDefault="007A2EAB" w:rsidP="007A2EAB">
      <w:pPr>
        <w:pStyle w:val="ConsPlusNormal"/>
        <w:rPr>
          <w:rFonts w:ascii="Times New Roman" w:hAnsi="Times New Roman" w:cs="Times New Roman"/>
          <w:sz w:val="24"/>
          <w:szCs w:val="24"/>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243BCB" w:rsidRDefault="00243BCB" w:rsidP="00243BCB">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5B398B">
        <w:rPr>
          <w:rFonts w:eastAsiaTheme="minorHAnsi"/>
          <w:lang w:eastAsia="en-US"/>
        </w:rPr>
        <w:t>4</w:t>
      </w:r>
    </w:p>
    <w:p w:rsidR="00243BCB" w:rsidRDefault="00243BCB" w:rsidP="00243BCB">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243BCB" w:rsidRDefault="00243BCB" w:rsidP="00243BCB">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243BCB" w:rsidRDefault="00243BCB" w:rsidP="00243BCB">
      <w:pPr>
        <w:pStyle w:val="a7"/>
        <w:ind w:firstLine="709"/>
        <w:jc w:val="both"/>
        <w:rPr>
          <w:rFonts w:eastAsiaTheme="minorHAnsi"/>
          <w:b/>
          <w:bCs/>
          <w:sz w:val="26"/>
          <w:szCs w:val="26"/>
          <w:lang w:eastAsia="en-US"/>
        </w:rPr>
      </w:pPr>
    </w:p>
    <w:p w:rsidR="00243BCB" w:rsidRDefault="00243BCB" w:rsidP="00243BCB">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243BCB" w:rsidRDefault="00243BCB" w:rsidP="00243BCB">
      <w:pPr>
        <w:jc w:val="center"/>
        <w:rPr>
          <w:rFonts w:ascii="Liberation Serif" w:hAnsi="Liberation Serif" w:cs="Liberation Serif"/>
          <w:sz w:val="28"/>
          <w:szCs w:val="28"/>
        </w:rPr>
      </w:pPr>
    </w:p>
    <w:p w:rsidR="00243BCB" w:rsidRPr="005B398B" w:rsidRDefault="00243BCB" w:rsidP="00243BCB">
      <w:pPr>
        <w:jc w:val="center"/>
        <w:rPr>
          <w:rFonts w:ascii="Liberation Serif" w:hAnsi="Liberation Serif" w:cs="Liberation Serif"/>
          <w:b/>
        </w:rPr>
      </w:pPr>
      <w:r w:rsidRPr="005B398B">
        <w:rPr>
          <w:rFonts w:ascii="Liberation Serif" w:hAnsi="Liberation Serif" w:cs="Liberation Serif"/>
          <w:b/>
        </w:rPr>
        <w:t xml:space="preserve">Заключение </w:t>
      </w:r>
    </w:p>
    <w:p w:rsidR="005B398B" w:rsidRPr="005B398B" w:rsidRDefault="00243BCB" w:rsidP="005B398B">
      <w:pPr>
        <w:pStyle w:val="ConsPlusNormal"/>
        <w:jc w:val="center"/>
        <w:rPr>
          <w:rFonts w:ascii="Times New Roman" w:hAnsi="Times New Roman" w:cs="Times New Roman"/>
          <w:b/>
          <w:sz w:val="24"/>
          <w:szCs w:val="24"/>
        </w:rPr>
      </w:pPr>
      <w:r w:rsidRPr="005B398B">
        <w:rPr>
          <w:rFonts w:ascii="Liberation Serif" w:hAnsi="Liberation Serif" w:cs="Liberation Serif"/>
          <w:b/>
          <w:sz w:val="24"/>
          <w:szCs w:val="24"/>
        </w:rPr>
        <w:t xml:space="preserve">о результатах </w:t>
      </w:r>
      <w:proofErr w:type="gramStart"/>
      <w:r w:rsidRPr="005B398B">
        <w:rPr>
          <w:rFonts w:ascii="Liberation Serif" w:hAnsi="Liberation Serif" w:cs="Liberation Serif"/>
          <w:b/>
          <w:sz w:val="24"/>
          <w:szCs w:val="24"/>
        </w:rPr>
        <w:t xml:space="preserve">оценки фактического воздействия </w:t>
      </w:r>
      <w:r w:rsidRPr="005B398B">
        <w:rPr>
          <w:rFonts w:ascii="Liberation Serif" w:hAnsi="Liberation Serif" w:cs="Liberation Serif"/>
          <w:b/>
          <w:sz w:val="24"/>
          <w:szCs w:val="24"/>
        </w:rPr>
        <w:br/>
        <w:t xml:space="preserve">нормативного правового акта </w:t>
      </w:r>
      <w:r w:rsidR="005B398B" w:rsidRPr="005B398B">
        <w:rPr>
          <w:rFonts w:ascii="Times New Roman" w:hAnsi="Times New Roman" w:cs="Times New Roman"/>
          <w:b/>
          <w:sz w:val="24"/>
          <w:szCs w:val="24"/>
        </w:rPr>
        <w:t>Администрации городского округа</w:t>
      </w:r>
      <w:proofErr w:type="gramEnd"/>
      <w:r w:rsidR="005B398B" w:rsidRPr="005B398B">
        <w:rPr>
          <w:rFonts w:ascii="Times New Roman" w:hAnsi="Times New Roman" w:cs="Times New Roman"/>
          <w:b/>
          <w:sz w:val="24"/>
          <w:szCs w:val="24"/>
        </w:rPr>
        <w:t xml:space="preserve"> Верхотурский</w:t>
      </w:r>
    </w:p>
    <w:p w:rsidR="00243BCB" w:rsidRDefault="00243BCB" w:rsidP="00243BCB">
      <w:pPr>
        <w:jc w:val="center"/>
        <w:rPr>
          <w:rFonts w:ascii="Liberation Serif" w:hAnsi="Liberation Serif" w:cs="Liberation Serif"/>
          <w:b/>
          <w:sz w:val="28"/>
          <w:szCs w:val="28"/>
        </w:rPr>
      </w:pPr>
    </w:p>
    <w:tbl>
      <w:tblPr>
        <w:tblStyle w:val="aa"/>
        <w:tblW w:w="9889" w:type="dxa"/>
        <w:tblLayout w:type="fixed"/>
        <w:tblLook w:val="04A0" w:firstRow="1" w:lastRow="0" w:firstColumn="1" w:lastColumn="0" w:noHBand="0" w:noVBand="1"/>
      </w:tblPr>
      <w:tblGrid>
        <w:gridCol w:w="576"/>
        <w:gridCol w:w="837"/>
        <w:gridCol w:w="1985"/>
        <w:gridCol w:w="112"/>
        <w:gridCol w:w="1813"/>
        <w:gridCol w:w="314"/>
        <w:gridCol w:w="895"/>
        <w:gridCol w:w="665"/>
        <w:gridCol w:w="850"/>
        <w:gridCol w:w="851"/>
        <w:gridCol w:w="991"/>
      </w:tblGrid>
      <w:tr w:rsidR="00243BC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b/>
                <w:sz w:val="24"/>
                <w:szCs w:val="24"/>
              </w:rPr>
            </w:pPr>
            <w:r>
              <w:rPr>
                <w:rFonts w:ascii="Liberation Serif" w:hAnsi="Liberation Serif" w:cs="Liberation Serif"/>
                <w:b/>
                <w:sz w:val="24"/>
                <w:szCs w:val="24"/>
              </w:rPr>
              <w:t>1. Общая информация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1.1.</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Основные реквизиты нормативного правового акта, в том числе вид, дата, номер, наименование, редакция, источник публикации (или группы актов):</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1.2</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Дата вступления в силу нормативного правового акта и его отдельных положений (срок действия нормативного правового акта и его отдельных положений):</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1.3</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5B398B">
            <w:pPr>
              <w:rPr>
                <w:sz w:val="24"/>
                <w:szCs w:val="24"/>
              </w:rPr>
            </w:pPr>
            <w:r w:rsidRPr="00EF002F">
              <w:rPr>
                <w:sz w:val="24"/>
                <w:szCs w:val="24"/>
              </w:rPr>
              <w:t>Орган местного самоуправления, отраслевой (функциональный) орган Администрации городского округа Верхотурский, приняв</w:t>
            </w:r>
            <w:r w:rsidR="00A41508">
              <w:rPr>
                <w:sz w:val="24"/>
                <w:szCs w:val="24"/>
              </w:rPr>
              <w:t>ший оцениваемый нормативный пра</w:t>
            </w:r>
            <w:r w:rsidRPr="00EF002F">
              <w:rPr>
                <w:sz w:val="24"/>
                <w:szCs w:val="24"/>
              </w:rPr>
              <w:t>вовой акт и (или) к компетенции и полномочиям которого относится исследуемая сфера общественных отношений:</w:t>
            </w:r>
            <w:r>
              <w:rPr>
                <w:sz w:val="24"/>
                <w:szCs w:val="24"/>
              </w:rPr>
              <w:t xml:space="preserve"> </w:t>
            </w:r>
          </w:p>
          <w:p w:rsidR="005B398B" w:rsidRDefault="005B398B">
            <w:pPr>
              <w:rPr>
                <w:rFonts w:ascii="Liberation Serif" w:hAnsi="Liberation Serif" w:cs="Liberation Serif"/>
                <w:sz w:val="24"/>
                <w:szCs w:val="24"/>
              </w:rPr>
            </w:pPr>
            <w:r>
              <w:rPr>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1.4</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 xml:space="preserve">Сфера </w:t>
            </w:r>
            <w:r w:rsidR="005B398B">
              <w:rPr>
                <w:rFonts w:ascii="Liberation Serif" w:hAnsi="Liberation Serif" w:cs="Liberation Serif"/>
                <w:sz w:val="24"/>
                <w:szCs w:val="24"/>
              </w:rPr>
              <w:t>муниципального</w:t>
            </w:r>
            <w:r>
              <w:rPr>
                <w:rFonts w:ascii="Liberation Serif" w:hAnsi="Liberation Serif" w:cs="Liberation Serif"/>
                <w:sz w:val="24"/>
                <w:szCs w:val="24"/>
              </w:rPr>
              <w:t xml:space="preserve"> регулирования:</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vMerge w:val="restart"/>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w:t>
            </w:r>
          </w:p>
        </w:tc>
        <w:tc>
          <w:tcPr>
            <w:tcW w:w="9313" w:type="dxa"/>
            <w:gridSpan w:val="10"/>
            <w:tcBorders>
              <w:top w:val="single" w:sz="4" w:space="0" w:color="auto"/>
              <w:left w:val="single" w:sz="4" w:space="0" w:color="auto"/>
              <w:bottom w:val="single" w:sz="4" w:space="0" w:color="auto"/>
              <w:right w:val="single" w:sz="4" w:space="0" w:color="auto"/>
            </w:tcBorders>
            <w:hideMark/>
          </w:tcPr>
          <w:p w:rsidR="00243BCB" w:rsidRDefault="00243BCB">
            <w:pPr>
              <w:rPr>
                <w:rFonts w:ascii="Liberation Serif" w:hAnsi="Liberation Serif" w:cs="Liberation Serif"/>
                <w:b/>
                <w:sz w:val="28"/>
                <w:szCs w:val="28"/>
              </w:rPr>
            </w:pPr>
            <w:r>
              <w:rPr>
                <w:rFonts w:ascii="Liberation Serif" w:hAnsi="Liberation Serif" w:cs="Liberation Serif"/>
                <w:sz w:val="24"/>
                <w:szCs w:val="24"/>
              </w:rPr>
              <w:t>Сведения о проведении публичных консультаций по нормативному правовому акту и проекту заключения</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243BCB" w:rsidRDefault="00243BC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1.5.1</w:t>
            </w:r>
          </w:p>
        </w:tc>
        <w:tc>
          <w:tcPr>
            <w:tcW w:w="8476" w:type="dxa"/>
            <w:gridSpan w:val="9"/>
            <w:tcBorders>
              <w:top w:val="single" w:sz="4" w:space="0" w:color="auto"/>
              <w:left w:val="single" w:sz="4" w:space="0" w:color="auto"/>
              <w:bottom w:val="single" w:sz="4" w:space="0" w:color="auto"/>
              <w:right w:val="single" w:sz="4" w:space="0" w:color="auto"/>
            </w:tcBorders>
          </w:tcPr>
          <w:p w:rsidR="00243BCB" w:rsidRDefault="00243BCB">
            <w:pPr>
              <w:widowControl w:val="0"/>
              <w:autoSpaceDE w:val="0"/>
              <w:autoSpaceDN w:val="0"/>
              <w:rPr>
                <w:rFonts w:ascii="Liberation Serif" w:hAnsi="Liberation Serif" w:cs="Liberation Serif"/>
                <w:sz w:val="24"/>
                <w:szCs w:val="24"/>
              </w:rPr>
            </w:pPr>
            <w:r>
              <w:rPr>
                <w:rFonts w:ascii="Liberation Serif" w:hAnsi="Liberation Serif" w:cs="Liberation Serif"/>
                <w:sz w:val="24"/>
                <w:szCs w:val="24"/>
              </w:rPr>
              <w:t>Сроки проведения публичных консультаций:</w:t>
            </w:r>
          </w:p>
          <w:p w:rsidR="00243BCB" w:rsidRDefault="00243BCB">
            <w:pPr>
              <w:widowControl w:val="0"/>
              <w:autoSpaceDE w:val="0"/>
              <w:autoSpaceDN w:val="0"/>
              <w:rPr>
                <w:rFonts w:ascii="Liberation Serif" w:hAnsi="Liberation Serif" w:cs="Liberation Serif"/>
                <w:sz w:val="24"/>
                <w:szCs w:val="24"/>
              </w:rPr>
            </w:pPr>
            <w:r>
              <w:rPr>
                <w:rFonts w:ascii="Liberation Serif" w:hAnsi="Liberation Serif" w:cs="Liberation Serif"/>
                <w:sz w:val="24"/>
                <w:szCs w:val="24"/>
              </w:rPr>
              <w:t>начало: «___» ___________ 20__г.</w:t>
            </w:r>
          </w:p>
          <w:p w:rsidR="00243BCB" w:rsidRDefault="00243BCB" w:rsidP="005B398B">
            <w:pPr>
              <w:rPr>
                <w:rFonts w:ascii="Liberation Serif" w:hAnsi="Liberation Serif" w:cs="Liberation Serif"/>
                <w:b/>
                <w:sz w:val="28"/>
                <w:szCs w:val="28"/>
              </w:rPr>
            </w:pPr>
            <w:r>
              <w:rPr>
                <w:rFonts w:ascii="Liberation Serif" w:eastAsiaTheme="minorEastAsia" w:hAnsi="Liberation Serif" w:cs="Liberation Serif"/>
                <w:sz w:val="24"/>
                <w:szCs w:val="24"/>
              </w:rPr>
              <w:t>окончание: «___» ___________ 20</w:t>
            </w:r>
            <w:r>
              <w:rPr>
                <w:rFonts w:ascii="Liberation Serif" w:eastAsiaTheme="minorEastAsia" w:hAnsi="Liberation Serif" w:cs="Liberation Serif"/>
                <w:sz w:val="24"/>
                <w:szCs w:val="24"/>
                <w:lang w:val="en-US"/>
              </w:rPr>
              <w:t>_</w:t>
            </w:r>
            <w:r w:rsidR="005B398B">
              <w:rPr>
                <w:rFonts w:ascii="Liberation Serif" w:eastAsiaTheme="minorEastAsia" w:hAnsi="Liberation Serif" w:cs="Liberation Serif"/>
                <w:sz w:val="24"/>
                <w:szCs w:val="24"/>
              </w:rPr>
              <w:t>_г.</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243BCB" w:rsidRDefault="00243BC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1.5.2</w:t>
            </w:r>
          </w:p>
        </w:tc>
        <w:tc>
          <w:tcPr>
            <w:tcW w:w="8476" w:type="dxa"/>
            <w:gridSpan w:val="9"/>
            <w:tcBorders>
              <w:top w:val="single" w:sz="4" w:space="0" w:color="auto"/>
              <w:left w:val="single" w:sz="4" w:space="0" w:color="auto"/>
              <w:bottom w:val="single" w:sz="4" w:space="0" w:color="auto"/>
              <w:right w:val="single" w:sz="4" w:space="0" w:color="auto"/>
            </w:tcBorders>
            <w:hideMark/>
          </w:tcPr>
          <w:p w:rsidR="00243BCB" w:rsidRDefault="00243BCB">
            <w:pPr>
              <w:rPr>
                <w:rFonts w:ascii="Liberation Serif" w:hAnsi="Liberation Serif" w:cs="Liberation Serif"/>
                <w:b/>
                <w:sz w:val="28"/>
                <w:szCs w:val="28"/>
              </w:rPr>
            </w:pPr>
            <w:r>
              <w:rPr>
                <w:rFonts w:ascii="Liberation Serif" w:hAnsi="Liberation Serif" w:cs="Liberation Serif"/>
                <w:sz w:val="24"/>
                <w:szCs w:val="24"/>
              </w:rPr>
              <w:t>Полный электронный адрес размещения нормативного правового акта и проекта заключения на официальном сайте:</w:t>
            </w:r>
          </w:p>
        </w:tc>
      </w:tr>
      <w:tr w:rsidR="00A41508" w:rsidTr="00A41508">
        <w:tc>
          <w:tcPr>
            <w:tcW w:w="576" w:type="dxa"/>
            <w:vMerge w:val="restart"/>
            <w:tcBorders>
              <w:top w:val="single" w:sz="4" w:space="0" w:color="auto"/>
              <w:left w:val="single" w:sz="4" w:space="0" w:color="auto"/>
              <w:bottom w:val="single" w:sz="4" w:space="0" w:color="auto"/>
              <w:right w:val="single" w:sz="4" w:space="0" w:color="auto"/>
            </w:tcBorders>
            <w:hideMark/>
          </w:tcPr>
          <w:p w:rsidR="00A41508" w:rsidRDefault="00A41508">
            <w:pPr>
              <w:jc w:val="center"/>
              <w:rPr>
                <w:rFonts w:ascii="Liberation Serif" w:hAnsi="Liberation Serif" w:cs="Liberation Serif"/>
                <w:sz w:val="24"/>
                <w:szCs w:val="24"/>
              </w:rPr>
            </w:pPr>
            <w:r>
              <w:rPr>
                <w:rFonts w:ascii="Liberation Serif" w:hAnsi="Liberation Serif" w:cs="Liberation Serif"/>
                <w:sz w:val="24"/>
                <w:szCs w:val="24"/>
              </w:rPr>
              <w:t>1.6</w:t>
            </w:r>
          </w:p>
        </w:tc>
        <w:tc>
          <w:tcPr>
            <w:tcW w:w="9313" w:type="dxa"/>
            <w:gridSpan w:val="10"/>
            <w:tcBorders>
              <w:top w:val="single" w:sz="4" w:space="0" w:color="auto"/>
              <w:left w:val="single" w:sz="4" w:space="0" w:color="auto"/>
              <w:bottom w:val="single" w:sz="4" w:space="0" w:color="auto"/>
              <w:right w:val="single" w:sz="4" w:space="0" w:color="auto"/>
            </w:tcBorders>
          </w:tcPr>
          <w:p w:rsidR="00A41508" w:rsidRPr="005B398B" w:rsidRDefault="00A41508" w:rsidP="005B398B">
            <w:pPr>
              <w:pStyle w:val="ConsPlusNormal"/>
              <w:tabs>
                <w:tab w:val="left" w:pos="1875"/>
              </w:tabs>
              <w:outlineLvl w:val="0"/>
              <w:rPr>
                <w:rFonts w:ascii="Times New Roman" w:hAnsi="Times New Roman" w:cs="Times New Roman"/>
                <w:sz w:val="24"/>
                <w:szCs w:val="24"/>
                <w:lang w:eastAsia="en-US"/>
              </w:rPr>
            </w:pPr>
            <w:r w:rsidRPr="005B398B">
              <w:rPr>
                <w:rFonts w:ascii="Times New Roman" w:hAnsi="Times New Roman" w:cs="Times New Roman"/>
                <w:sz w:val="24"/>
                <w:szCs w:val="24"/>
                <w:lang w:eastAsia="en-US"/>
              </w:rPr>
              <w:t>К</w:t>
            </w:r>
            <w:r>
              <w:rPr>
                <w:rFonts w:ascii="Times New Roman" w:hAnsi="Times New Roman" w:cs="Times New Roman"/>
                <w:sz w:val="24"/>
                <w:szCs w:val="24"/>
                <w:lang w:eastAsia="en-US"/>
              </w:rPr>
              <w:t>онтактная информация исполнителя:</w:t>
            </w:r>
          </w:p>
        </w:tc>
      </w:tr>
      <w:tr w:rsidR="005B398B" w:rsidTr="00A41508">
        <w:tc>
          <w:tcPr>
            <w:tcW w:w="576" w:type="dxa"/>
            <w:vMerge/>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rPr>
            </w:pPr>
          </w:p>
        </w:tc>
        <w:tc>
          <w:tcPr>
            <w:tcW w:w="837" w:type="dxa"/>
            <w:tcBorders>
              <w:top w:val="single" w:sz="4" w:space="0" w:color="auto"/>
              <w:left w:val="single" w:sz="4" w:space="0" w:color="auto"/>
              <w:bottom w:val="single" w:sz="4" w:space="0" w:color="auto"/>
              <w:right w:val="single" w:sz="4" w:space="0" w:color="auto"/>
            </w:tcBorders>
          </w:tcPr>
          <w:p w:rsidR="005B398B" w:rsidRDefault="005B398B" w:rsidP="004E4A0D">
            <w:pPr>
              <w:jc w:val="center"/>
              <w:rPr>
                <w:rFonts w:ascii="Liberation Serif" w:hAnsi="Liberation Serif" w:cs="Liberation Serif"/>
                <w:sz w:val="24"/>
                <w:szCs w:val="24"/>
              </w:rPr>
            </w:pPr>
            <w:r>
              <w:rPr>
                <w:rFonts w:ascii="Liberation Serif" w:hAnsi="Liberation Serif" w:cs="Liberation Serif"/>
                <w:sz w:val="24"/>
                <w:szCs w:val="24"/>
              </w:rPr>
              <w:t>1.6.1</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4E4A0D">
            <w:pPr>
              <w:pStyle w:val="ConsPlusNormal"/>
              <w:tabs>
                <w:tab w:val="left" w:pos="1875"/>
              </w:tabs>
              <w:outlineLvl w:val="0"/>
              <w:rPr>
                <w:rFonts w:ascii="Liberation Serif" w:hAnsi="Liberation Serif" w:cs="Liberation Serif"/>
                <w:b/>
                <w:sz w:val="28"/>
                <w:szCs w:val="28"/>
                <w:lang w:eastAsia="en-US"/>
              </w:rPr>
            </w:pPr>
            <w:r>
              <w:rPr>
                <w:rFonts w:ascii="Liberation Serif" w:hAnsi="Liberation Serif" w:cs="Liberation Serif"/>
                <w:sz w:val="24"/>
                <w:szCs w:val="24"/>
                <w:lang w:eastAsia="en-US"/>
              </w:rPr>
              <w:t>ФИО</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1.6.2</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5B398B">
            <w:pPr>
              <w:rPr>
                <w:rFonts w:ascii="Liberation Serif" w:hAnsi="Liberation Serif" w:cs="Liberation Serif"/>
                <w:b/>
                <w:sz w:val="28"/>
                <w:szCs w:val="28"/>
              </w:rPr>
            </w:pPr>
            <w:r>
              <w:rPr>
                <w:rFonts w:ascii="Liberation Serif" w:hAnsi="Liberation Serif" w:cs="Liberation Serif"/>
                <w:sz w:val="24"/>
                <w:szCs w:val="24"/>
              </w:rPr>
              <w:t>Должность:</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1.6.3</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5B398B">
            <w:pPr>
              <w:rPr>
                <w:rFonts w:ascii="Liberation Serif" w:hAnsi="Liberation Serif" w:cs="Liberation Serif"/>
                <w:b/>
                <w:sz w:val="28"/>
                <w:szCs w:val="28"/>
              </w:rPr>
            </w:pPr>
            <w:r>
              <w:rPr>
                <w:rFonts w:ascii="Liberation Serif" w:hAnsi="Liberation Serif" w:cs="Liberation Serif"/>
                <w:sz w:val="24"/>
                <w:szCs w:val="24"/>
              </w:rPr>
              <w:t>Телефон:</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1.6.4</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b/>
                <w:sz w:val="28"/>
                <w:szCs w:val="28"/>
              </w:rPr>
            </w:pPr>
            <w:r>
              <w:rPr>
                <w:rFonts w:ascii="Liberation Serif" w:hAnsi="Liberation Serif" w:cs="Liberation Serif"/>
                <w:sz w:val="24"/>
                <w:szCs w:val="24"/>
              </w:rPr>
              <w:t>Адрес электронной почты:</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b/>
                <w:sz w:val="24"/>
                <w:szCs w:val="24"/>
              </w:rPr>
              <w:t>2. Оценка фактических положительных и отрицательных последствий регулирования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2.1</w:t>
            </w:r>
          </w:p>
        </w:tc>
        <w:tc>
          <w:tcPr>
            <w:tcW w:w="4747" w:type="dxa"/>
            <w:gridSpan w:val="4"/>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sz w:val="24"/>
                <w:szCs w:val="24"/>
              </w:rPr>
            </w:pPr>
            <w:r>
              <w:rPr>
                <w:rFonts w:ascii="Liberation Serif" w:hAnsi="Liberation Serif" w:cs="Liberation Serif"/>
                <w:sz w:val="24"/>
                <w:szCs w:val="24"/>
              </w:rPr>
              <w:t>Описание фактических положительных последствий регулирования</w:t>
            </w:r>
          </w:p>
        </w:tc>
        <w:tc>
          <w:tcPr>
            <w:tcW w:w="4566" w:type="dxa"/>
            <w:gridSpan w:val="6"/>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2.2</w:t>
            </w:r>
          </w:p>
        </w:tc>
        <w:tc>
          <w:tcPr>
            <w:tcW w:w="4747" w:type="dxa"/>
            <w:gridSpan w:val="4"/>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b/>
                <w:sz w:val="28"/>
                <w:szCs w:val="28"/>
              </w:rPr>
            </w:pPr>
            <w:r>
              <w:rPr>
                <w:rFonts w:ascii="Liberation Serif" w:hAnsi="Liberation Serif" w:cs="Liberation Serif"/>
                <w:sz w:val="24"/>
                <w:szCs w:val="24"/>
              </w:rPr>
              <w:t>Описание фактических положительных последствий регулирования</w:t>
            </w:r>
          </w:p>
        </w:tc>
        <w:tc>
          <w:tcPr>
            <w:tcW w:w="4566" w:type="dxa"/>
            <w:gridSpan w:val="6"/>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(место для текстового описания)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b/>
                <w:sz w:val="24"/>
                <w:szCs w:val="24"/>
              </w:rPr>
              <w:t>3. Оценка эффективности достижения заявленных целей регулирования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Цель регулирования:</w:t>
            </w:r>
          </w:p>
        </w:tc>
      </w:tr>
      <w:tr w:rsidR="005B398B" w:rsidTr="00A41508">
        <w:tc>
          <w:tcPr>
            <w:tcW w:w="3510"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3.1 Показатели (индикаторы) достижения целей </w:t>
            </w:r>
            <w:r>
              <w:rPr>
                <w:rFonts w:ascii="Liberation Serif" w:hAnsi="Liberation Serif" w:cs="Liberation Serif"/>
                <w:sz w:val="24"/>
                <w:szCs w:val="24"/>
              </w:rPr>
              <w:lastRenderedPageBreak/>
              <w:t>регулирования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3.2 Единицы измерения </w:t>
            </w:r>
            <w:r>
              <w:rPr>
                <w:rFonts w:ascii="Liberation Serif" w:hAnsi="Liberation Serif" w:cs="Liberation Serif"/>
                <w:sz w:val="24"/>
                <w:szCs w:val="24"/>
              </w:rPr>
              <w:lastRenderedPageBreak/>
              <w:t>индикативных показателей</w:t>
            </w:r>
          </w:p>
        </w:tc>
        <w:tc>
          <w:tcPr>
            <w:tcW w:w="1560" w:type="dxa"/>
            <w:gridSpan w:val="2"/>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3.3 Целевое значение </w:t>
            </w:r>
            <w:r>
              <w:rPr>
                <w:rFonts w:ascii="Liberation Serif" w:hAnsi="Liberation Serif" w:cs="Liberation Serif"/>
                <w:sz w:val="24"/>
                <w:szCs w:val="24"/>
              </w:rPr>
              <w:lastRenderedPageBreak/>
              <w:t>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3.4 Достижение </w:t>
            </w:r>
          </w:p>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значения показателя </w:t>
            </w:r>
          </w:p>
          <w:p w:rsidR="005B398B" w:rsidRDefault="005B398B" w:rsidP="00A41508">
            <w:pPr>
              <w:jc w:val="center"/>
              <w:rPr>
                <w:rFonts w:ascii="Liberation Serif" w:hAnsi="Liberation Serif" w:cs="Liberation Serif"/>
                <w:sz w:val="24"/>
                <w:szCs w:val="24"/>
              </w:rPr>
            </w:pPr>
            <w:r>
              <w:rPr>
                <w:rFonts w:ascii="Liberation Serif" w:hAnsi="Liberation Serif" w:cs="Liberation Serif"/>
                <w:sz w:val="24"/>
                <w:szCs w:val="24"/>
              </w:rPr>
              <w:lastRenderedPageBreak/>
              <w:t>с разбивкой по годам</w:t>
            </w:r>
          </w:p>
        </w:tc>
      </w:tr>
      <w:tr w:rsidR="005B398B" w:rsidTr="00A41508">
        <w:trPr>
          <w:trHeight w:val="428"/>
        </w:trPr>
        <w:tc>
          <w:tcPr>
            <w:tcW w:w="3510" w:type="dxa"/>
            <w:gridSpan w:val="4"/>
            <w:tcBorders>
              <w:top w:val="single" w:sz="4" w:space="0" w:color="auto"/>
              <w:left w:val="single" w:sz="4" w:space="0" w:color="auto"/>
              <w:bottom w:val="single" w:sz="4" w:space="0" w:color="auto"/>
              <w:right w:val="single" w:sz="4" w:space="0" w:color="auto"/>
            </w:tcBorders>
            <w:hideMark/>
          </w:tcPr>
          <w:p w:rsidR="005B398B" w:rsidRDefault="005B398B" w:rsidP="00A41508">
            <w:pPr>
              <w:rPr>
                <w:rFonts w:ascii="Liberation Serif" w:hAnsi="Liberation Serif" w:cs="Liberation Serif"/>
                <w:sz w:val="24"/>
                <w:szCs w:val="24"/>
              </w:rPr>
            </w:pPr>
            <w:r>
              <w:rPr>
                <w:rFonts w:ascii="Liberation Serif" w:hAnsi="Liberation Serif" w:cs="Liberation Serif"/>
                <w:sz w:val="24"/>
                <w:szCs w:val="24"/>
              </w:rPr>
              <w:lastRenderedPageBreak/>
              <w:t>(Индикатор №1)</w:t>
            </w:r>
            <w:r w:rsidR="00A41508">
              <w:rPr>
                <w:rFonts w:ascii="Liberation Serif" w:hAnsi="Liberation Serif" w:cs="Liberation Serif"/>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99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r>
      <w:tr w:rsidR="005B398B" w:rsidTr="00A41508">
        <w:trPr>
          <w:trHeight w:val="403"/>
        </w:trPr>
        <w:tc>
          <w:tcPr>
            <w:tcW w:w="3510" w:type="dxa"/>
            <w:gridSpan w:val="4"/>
            <w:tcBorders>
              <w:top w:val="single" w:sz="4" w:space="0" w:color="auto"/>
              <w:left w:val="single" w:sz="4" w:space="0" w:color="auto"/>
              <w:bottom w:val="single" w:sz="4" w:space="0" w:color="auto"/>
              <w:right w:val="single" w:sz="4" w:space="0" w:color="auto"/>
            </w:tcBorders>
            <w:vAlign w:val="center"/>
            <w:hideMark/>
          </w:tcPr>
          <w:p w:rsidR="005B398B" w:rsidRDefault="00A41508" w:rsidP="00A41508">
            <w:pPr>
              <w:rPr>
                <w:rFonts w:ascii="Liberation Serif" w:hAnsi="Liberation Serif" w:cs="Liberation Serif"/>
                <w:sz w:val="24"/>
                <w:szCs w:val="24"/>
              </w:rPr>
            </w:pPr>
            <w:r>
              <w:rPr>
                <w:rFonts w:ascii="Liberation Serif" w:hAnsi="Liberation Serif" w:cs="Liberation Serif"/>
                <w:sz w:val="24"/>
                <w:szCs w:val="24"/>
              </w:rPr>
              <w:t>(Индикатор №…)</w:t>
            </w:r>
          </w:p>
        </w:tc>
        <w:tc>
          <w:tcPr>
            <w:tcW w:w="2127"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99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rsidP="00A41508">
            <w:pPr>
              <w:jc w:val="center"/>
              <w:rPr>
                <w:rFonts w:ascii="Liberation Serif" w:hAnsi="Liberation Serif" w:cs="Liberation Serif"/>
                <w:b/>
                <w:sz w:val="24"/>
                <w:szCs w:val="24"/>
              </w:rPr>
            </w:pPr>
            <w:r>
              <w:rPr>
                <w:rFonts w:ascii="Liberation Serif" w:hAnsi="Liberation Serif" w:cs="Liberation Serif"/>
                <w:b/>
                <w:sz w:val="24"/>
                <w:szCs w:val="24"/>
              </w:rPr>
              <w:t xml:space="preserve">4. Оценка расходов и доходов </w:t>
            </w:r>
            <w:r w:rsidR="00A41508">
              <w:rPr>
                <w:rFonts w:ascii="Liberation Serif" w:hAnsi="Liberation Serif" w:cs="Liberation Serif"/>
                <w:b/>
                <w:sz w:val="24"/>
                <w:szCs w:val="24"/>
              </w:rPr>
              <w:t>местного</w:t>
            </w:r>
            <w:r>
              <w:rPr>
                <w:rFonts w:ascii="Liberation Serif" w:hAnsi="Liberation Serif" w:cs="Liberation Serif"/>
                <w:b/>
                <w:sz w:val="24"/>
                <w:szCs w:val="24"/>
              </w:rPr>
              <w:t xml:space="preserve"> бюджета от </w:t>
            </w:r>
            <w:proofErr w:type="gramStart"/>
            <w:r>
              <w:rPr>
                <w:rFonts w:ascii="Liberation Serif" w:hAnsi="Liberation Serif" w:cs="Liberation Serif"/>
                <w:b/>
                <w:sz w:val="24"/>
                <w:szCs w:val="24"/>
              </w:rPr>
              <w:t>реализации</w:t>
            </w:r>
            <w:proofErr w:type="gramEnd"/>
            <w:r>
              <w:rPr>
                <w:rFonts w:ascii="Liberation Serif" w:hAnsi="Liberation Serif" w:cs="Liberation Serif"/>
                <w:b/>
                <w:sz w:val="24"/>
                <w:szCs w:val="24"/>
              </w:rPr>
              <w:t xml:space="preserve"> предусмотренных нормативным правовым актом функций, полномочий, обязанностей и прав </w:t>
            </w:r>
            <w:r w:rsidR="00A41508">
              <w:rPr>
                <w:rFonts w:ascii="Liberation Serif" w:hAnsi="Liberation Serif" w:cs="Liberation Serif"/>
                <w:b/>
                <w:sz w:val="24"/>
                <w:szCs w:val="24"/>
              </w:rPr>
              <w:t>городского округа Верхотурский</w:t>
            </w:r>
          </w:p>
        </w:tc>
      </w:tr>
      <w:tr w:rsidR="005B398B" w:rsidTr="00A41508">
        <w:tc>
          <w:tcPr>
            <w:tcW w:w="3398" w:type="dxa"/>
            <w:gridSpan w:val="3"/>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4.1 Реализация функций, полномочий, обязанностей и прав</w:t>
            </w:r>
          </w:p>
        </w:tc>
        <w:tc>
          <w:tcPr>
            <w:tcW w:w="3134"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4.2 Оценка расходов и доходов, запланированных на этапе принятия проекта акта и отраженных </w:t>
            </w:r>
          </w:p>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в заключении об ОРВ</w:t>
            </w:r>
          </w:p>
        </w:tc>
        <w:tc>
          <w:tcPr>
            <w:tcW w:w="3357"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4.3 Фактическая оценка расходов и поступлений</w:t>
            </w:r>
          </w:p>
        </w:tc>
      </w:tr>
      <w:tr w:rsidR="005B398B" w:rsidTr="00A41508">
        <w:tc>
          <w:tcPr>
            <w:tcW w:w="3398" w:type="dxa"/>
            <w:gridSpan w:val="3"/>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c>
          <w:tcPr>
            <w:tcW w:w="3134" w:type="dxa"/>
            <w:gridSpan w:val="4"/>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c>
          <w:tcPr>
            <w:tcW w:w="3357" w:type="dxa"/>
            <w:gridSpan w:val="4"/>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4.4</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Источники данных:</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4"/>
                <w:szCs w:val="24"/>
              </w:rPr>
            </w:pPr>
            <w:r>
              <w:rPr>
                <w:rFonts w:ascii="Liberation Serif" w:hAnsi="Liberation Serif" w:cs="Liberation Serif"/>
                <w:b/>
                <w:sz w:val="24"/>
                <w:szCs w:val="24"/>
              </w:rPr>
              <w:t>5. Выводы о достижении заявленных целей за счет регулирования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5.1</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Выводы о достижения целей регулирования:</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5.2</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Иные выводы о фактическом воздействии регулирования:</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bl>
    <w:p w:rsidR="00243BCB" w:rsidRDefault="00243BCB" w:rsidP="00243BCB">
      <w:pPr>
        <w:jc w:val="both"/>
        <w:rPr>
          <w:rFonts w:ascii="Liberation Serif" w:hAnsi="Liberation Serif" w:cs="Liberation Serif"/>
          <w:sz w:val="28"/>
          <w:szCs w:val="28"/>
        </w:rPr>
      </w:pPr>
      <w:r>
        <w:rPr>
          <w:rFonts w:ascii="Liberation Serif" w:hAnsi="Liberation Serif" w:cs="Liberation Serif"/>
          <w:sz w:val="28"/>
          <w:szCs w:val="28"/>
        </w:rPr>
        <w:t>Приложение:</w:t>
      </w:r>
    </w:p>
    <w:p w:rsidR="00243BCB" w:rsidRPr="002C4460" w:rsidRDefault="00243BCB" w:rsidP="00243BCB">
      <w:pPr>
        <w:jc w:val="both"/>
        <w:rPr>
          <w:rFonts w:ascii="Liberation Serif" w:hAnsi="Liberation Serif" w:cs="Liberation Serif"/>
        </w:rPr>
      </w:pPr>
      <w:r w:rsidRPr="002C4460">
        <w:rPr>
          <w:rFonts w:ascii="Liberation Serif" w:hAnsi="Liberation Serif" w:cs="Liberation Serif"/>
        </w:rPr>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w:t>
      </w:r>
    </w:p>
    <w:p w:rsidR="00243BCB" w:rsidRPr="002C4460" w:rsidRDefault="00243BCB" w:rsidP="00243BCB">
      <w:pPr>
        <w:jc w:val="both"/>
        <w:rPr>
          <w:rFonts w:ascii="Liberation Serif" w:hAnsi="Liberation Serif" w:cs="Liberation Serif"/>
        </w:rPr>
      </w:pPr>
      <w:r w:rsidRPr="002C4460">
        <w:rPr>
          <w:rFonts w:ascii="Liberation Serif" w:hAnsi="Liberation Serif" w:cs="Liberation Serif"/>
        </w:rPr>
        <w:t>2. Сводка предложений.</w:t>
      </w:r>
    </w:p>
    <w:p w:rsidR="00243BCB" w:rsidRDefault="00243BCB" w:rsidP="00243BCB">
      <w:pPr>
        <w:jc w:val="both"/>
        <w:rPr>
          <w:rFonts w:ascii="Liberation Serif" w:hAnsi="Liberation Serif" w:cs="Liberation Serif"/>
          <w:sz w:val="28"/>
          <w:szCs w:val="28"/>
        </w:rPr>
      </w:pPr>
    </w:p>
    <w:p w:rsidR="00757F32" w:rsidRDefault="00757F32" w:rsidP="00243BCB">
      <w:pPr>
        <w:jc w:val="both"/>
        <w:rPr>
          <w:rFonts w:ascii="Liberation Serif" w:hAnsi="Liberation Serif" w:cs="Liberation Serif"/>
          <w:sz w:val="28"/>
          <w:szCs w:val="28"/>
        </w:rPr>
      </w:pPr>
    </w:p>
    <w:p w:rsidR="00757F32" w:rsidRDefault="00757F32" w:rsidP="00243BCB">
      <w:pPr>
        <w:jc w:val="both"/>
        <w:rPr>
          <w:rFonts w:ascii="Liberation Serif" w:hAnsi="Liberation Serif" w:cs="Liberation Serif"/>
          <w:sz w:val="28"/>
          <w:szCs w:val="28"/>
        </w:rPr>
      </w:pPr>
    </w:p>
    <w:p w:rsidR="002C4460" w:rsidRPr="000A7435" w:rsidRDefault="002C4460" w:rsidP="002C4460">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Руководитель Уполномоченного органа</w:t>
      </w:r>
    </w:p>
    <w:p w:rsidR="002C4460" w:rsidRPr="000A7435" w:rsidRDefault="002C4460" w:rsidP="002C4460">
      <w:pPr>
        <w:widowControl w:val="0"/>
        <w:autoSpaceDE w:val="0"/>
        <w:autoSpaceDN w:val="0"/>
        <w:adjustRightInd w:val="0"/>
        <w:jc w:val="both"/>
        <w:rPr>
          <w:rFonts w:eastAsiaTheme="minorEastAsia"/>
          <w:color w:val="000000"/>
          <w:sz w:val="26"/>
          <w:szCs w:val="26"/>
        </w:rPr>
      </w:pPr>
    </w:p>
    <w:p w:rsidR="002C4460" w:rsidRDefault="002C4460" w:rsidP="002C4460">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2C4460" w:rsidRPr="0089037B" w:rsidRDefault="002C4460" w:rsidP="002C4460">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243BCB" w:rsidRDefault="00243BCB" w:rsidP="00243BCB">
      <w:pPr>
        <w:jc w:val="center"/>
        <w:rPr>
          <w:rFonts w:ascii="Liberation Serif" w:hAnsi="Liberation Serif" w:cs="Liberation Serif"/>
          <w:b/>
          <w:sz w:val="28"/>
          <w:szCs w:val="28"/>
        </w:rPr>
      </w:pPr>
    </w:p>
    <w:p w:rsidR="00243BCB" w:rsidRDefault="00243BCB"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Pr="003C4151" w:rsidRDefault="00757F32" w:rsidP="00757F32">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757F32" w:rsidRPr="003C4151" w:rsidRDefault="00757F32" w:rsidP="00757F32">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757F32" w:rsidRPr="004B6E60" w:rsidRDefault="00757F32" w:rsidP="00757F32">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757F32" w:rsidRPr="004B6E60" w:rsidRDefault="00757F32" w:rsidP="00757F32">
      <w:pPr>
        <w:autoSpaceDE w:val="0"/>
        <w:autoSpaceDN w:val="0"/>
        <w:adjustRightInd w:val="0"/>
        <w:jc w:val="right"/>
        <w:rPr>
          <w:rFonts w:eastAsiaTheme="minorHAnsi"/>
          <w:lang w:eastAsia="en-US"/>
        </w:rPr>
      </w:pPr>
      <w:r w:rsidRPr="003C4151">
        <w:rPr>
          <w:rFonts w:eastAsiaTheme="minorHAnsi"/>
          <w:lang w:eastAsia="en-US"/>
        </w:rPr>
        <w:t xml:space="preserve">от </w:t>
      </w:r>
      <w:r w:rsidR="00D5311A">
        <w:rPr>
          <w:rFonts w:eastAsiaTheme="minorHAnsi"/>
          <w:lang w:eastAsia="en-US"/>
        </w:rPr>
        <w:t>18.01.</w:t>
      </w:r>
      <w:r w:rsidRPr="004B6E60">
        <w:rPr>
          <w:rFonts w:eastAsiaTheme="minorHAnsi"/>
          <w:lang w:eastAsia="en-US"/>
        </w:rPr>
        <w:t>20</w:t>
      </w:r>
      <w:r>
        <w:rPr>
          <w:rFonts w:eastAsiaTheme="minorHAnsi"/>
          <w:lang w:eastAsia="en-US"/>
        </w:rPr>
        <w:t>2</w:t>
      </w:r>
      <w:r w:rsidR="00AC6563">
        <w:rPr>
          <w:rFonts w:eastAsiaTheme="minorHAnsi"/>
          <w:lang w:eastAsia="en-US"/>
        </w:rPr>
        <w:t>2</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D5311A">
        <w:rPr>
          <w:rFonts w:eastAsiaTheme="minorHAnsi"/>
          <w:lang w:eastAsia="en-US"/>
        </w:rPr>
        <w:t>20</w:t>
      </w:r>
      <w:bookmarkStart w:id="60" w:name="_GoBack"/>
      <w:bookmarkEnd w:id="60"/>
    </w:p>
    <w:p w:rsidR="00757F32" w:rsidRDefault="00757F32" w:rsidP="00757F32">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757F32" w:rsidRDefault="00757F32" w:rsidP="00757F32">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757F32" w:rsidRDefault="00757F32" w:rsidP="00757F32">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757F32" w:rsidRDefault="00757F32" w:rsidP="00757F32">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757F32" w:rsidRPr="002B480A" w:rsidRDefault="00757F32" w:rsidP="00757F32">
      <w:pPr>
        <w:pStyle w:val="a7"/>
        <w:jc w:val="right"/>
      </w:pPr>
      <w:r w:rsidRPr="002B480A">
        <w:t xml:space="preserve">Администрации городского округа </w:t>
      </w:r>
      <w:proofErr w:type="gramStart"/>
      <w:r w:rsidRPr="002B480A">
        <w:t>Верхотурский</w:t>
      </w:r>
      <w:proofErr w:type="gramEnd"/>
      <w:r>
        <w:t>»</w:t>
      </w: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П</w:t>
      </w:r>
      <w:r>
        <w:rPr>
          <w:rFonts w:eastAsiaTheme="minorHAnsi"/>
          <w:b/>
          <w:sz w:val="28"/>
          <w:szCs w:val="28"/>
          <w:lang w:eastAsia="en-US"/>
        </w:rPr>
        <w:t>ОРЯДОК</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 xml:space="preserve">размещения документов на сайте в </w:t>
      </w:r>
      <w:r>
        <w:rPr>
          <w:rFonts w:eastAsiaTheme="minorHAnsi"/>
          <w:b/>
          <w:sz w:val="28"/>
          <w:szCs w:val="28"/>
          <w:lang w:eastAsia="en-US"/>
        </w:rPr>
        <w:t>и</w:t>
      </w:r>
      <w:r w:rsidRPr="00757F32">
        <w:rPr>
          <w:rFonts w:eastAsiaTheme="minorHAnsi"/>
          <w:b/>
          <w:sz w:val="28"/>
          <w:szCs w:val="28"/>
          <w:lang w:eastAsia="en-US"/>
        </w:rPr>
        <w:t>нформационно</w:t>
      </w:r>
      <w:r>
        <w:rPr>
          <w:rFonts w:eastAsiaTheme="minorHAnsi"/>
          <w:b/>
          <w:sz w:val="28"/>
          <w:szCs w:val="28"/>
          <w:lang w:eastAsia="en-US"/>
        </w:rPr>
        <w:t>-</w:t>
      </w:r>
      <w:r w:rsidRPr="00757F32">
        <w:rPr>
          <w:rFonts w:eastAsiaTheme="minorHAnsi"/>
          <w:b/>
          <w:sz w:val="28"/>
          <w:szCs w:val="28"/>
          <w:lang w:eastAsia="en-US"/>
        </w:rPr>
        <w:t>телекоммуникационной</w:t>
      </w:r>
      <w:r>
        <w:rPr>
          <w:rFonts w:eastAsiaTheme="minorHAnsi"/>
          <w:b/>
          <w:sz w:val="28"/>
          <w:szCs w:val="28"/>
          <w:lang w:eastAsia="en-US"/>
        </w:rPr>
        <w:t xml:space="preserve"> </w:t>
      </w:r>
      <w:r w:rsidRPr="00757F32">
        <w:rPr>
          <w:rFonts w:eastAsiaTheme="minorHAnsi"/>
          <w:b/>
          <w:sz w:val="28"/>
          <w:szCs w:val="28"/>
          <w:lang w:eastAsia="en-US"/>
        </w:rPr>
        <w:t>сети «Интернет», предназначенном</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для размещения информации об оценке регулирующего воздействия</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проектов нормативных правовых актов и экспертизе нормативных</w:t>
      </w:r>
    </w:p>
    <w:p w:rsid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 xml:space="preserve">правовых актов </w:t>
      </w:r>
      <w:r>
        <w:rPr>
          <w:rFonts w:eastAsiaTheme="minorHAnsi"/>
          <w:b/>
          <w:sz w:val="28"/>
          <w:szCs w:val="28"/>
          <w:lang w:eastAsia="en-US"/>
        </w:rPr>
        <w:t>Администрации</w:t>
      </w:r>
      <w:r w:rsidRPr="00757F32">
        <w:rPr>
          <w:rFonts w:eastAsiaTheme="minorHAnsi"/>
          <w:b/>
          <w:sz w:val="28"/>
          <w:szCs w:val="28"/>
          <w:lang w:eastAsia="en-US"/>
        </w:rPr>
        <w:t xml:space="preserve"> городского округа</w:t>
      </w:r>
      <w:r>
        <w:rPr>
          <w:rFonts w:eastAsiaTheme="minorHAnsi"/>
          <w:b/>
          <w:sz w:val="28"/>
          <w:szCs w:val="28"/>
          <w:lang w:eastAsia="en-US"/>
        </w:rPr>
        <w:t xml:space="preserve"> </w:t>
      </w:r>
      <w:proofErr w:type="gramStart"/>
      <w:r>
        <w:rPr>
          <w:rFonts w:eastAsiaTheme="minorHAnsi"/>
          <w:b/>
          <w:sz w:val="28"/>
          <w:szCs w:val="28"/>
          <w:lang w:eastAsia="en-US"/>
        </w:rPr>
        <w:t>Верхотурский</w:t>
      </w:r>
      <w:proofErr w:type="gramEnd"/>
    </w:p>
    <w:p w:rsidR="00757F32" w:rsidRDefault="00757F32" w:rsidP="00757F32">
      <w:pPr>
        <w:pStyle w:val="a7"/>
        <w:jc w:val="center"/>
        <w:rPr>
          <w:rFonts w:eastAsiaTheme="minorHAnsi"/>
          <w:b/>
          <w:sz w:val="28"/>
          <w:szCs w:val="28"/>
          <w:lang w:eastAsia="en-US"/>
        </w:rPr>
      </w:pPr>
    </w:p>
    <w:p w:rsidR="00757F32" w:rsidRDefault="00757F32" w:rsidP="00757F32">
      <w:pPr>
        <w:pStyle w:val="a7"/>
        <w:jc w:val="center"/>
        <w:rPr>
          <w:rFonts w:eastAsiaTheme="minorHAnsi"/>
          <w:b/>
          <w:bCs/>
          <w:sz w:val="28"/>
          <w:szCs w:val="28"/>
          <w:lang w:eastAsia="en-US"/>
        </w:rPr>
      </w:pPr>
      <w:r w:rsidRPr="00757F32">
        <w:rPr>
          <w:rFonts w:eastAsiaTheme="minorHAnsi"/>
          <w:b/>
          <w:bCs/>
          <w:sz w:val="28"/>
          <w:szCs w:val="28"/>
          <w:lang w:eastAsia="en-US"/>
        </w:rPr>
        <w:t>1. Общие положения</w:t>
      </w:r>
    </w:p>
    <w:p w:rsidR="00757F32" w:rsidRP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 xml:space="preserve">1. </w:t>
      </w:r>
      <w:proofErr w:type="gramStart"/>
      <w:r w:rsidR="00757F32" w:rsidRPr="00757F32">
        <w:rPr>
          <w:rFonts w:eastAsiaTheme="minorHAnsi"/>
          <w:sz w:val="28"/>
          <w:szCs w:val="28"/>
          <w:lang w:eastAsia="en-US"/>
        </w:rPr>
        <w:t>В целях повышения информационной открытости деятельности</w:t>
      </w:r>
      <w:r w:rsidR="00757F32">
        <w:rPr>
          <w:rFonts w:eastAsiaTheme="minorHAnsi"/>
          <w:sz w:val="28"/>
          <w:szCs w:val="28"/>
          <w:lang w:eastAsia="en-US"/>
        </w:rPr>
        <w:t xml:space="preserve"> А</w:t>
      </w:r>
      <w:r w:rsidR="00757F32" w:rsidRPr="00757F32">
        <w:rPr>
          <w:rFonts w:eastAsiaTheme="minorHAnsi"/>
          <w:sz w:val="28"/>
          <w:szCs w:val="28"/>
          <w:lang w:eastAsia="en-US"/>
        </w:rPr>
        <w:t xml:space="preserve">дминистрации городского округа </w:t>
      </w:r>
      <w:r w:rsidR="00757F32">
        <w:rPr>
          <w:rFonts w:eastAsiaTheme="minorHAnsi"/>
          <w:sz w:val="28"/>
          <w:szCs w:val="28"/>
          <w:lang w:eastAsia="en-US"/>
        </w:rPr>
        <w:t xml:space="preserve">Верхотурский </w:t>
      </w:r>
      <w:r w:rsidR="00757F32" w:rsidRPr="00757F32">
        <w:rPr>
          <w:rFonts w:eastAsiaTheme="minorHAnsi"/>
          <w:sz w:val="28"/>
          <w:szCs w:val="28"/>
          <w:lang w:eastAsia="en-US"/>
        </w:rPr>
        <w:t>и реализации</w:t>
      </w:r>
      <w:r w:rsidR="00757F32">
        <w:rPr>
          <w:rFonts w:eastAsiaTheme="minorHAnsi"/>
          <w:sz w:val="28"/>
          <w:szCs w:val="28"/>
          <w:lang w:eastAsia="en-US"/>
        </w:rPr>
        <w:t xml:space="preserve"> </w:t>
      </w:r>
      <w:r w:rsidR="00757F32" w:rsidRPr="00757F32">
        <w:rPr>
          <w:rFonts w:eastAsiaTheme="minorHAnsi"/>
          <w:sz w:val="28"/>
          <w:szCs w:val="28"/>
          <w:lang w:eastAsia="en-US"/>
        </w:rPr>
        <w:t>конституционного права граждан, их объединений и организаций участвовать в</w:t>
      </w:r>
      <w:r w:rsidR="00757F32">
        <w:rPr>
          <w:rFonts w:eastAsiaTheme="minorHAnsi"/>
          <w:sz w:val="28"/>
          <w:szCs w:val="28"/>
          <w:lang w:eastAsia="en-US"/>
        </w:rPr>
        <w:t xml:space="preserve"> </w:t>
      </w:r>
      <w:r w:rsidR="00757F32" w:rsidRPr="00757F32">
        <w:rPr>
          <w:rFonts w:eastAsiaTheme="minorHAnsi"/>
          <w:sz w:val="28"/>
          <w:szCs w:val="28"/>
          <w:lang w:eastAsia="en-US"/>
        </w:rPr>
        <w:t>управлении делами администрации информация о проведении оценки</w:t>
      </w:r>
      <w:r w:rsidR="00757F32">
        <w:rPr>
          <w:rFonts w:eastAsiaTheme="minorHAnsi"/>
          <w:sz w:val="28"/>
          <w:szCs w:val="28"/>
          <w:lang w:eastAsia="en-US"/>
        </w:rPr>
        <w:t xml:space="preserve"> </w:t>
      </w:r>
      <w:r w:rsidR="00757F32" w:rsidRPr="00757F32">
        <w:rPr>
          <w:rFonts w:eastAsiaTheme="minorHAnsi"/>
          <w:sz w:val="28"/>
          <w:szCs w:val="28"/>
          <w:lang w:eastAsia="en-US"/>
        </w:rPr>
        <w:t>регулирующего воздействия проектов нормативных правовых актов (далее -</w:t>
      </w:r>
      <w:r w:rsidR="00757F32">
        <w:rPr>
          <w:rFonts w:eastAsiaTheme="minorHAnsi"/>
          <w:sz w:val="28"/>
          <w:szCs w:val="28"/>
          <w:lang w:eastAsia="en-US"/>
        </w:rPr>
        <w:t xml:space="preserve"> </w:t>
      </w:r>
      <w:r w:rsidR="00757F32" w:rsidRPr="00757F32">
        <w:rPr>
          <w:rFonts w:eastAsiaTheme="minorHAnsi"/>
          <w:sz w:val="28"/>
          <w:szCs w:val="28"/>
          <w:lang w:eastAsia="en-US"/>
        </w:rPr>
        <w:t>оценка регулирующего воздействия) и экспертизы нормативных правовых</w:t>
      </w:r>
      <w:r w:rsidR="00757F32">
        <w:rPr>
          <w:rFonts w:eastAsiaTheme="minorHAnsi"/>
          <w:sz w:val="28"/>
          <w:szCs w:val="28"/>
          <w:lang w:eastAsia="en-US"/>
        </w:rPr>
        <w:t xml:space="preserve"> </w:t>
      </w:r>
      <w:r w:rsidR="00757F32" w:rsidRPr="00757F32">
        <w:rPr>
          <w:rFonts w:eastAsiaTheme="minorHAnsi"/>
          <w:sz w:val="28"/>
          <w:szCs w:val="28"/>
          <w:lang w:eastAsia="en-US"/>
        </w:rPr>
        <w:t xml:space="preserve">актов </w:t>
      </w:r>
      <w:r w:rsidR="00757F32">
        <w:rPr>
          <w:rFonts w:eastAsiaTheme="minorHAnsi"/>
          <w:sz w:val="28"/>
          <w:szCs w:val="28"/>
          <w:lang w:eastAsia="en-US"/>
        </w:rPr>
        <w:t>Администрации</w:t>
      </w:r>
      <w:r w:rsidR="00757F32" w:rsidRPr="00757F32">
        <w:rPr>
          <w:rFonts w:eastAsiaTheme="minorHAnsi"/>
          <w:sz w:val="28"/>
          <w:szCs w:val="28"/>
          <w:lang w:eastAsia="en-US"/>
        </w:rPr>
        <w:t xml:space="preserve"> городского округа </w:t>
      </w:r>
      <w:r w:rsidR="00757F32">
        <w:rPr>
          <w:rFonts w:eastAsiaTheme="minorHAnsi"/>
          <w:sz w:val="28"/>
          <w:szCs w:val="28"/>
          <w:lang w:eastAsia="en-US"/>
        </w:rPr>
        <w:t xml:space="preserve">Верхотурский </w:t>
      </w:r>
      <w:r w:rsidR="00757F32" w:rsidRPr="00757F32">
        <w:rPr>
          <w:rFonts w:eastAsiaTheme="minorHAnsi"/>
          <w:sz w:val="28"/>
          <w:szCs w:val="28"/>
          <w:lang w:eastAsia="en-US"/>
        </w:rPr>
        <w:t>(далее - экспертиза) размещается на</w:t>
      </w:r>
      <w:r w:rsidR="00757F32">
        <w:rPr>
          <w:rFonts w:eastAsiaTheme="minorHAnsi"/>
          <w:sz w:val="28"/>
          <w:szCs w:val="28"/>
          <w:lang w:eastAsia="en-US"/>
        </w:rPr>
        <w:t xml:space="preserve"> </w:t>
      </w:r>
      <w:r w:rsidR="00757F32" w:rsidRPr="00757F32">
        <w:rPr>
          <w:rFonts w:eastAsiaTheme="minorHAnsi"/>
          <w:sz w:val="28"/>
          <w:szCs w:val="28"/>
          <w:lang w:eastAsia="en-US"/>
        </w:rPr>
        <w:t>сайте в информаци</w:t>
      </w:r>
      <w:r w:rsidR="00757F32">
        <w:rPr>
          <w:rFonts w:eastAsiaTheme="minorHAnsi"/>
          <w:sz w:val="28"/>
          <w:szCs w:val="28"/>
          <w:lang w:eastAsia="en-US"/>
        </w:rPr>
        <w:t>онно-телекоммуникационной сети «Интернет»</w:t>
      </w:r>
      <w:r w:rsidR="00757F32" w:rsidRPr="00757F32">
        <w:rPr>
          <w:rFonts w:eastAsiaTheme="minorHAnsi"/>
          <w:sz w:val="28"/>
          <w:szCs w:val="28"/>
          <w:lang w:eastAsia="en-US"/>
        </w:rPr>
        <w:t>,</w:t>
      </w:r>
      <w:r w:rsidR="00757F32">
        <w:rPr>
          <w:rFonts w:eastAsiaTheme="minorHAnsi"/>
          <w:sz w:val="28"/>
          <w:szCs w:val="28"/>
          <w:lang w:eastAsia="en-US"/>
        </w:rPr>
        <w:t xml:space="preserve"> </w:t>
      </w:r>
      <w:r w:rsidR="00757F32" w:rsidRPr="00757F32">
        <w:rPr>
          <w:rFonts w:eastAsiaTheme="minorHAnsi"/>
          <w:sz w:val="28"/>
          <w:szCs w:val="28"/>
          <w:lang w:eastAsia="en-US"/>
        </w:rPr>
        <w:t>предназначенном для размещения информации</w:t>
      </w:r>
      <w:proofErr w:type="gramEnd"/>
      <w:r w:rsidR="00757F32" w:rsidRPr="00757F32">
        <w:rPr>
          <w:rFonts w:eastAsiaTheme="minorHAnsi"/>
          <w:sz w:val="28"/>
          <w:szCs w:val="28"/>
          <w:lang w:eastAsia="en-US"/>
        </w:rPr>
        <w:t xml:space="preserve"> об оценке регулирующего</w:t>
      </w:r>
      <w:r w:rsidR="00757F32">
        <w:rPr>
          <w:rFonts w:eastAsiaTheme="minorHAnsi"/>
          <w:sz w:val="28"/>
          <w:szCs w:val="28"/>
          <w:lang w:eastAsia="en-US"/>
        </w:rPr>
        <w:t xml:space="preserve"> </w:t>
      </w:r>
      <w:r w:rsidR="00757F32" w:rsidRPr="00757F32">
        <w:rPr>
          <w:rFonts w:eastAsiaTheme="minorHAnsi"/>
          <w:sz w:val="28"/>
          <w:szCs w:val="28"/>
          <w:lang w:eastAsia="en-US"/>
        </w:rPr>
        <w:t xml:space="preserve">воздействия и экспертизе (далее - официальный сайт). </w:t>
      </w:r>
    </w:p>
    <w:p w:rsidR="00757F32" w:rsidRP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2. Назначение официального сайта реализуется путем доступа</w:t>
      </w:r>
      <w:r w:rsidR="004E4A0D">
        <w:rPr>
          <w:rFonts w:eastAsiaTheme="minorHAnsi"/>
          <w:sz w:val="28"/>
          <w:szCs w:val="28"/>
          <w:lang w:eastAsia="en-US"/>
        </w:rPr>
        <w:t xml:space="preserve"> </w:t>
      </w:r>
      <w:r w:rsidR="00757F32" w:rsidRPr="00757F32">
        <w:rPr>
          <w:rFonts w:eastAsiaTheme="minorHAnsi"/>
          <w:sz w:val="28"/>
          <w:szCs w:val="28"/>
          <w:lang w:eastAsia="en-US"/>
        </w:rPr>
        <w:t>пользователей к информации об оценке регулирующего воздействия,</w:t>
      </w:r>
      <w:r w:rsidR="004E4A0D">
        <w:rPr>
          <w:rFonts w:eastAsiaTheme="minorHAnsi"/>
          <w:sz w:val="28"/>
          <w:szCs w:val="28"/>
          <w:lang w:eastAsia="en-US"/>
        </w:rPr>
        <w:t xml:space="preserve"> </w:t>
      </w:r>
      <w:r w:rsidR="00757F32" w:rsidRPr="00757F32">
        <w:rPr>
          <w:rFonts w:eastAsiaTheme="minorHAnsi"/>
          <w:sz w:val="28"/>
          <w:szCs w:val="28"/>
          <w:lang w:eastAsia="en-US"/>
        </w:rPr>
        <w:t>экспертизе и результатах их публичного обсуждения.</w:t>
      </w:r>
    </w:p>
    <w:p w:rsid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3. Администратором официального сайта (далее - администратор)</w:t>
      </w:r>
      <w:r w:rsidR="004E4A0D">
        <w:rPr>
          <w:rFonts w:eastAsiaTheme="minorHAnsi"/>
          <w:sz w:val="28"/>
          <w:szCs w:val="28"/>
          <w:lang w:eastAsia="en-US"/>
        </w:rPr>
        <w:t xml:space="preserve"> </w:t>
      </w:r>
      <w:r w:rsidR="00757F32" w:rsidRPr="00757F32">
        <w:rPr>
          <w:rFonts w:eastAsiaTheme="minorHAnsi"/>
          <w:sz w:val="28"/>
          <w:szCs w:val="28"/>
          <w:lang w:eastAsia="en-US"/>
        </w:rPr>
        <w:t>является уполномоченный исполнительный орган государственной власти</w:t>
      </w:r>
      <w:r w:rsidR="004E4A0D">
        <w:rPr>
          <w:rFonts w:eastAsiaTheme="minorHAnsi"/>
          <w:sz w:val="28"/>
          <w:szCs w:val="28"/>
          <w:lang w:eastAsia="en-US"/>
        </w:rPr>
        <w:t xml:space="preserve"> </w:t>
      </w:r>
      <w:r w:rsidR="00757F32" w:rsidRPr="00757F32">
        <w:rPr>
          <w:rFonts w:eastAsiaTheme="minorHAnsi"/>
          <w:sz w:val="28"/>
          <w:szCs w:val="28"/>
          <w:lang w:eastAsia="en-US"/>
        </w:rPr>
        <w:t>Свердловской области в сфере оценки регулирующего воздействия и</w:t>
      </w:r>
      <w:r w:rsidR="004E4A0D">
        <w:rPr>
          <w:rFonts w:eastAsiaTheme="minorHAnsi"/>
          <w:sz w:val="28"/>
          <w:szCs w:val="28"/>
          <w:lang w:eastAsia="en-US"/>
        </w:rPr>
        <w:t xml:space="preserve"> </w:t>
      </w:r>
      <w:r w:rsidR="00757F32" w:rsidRPr="00757F32">
        <w:rPr>
          <w:rFonts w:eastAsiaTheme="minorHAnsi"/>
          <w:sz w:val="28"/>
          <w:szCs w:val="28"/>
          <w:lang w:eastAsia="en-US"/>
        </w:rPr>
        <w:t>экспертизы, который осуществляет согласование размещения документов, информационных и иных материалов на официальном сайте, а также выполняет</w:t>
      </w:r>
      <w:r w:rsidR="004E4A0D">
        <w:rPr>
          <w:rFonts w:eastAsiaTheme="minorHAnsi"/>
          <w:sz w:val="28"/>
          <w:szCs w:val="28"/>
          <w:lang w:eastAsia="en-US"/>
        </w:rPr>
        <w:t xml:space="preserve"> </w:t>
      </w:r>
      <w:r w:rsidR="00757F32" w:rsidRPr="00757F32">
        <w:rPr>
          <w:rFonts w:eastAsiaTheme="minorHAnsi"/>
          <w:sz w:val="28"/>
          <w:szCs w:val="28"/>
          <w:lang w:eastAsia="en-US"/>
        </w:rPr>
        <w:t>функции по управлению официальным сайтом.</w:t>
      </w:r>
    </w:p>
    <w:p w:rsidR="0064067C" w:rsidRDefault="0064067C" w:rsidP="00757F32">
      <w:pPr>
        <w:pStyle w:val="a7"/>
        <w:ind w:firstLine="709"/>
        <w:jc w:val="both"/>
        <w:rPr>
          <w:rFonts w:eastAsiaTheme="minorHAnsi"/>
          <w:sz w:val="28"/>
          <w:szCs w:val="28"/>
          <w:lang w:eastAsia="en-US"/>
        </w:rPr>
      </w:pPr>
    </w:p>
    <w:p w:rsidR="004E4A0D" w:rsidRPr="0064067C" w:rsidRDefault="004E4A0D" w:rsidP="0064067C">
      <w:pPr>
        <w:pStyle w:val="a7"/>
        <w:jc w:val="center"/>
        <w:rPr>
          <w:rFonts w:eastAsiaTheme="minorHAnsi"/>
          <w:b/>
          <w:sz w:val="28"/>
          <w:szCs w:val="28"/>
          <w:lang w:eastAsia="en-US"/>
        </w:rPr>
      </w:pPr>
      <w:r w:rsidRPr="0064067C">
        <w:rPr>
          <w:rFonts w:eastAsiaTheme="minorHAnsi"/>
          <w:b/>
          <w:sz w:val="28"/>
          <w:szCs w:val="28"/>
          <w:lang w:eastAsia="en-US"/>
        </w:rPr>
        <w:t>2. Порядок размещения документов на официальном сайте</w:t>
      </w:r>
    </w:p>
    <w:p w:rsidR="004E4A0D" w:rsidRPr="0064067C" w:rsidRDefault="004E4A0D" w:rsidP="0064067C">
      <w:pPr>
        <w:pStyle w:val="a7"/>
        <w:jc w:val="center"/>
        <w:rPr>
          <w:rFonts w:eastAsiaTheme="minorHAnsi"/>
          <w:b/>
          <w:sz w:val="28"/>
          <w:szCs w:val="28"/>
          <w:lang w:eastAsia="en-US"/>
        </w:rPr>
      </w:pPr>
      <w:r w:rsidRPr="0064067C">
        <w:rPr>
          <w:rFonts w:eastAsiaTheme="minorHAnsi"/>
          <w:b/>
          <w:sz w:val="28"/>
          <w:szCs w:val="28"/>
          <w:lang w:eastAsia="en-US"/>
        </w:rPr>
        <w:t>при проведении оценки регулирующего воздействия</w:t>
      </w:r>
      <w:r w:rsidR="00DC551B">
        <w:rPr>
          <w:rFonts w:eastAsiaTheme="minorHAnsi"/>
          <w:b/>
          <w:sz w:val="28"/>
          <w:szCs w:val="28"/>
          <w:lang w:eastAsia="en-US"/>
        </w:rPr>
        <w:t xml:space="preserve"> проектов нормативных правовых актов</w:t>
      </w:r>
      <w:r w:rsidRPr="0064067C">
        <w:rPr>
          <w:rFonts w:eastAsiaTheme="minorHAnsi"/>
          <w:b/>
          <w:sz w:val="28"/>
          <w:szCs w:val="28"/>
          <w:lang w:eastAsia="en-US"/>
        </w:rPr>
        <w:t xml:space="preserve">, экспертизы </w:t>
      </w:r>
      <w:r w:rsidR="00DC551B">
        <w:rPr>
          <w:rFonts w:eastAsiaTheme="minorHAnsi"/>
          <w:b/>
          <w:sz w:val="28"/>
          <w:szCs w:val="28"/>
          <w:lang w:eastAsia="en-US"/>
        </w:rPr>
        <w:t xml:space="preserve"> нормативных правовых актов </w:t>
      </w:r>
      <w:r w:rsidRPr="0064067C">
        <w:rPr>
          <w:rFonts w:eastAsiaTheme="minorHAnsi"/>
          <w:b/>
          <w:sz w:val="28"/>
          <w:szCs w:val="28"/>
          <w:lang w:eastAsia="en-US"/>
        </w:rPr>
        <w:t>и</w:t>
      </w:r>
      <w:r w:rsidR="00DC551B">
        <w:rPr>
          <w:rFonts w:eastAsiaTheme="minorHAnsi"/>
          <w:b/>
          <w:sz w:val="28"/>
          <w:szCs w:val="28"/>
          <w:lang w:eastAsia="en-US"/>
        </w:rPr>
        <w:t xml:space="preserve"> </w:t>
      </w:r>
      <w:r w:rsidRPr="0064067C">
        <w:rPr>
          <w:rFonts w:eastAsiaTheme="minorHAnsi"/>
          <w:b/>
          <w:sz w:val="28"/>
          <w:szCs w:val="28"/>
          <w:lang w:eastAsia="en-US"/>
        </w:rPr>
        <w:t>использования результатов данных процедур</w:t>
      </w:r>
    </w:p>
    <w:p w:rsidR="004E4A0D" w:rsidRPr="0064067C" w:rsidRDefault="0064067C" w:rsidP="0064067C">
      <w:pPr>
        <w:pStyle w:val="a7"/>
        <w:ind w:firstLine="708"/>
        <w:jc w:val="both"/>
        <w:rPr>
          <w:rFonts w:eastAsiaTheme="minorHAnsi"/>
          <w:sz w:val="28"/>
          <w:szCs w:val="28"/>
          <w:lang w:eastAsia="en-US"/>
        </w:rPr>
      </w:pPr>
      <w:r>
        <w:rPr>
          <w:rFonts w:eastAsiaTheme="minorHAnsi"/>
          <w:sz w:val="28"/>
          <w:szCs w:val="28"/>
          <w:lang w:eastAsia="en-US"/>
        </w:rPr>
        <w:t>2.</w:t>
      </w:r>
      <w:r w:rsidR="004E4A0D" w:rsidRPr="0064067C">
        <w:rPr>
          <w:rFonts w:eastAsiaTheme="minorHAnsi"/>
          <w:sz w:val="28"/>
          <w:szCs w:val="28"/>
          <w:lang w:eastAsia="en-US"/>
        </w:rPr>
        <w:t xml:space="preserve">1. </w:t>
      </w:r>
      <w:proofErr w:type="gramStart"/>
      <w:r w:rsidR="004E4A0D" w:rsidRPr="0064067C">
        <w:rPr>
          <w:rFonts w:eastAsiaTheme="minorHAnsi"/>
          <w:sz w:val="28"/>
          <w:szCs w:val="28"/>
          <w:lang w:eastAsia="en-US"/>
        </w:rPr>
        <w:t xml:space="preserve">На официальном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 74-03 «Об оценке регулирующего воздействия проектов нормативных правовых актов Свердловской области и проектов муниципальных нормативных правовых </w:t>
      </w:r>
      <w:r w:rsidR="004E4A0D" w:rsidRPr="0064067C">
        <w:rPr>
          <w:rFonts w:eastAsiaTheme="minorHAnsi"/>
          <w:sz w:val="28"/>
          <w:szCs w:val="28"/>
          <w:lang w:eastAsia="en-US"/>
        </w:rPr>
        <w:lastRenderedPageBreak/>
        <w:t>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4E4A0D" w:rsidRPr="0064067C" w:rsidRDefault="0064067C" w:rsidP="0064067C">
      <w:pPr>
        <w:pStyle w:val="a7"/>
        <w:ind w:firstLine="709"/>
        <w:jc w:val="both"/>
        <w:rPr>
          <w:rFonts w:eastAsiaTheme="minorHAnsi"/>
          <w:sz w:val="28"/>
          <w:szCs w:val="28"/>
          <w:lang w:eastAsia="en-US"/>
        </w:rPr>
      </w:pPr>
      <w:r>
        <w:rPr>
          <w:rFonts w:eastAsiaTheme="minorHAnsi"/>
          <w:sz w:val="28"/>
          <w:szCs w:val="28"/>
          <w:lang w:eastAsia="en-US"/>
        </w:rPr>
        <w:t>2.</w:t>
      </w:r>
      <w:r w:rsidR="004E4A0D" w:rsidRPr="0064067C">
        <w:rPr>
          <w:rFonts w:eastAsiaTheme="minorHAnsi"/>
          <w:sz w:val="28"/>
          <w:szCs w:val="28"/>
          <w:lang w:eastAsia="en-US"/>
        </w:rPr>
        <w:t>2. Размещение осуществляется путем заполнения электронных форм</w:t>
      </w:r>
      <w:r w:rsidRPr="0064067C">
        <w:rPr>
          <w:rFonts w:eastAsiaTheme="minorHAnsi"/>
          <w:sz w:val="28"/>
          <w:szCs w:val="28"/>
          <w:lang w:eastAsia="en-US"/>
        </w:rPr>
        <w:t xml:space="preserve"> </w:t>
      </w:r>
      <w:r w:rsidR="004E4A0D" w:rsidRPr="0064067C">
        <w:rPr>
          <w:rFonts w:eastAsiaTheme="minorHAnsi"/>
          <w:sz w:val="28"/>
          <w:szCs w:val="28"/>
          <w:lang w:eastAsia="en-US"/>
        </w:rPr>
        <w:t>официального сайта в зависимости от выбранной процедуры (оценка</w:t>
      </w:r>
      <w:r w:rsidRPr="0064067C">
        <w:rPr>
          <w:rFonts w:eastAsiaTheme="minorHAnsi"/>
          <w:sz w:val="28"/>
          <w:szCs w:val="28"/>
          <w:lang w:eastAsia="en-US"/>
        </w:rPr>
        <w:t xml:space="preserve"> </w:t>
      </w:r>
      <w:r w:rsidR="004E4A0D" w:rsidRPr="0064067C">
        <w:rPr>
          <w:rFonts w:eastAsiaTheme="minorHAnsi"/>
          <w:sz w:val="28"/>
          <w:szCs w:val="28"/>
          <w:lang w:eastAsia="en-US"/>
        </w:rPr>
        <w:t>регулирующего воздействия или экспертиза).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3. Все поля электронной формы должны быть заполнены, прикреплены</w:t>
      </w:r>
      <w:r w:rsidR="0064067C" w:rsidRPr="0064067C">
        <w:rPr>
          <w:rFonts w:eastAsiaTheme="minorHAnsi"/>
          <w:sz w:val="28"/>
          <w:szCs w:val="28"/>
          <w:lang w:eastAsia="en-US"/>
        </w:rPr>
        <w:t xml:space="preserve"> </w:t>
      </w:r>
      <w:r w:rsidR="004E4A0D" w:rsidRPr="0064067C">
        <w:rPr>
          <w:rFonts w:eastAsiaTheme="minorHAnsi"/>
          <w:sz w:val="28"/>
          <w:szCs w:val="28"/>
          <w:lang w:eastAsia="en-US"/>
        </w:rPr>
        <w:t>необходимые документы и дополнительная информация (при необходимости).</w:t>
      </w:r>
      <w:r w:rsidR="0064067C">
        <w:rPr>
          <w:rFonts w:eastAsiaTheme="minorHAnsi"/>
          <w:sz w:val="28"/>
          <w:szCs w:val="28"/>
          <w:lang w:eastAsia="en-US"/>
        </w:rPr>
        <w:t xml:space="preserve"> </w:t>
      </w:r>
      <w:r w:rsidR="004E4A0D" w:rsidRPr="0064067C">
        <w:rPr>
          <w:rFonts w:eastAsiaTheme="minorHAnsi"/>
          <w:sz w:val="28"/>
          <w:szCs w:val="28"/>
          <w:lang w:eastAsia="en-US"/>
        </w:rPr>
        <w:t>Те</w:t>
      </w:r>
      <w:proofErr w:type="gramStart"/>
      <w:r w:rsidR="004E4A0D" w:rsidRPr="0064067C">
        <w:rPr>
          <w:rFonts w:eastAsiaTheme="minorHAnsi"/>
          <w:sz w:val="28"/>
          <w:szCs w:val="28"/>
          <w:lang w:eastAsia="en-US"/>
        </w:rPr>
        <w:t>кст пр</w:t>
      </w:r>
      <w:proofErr w:type="gramEnd"/>
      <w:r w:rsidR="004E4A0D" w:rsidRPr="0064067C">
        <w:rPr>
          <w:rFonts w:eastAsiaTheme="minorHAnsi"/>
          <w:sz w:val="28"/>
          <w:szCs w:val="28"/>
          <w:lang w:eastAsia="en-US"/>
        </w:rPr>
        <w:t>оекта нормативного правового акта или нормативного правового акта</w:t>
      </w:r>
      <w:r w:rsidR="0064067C">
        <w:rPr>
          <w:rFonts w:eastAsiaTheme="minorHAnsi"/>
          <w:sz w:val="28"/>
          <w:szCs w:val="28"/>
          <w:lang w:eastAsia="en-US"/>
        </w:rPr>
        <w:t xml:space="preserve"> </w:t>
      </w:r>
      <w:r w:rsidR="004E4A0D" w:rsidRPr="0064067C">
        <w:rPr>
          <w:rFonts w:eastAsiaTheme="minorHAnsi"/>
          <w:sz w:val="28"/>
          <w:szCs w:val="28"/>
          <w:lang w:eastAsia="en-US"/>
        </w:rPr>
        <w:t xml:space="preserve">рекомендуется загружать в формате текстового файла </w:t>
      </w:r>
      <w:proofErr w:type="spellStart"/>
      <w:r w:rsidR="004E4A0D" w:rsidRPr="0064067C">
        <w:rPr>
          <w:rFonts w:eastAsiaTheme="minorHAnsi"/>
          <w:sz w:val="28"/>
          <w:szCs w:val="28"/>
          <w:lang w:eastAsia="en-US"/>
        </w:rPr>
        <w:t>Microsoft</w:t>
      </w:r>
      <w:proofErr w:type="spellEnd"/>
      <w:r w:rsidR="004E4A0D" w:rsidRPr="0064067C">
        <w:rPr>
          <w:rFonts w:eastAsiaTheme="minorHAnsi"/>
          <w:sz w:val="28"/>
          <w:szCs w:val="28"/>
          <w:lang w:eastAsia="en-US"/>
        </w:rPr>
        <w:t xml:space="preserve"> </w:t>
      </w:r>
      <w:proofErr w:type="spellStart"/>
      <w:r w:rsidR="004E4A0D" w:rsidRPr="0064067C">
        <w:rPr>
          <w:rFonts w:eastAsiaTheme="minorHAnsi"/>
          <w:sz w:val="28"/>
          <w:szCs w:val="28"/>
          <w:lang w:eastAsia="en-US"/>
        </w:rPr>
        <w:t>Word</w:t>
      </w:r>
      <w:proofErr w:type="spellEnd"/>
      <w:r w:rsidR="004E4A0D" w:rsidRPr="0064067C">
        <w:rPr>
          <w:rFonts w:eastAsiaTheme="minorHAnsi"/>
          <w:sz w:val="28"/>
          <w:szCs w:val="28"/>
          <w:lang w:eastAsia="en-US"/>
        </w:rPr>
        <w:t>.</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4. Сформированная электронная форма направляется для согласования</w:t>
      </w:r>
      <w:r w:rsidR="0064067C">
        <w:rPr>
          <w:rFonts w:eastAsiaTheme="minorHAnsi"/>
          <w:sz w:val="28"/>
          <w:szCs w:val="28"/>
          <w:lang w:eastAsia="en-US"/>
        </w:rPr>
        <w:t xml:space="preserve"> </w:t>
      </w:r>
      <w:r w:rsidR="004E4A0D" w:rsidRPr="0064067C">
        <w:rPr>
          <w:rFonts w:eastAsiaTheme="minorHAnsi"/>
          <w:sz w:val="28"/>
          <w:szCs w:val="28"/>
          <w:lang w:eastAsia="en-US"/>
        </w:rPr>
        <w:t>администратору с помощью программных средств официального сайта.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5. Администратор проводит проверку заполнения электронной формы и</w:t>
      </w:r>
      <w:r w:rsidR="0064067C">
        <w:rPr>
          <w:rFonts w:eastAsiaTheme="minorHAnsi"/>
          <w:sz w:val="28"/>
          <w:szCs w:val="28"/>
          <w:lang w:eastAsia="en-US"/>
        </w:rPr>
        <w:t xml:space="preserve"> </w:t>
      </w:r>
      <w:r w:rsidR="004E4A0D" w:rsidRPr="0064067C">
        <w:rPr>
          <w:rFonts w:eastAsiaTheme="minorHAnsi"/>
          <w:sz w:val="28"/>
          <w:szCs w:val="28"/>
          <w:lang w:eastAsia="en-US"/>
        </w:rPr>
        <w:t xml:space="preserve">приложенных к ней документов. </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 xml:space="preserve">6. </w:t>
      </w:r>
      <w:proofErr w:type="gramStart"/>
      <w:r w:rsidR="004E4A0D" w:rsidRPr="0064067C">
        <w:rPr>
          <w:rFonts w:eastAsiaTheme="minorHAnsi"/>
          <w:sz w:val="28"/>
          <w:szCs w:val="28"/>
          <w:lang w:eastAsia="en-US"/>
        </w:rPr>
        <w:t>Проверка осуществляется в соответствии с Порядком проведения</w:t>
      </w:r>
      <w:r w:rsidR="0064067C">
        <w:rPr>
          <w:rFonts w:eastAsiaTheme="minorHAnsi"/>
          <w:sz w:val="28"/>
          <w:szCs w:val="28"/>
          <w:lang w:eastAsia="en-US"/>
        </w:rPr>
        <w:t xml:space="preserve"> </w:t>
      </w:r>
      <w:r w:rsidR="004E4A0D" w:rsidRPr="0064067C">
        <w:rPr>
          <w:rFonts w:eastAsiaTheme="minorHAnsi"/>
          <w:sz w:val="28"/>
          <w:szCs w:val="28"/>
          <w:lang w:eastAsia="en-US"/>
        </w:rPr>
        <w:t>публичных консультаций по проектам нормативных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подготовки заключений об оценке регулирующего</w:t>
      </w:r>
      <w:r w:rsidR="0064067C">
        <w:rPr>
          <w:rFonts w:eastAsiaTheme="minorHAnsi"/>
          <w:sz w:val="28"/>
          <w:szCs w:val="28"/>
          <w:lang w:eastAsia="en-US"/>
        </w:rPr>
        <w:t xml:space="preserve"> </w:t>
      </w:r>
      <w:r w:rsidR="004E4A0D" w:rsidRPr="0064067C">
        <w:rPr>
          <w:rFonts w:eastAsiaTheme="minorHAnsi"/>
          <w:sz w:val="28"/>
          <w:szCs w:val="28"/>
          <w:lang w:eastAsia="en-US"/>
        </w:rPr>
        <w:t>воздействия проектов нормативных правовых актов Свердловской области и</w:t>
      </w:r>
      <w:r w:rsidR="0064067C">
        <w:rPr>
          <w:rFonts w:eastAsiaTheme="minorHAnsi"/>
          <w:sz w:val="28"/>
          <w:szCs w:val="28"/>
          <w:lang w:eastAsia="en-US"/>
        </w:rPr>
        <w:t xml:space="preserve"> </w:t>
      </w:r>
      <w:r w:rsidR="004E4A0D" w:rsidRPr="0064067C">
        <w:rPr>
          <w:rFonts w:eastAsiaTheme="minorHAnsi"/>
          <w:sz w:val="28"/>
          <w:szCs w:val="28"/>
          <w:lang w:eastAsia="en-US"/>
        </w:rPr>
        <w:t>Порядком подготовки проектов заключений о результатах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нормативных правовых актов Свердловской области, проведения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по нормативным правовым актам Свердловской области и</w:t>
      </w:r>
      <w:r w:rsidR="0064067C">
        <w:rPr>
          <w:rFonts w:eastAsiaTheme="minorHAnsi"/>
          <w:sz w:val="28"/>
          <w:szCs w:val="28"/>
          <w:lang w:eastAsia="en-US"/>
        </w:rPr>
        <w:t xml:space="preserve"> </w:t>
      </w:r>
      <w:r w:rsidR="004E4A0D" w:rsidRPr="0064067C">
        <w:rPr>
          <w:rFonts w:eastAsiaTheme="minorHAnsi"/>
          <w:sz w:val="28"/>
          <w:szCs w:val="28"/>
          <w:lang w:eastAsia="en-US"/>
        </w:rPr>
        <w:t>подготовки заключений о результатах экспертизы нормативных правовых актов</w:t>
      </w:r>
      <w:proofErr w:type="gramEnd"/>
      <w:r w:rsidR="0064067C">
        <w:rPr>
          <w:rFonts w:eastAsiaTheme="minorHAnsi"/>
          <w:sz w:val="28"/>
          <w:szCs w:val="28"/>
          <w:lang w:eastAsia="en-US"/>
        </w:rPr>
        <w:t xml:space="preserve"> </w:t>
      </w:r>
      <w:proofErr w:type="gramStart"/>
      <w:r w:rsidR="004E4A0D" w:rsidRPr="0064067C">
        <w:rPr>
          <w:rFonts w:eastAsiaTheme="minorHAnsi"/>
          <w:sz w:val="28"/>
          <w:szCs w:val="28"/>
          <w:lang w:eastAsia="en-US"/>
        </w:rPr>
        <w:t>Свердловской области, утвержденными Постановлением Правительства</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от 26.11.2014</w:t>
      </w:r>
      <w:r w:rsidR="0064067C">
        <w:rPr>
          <w:rFonts w:eastAsiaTheme="minorHAnsi"/>
          <w:sz w:val="28"/>
          <w:szCs w:val="28"/>
          <w:lang w:eastAsia="en-US"/>
        </w:rPr>
        <w:t>г. № 1051-ПП «</w:t>
      </w:r>
      <w:r w:rsidR="004E4A0D" w:rsidRPr="0064067C">
        <w:rPr>
          <w:rFonts w:eastAsiaTheme="minorHAnsi"/>
          <w:sz w:val="28"/>
          <w:szCs w:val="28"/>
          <w:lang w:eastAsia="en-US"/>
        </w:rPr>
        <w:t>О проведении оценки</w:t>
      </w:r>
      <w:r w:rsidR="0064067C">
        <w:rPr>
          <w:rFonts w:eastAsiaTheme="minorHAnsi"/>
          <w:sz w:val="28"/>
          <w:szCs w:val="28"/>
          <w:lang w:eastAsia="en-US"/>
        </w:rPr>
        <w:t xml:space="preserve"> </w:t>
      </w:r>
      <w:r w:rsidR="004E4A0D" w:rsidRPr="0064067C">
        <w:rPr>
          <w:rFonts w:eastAsiaTheme="minorHAnsi"/>
          <w:sz w:val="28"/>
          <w:szCs w:val="28"/>
          <w:lang w:eastAsia="en-US"/>
        </w:rPr>
        <w:t>регулирующего воздействия проектов нормативных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экспертизы нормативных правовых актов</w:t>
      </w:r>
      <w:r w:rsidR="0064067C">
        <w:rPr>
          <w:rFonts w:eastAsiaTheme="minorHAnsi"/>
          <w:sz w:val="28"/>
          <w:szCs w:val="28"/>
          <w:lang w:eastAsia="en-US"/>
        </w:rPr>
        <w:t xml:space="preserve"> Свердловской области»</w:t>
      </w:r>
      <w:r w:rsidR="004E4A0D" w:rsidRPr="0064067C">
        <w:rPr>
          <w:rFonts w:eastAsiaTheme="minorHAnsi"/>
          <w:sz w:val="28"/>
          <w:szCs w:val="28"/>
          <w:lang w:eastAsia="en-US"/>
        </w:rPr>
        <w:t xml:space="preserve"> (далее - Постановление Правительства Свердловской</w:t>
      </w:r>
      <w:r w:rsidR="0064067C">
        <w:rPr>
          <w:rFonts w:eastAsiaTheme="minorHAnsi"/>
          <w:sz w:val="28"/>
          <w:szCs w:val="28"/>
          <w:lang w:eastAsia="en-US"/>
        </w:rPr>
        <w:t xml:space="preserve"> </w:t>
      </w:r>
      <w:r w:rsidR="004E4A0D" w:rsidRPr="0064067C">
        <w:rPr>
          <w:rFonts w:eastAsiaTheme="minorHAnsi"/>
          <w:sz w:val="28"/>
          <w:szCs w:val="28"/>
          <w:lang w:eastAsia="en-US"/>
        </w:rPr>
        <w:t>области от 26.11.2014</w:t>
      </w:r>
      <w:r w:rsidR="0064067C">
        <w:rPr>
          <w:rFonts w:eastAsiaTheme="minorHAnsi"/>
          <w:sz w:val="28"/>
          <w:szCs w:val="28"/>
          <w:lang w:eastAsia="en-US"/>
        </w:rPr>
        <w:t>г.</w:t>
      </w:r>
      <w:r w:rsidR="004E4A0D" w:rsidRPr="0064067C">
        <w:rPr>
          <w:rFonts w:eastAsiaTheme="minorHAnsi"/>
          <w:sz w:val="28"/>
          <w:szCs w:val="28"/>
          <w:lang w:eastAsia="en-US"/>
        </w:rPr>
        <w:t xml:space="preserve"> </w:t>
      </w:r>
      <w:r w:rsidR="0064067C">
        <w:rPr>
          <w:rFonts w:eastAsiaTheme="minorHAnsi"/>
          <w:sz w:val="28"/>
          <w:szCs w:val="28"/>
          <w:lang w:eastAsia="en-US"/>
        </w:rPr>
        <w:t>№</w:t>
      </w:r>
      <w:r w:rsidR="004E4A0D" w:rsidRPr="0064067C">
        <w:rPr>
          <w:rFonts w:eastAsiaTheme="minorHAnsi"/>
          <w:sz w:val="28"/>
          <w:szCs w:val="28"/>
          <w:lang w:eastAsia="en-US"/>
        </w:rPr>
        <w:t xml:space="preserve"> 1051-ПП), методическими рекомендациями и</w:t>
      </w:r>
      <w:r w:rsidR="0064067C">
        <w:rPr>
          <w:rFonts w:eastAsiaTheme="minorHAnsi"/>
          <w:sz w:val="28"/>
          <w:szCs w:val="28"/>
          <w:lang w:eastAsia="en-US"/>
        </w:rPr>
        <w:t xml:space="preserve"> </w:t>
      </w:r>
      <w:r w:rsidR="004E4A0D" w:rsidRPr="0064067C">
        <w:rPr>
          <w:rFonts w:eastAsiaTheme="minorHAnsi"/>
          <w:sz w:val="28"/>
          <w:szCs w:val="28"/>
          <w:lang w:eastAsia="en-US"/>
        </w:rPr>
        <w:t>документами в сфере оценки регулирующего воздействия и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утверждаемыми администратором.</w:t>
      </w:r>
      <w:proofErr w:type="gramEnd"/>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7. При соответствии информации, указанной в электронной форме и</w:t>
      </w:r>
      <w:r w:rsidR="0064067C">
        <w:rPr>
          <w:rFonts w:eastAsiaTheme="minorHAnsi"/>
          <w:sz w:val="28"/>
          <w:szCs w:val="28"/>
          <w:lang w:eastAsia="en-US"/>
        </w:rPr>
        <w:t xml:space="preserve"> </w:t>
      </w:r>
      <w:r w:rsidR="004E4A0D" w:rsidRPr="0064067C">
        <w:rPr>
          <w:rFonts w:eastAsiaTheme="minorHAnsi"/>
          <w:sz w:val="28"/>
          <w:szCs w:val="28"/>
          <w:lang w:eastAsia="en-US"/>
        </w:rPr>
        <w:t>документах, требованиям законодательства Свердловской области в сфере</w:t>
      </w:r>
      <w:r w:rsidR="0064067C">
        <w:rPr>
          <w:rFonts w:eastAsiaTheme="minorHAnsi"/>
          <w:sz w:val="28"/>
          <w:szCs w:val="28"/>
          <w:lang w:eastAsia="en-US"/>
        </w:rPr>
        <w:t xml:space="preserve"> </w:t>
      </w:r>
      <w:r w:rsidR="004E4A0D" w:rsidRPr="0064067C">
        <w:rPr>
          <w:rFonts w:eastAsiaTheme="minorHAnsi"/>
          <w:sz w:val="28"/>
          <w:szCs w:val="28"/>
          <w:lang w:eastAsia="en-US"/>
        </w:rPr>
        <w:t>оценки регулирующего воздействия и экспертизы администратор</w:t>
      </w:r>
      <w:r w:rsidR="0064067C">
        <w:rPr>
          <w:rFonts w:eastAsiaTheme="minorHAnsi"/>
          <w:sz w:val="28"/>
          <w:szCs w:val="28"/>
          <w:lang w:eastAsia="en-US"/>
        </w:rPr>
        <w:t xml:space="preserve"> </w:t>
      </w:r>
      <w:r w:rsidR="004E4A0D" w:rsidRPr="0064067C">
        <w:rPr>
          <w:rFonts w:eastAsiaTheme="minorHAnsi"/>
          <w:sz w:val="28"/>
          <w:szCs w:val="28"/>
          <w:lang w:eastAsia="en-US"/>
        </w:rPr>
        <w:t>согласовывает их размещение. Размещение документов осуществляется</w:t>
      </w:r>
      <w:r w:rsidR="0064067C">
        <w:rPr>
          <w:rFonts w:eastAsiaTheme="minorHAnsi"/>
          <w:sz w:val="28"/>
          <w:szCs w:val="28"/>
          <w:lang w:eastAsia="en-US"/>
        </w:rPr>
        <w:t xml:space="preserve"> </w:t>
      </w:r>
      <w:r w:rsidR="004E4A0D" w:rsidRPr="0064067C">
        <w:rPr>
          <w:rFonts w:eastAsiaTheme="minorHAnsi"/>
          <w:sz w:val="28"/>
          <w:szCs w:val="28"/>
          <w:lang w:eastAsia="en-US"/>
        </w:rPr>
        <w:t>автоматически после согласования.</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 xml:space="preserve">8. </w:t>
      </w:r>
      <w:proofErr w:type="gramStart"/>
      <w:r w:rsidR="004E4A0D" w:rsidRPr="0064067C">
        <w:rPr>
          <w:rFonts w:eastAsiaTheme="minorHAnsi"/>
          <w:sz w:val="28"/>
          <w:szCs w:val="28"/>
          <w:lang w:eastAsia="en-US"/>
        </w:rPr>
        <w:t>Согласование осуществляется в сроки, установленные Порядком</w:t>
      </w:r>
      <w:r w:rsidR="0064067C">
        <w:rPr>
          <w:rFonts w:eastAsiaTheme="minorHAnsi"/>
          <w:sz w:val="28"/>
          <w:szCs w:val="28"/>
          <w:lang w:eastAsia="en-US"/>
        </w:rPr>
        <w:t xml:space="preserve"> </w:t>
      </w:r>
      <w:r w:rsidR="004E4A0D" w:rsidRPr="0064067C">
        <w:rPr>
          <w:rFonts w:eastAsiaTheme="minorHAnsi"/>
          <w:sz w:val="28"/>
          <w:szCs w:val="28"/>
          <w:lang w:eastAsia="en-US"/>
        </w:rPr>
        <w:t>проведения публичных консультаций по проектам нормативных правовых</w:t>
      </w:r>
      <w:r w:rsidR="0064067C">
        <w:rPr>
          <w:rFonts w:eastAsiaTheme="minorHAnsi"/>
          <w:sz w:val="28"/>
          <w:szCs w:val="28"/>
          <w:lang w:eastAsia="en-US"/>
        </w:rPr>
        <w:t xml:space="preserve"> </w:t>
      </w:r>
      <w:r w:rsidR="004E4A0D" w:rsidRPr="0064067C">
        <w:rPr>
          <w:rFonts w:eastAsiaTheme="minorHAnsi"/>
          <w:sz w:val="28"/>
          <w:szCs w:val="28"/>
          <w:lang w:eastAsia="en-US"/>
        </w:rPr>
        <w:t>актов Свердловской области и подготовки заключ</w:t>
      </w:r>
      <w:r w:rsidR="0064067C">
        <w:rPr>
          <w:rFonts w:eastAsiaTheme="minorHAnsi"/>
          <w:sz w:val="28"/>
          <w:szCs w:val="28"/>
          <w:lang w:eastAsia="en-US"/>
        </w:rPr>
        <w:t xml:space="preserve">ений </w:t>
      </w:r>
      <w:r w:rsidR="004E4A0D" w:rsidRPr="0064067C">
        <w:rPr>
          <w:rFonts w:eastAsiaTheme="minorHAnsi"/>
          <w:sz w:val="28"/>
          <w:szCs w:val="28"/>
          <w:lang w:eastAsia="en-US"/>
        </w:rPr>
        <w:t>об оценке</w:t>
      </w:r>
      <w:r w:rsidR="0064067C">
        <w:rPr>
          <w:rFonts w:eastAsiaTheme="minorHAnsi"/>
          <w:sz w:val="28"/>
          <w:szCs w:val="28"/>
          <w:lang w:eastAsia="en-US"/>
        </w:rPr>
        <w:t xml:space="preserve"> </w:t>
      </w:r>
      <w:r w:rsidR="004E4A0D" w:rsidRPr="0064067C">
        <w:rPr>
          <w:rFonts w:eastAsiaTheme="minorHAnsi"/>
          <w:sz w:val="28"/>
          <w:szCs w:val="28"/>
          <w:lang w:eastAsia="en-US"/>
        </w:rPr>
        <w:t>регулирующего в</w:t>
      </w:r>
      <w:r w:rsidR="0064067C">
        <w:rPr>
          <w:rFonts w:eastAsiaTheme="minorHAnsi"/>
          <w:sz w:val="28"/>
          <w:szCs w:val="28"/>
          <w:lang w:eastAsia="en-US"/>
        </w:rPr>
        <w:t>оздействия проектов нормативных</w:t>
      </w:r>
      <w:r w:rsidR="004E4A0D" w:rsidRPr="0064067C">
        <w:rPr>
          <w:rFonts w:eastAsiaTheme="minorHAnsi"/>
          <w:sz w:val="28"/>
          <w:szCs w:val="28"/>
          <w:lang w:eastAsia="en-US"/>
        </w:rPr>
        <w:t xml:space="preserve">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Порядком подготовки проектов заключений о</w:t>
      </w:r>
      <w:r w:rsidR="0064067C">
        <w:rPr>
          <w:rFonts w:eastAsiaTheme="minorHAnsi"/>
          <w:sz w:val="28"/>
          <w:szCs w:val="28"/>
          <w:lang w:eastAsia="en-US"/>
        </w:rPr>
        <w:t xml:space="preserve"> </w:t>
      </w:r>
      <w:r w:rsidR="004E4A0D" w:rsidRPr="0064067C">
        <w:rPr>
          <w:rFonts w:eastAsiaTheme="minorHAnsi"/>
          <w:sz w:val="28"/>
          <w:szCs w:val="28"/>
          <w:lang w:eastAsia="en-US"/>
        </w:rPr>
        <w:t>результатах экспертизы нормативных правовых актов Свердловской области,</w:t>
      </w:r>
      <w:r w:rsidR="0064067C">
        <w:rPr>
          <w:rFonts w:eastAsiaTheme="minorHAnsi"/>
          <w:sz w:val="28"/>
          <w:szCs w:val="28"/>
          <w:lang w:eastAsia="en-US"/>
        </w:rPr>
        <w:t xml:space="preserve"> </w:t>
      </w:r>
      <w:r w:rsidR="004E4A0D" w:rsidRPr="0064067C">
        <w:rPr>
          <w:rFonts w:eastAsiaTheme="minorHAnsi"/>
          <w:sz w:val="28"/>
          <w:szCs w:val="28"/>
          <w:lang w:eastAsia="en-US"/>
        </w:rPr>
        <w:t>проведения публичных консультаций по нормативным правовым актам</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подготовки заключений о результатах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нормативных правовых актов</w:t>
      </w:r>
      <w:proofErr w:type="gramEnd"/>
      <w:r w:rsidR="004E4A0D" w:rsidRPr="0064067C">
        <w:rPr>
          <w:rFonts w:eastAsiaTheme="minorHAnsi"/>
          <w:sz w:val="28"/>
          <w:szCs w:val="28"/>
          <w:lang w:eastAsia="en-US"/>
        </w:rPr>
        <w:t xml:space="preserve"> Свердловской области, утвержденными</w:t>
      </w:r>
      <w:r w:rsidR="0064067C">
        <w:rPr>
          <w:rFonts w:eastAsiaTheme="minorHAnsi"/>
          <w:sz w:val="28"/>
          <w:szCs w:val="28"/>
          <w:lang w:eastAsia="en-US"/>
        </w:rPr>
        <w:t xml:space="preserve"> </w:t>
      </w:r>
      <w:r w:rsidR="004E4A0D" w:rsidRPr="0064067C">
        <w:rPr>
          <w:rFonts w:eastAsiaTheme="minorHAnsi"/>
          <w:sz w:val="28"/>
          <w:szCs w:val="28"/>
          <w:lang w:eastAsia="en-US"/>
        </w:rPr>
        <w:t>Постановлением Правительства Свердловской области от 26.11.2014</w:t>
      </w:r>
      <w:r w:rsidR="0064067C">
        <w:rPr>
          <w:rFonts w:eastAsiaTheme="minorHAnsi"/>
          <w:sz w:val="28"/>
          <w:szCs w:val="28"/>
          <w:lang w:eastAsia="en-US"/>
        </w:rPr>
        <w:t>г.</w:t>
      </w:r>
      <w:r w:rsidR="004E4A0D" w:rsidRPr="0064067C">
        <w:rPr>
          <w:rFonts w:eastAsiaTheme="minorHAnsi"/>
          <w:sz w:val="28"/>
          <w:szCs w:val="28"/>
          <w:lang w:eastAsia="en-US"/>
        </w:rPr>
        <w:t xml:space="preserve"> </w:t>
      </w:r>
      <w:r w:rsidR="0064067C">
        <w:rPr>
          <w:rFonts w:eastAsiaTheme="minorHAnsi"/>
          <w:sz w:val="28"/>
          <w:szCs w:val="28"/>
          <w:lang w:eastAsia="en-US"/>
        </w:rPr>
        <w:t>№</w:t>
      </w:r>
      <w:r w:rsidR="004E4A0D" w:rsidRPr="0064067C">
        <w:rPr>
          <w:rFonts w:eastAsiaTheme="minorHAnsi"/>
          <w:sz w:val="28"/>
          <w:szCs w:val="28"/>
          <w:lang w:eastAsia="en-US"/>
        </w:rPr>
        <w:t xml:space="preserve"> 1051-ПП.</w:t>
      </w:r>
    </w:p>
    <w:p w:rsidR="004E4A0D" w:rsidRPr="0064067C" w:rsidRDefault="004E4A0D" w:rsidP="0064067C">
      <w:pPr>
        <w:pStyle w:val="a7"/>
        <w:ind w:firstLine="709"/>
        <w:jc w:val="both"/>
        <w:rPr>
          <w:rFonts w:eastAsiaTheme="minorHAnsi"/>
          <w:sz w:val="28"/>
          <w:szCs w:val="28"/>
          <w:lang w:eastAsia="en-US"/>
        </w:rPr>
      </w:pPr>
      <w:r w:rsidRPr="0064067C">
        <w:rPr>
          <w:rFonts w:eastAsiaTheme="minorHAnsi"/>
          <w:sz w:val="28"/>
          <w:szCs w:val="28"/>
          <w:lang w:eastAsia="en-US"/>
        </w:rPr>
        <w:t>В случае выявления несоответствия информации, указанной в</w:t>
      </w:r>
      <w:r w:rsidR="0064067C">
        <w:rPr>
          <w:rFonts w:eastAsiaTheme="minorHAnsi"/>
          <w:sz w:val="28"/>
          <w:szCs w:val="28"/>
          <w:lang w:eastAsia="en-US"/>
        </w:rPr>
        <w:t xml:space="preserve"> </w:t>
      </w:r>
      <w:r w:rsidRPr="0064067C">
        <w:rPr>
          <w:rFonts w:eastAsiaTheme="minorHAnsi"/>
          <w:sz w:val="28"/>
          <w:szCs w:val="28"/>
          <w:lang w:eastAsia="en-US"/>
        </w:rPr>
        <w:t>электронной форме и (или) документах, законодательству Свердловской</w:t>
      </w:r>
      <w:r w:rsidR="0064067C">
        <w:rPr>
          <w:rFonts w:eastAsiaTheme="minorHAnsi"/>
          <w:sz w:val="28"/>
          <w:szCs w:val="28"/>
          <w:lang w:eastAsia="en-US"/>
        </w:rPr>
        <w:t xml:space="preserve"> </w:t>
      </w:r>
      <w:r w:rsidRPr="0064067C">
        <w:rPr>
          <w:rFonts w:eastAsiaTheme="minorHAnsi"/>
          <w:sz w:val="28"/>
          <w:szCs w:val="28"/>
          <w:lang w:eastAsia="en-US"/>
        </w:rPr>
        <w:t>области в сфере оценки регулирующего воздействия и экспертизы электронная</w:t>
      </w:r>
      <w:r w:rsidR="0064067C">
        <w:rPr>
          <w:rFonts w:eastAsiaTheme="minorHAnsi"/>
          <w:sz w:val="28"/>
          <w:szCs w:val="28"/>
          <w:lang w:eastAsia="en-US"/>
        </w:rPr>
        <w:t xml:space="preserve"> </w:t>
      </w:r>
      <w:r w:rsidRPr="0064067C">
        <w:rPr>
          <w:rFonts w:eastAsiaTheme="minorHAnsi"/>
          <w:sz w:val="28"/>
          <w:szCs w:val="28"/>
          <w:lang w:eastAsia="en-US"/>
        </w:rPr>
        <w:lastRenderedPageBreak/>
        <w:t>форма возвращается администратором на доработку. Доработанная</w:t>
      </w:r>
      <w:r w:rsidR="0064067C">
        <w:rPr>
          <w:rFonts w:eastAsiaTheme="minorHAnsi"/>
          <w:sz w:val="28"/>
          <w:szCs w:val="28"/>
          <w:lang w:eastAsia="en-US"/>
        </w:rPr>
        <w:t xml:space="preserve"> </w:t>
      </w:r>
      <w:r w:rsidRPr="0064067C">
        <w:rPr>
          <w:rFonts w:eastAsiaTheme="minorHAnsi"/>
          <w:sz w:val="28"/>
          <w:szCs w:val="28"/>
          <w:lang w:eastAsia="en-US"/>
        </w:rPr>
        <w:t>электронная форма подлежит повторной проверке администратором.</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9. После размещения документов проводится стадия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которая завершается автоматически.</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10. В случае поступления предложений от участников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без использования программных средств официального сайта (по</w:t>
      </w:r>
      <w:r w:rsidR="0064067C">
        <w:rPr>
          <w:rFonts w:eastAsiaTheme="minorHAnsi"/>
          <w:sz w:val="28"/>
          <w:szCs w:val="28"/>
          <w:lang w:eastAsia="en-US"/>
        </w:rPr>
        <w:t xml:space="preserve"> </w:t>
      </w:r>
      <w:r w:rsidR="004E4A0D" w:rsidRPr="0064067C">
        <w:rPr>
          <w:rFonts w:eastAsiaTheme="minorHAnsi"/>
          <w:sz w:val="28"/>
          <w:szCs w:val="28"/>
          <w:lang w:eastAsia="en-US"/>
        </w:rPr>
        <w:t>электронной почте, в письменном виде) данные предложения подлежат</w:t>
      </w:r>
      <w:r>
        <w:rPr>
          <w:rFonts w:eastAsiaTheme="minorHAnsi"/>
          <w:sz w:val="28"/>
          <w:szCs w:val="28"/>
          <w:lang w:eastAsia="en-US"/>
        </w:rPr>
        <w:t xml:space="preserve"> </w:t>
      </w:r>
      <w:r w:rsidR="004E4A0D" w:rsidRPr="0064067C">
        <w:rPr>
          <w:rFonts w:eastAsiaTheme="minorHAnsi"/>
          <w:sz w:val="28"/>
          <w:szCs w:val="28"/>
          <w:lang w:eastAsia="en-US"/>
        </w:rPr>
        <w:t>включению в сводку предложений.</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4E4A0D" w:rsidRPr="0064067C">
        <w:rPr>
          <w:rFonts w:eastAsiaTheme="minorHAnsi"/>
          <w:sz w:val="28"/>
          <w:szCs w:val="28"/>
          <w:lang w:eastAsia="en-US"/>
        </w:rPr>
        <w:t>11. Результаты оценки регулирующего воздействия и экспертизы</w:t>
      </w:r>
      <w:r>
        <w:rPr>
          <w:rFonts w:eastAsiaTheme="minorHAnsi"/>
          <w:sz w:val="28"/>
          <w:szCs w:val="28"/>
          <w:lang w:eastAsia="en-US"/>
        </w:rPr>
        <w:t xml:space="preserve"> </w:t>
      </w:r>
      <w:r w:rsidR="004E4A0D" w:rsidRPr="0064067C">
        <w:rPr>
          <w:rFonts w:eastAsiaTheme="minorHAnsi"/>
          <w:sz w:val="28"/>
          <w:szCs w:val="28"/>
          <w:lang w:eastAsia="en-US"/>
        </w:rPr>
        <w:t>используются для формирования заключения об оценке регулирующего</w:t>
      </w:r>
      <w:r>
        <w:rPr>
          <w:rFonts w:eastAsiaTheme="minorHAnsi"/>
          <w:sz w:val="28"/>
          <w:szCs w:val="28"/>
          <w:lang w:eastAsia="en-US"/>
        </w:rPr>
        <w:t xml:space="preserve"> </w:t>
      </w:r>
      <w:r w:rsidR="004E4A0D" w:rsidRPr="0064067C">
        <w:rPr>
          <w:rFonts w:eastAsiaTheme="minorHAnsi"/>
          <w:sz w:val="28"/>
          <w:szCs w:val="28"/>
          <w:lang w:eastAsia="en-US"/>
        </w:rPr>
        <w:t xml:space="preserve">воздействия или заключения о результатах экспертизы. </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12. Размещение результатов оценки регулирующего воздействия и</w:t>
      </w:r>
      <w:r>
        <w:rPr>
          <w:rFonts w:eastAsiaTheme="minorHAnsi"/>
          <w:sz w:val="28"/>
          <w:szCs w:val="28"/>
          <w:lang w:eastAsia="en-US"/>
        </w:rPr>
        <w:t xml:space="preserve"> </w:t>
      </w:r>
      <w:r w:rsidR="004E4A0D" w:rsidRPr="0064067C">
        <w:rPr>
          <w:rFonts w:eastAsiaTheme="minorHAnsi"/>
          <w:sz w:val="28"/>
          <w:szCs w:val="28"/>
          <w:lang w:eastAsia="en-US"/>
        </w:rPr>
        <w:t>экспертизы осуществляется путем заполнения на официальном сайте</w:t>
      </w:r>
      <w:r>
        <w:rPr>
          <w:rFonts w:eastAsiaTheme="minorHAnsi"/>
          <w:sz w:val="28"/>
          <w:szCs w:val="28"/>
          <w:lang w:eastAsia="en-US"/>
        </w:rPr>
        <w:t xml:space="preserve"> </w:t>
      </w:r>
      <w:r w:rsidR="004E4A0D" w:rsidRPr="0064067C">
        <w:rPr>
          <w:rFonts w:eastAsiaTheme="minorHAnsi"/>
          <w:sz w:val="28"/>
          <w:szCs w:val="28"/>
          <w:lang w:eastAsia="en-US"/>
        </w:rPr>
        <w:t>соответствующей электронной формы, прикрепления документов по</w:t>
      </w:r>
      <w:r>
        <w:rPr>
          <w:rFonts w:eastAsiaTheme="minorHAnsi"/>
          <w:sz w:val="28"/>
          <w:szCs w:val="28"/>
          <w:lang w:eastAsia="en-US"/>
        </w:rPr>
        <w:t xml:space="preserve"> </w:t>
      </w:r>
      <w:r w:rsidR="004E4A0D" w:rsidRPr="0064067C">
        <w:rPr>
          <w:rFonts w:eastAsiaTheme="minorHAnsi"/>
          <w:sz w:val="28"/>
          <w:szCs w:val="28"/>
          <w:lang w:eastAsia="en-US"/>
        </w:rPr>
        <w:t>результатам оценки регулирующего воздействия и экспертизы, направления</w:t>
      </w:r>
      <w:r>
        <w:rPr>
          <w:rFonts w:eastAsiaTheme="minorHAnsi"/>
          <w:sz w:val="28"/>
          <w:szCs w:val="28"/>
          <w:lang w:eastAsia="en-US"/>
        </w:rPr>
        <w:t xml:space="preserve"> </w:t>
      </w:r>
      <w:r w:rsidR="004E4A0D" w:rsidRPr="0064067C">
        <w:rPr>
          <w:rFonts w:eastAsiaTheme="minorHAnsi"/>
          <w:sz w:val="28"/>
          <w:szCs w:val="28"/>
          <w:lang w:eastAsia="en-US"/>
        </w:rPr>
        <w:t>электронной формы на согласование администратору в соответствии с</w:t>
      </w:r>
      <w:r>
        <w:rPr>
          <w:rFonts w:eastAsiaTheme="minorHAnsi"/>
          <w:sz w:val="28"/>
          <w:szCs w:val="28"/>
          <w:lang w:eastAsia="en-US"/>
        </w:rPr>
        <w:t xml:space="preserve"> </w:t>
      </w:r>
      <w:r w:rsidR="004E4A0D" w:rsidRPr="0064067C">
        <w:rPr>
          <w:rFonts w:eastAsiaTheme="minorHAnsi"/>
          <w:sz w:val="28"/>
          <w:szCs w:val="28"/>
          <w:lang w:eastAsia="en-US"/>
        </w:rPr>
        <w:t xml:space="preserve">пунктами </w:t>
      </w:r>
      <w:r w:rsidRPr="00C611F1">
        <w:rPr>
          <w:rFonts w:eastAsiaTheme="minorHAnsi"/>
          <w:sz w:val="28"/>
          <w:szCs w:val="28"/>
          <w:lang w:eastAsia="en-US"/>
        </w:rPr>
        <w:t>2.3</w:t>
      </w:r>
      <w:r w:rsidR="004E4A0D" w:rsidRPr="00C611F1">
        <w:rPr>
          <w:rFonts w:eastAsiaTheme="minorHAnsi"/>
          <w:sz w:val="28"/>
          <w:szCs w:val="28"/>
          <w:lang w:eastAsia="en-US"/>
        </w:rPr>
        <w:t xml:space="preserve"> и </w:t>
      </w:r>
      <w:r w:rsidRPr="00C611F1">
        <w:rPr>
          <w:rFonts w:eastAsiaTheme="minorHAnsi"/>
          <w:sz w:val="28"/>
          <w:szCs w:val="28"/>
          <w:lang w:eastAsia="en-US"/>
        </w:rPr>
        <w:t>2.</w:t>
      </w:r>
      <w:r w:rsidR="004E4A0D" w:rsidRPr="00C611F1">
        <w:rPr>
          <w:rFonts w:eastAsiaTheme="minorHAnsi"/>
          <w:sz w:val="28"/>
          <w:szCs w:val="28"/>
          <w:lang w:eastAsia="en-US"/>
        </w:rPr>
        <w:t>4</w:t>
      </w:r>
      <w:r w:rsidR="004E4A0D" w:rsidRPr="0064067C">
        <w:rPr>
          <w:rFonts w:eastAsiaTheme="minorHAnsi"/>
          <w:sz w:val="28"/>
          <w:szCs w:val="28"/>
          <w:lang w:eastAsia="en-US"/>
        </w:rPr>
        <w:t xml:space="preserve"> настоящего Порядка.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13. Проверка и согласование электронной формы, прикрепленных</w:t>
      </w:r>
      <w:r>
        <w:rPr>
          <w:rFonts w:eastAsiaTheme="minorHAnsi"/>
          <w:sz w:val="28"/>
          <w:szCs w:val="28"/>
          <w:lang w:eastAsia="en-US"/>
        </w:rPr>
        <w:t xml:space="preserve"> </w:t>
      </w:r>
      <w:r w:rsidR="004E4A0D" w:rsidRPr="0064067C">
        <w:rPr>
          <w:rFonts w:eastAsiaTheme="minorHAnsi"/>
          <w:sz w:val="28"/>
          <w:szCs w:val="28"/>
          <w:lang w:eastAsia="en-US"/>
        </w:rPr>
        <w:t>документов по результатам оценки регулирующего воздействия</w:t>
      </w:r>
      <w:r>
        <w:rPr>
          <w:rFonts w:eastAsiaTheme="minorHAnsi"/>
          <w:sz w:val="28"/>
          <w:szCs w:val="28"/>
          <w:lang w:eastAsia="en-US"/>
        </w:rPr>
        <w:t xml:space="preserve"> </w:t>
      </w:r>
      <w:r w:rsidR="004E4A0D" w:rsidRPr="0064067C">
        <w:rPr>
          <w:rFonts w:eastAsiaTheme="minorHAnsi"/>
          <w:sz w:val="28"/>
          <w:szCs w:val="28"/>
          <w:lang w:eastAsia="en-US"/>
        </w:rPr>
        <w:t xml:space="preserve">осуществляются администратором в соответствии с пунктами </w:t>
      </w:r>
      <w:r w:rsidRPr="00C611F1">
        <w:rPr>
          <w:rFonts w:eastAsiaTheme="minorHAnsi"/>
          <w:sz w:val="28"/>
          <w:szCs w:val="28"/>
          <w:lang w:eastAsia="en-US"/>
        </w:rPr>
        <w:t>2.</w:t>
      </w:r>
      <w:r w:rsidR="00C611F1" w:rsidRPr="00C611F1">
        <w:rPr>
          <w:rFonts w:eastAsiaTheme="minorHAnsi"/>
          <w:sz w:val="28"/>
          <w:szCs w:val="28"/>
          <w:lang w:eastAsia="en-US"/>
        </w:rPr>
        <w:t>6</w:t>
      </w:r>
      <w:r w:rsidRPr="00C611F1">
        <w:rPr>
          <w:rFonts w:eastAsiaTheme="minorHAnsi"/>
          <w:sz w:val="28"/>
          <w:szCs w:val="28"/>
          <w:lang w:eastAsia="en-US"/>
        </w:rPr>
        <w:t>–2.</w:t>
      </w:r>
      <w:r w:rsidR="004E4A0D" w:rsidRPr="00C611F1">
        <w:rPr>
          <w:rFonts w:eastAsiaTheme="minorHAnsi"/>
          <w:sz w:val="28"/>
          <w:szCs w:val="28"/>
          <w:lang w:eastAsia="en-US"/>
        </w:rPr>
        <w:t>8</w:t>
      </w:r>
      <w:r w:rsidR="004E4A0D" w:rsidRPr="0064067C">
        <w:rPr>
          <w:rFonts w:eastAsiaTheme="minorHAnsi"/>
          <w:sz w:val="28"/>
          <w:szCs w:val="28"/>
          <w:lang w:eastAsia="en-US"/>
        </w:rPr>
        <w:t xml:space="preserve"> настоящего</w:t>
      </w:r>
      <w:r>
        <w:rPr>
          <w:rFonts w:eastAsiaTheme="minorHAnsi"/>
          <w:sz w:val="28"/>
          <w:szCs w:val="28"/>
          <w:lang w:eastAsia="en-US"/>
        </w:rPr>
        <w:t xml:space="preserve"> </w:t>
      </w:r>
      <w:r w:rsidR="004E4A0D" w:rsidRPr="0064067C">
        <w:rPr>
          <w:rFonts w:eastAsiaTheme="minorHAnsi"/>
          <w:sz w:val="28"/>
          <w:szCs w:val="28"/>
          <w:lang w:eastAsia="en-US"/>
        </w:rPr>
        <w:t>Порядка. Размещение документов по результатам оценки регулирующего</w:t>
      </w:r>
      <w:r>
        <w:rPr>
          <w:rFonts w:eastAsiaTheme="minorHAnsi"/>
          <w:sz w:val="28"/>
          <w:szCs w:val="28"/>
          <w:lang w:eastAsia="en-US"/>
        </w:rPr>
        <w:t xml:space="preserve"> </w:t>
      </w:r>
      <w:r w:rsidR="004E4A0D" w:rsidRPr="0064067C">
        <w:rPr>
          <w:rFonts w:eastAsiaTheme="minorHAnsi"/>
          <w:sz w:val="28"/>
          <w:szCs w:val="28"/>
          <w:lang w:eastAsia="en-US"/>
        </w:rPr>
        <w:t>воздействия на официальном сайте осуществляется автоматически после</w:t>
      </w:r>
      <w:r>
        <w:rPr>
          <w:rFonts w:eastAsiaTheme="minorHAnsi"/>
          <w:sz w:val="28"/>
          <w:szCs w:val="28"/>
          <w:lang w:eastAsia="en-US"/>
        </w:rPr>
        <w:t xml:space="preserve"> </w:t>
      </w:r>
      <w:r w:rsidR="004E4A0D" w:rsidRPr="0064067C">
        <w:rPr>
          <w:rFonts w:eastAsiaTheme="minorHAnsi"/>
          <w:sz w:val="28"/>
          <w:szCs w:val="28"/>
          <w:lang w:eastAsia="en-US"/>
        </w:rPr>
        <w:t>согласования.</w:t>
      </w:r>
    </w:p>
    <w:p w:rsidR="00B50E4F" w:rsidRDefault="00B50E4F" w:rsidP="00B50E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 xml:space="preserve">14. </w:t>
      </w:r>
      <w:r>
        <w:rPr>
          <w:rFonts w:eastAsiaTheme="minorHAnsi"/>
          <w:sz w:val="28"/>
          <w:szCs w:val="28"/>
          <w:lang w:eastAsia="en-US"/>
        </w:rPr>
        <w:t xml:space="preserve">Размещение документа, предусмотренного </w:t>
      </w:r>
      <w:hyperlink r:id="rId13" w:history="1">
        <w:r w:rsidRPr="00F21A57">
          <w:rPr>
            <w:rFonts w:eastAsiaTheme="minorHAnsi"/>
            <w:sz w:val="28"/>
            <w:szCs w:val="28"/>
            <w:lang w:eastAsia="en-US"/>
          </w:rPr>
          <w:t xml:space="preserve">подпунктом 1 пункта </w:t>
        </w:r>
        <w:r w:rsidR="00F21A57" w:rsidRPr="00F21A57">
          <w:rPr>
            <w:rFonts w:eastAsiaTheme="minorHAnsi"/>
            <w:sz w:val="28"/>
            <w:szCs w:val="28"/>
            <w:lang w:eastAsia="en-US"/>
          </w:rPr>
          <w:t>5.</w:t>
        </w:r>
        <w:r w:rsidRPr="00F21A57">
          <w:rPr>
            <w:rFonts w:eastAsiaTheme="minorHAnsi"/>
            <w:sz w:val="28"/>
            <w:szCs w:val="28"/>
            <w:lang w:eastAsia="en-US"/>
          </w:rPr>
          <w:t xml:space="preserve">1 главы </w:t>
        </w:r>
        <w:r w:rsidR="00F21A57" w:rsidRPr="00F21A57">
          <w:rPr>
            <w:rFonts w:eastAsiaTheme="minorHAnsi"/>
            <w:sz w:val="28"/>
            <w:szCs w:val="28"/>
            <w:lang w:eastAsia="en-US"/>
          </w:rPr>
          <w:t>5</w:t>
        </w:r>
      </w:hyperlink>
      <w:r>
        <w:rPr>
          <w:rFonts w:eastAsiaTheme="minorHAnsi"/>
          <w:sz w:val="28"/>
          <w:szCs w:val="28"/>
          <w:lang w:eastAsia="en-US"/>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w:t>
      </w:r>
      <w:r w:rsidR="00F21A57">
        <w:rPr>
          <w:rFonts w:eastAsiaTheme="minorHAnsi"/>
          <w:sz w:val="28"/>
          <w:szCs w:val="28"/>
          <w:lang w:eastAsia="en-US"/>
        </w:rPr>
        <w:t>г.</w:t>
      </w:r>
      <w:r>
        <w:rPr>
          <w:rFonts w:eastAsiaTheme="minorHAnsi"/>
          <w:sz w:val="28"/>
          <w:szCs w:val="28"/>
          <w:lang w:eastAsia="en-US"/>
        </w:rPr>
        <w:t xml:space="preserve"> </w:t>
      </w:r>
      <w:r w:rsidR="00F21A57">
        <w:rPr>
          <w:rFonts w:eastAsiaTheme="minorHAnsi"/>
          <w:sz w:val="28"/>
          <w:szCs w:val="28"/>
          <w:lang w:eastAsia="en-US"/>
        </w:rPr>
        <w:t>№</w:t>
      </w:r>
      <w:r>
        <w:rPr>
          <w:rFonts w:eastAsiaTheme="minorHAnsi"/>
          <w:sz w:val="28"/>
          <w:szCs w:val="28"/>
          <w:lang w:eastAsia="en-US"/>
        </w:rPr>
        <w:t xml:space="preserve"> 1051-ПП, осуществляется автоматически и не требует согласования администратора.</w:t>
      </w:r>
    </w:p>
    <w:p w:rsidR="004E4A0D" w:rsidRPr="0064067C" w:rsidRDefault="00F21A57" w:rsidP="0064067C">
      <w:pPr>
        <w:pStyle w:val="a7"/>
        <w:ind w:firstLine="709"/>
        <w:jc w:val="both"/>
        <w:rPr>
          <w:sz w:val="28"/>
          <w:szCs w:val="28"/>
        </w:rPr>
      </w:pPr>
      <w:r>
        <w:rPr>
          <w:rFonts w:eastAsiaTheme="minorHAnsi"/>
          <w:sz w:val="28"/>
          <w:szCs w:val="28"/>
          <w:lang w:eastAsia="en-US"/>
        </w:rPr>
        <w:t xml:space="preserve">3.15. </w:t>
      </w:r>
      <w:r w:rsidR="004E4A0D" w:rsidRPr="0064067C">
        <w:rPr>
          <w:rFonts w:eastAsiaTheme="minorHAnsi"/>
          <w:sz w:val="28"/>
          <w:szCs w:val="28"/>
          <w:lang w:eastAsia="en-US"/>
        </w:rPr>
        <w:t>Завершением процедуры оценки регулирующего воздействия и</w:t>
      </w:r>
      <w:r>
        <w:rPr>
          <w:rFonts w:eastAsiaTheme="minorHAnsi"/>
          <w:sz w:val="28"/>
          <w:szCs w:val="28"/>
          <w:lang w:eastAsia="en-US"/>
        </w:rPr>
        <w:t xml:space="preserve"> </w:t>
      </w:r>
      <w:r w:rsidR="004E4A0D" w:rsidRPr="0064067C">
        <w:rPr>
          <w:rFonts w:eastAsiaTheme="minorHAnsi"/>
          <w:sz w:val="28"/>
          <w:szCs w:val="28"/>
          <w:lang w:eastAsia="en-US"/>
        </w:rPr>
        <w:t xml:space="preserve">экспертизы является размещение на официальном сайте итоговой </w:t>
      </w:r>
      <w:proofErr w:type="gramStart"/>
      <w:r w:rsidR="004E4A0D" w:rsidRPr="0064067C">
        <w:rPr>
          <w:rFonts w:eastAsiaTheme="minorHAnsi"/>
          <w:sz w:val="28"/>
          <w:szCs w:val="28"/>
          <w:lang w:eastAsia="en-US"/>
        </w:rPr>
        <w:t>редакции</w:t>
      </w:r>
      <w:r>
        <w:rPr>
          <w:rFonts w:eastAsiaTheme="minorHAnsi"/>
          <w:sz w:val="28"/>
          <w:szCs w:val="28"/>
          <w:lang w:eastAsia="en-US"/>
        </w:rPr>
        <w:t xml:space="preserve"> </w:t>
      </w:r>
      <w:r w:rsidR="004E4A0D" w:rsidRPr="0064067C">
        <w:rPr>
          <w:rFonts w:eastAsiaTheme="minorHAnsi"/>
          <w:sz w:val="28"/>
          <w:szCs w:val="28"/>
          <w:lang w:eastAsia="en-US"/>
        </w:rPr>
        <w:t xml:space="preserve">проекта нормативного правового акта </w:t>
      </w:r>
      <w:r>
        <w:rPr>
          <w:rFonts w:eastAsiaTheme="minorHAnsi"/>
          <w:sz w:val="28"/>
          <w:szCs w:val="28"/>
          <w:lang w:eastAsia="en-US"/>
        </w:rPr>
        <w:t>Администрации</w:t>
      </w:r>
      <w:r w:rsidR="004E4A0D" w:rsidRPr="0064067C">
        <w:rPr>
          <w:rFonts w:eastAsiaTheme="minorHAnsi"/>
          <w:sz w:val="28"/>
          <w:szCs w:val="28"/>
          <w:lang w:eastAsia="en-US"/>
        </w:rPr>
        <w:t xml:space="preserve"> городского округа</w:t>
      </w:r>
      <w:proofErr w:type="gramEnd"/>
      <w:r w:rsidR="004E4A0D" w:rsidRPr="0064067C">
        <w:rPr>
          <w:rFonts w:eastAsiaTheme="minorHAnsi"/>
          <w:sz w:val="28"/>
          <w:szCs w:val="28"/>
          <w:lang w:eastAsia="en-US"/>
        </w:rPr>
        <w:t xml:space="preserve"> </w:t>
      </w:r>
      <w:r>
        <w:rPr>
          <w:rFonts w:eastAsiaTheme="minorHAnsi"/>
          <w:sz w:val="28"/>
          <w:szCs w:val="28"/>
          <w:lang w:eastAsia="en-US"/>
        </w:rPr>
        <w:t xml:space="preserve">Верхотурский </w:t>
      </w:r>
      <w:r w:rsidR="004E4A0D" w:rsidRPr="0064067C">
        <w:rPr>
          <w:rFonts w:eastAsiaTheme="minorHAnsi"/>
          <w:sz w:val="28"/>
          <w:szCs w:val="28"/>
          <w:lang w:eastAsia="en-US"/>
        </w:rPr>
        <w:t>(в</w:t>
      </w:r>
      <w:r>
        <w:rPr>
          <w:rFonts w:eastAsiaTheme="minorHAnsi"/>
          <w:sz w:val="28"/>
          <w:szCs w:val="28"/>
          <w:lang w:eastAsia="en-US"/>
        </w:rPr>
        <w:t xml:space="preserve"> </w:t>
      </w:r>
      <w:r w:rsidR="004E4A0D" w:rsidRPr="0064067C">
        <w:rPr>
          <w:rFonts w:eastAsiaTheme="minorHAnsi"/>
          <w:sz w:val="28"/>
          <w:szCs w:val="28"/>
          <w:lang w:eastAsia="en-US"/>
        </w:rPr>
        <w:t>случае проведения оценки регулирующего воздействия) |</w:t>
      </w:r>
      <w:r>
        <w:rPr>
          <w:rFonts w:eastAsiaTheme="minorHAnsi"/>
          <w:sz w:val="28"/>
          <w:szCs w:val="28"/>
          <w:lang w:eastAsia="en-US"/>
        </w:rPr>
        <w:t>л</w:t>
      </w:r>
      <w:r w:rsidR="004E4A0D" w:rsidRPr="0064067C">
        <w:rPr>
          <w:rFonts w:eastAsiaTheme="minorHAnsi"/>
          <w:sz w:val="28"/>
          <w:szCs w:val="28"/>
          <w:lang w:eastAsia="en-US"/>
        </w:rPr>
        <w:t>ибо заключения о</w:t>
      </w:r>
      <w:r>
        <w:rPr>
          <w:rFonts w:eastAsiaTheme="minorHAnsi"/>
          <w:sz w:val="28"/>
          <w:szCs w:val="28"/>
          <w:lang w:eastAsia="en-US"/>
        </w:rPr>
        <w:t xml:space="preserve"> </w:t>
      </w:r>
      <w:r w:rsidR="004E4A0D" w:rsidRPr="0064067C">
        <w:rPr>
          <w:rFonts w:eastAsiaTheme="minorHAnsi"/>
          <w:sz w:val="28"/>
          <w:szCs w:val="28"/>
          <w:lang w:eastAsia="en-US"/>
        </w:rPr>
        <w:t>результатах экспертизы (в случае проведения экспертизы). Размещение</w:t>
      </w:r>
      <w:r>
        <w:rPr>
          <w:rFonts w:eastAsiaTheme="minorHAnsi"/>
          <w:sz w:val="28"/>
          <w:szCs w:val="28"/>
          <w:lang w:eastAsia="en-US"/>
        </w:rPr>
        <w:t xml:space="preserve"> </w:t>
      </w:r>
      <w:r w:rsidR="004E4A0D" w:rsidRPr="0064067C">
        <w:rPr>
          <w:rFonts w:eastAsiaTheme="minorHAnsi"/>
          <w:sz w:val="28"/>
          <w:szCs w:val="28"/>
          <w:lang w:eastAsia="en-US"/>
        </w:rPr>
        <w:t>осуществляется путем прикрепления указанных документов в соответствующее</w:t>
      </w:r>
      <w:r>
        <w:rPr>
          <w:rFonts w:eastAsiaTheme="minorHAnsi"/>
          <w:sz w:val="28"/>
          <w:szCs w:val="28"/>
          <w:lang w:eastAsia="en-US"/>
        </w:rPr>
        <w:t xml:space="preserve"> </w:t>
      </w:r>
      <w:r w:rsidR="004E4A0D" w:rsidRPr="0064067C">
        <w:rPr>
          <w:rFonts w:eastAsiaTheme="minorHAnsi"/>
          <w:sz w:val="28"/>
          <w:szCs w:val="28"/>
          <w:lang w:eastAsia="en-US"/>
        </w:rPr>
        <w:t>поле электронной формы на официальном сайте. На данном этапе размещение</w:t>
      </w:r>
      <w:r>
        <w:rPr>
          <w:rFonts w:eastAsiaTheme="minorHAnsi"/>
          <w:sz w:val="28"/>
          <w:szCs w:val="28"/>
          <w:lang w:eastAsia="en-US"/>
        </w:rPr>
        <w:t xml:space="preserve"> </w:t>
      </w:r>
      <w:r w:rsidR="004E4A0D" w:rsidRPr="0064067C">
        <w:rPr>
          <w:rFonts w:eastAsiaTheme="minorHAnsi"/>
          <w:sz w:val="28"/>
          <w:szCs w:val="28"/>
          <w:lang w:eastAsia="en-US"/>
        </w:rPr>
        <w:t>осуществляется автоматически после прикрепления документов и не требует</w:t>
      </w:r>
      <w:r>
        <w:rPr>
          <w:rFonts w:eastAsiaTheme="minorHAnsi"/>
          <w:sz w:val="28"/>
          <w:szCs w:val="28"/>
          <w:lang w:eastAsia="en-US"/>
        </w:rPr>
        <w:t xml:space="preserve"> </w:t>
      </w:r>
      <w:r w:rsidR="004E4A0D" w:rsidRPr="0064067C">
        <w:rPr>
          <w:rFonts w:eastAsiaTheme="minorHAnsi"/>
          <w:sz w:val="28"/>
          <w:szCs w:val="28"/>
          <w:lang w:eastAsia="en-US"/>
        </w:rPr>
        <w:t>согласования администратора.</w:t>
      </w:r>
    </w:p>
    <w:sectPr w:rsidR="004E4A0D" w:rsidRPr="0064067C" w:rsidSect="00183DF3">
      <w:pgSz w:w="11906" w:h="16838" w:code="9"/>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1C"/>
    <w:multiLevelType w:val="multilevel"/>
    <w:tmpl w:val="2DFA2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1451"/>
    <w:multiLevelType w:val="multilevel"/>
    <w:tmpl w:val="574A1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979DC"/>
    <w:multiLevelType w:val="multilevel"/>
    <w:tmpl w:val="7AB86C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A1677"/>
    <w:multiLevelType w:val="multilevel"/>
    <w:tmpl w:val="0032F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A5F4B"/>
    <w:multiLevelType w:val="multilevel"/>
    <w:tmpl w:val="276EF8C2"/>
    <w:lvl w:ilvl="0">
      <w:start w:val="1"/>
      <w:numFmt w:val="decimal"/>
      <w:lvlText w:val="%1."/>
      <w:lvlJc w:val="left"/>
      <w:pPr>
        <w:ind w:left="928" w:hanging="360"/>
      </w:pPr>
      <w:rPr>
        <w:b w:val="0"/>
      </w:rPr>
    </w:lvl>
    <w:lvl w:ilvl="1">
      <w:start w:val="1"/>
      <w:numFmt w:val="decimal"/>
      <w:isLgl/>
      <w:lvlText w:val="%1.%2."/>
      <w:lvlJc w:val="left"/>
      <w:pPr>
        <w:ind w:left="1108" w:hanging="54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5">
    <w:nsid w:val="78F93788"/>
    <w:multiLevelType w:val="hybridMultilevel"/>
    <w:tmpl w:val="68F4B98C"/>
    <w:lvl w:ilvl="0" w:tplc="E522E12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593C91"/>
    <w:multiLevelType w:val="multilevel"/>
    <w:tmpl w:val="956E4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77FE0"/>
    <w:rsid w:val="0000099C"/>
    <w:rsid w:val="0000177E"/>
    <w:rsid w:val="0000225D"/>
    <w:rsid w:val="0000622A"/>
    <w:rsid w:val="00013AB2"/>
    <w:rsid w:val="000236F0"/>
    <w:rsid w:val="00034243"/>
    <w:rsid w:val="00050EF2"/>
    <w:rsid w:val="00051F76"/>
    <w:rsid w:val="00056772"/>
    <w:rsid w:val="00056C4E"/>
    <w:rsid w:val="00072792"/>
    <w:rsid w:val="000773D2"/>
    <w:rsid w:val="0008470F"/>
    <w:rsid w:val="0008794B"/>
    <w:rsid w:val="00092FE1"/>
    <w:rsid w:val="000970D3"/>
    <w:rsid w:val="000A7435"/>
    <w:rsid w:val="000B1A97"/>
    <w:rsid w:val="000B4226"/>
    <w:rsid w:val="000C4434"/>
    <w:rsid w:val="000D1769"/>
    <w:rsid w:val="000D54AF"/>
    <w:rsid w:val="000D7792"/>
    <w:rsid w:val="000E148E"/>
    <w:rsid w:val="000E23FA"/>
    <w:rsid w:val="000E35D9"/>
    <w:rsid w:val="000E6693"/>
    <w:rsid w:val="000F00C3"/>
    <w:rsid w:val="000F12A2"/>
    <w:rsid w:val="000F2274"/>
    <w:rsid w:val="000F4CFB"/>
    <w:rsid w:val="000F6D2B"/>
    <w:rsid w:val="00100FDF"/>
    <w:rsid w:val="00103760"/>
    <w:rsid w:val="0010510D"/>
    <w:rsid w:val="001052F8"/>
    <w:rsid w:val="001061DB"/>
    <w:rsid w:val="0010683D"/>
    <w:rsid w:val="00110EEF"/>
    <w:rsid w:val="00112DEF"/>
    <w:rsid w:val="0012175E"/>
    <w:rsid w:val="00122B02"/>
    <w:rsid w:val="001233E4"/>
    <w:rsid w:val="0012391E"/>
    <w:rsid w:val="001331A6"/>
    <w:rsid w:val="00136145"/>
    <w:rsid w:val="00140AA5"/>
    <w:rsid w:val="001419D6"/>
    <w:rsid w:val="00142A84"/>
    <w:rsid w:val="00146A5F"/>
    <w:rsid w:val="001512E3"/>
    <w:rsid w:val="00152038"/>
    <w:rsid w:val="00155173"/>
    <w:rsid w:val="001605FE"/>
    <w:rsid w:val="001661FA"/>
    <w:rsid w:val="001821C1"/>
    <w:rsid w:val="00183DF3"/>
    <w:rsid w:val="00184C3A"/>
    <w:rsid w:val="0018550C"/>
    <w:rsid w:val="001860D9"/>
    <w:rsid w:val="00191B0F"/>
    <w:rsid w:val="001968DC"/>
    <w:rsid w:val="001977D5"/>
    <w:rsid w:val="001A098C"/>
    <w:rsid w:val="001A18FC"/>
    <w:rsid w:val="001B2A56"/>
    <w:rsid w:val="001B59D8"/>
    <w:rsid w:val="001B6227"/>
    <w:rsid w:val="001C2E3C"/>
    <w:rsid w:val="001C2E46"/>
    <w:rsid w:val="001C37AC"/>
    <w:rsid w:val="001C3F3E"/>
    <w:rsid w:val="001C792C"/>
    <w:rsid w:val="001D34FE"/>
    <w:rsid w:val="001D50BB"/>
    <w:rsid w:val="001D640D"/>
    <w:rsid w:val="001E10B5"/>
    <w:rsid w:val="001E5E44"/>
    <w:rsid w:val="001E6214"/>
    <w:rsid w:val="001F1FF6"/>
    <w:rsid w:val="001F3BFB"/>
    <w:rsid w:val="001F7108"/>
    <w:rsid w:val="00206546"/>
    <w:rsid w:val="00210474"/>
    <w:rsid w:val="00211357"/>
    <w:rsid w:val="00220A44"/>
    <w:rsid w:val="00221F56"/>
    <w:rsid w:val="00223084"/>
    <w:rsid w:val="002247B3"/>
    <w:rsid w:val="002340FB"/>
    <w:rsid w:val="00241E81"/>
    <w:rsid w:val="00243BCB"/>
    <w:rsid w:val="00246071"/>
    <w:rsid w:val="0025167D"/>
    <w:rsid w:val="00264399"/>
    <w:rsid w:val="002715A4"/>
    <w:rsid w:val="00271F1E"/>
    <w:rsid w:val="00272323"/>
    <w:rsid w:val="00280616"/>
    <w:rsid w:val="0028083F"/>
    <w:rsid w:val="002842D6"/>
    <w:rsid w:val="00295B21"/>
    <w:rsid w:val="00295D17"/>
    <w:rsid w:val="002A2BC4"/>
    <w:rsid w:val="002A39B7"/>
    <w:rsid w:val="002A4239"/>
    <w:rsid w:val="002A5DE2"/>
    <w:rsid w:val="002A6485"/>
    <w:rsid w:val="002A7DDA"/>
    <w:rsid w:val="002B0171"/>
    <w:rsid w:val="002B480A"/>
    <w:rsid w:val="002B5B81"/>
    <w:rsid w:val="002C4460"/>
    <w:rsid w:val="002C450A"/>
    <w:rsid w:val="002C7E4C"/>
    <w:rsid w:val="002D055D"/>
    <w:rsid w:val="002D452C"/>
    <w:rsid w:val="002D7464"/>
    <w:rsid w:val="002D7696"/>
    <w:rsid w:val="002E0A00"/>
    <w:rsid w:val="002E2B30"/>
    <w:rsid w:val="002F1799"/>
    <w:rsid w:val="002F4764"/>
    <w:rsid w:val="00301844"/>
    <w:rsid w:val="00302DC4"/>
    <w:rsid w:val="00304179"/>
    <w:rsid w:val="003044EF"/>
    <w:rsid w:val="00305188"/>
    <w:rsid w:val="00307A1C"/>
    <w:rsid w:val="003133C8"/>
    <w:rsid w:val="003133D0"/>
    <w:rsid w:val="0031442A"/>
    <w:rsid w:val="00323257"/>
    <w:rsid w:val="003339CE"/>
    <w:rsid w:val="00333F4F"/>
    <w:rsid w:val="0033425D"/>
    <w:rsid w:val="00341148"/>
    <w:rsid w:val="0034142C"/>
    <w:rsid w:val="00343780"/>
    <w:rsid w:val="00350EB0"/>
    <w:rsid w:val="00352EB6"/>
    <w:rsid w:val="003606D4"/>
    <w:rsid w:val="0037097E"/>
    <w:rsid w:val="00370E53"/>
    <w:rsid w:val="003727E4"/>
    <w:rsid w:val="00372886"/>
    <w:rsid w:val="003737F5"/>
    <w:rsid w:val="0037485F"/>
    <w:rsid w:val="003751F4"/>
    <w:rsid w:val="003806F0"/>
    <w:rsid w:val="003812A9"/>
    <w:rsid w:val="00382437"/>
    <w:rsid w:val="003828F3"/>
    <w:rsid w:val="00393C8D"/>
    <w:rsid w:val="00394FB3"/>
    <w:rsid w:val="00395107"/>
    <w:rsid w:val="003964B1"/>
    <w:rsid w:val="003A2630"/>
    <w:rsid w:val="003A5E52"/>
    <w:rsid w:val="003A7E4B"/>
    <w:rsid w:val="003B0E99"/>
    <w:rsid w:val="003C4151"/>
    <w:rsid w:val="003C5D96"/>
    <w:rsid w:val="003C6531"/>
    <w:rsid w:val="003D168E"/>
    <w:rsid w:val="003D1766"/>
    <w:rsid w:val="003D5C77"/>
    <w:rsid w:val="003E3FB9"/>
    <w:rsid w:val="003E48CA"/>
    <w:rsid w:val="003E7AD3"/>
    <w:rsid w:val="003F2ADF"/>
    <w:rsid w:val="003F2D1D"/>
    <w:rsid w:val="003F4907"/>
    <w:rsid w:val="003F75BB"/>
    <w:rsid w:val="00406FE5"/>
    <w:rsid w:val="004138DB"/>
    <w:rsid w:val="00414D62"/>
    <w:rsid w:val="004301F0"/>
    <w:rsid w:val="00430291"/>
    <w:rsid w:val="00436143"/>
    <w:rsid w:val="004418CE"/>
    <w:rsid w:val="00451E64"/>
    <w:rsid w:val="00451F21"/>
    <w:rsid w:val="004522DC"/>
    <w:rsid w:val="00454253"/>
    <w:rsid w:val="0045486E"/>
    <w:rsid w:val="00455E0C"/>
    <w:rsid w:val="00462C09"/>
    <w:rsid w:val="00466418"/>
    <w:rsid w:val="00470DBE"/>
    <w:rsid w:val="00476DEC"/>
    <w:rsid w:val="00485DDA"/>
    <w:rsid w:val="004947C1"/>
    <w:rsid w:val="00494A4E"/>
    <w:rsid w:val="004A42CA"/>
    <w:rsid w:val="004B02DA"/>
    <w:rsid w:val="004B40A0"/>
    <w:rsid w:val="004B46E2"/>
    <w:rsid w:val="004B47A9"/>
    <w:rsid w:val="004B55B1"/>
    <w:rsid w:val="004B6E60"/>
    <w:rsid w:val="004C64EC"/>
    <w:rsid w:val="004D23A9"/>
    <w:rsid w:val="004D361C"/>
    <w:rsid w:val="004D60EF"/>
    <w:rsid w:val="004E4A0D"/>
    <w:rsid w:val="004E6743"/>
    <w:rsid w:val="004E7B73"/>
    <w:rsid w:val="004F4599"/>
    <w:rsid w:val="004F7EE0"/>
    <w:rsid w:val="00500D48"/>
    <w:rsid w:val="00506398"/>
    <w:rsid w:val="005103CE"/>
    <w:rsid w:val="00515D22"/>
    <w:rsid w:val="005169F3"/>
    <w:rsid w:val="005230BB"/>
    <w:rsid w:val="00523C72"/>
    <w:rsid w:val="00524835"/>
    <w:rsid w:val="005266BD"/>
    <w:rsid w:val="00540F85"/>
    <w:rsid w:val="00543A06"/>
    <w:rsid w:val="0054529F"/>
    <w:rsid w:val="0055314E"/>
    <w:rsid w:val="005545FF"/>
    <w:rsid w:val="00557E31"/>
    <w:rsid w:val="005628C6"/>
    <w:rsid w:val="0056751E"/>
    <w:rsid w:val="00574F7F"/>
    <w:rsid w:val="00580996"/>
    <w:rsid w:val="00583982"/>
    <w:rsid w:val="00597130"/>
    <w:rsid w:val="005A0547"/>
    <w:rsid w:val="005A2FAE"/>
    <w:rsid w:val="005B23C8"/>
    <w:rsid w:val="005B398B"/>
    <w:rsid w:val="005B4CFE"/>
    <w:rsid w:val="005B6506"/>
    <w:rsid w:val="005B68F9"/>
    <w:rsid w:val="005B6981"/>
    <w:rsid w:val="005C0CEE"/>
    <w:rsid w:val="005C6117"/>
    <w:rsid w:val="005D0D88"/>
    <w:rsid w:val="005D2F99"/>
    <w:rsid w:val="005D7D2D"/>
    <w:rsid w:val="005E2714"/>
    <w:rsid w:val="005E41D0"/>
    <w:rsid w:val="005F051D"/>
    <w:rsid w:val="005F0DF9"/>
    <w:rsid w:val="005F16F7"/>
    <w:rsid w:val="005F1D1F"/>
    <w:rsid w:val="005F6875"/>
    <w:rsid w:val="005F7591"/>
    <w:rsid w:val="00603FAA"/>
    <w:rsid w:val="00621B42"/>
    <w:rsid w:val="00621FAF"/>
    <w:rsid w:val="00625B1C"/>
    <w:rsid w:val="006344B8"/>
    <w:rsid w:val="0064067C"/>
    <w:rsid w:val="00654C3A"/>
    <w:rsid w:val="00657113"/>
    <w:rsid w:val="00660567"/>
    <w:rsid w:val="00660639"/>
    <w:rsid w:val="00660B71"/>
    <w:rsid w:val="00660E42"/>
    <w:rsid w:val="0066297D"/>
    <w:rsid w:val="00663BD9"/>
    <w:rsid w:val="00664A54"/>
    <w:rsid w:val="00667881"/>
    <w:rsid w:val="006750F9"/>
    <w:rsid w:val="00675158"/>
    <w:rsid w:val="00676537"/>
    <w:rsid w:val="0068029D"/>
    <w:rsid w:val="0068080A"/>
    <w:rsid w:val="006843E6"/>
    <w:rsid w:val="00686DD7"/>
    <w:rsid w:val="006920E4"/>
    <w:rsid w:val="00694F2F"/>
    <w:rsid w:val="0069593D"/>
    <w:rsid w:val="006A0FE6"/>
    <w:rsid w:val="006A7427"/>
    <w:rsid w:val="006A7F99"/>
    <w:rsid w:val="006B179F"/>
    <w:rsid w:val="006B1B40"/>
    <w:rsid w:val="006B2165"/>
    <w:rsid w:val="006D0160"/>
    <w:rsid w:val="006D4942"/>
    <w:rsid w:val="006D5260"/>
    <w:rsid w:val="006D6662"/>
    <w:rsid w:val="006F0607"/>
    <w:rsid w:val="006F276A"/>
    <w:rsid w:val="006F6E2F"/>
    <w:rsid w:val="00704B50"/>
    <w:rsid w:val="00704BB7"/>
    <w:rsid w:val="00712361"/>
    <w:rsid w:val="007150EF"/>
    <w:rsid w:val="00723573"/>
    <w:rsid w:val="00727DFA"/>
    <w:rsid w:val="00731EC2"/>
    <w:rsid w:val="00732CE9"/>
    <w:rsid w:val="00734929"/>
    <w:rsid w:val="00734E22"/>
    <w:rsid w:val="00735ACC"/>
    <w:rsid w:val="00742211"/>
    <w:rsid w:val="00745DD3"/>
    <w:rsid w:val="00750B01"/>
    <w:rsid w:val="00753358"/>
    <w:rsid w:val="00754768"/>
    <w:rsid w:val="00757F32"/>
    <w:rsid w:val="00762CF8"/>
    <w:rsid w:val="00791628"/>
    <w:rsid w:val="0079527C"/>
    <w:rsid w:val="007967E1"/>
    <w:rsid w:val="007969E6"/>
    <w:rsid w:val="007A2EAB"/>
    <w:rsid w:val="007A5342"/>
    <w:rsid w:val="007A77A0"/>
    <w:rsid w:val="007B19EA"/>
    <w:rsid w:val="007C08D2"/>
    <w:rsid w:val="007C6714"/>
    <w:rsid w:val="007D141F"/>
    <w:rsid w:val="007D6C9B"/>
    <w:rsid w:val="007E21F4"/>
    <w:rsid w:val="007E4FC7"/>
    <w:rsid w:val="007F2FAA"/>
    <w:rsid w:val="007F3E5C"/>
    <w:rsid w:val="00801367"/>
    <w:rsid w:val="00802798"/>
    <w:rsid w:val="00806FAF"/>
    <w:rsid w:val="00812692"/>
    <w:rsid w:val="0081428A"/>
    <w:rsid w:val="0082240E"/>
    <w:rsid w:val="00840025"/>
    <w:rsid w:val="00843636"/>
    <w:rsid w:val="0084463C"/>
    <w:rsid w:val="008450D8"/>
    <w:rsid w:val="00863454"/>
    <w:rsid w:val="008665B4"/>
    <w:rsid w:val="0087023A"/>
    <w:rsid w:val="00870591"/>
    <w:rsid w:val="00873277"/>
    <w:rsid w:val="00874235"/>
    <w:rsid w:val="008777B0"/>
    <w:rsid w:val="00884E3F"/>
    <w:rsid w:val="008903E1"/>
    <w:rsid w:val="0089286D"/>
    <w:rsid w:val="0089476D"/>
    <w:rsid w:val="00894942"/>
    <w:rsid w:val="008A09B2"/>
    <w:rsid w:val="008A148C"/>
    <w:rsid w:val="008A1FF7"/>
    <w:rsid w:val="008B067A"/>
    <w:rsid w:val="008B11B5"/>
    <w:rsid w:val="008B28AF"/>
    <w:rsid w:val="008B2CA0"/>
    <w:rsid w:val="008C1CF2"/>
    <w:rsid w:val="008C510C"/>
    <w:rsid w:val="008C569E"/>
    <w:rsid w:val="008C5B9B"/>
    <w:rsid w:val="008C665C"/>
    <w:rsid w:val="008D162D"/>
    <w:rsid w:val="008D37FD"/>
    <w:rsid w:val="008D3D6F"/>
    <w:rsid w:val="008E037E"/>
    <w:rsid w:val="008E3161"/>
    <w:rsid w:val="008E5F0B"/>
    <w:rsid w:val="008E65D9"/>
    <w:rsid w:val="008E7080"/>
    <w:rsid w:val="008F11A0"/>
    <w:rsid w:val="008F5084"/>
    <w:rsid w:val="008F6A4A"/>
    <w:rsid w:val="008F7039"/>
    <w:rsid w:val="0090186F"/>
    <w:rsid w:val="00904727"/>
    <w:rsid w:val="00912FBB"/>
    <w:rsid w:val="00916F29"/>
    <w:rsid w:val="00922696"/>
    <w:rsid w:val="009241F0"/>
    <w:rsid w:val="0093355A"/>
    <w:rsid w:val="00946F09"/>
    <w:rsid w:val="00950DFE"/>
    <w:rsid w:val="00951BAB"/>
    <w:rsid w:val="009525F8"/>
    <w:rsid w:val="00955761"/>
    <w:rsid w:val="00957FA0"/>
    <w:rsid w:val="00961801"/>
    <w:rsid w:val="009621E6"/>
    <w:rsid w:val="00965984"/>
    <w:rsid w:val="00967954"/>
    <w:rsid w:val="00967CBD"/>
    <w:rsid w:val="00967CFD"/>
    <w:rsid w:val="00971381"/>
    <w:rsid w:val="00973FC4"/>
    <w:rsid w:val="00977ADD"/>
    <w:rsid w:val="00981609"/>
    <w:rsid w:val="00982CDF"/>
    <w:rsid w:val="00983156"/>
    <w:rsid w:val="009831C6"/>
    <w:rsid w:val="0098716C"/>
    <w:rsid w:val="00987C6D"/>
    <w:rsid w:val="009A24E9"/>
    <w:rsid w:val="009A28C1"/>
    <w:rsid w:val="009B35F9"/>
    <w:rsid w:val="009C084D"/>
    <w:rsid w:val="009C2D2E"/>
    <w:rsid w:val="009C2E9C"/>
    <w:rsid w:val="009C4235"/>
    <w:rsid w:val="009C5836"/>
    <w:rsid w:val="009C756D"/>
    <w:rsid w:val="009C7C16"/>
    <w:rsid w:val="009D14CF"/>
    <w:rsid w:val="009D25EF"/>
    <w:rsid w:val="009D499E"/>
    <w:rsid w:val="009E03E1"/>
    <w:rsid w:val="009E2E80"/>
    <w:rsid w:val="009E3013"/>
    <w:rsid w:val="009F31AD"/>
    <w:rsid w:val="009F7705"/>
    <w:rsid w:val="00A00F65"/>
    <w:rsid w:val="00A036A6"/>
    <w:rsid w:val="00A04E96"/>
    <w:rsid w:val="00A109FC"/>
    <w:rsid w:val="00A21D8F"/>
    <w:rsid w:val="00A23E0F"/>
    <w:rsid w:val="00A3023E"/>
    <w:rsid w:val="00A346B9"/>
    <w:rsid w:val="00A40D35"/>
    <w:rsid w:val="00A41508"/>
    <w:rsid w:val="00A4168E"/>
    <w:rsid w:val="00A41A36"/>
    <w:rsid w:val="00A51ED5"/>
    <w:rsid w:val="00A563CF"/>
    <w:rsid w:val="00A56824"/>
    <w:rsid w:val="00A57538"/>
    <w:rsid w:val="00A60C8C"/>
    <w:rsid w:val="00A809B0"/>
    <w:rsid w:val="00A832E8"/>
    <w:rsid w:val="00A92EB9"/>
    <w:rsid w:val="00A943D1"/>
    <w:rsid w:val="00A94E85"/>
    <w:rsid w:val="00AA0B2D"/>
    <w:rsid w:val="00AA1B15"/>
    <w:rsid w:val="00AA349D"/>
    <w:rsid w:val="00AB00A7"/>
    <w:rsid w:val="00AB5090"/>
    <w:rsid w:val="00AB5354"/>
    <w:rsid w:val="00AB6F77"/>
    <w:rsid w:val="00AC6563"/>
    <w:rsid w:val="00AC7C59"/>
    <w:rsid w:val="00AD04FB"/>
    <w:rsid w:val="00AD2DB8"/>
    <w:rsid w:val="00AD3C49"/>
    <w:rsid w:val="00AE25B2"/>
    <w:rsid w:val="00AE4458"/>
    <w:rsid w:val="00AE5C4A"/>
    <w:rsid w:val="00AE72E4"/>
    <w:rsid w:val="00AF236F"/>
    <w:rsid w:val="00AF3C4D"/>
    <w:rsid w:val="00B0644C"/>
    <w:rsid w:val="00B1719E"/>
    <w:rsid w:val="00B20CEF"/>
    <w:rsid w:val="00B22783"/>
    <w:rsid w:val="00B24341"/>
    <w:rsid w:val="00B260D8"/>
    <w:rsid w:val="00B30851"/>
    <w:rsid w:val="00B30D79"/>
    <w:rsid w:val="00B32910"/>
    <w:rsid w:val="00B35904"/>
    <w:rsid w:val="00B426AA"/>
    <w:rsid w:val="00B4296E"/>
    <w:rsid w:val="00B43D88"/>
    <w:rsid w:val="00B43F73"/>
    <w:rsid w:val="00B46629"/>
    <w:rsid w:val="00B50E4F"/>
    <w:rsid w:val="00B51586"/>
    <w:rsid w:val="00B5224F"/>
    <w:rsid w:val="00B54292"/>
    <w:rsid w:val="00B5507D"/>
    <w:rsid w:val="00B55F23"/>
    <w:rsid w:val="00B605F9"/>
    <w:rsid w:val="00B632E1"/>
    <w:rsid w:val="00B656AA"/>
    <w:rsid w:val="00B67CAD"/>
    <w:rsid w:val="00B67D48"/>
    <w:rsid w:val="00B70DD4"/>
    <w:rsid w:val="00B71D34"/>
    <w:rsid w:val="00B72EAB"/>
    <w:rsid w:val="00B82B57"/>
    <w:rsid w:val="00B83EF5"/>
    <w:rsid w:val="00B84FAD"/>
    <w:rsid w:val="00B857D3"/>
    <w:rsid w:val="00B86BBE"/>
    <w:rsid w:val="00B9042B"/>
    <w:rsid w:val="00B9176F"/>
    <w:rsid w:val="00B929CA"/>
    <w:rsid w:val="00B93752"/>
    <w:rsid w:val="00B96A30"/>
    <w:rsid w:val="00B97EB4"/>
    <w:rsid w:val="00BA0EA1"/>
    <w:rsid w:val="00BA1428"/>
    <w:rsid w:val="00BA3195"/>
    <w:rsid w:val="00BB0829"/>
    <w:rsid w:val="00BB7936"/>
    <w:rsid w:val="00BC3E45"/>
    <w:rsid w:val="00BC404C"/>
    <w:rsid w:val="00BC41BE"/>
    <w:rsid w:val="00BC6684"/>
    <w:rsid w:val="00BC78FB"/>
    <w:rsid w:val="00BC7FFB"/>
    <w:rsid w:val="00BD6CC6"/>
    <w:rsid w:val="00BD723D"/>
    <w:rsid w:val="00BE03A3"/>
    <w:rsid w:val="00BE630D"/>
    <w:rsid w:val="00BF1AB8"/>
    <w:rsid w:val="00BF45A0"/>
    <w:rsid w:val="00C02579"/>
    <w:rsid w:val="00C031B0"/>
    <w:rsid w:val="00C11075"/>
    <w:rsid w:val="00C131E2"/>
    <w:rsid w:val="00C22A9A"/>
    <w:rsid w:val="00C23542"/>
    <w:rsid w:val="00C26434"/>
    <w:rsid w:val="00C36D82"/>
    <w:rsid w:val="00C407A2"/>
    <w:rsid w:val="00C50510"/>
    <w:rsid w:val="00C5232D"/>
    <w:rsid w:val="00C56F70"/>
    <w:rsid w:val="00C5719E"/>
    <w:rsid w:val="00C611F1"/>
    <w:rsid w:val="00C63D7D"/>
    <w:rsid w:val="00C712D6"/>
    <w:rsid w:val="00C71DEB"/>
    <w:rsid w:val="00C77FDC"/>
    <w:rsid w:val="00C77FE0"/>
    <w:rsid w:val="00C8580A"/>
    <w:rsid w:val="00C863CC"/>
    <w:rsid w:val="00C86F9A"/>
    <w:rsid w:val="00C8762C"/>
    <w:rsid w:val="00C87879"/>
    <w:rsid w:val="00C90310"/>
    <w:rsid w:val="00C9080A"/>
    <w:rsid w:val="00C95058"/>
    <w:rsid w:val="00C96F0E"/>
    <w:rsid w:val="00C97A1E"/>
    <w:rsid w:val="00CA29F9"/>
    <w:rsid w:val="00CA402F"/>
    <w:rsid w:val="00CA50B8"/>
    <w:rsid w:val="00CA57D1"/>
    <w:rsid w:val="00CB17B0"/>
    <w:rsid w:val="00CB2572"/>
    <w:rsid w:val="00CB4153"/>
    <w:rsid w:val="00CB4AB7"/>
    <w:rsid w:val="00CB4FF5"/>
    <w:rsid w:val="00CB72F1"/>
    <w:rsid w:val="00CC05F0"/>
    <w:rsid w:val="00CC3977"/>
    <w:rsid w:val="00CC50C9"/>
    <w:rsid w:val="00CD1B70"/>
    <w:rsid w:val="00CD25F6"/>
    <w:rsid w:val="00CD695C"/>
    <w:rsid w:val="00CE0213"/>
    <w:rsid w:val="00CE0FB1"/>
    <w:rsid w:val="00CE5576"/>
    <w:rsid w:val="00CE7261"/>
    <w:rsid w:val="00CE73A0"/>
    <w:rsid w:val="00CF0564"/>
    <w:rsid w:val="00CF2CAD"/>
    <w:rsid w:val="00CF6F48"/>
    <w:rsid w:val="00D01716"/>
    <w:rsid w:val="00D027FD"/>
    <w:rsid w:val="00D069B2"/>
    <w:rsid w:val="00D15B5E"/>
    <w:rsid w:val="00D200E1"/>
    <w:rsid w:val="00D2077C"/>
    <w:rsid w:val="00D21366"/>
    <w:rsid w:val="00D26235"/>
    <w:rsid w:val="00D316F1"/>
    <w:rsid w:val="00D349CE"/>
    <w:rsid w:val="00D370FE"/>
    <w:rsid w:val="00D37510"/>
    <w:rsid w:val="00D40D77"/>
    <w:rsid w:val="00D40E42"/>
    <w:rsid w:val="00D46DA1"/>
    <w:rsid w:val="00D5311A"/>
    <w:rsid w:val="00D531A2"/>
    <w:rsid w:val="00D53E35"/>
    <w:rsid w:val="00D5430A"/>
    <w:rsid w:val="00D550BC"/>
    <w:rsid w:val="00D744AA"/>
    <w:rsid w:val="00D7680D"/>
    <w:rsid w:val="00D80704"/>
    <w:rsid w:val="00D80A1C"/>
    <w:rsid w:val="00D819BF"/>
    <w:rsid w:val="00DA126E"/>
    <w:rsid w:val="00DA1657"/>
    <w:rsid w:val="00DA2002"/>
    <w:rsid w:val="00DB22A4"/>
    <w:rsid w:val="00DB3DCA"/>
    <w:rsid w:val="00DB571C"/>
    <w:rsid w:val="00DB785D"/>
    <w:rsid w:val="00DC20ED"/>
    <w:rsid w:val="00DC328C"/>
    <w:rsid w:val="00DC551B"/>
    <w:rsid w:val="00DD06AE"/>
    <w:rsid w:val="00DD0DDE"/>
    <w:rsid w:val="00DD482A"/>
    <w:rsid w:val="00DD5DB0"/>
    <w:rsid w:val="00DE62C3"/>
    <w:rsid w:val="00DF54D0"/>
    <w:rsid w:val="00E002EC"/>
    <w:rsid w:val="00E04741"/>
    <w:rsid w:val="00E05B14"/>
    <w:rsid w:val="00E0636E"/>
    <w:rsid w:val="00E07A36"/>
    <w:rsid w:val="00E10332"/>
    <w:rsid w:val="00E10613"/>
    <w:rsid w:val="00E134C4"/>
    <w:rsid w:val="00E20E29"/>
    <w:rsid w:val="00E2227D"/>
    <w:rsid w:val="00E223EA"/>
    <w:rsid w:val="00E22A4D"/>
    <w:rsid w:val="00E22B7C"/>
    <w:rsid w:val="00E242A7"/>
    <w:rsid w:val="00E33C9F"/>
    <w:rsid w:val="00E34D3D"/>
    <w:rsid w:val="00E45E41"/>
    <w:rsid w:val="00E47E52"/>
    <w:rsid w:val="00E5023D"/>
    <w:rsid w:val="00E539B4"/>
    <w:rsid w:val="00E53CDF"/>
    <w:rsid w:val="00E666A1"/>
    <w:rsid w:val="00E719CA"/>
    <w:rsid w:val="00E7240F"/>
    <w:rsid w:val="00E77CDE"/>
    <w:rsid w:val="00E804C4"/>
    <w:rsid w:val="00E81D81"/>
    <w:rsid w:val="00E82A2F"/>
    <w:rsid w:val="00E83601"/>
    <w:rsid w:val="00E86B30"/>
    <w:rsid w:val="00E87C2C"/>
    <w:rsid w:val="00EA445D"/>
    <w:rsid w:val="00EA5203"/>
    <w:rsid w:val="00EB2DC8"/>
    <w:rsid w:val="00EB789C"/>
    <w:rsid w:val="00EC0205"/>
    <w:rsid w:val="00EC2C59"/>
    <w:rsid w:val="00EC3294"/>
    <w:rsid w:val="00EC5526"/>
    <w:rsid w:val="00ED02A3"/>
    <w:rsid w:val="00ED04F7"/>
    <w:rsid w:val="00ED12FE"/>
    <w:rsid w:val="00EE03AB"/>
    <w:rsid w:val="00EE3E98"/>
    <w:rsid w:val="00EE4B03"/>
    <w:rsid w:val="00EF2AF9"/>
    <w:rsid w:val="00EF5CE3"/>
    <w:rsid w:val="00F0149B"/>
    <w:rsid w:val="00F021D9"/>
    <w:rsid w:val="00F046FE"/>
    <w:rsid w:val="00F17770"/>
    <w:rsid w:val="00F21A57"/>
    <w:rsid w:val="00F2533C"/>
    <w:rsid w:val="00F31DAB"/>
    <w:rsid w:val="00F33634"/>
    <w:rsid w:val="00F37E9A"/>
    <w:rsid w:val="00F416D0"/>
    <w:rsid w:val="00F44974"/>
    <w:rsid w:val="00F47DFD"/>
    <w:rsid w:val="00F522A6"/>
    <w:rsid w:val="00F548E2"/>
    <w:rsid w:val="00F64731"/>
    <w:rsid w:val="00F70DAC"/>
    <w:rsid w:val="00F76163"/>
    <w:rsid w:val="00F82908"/>
    <w:rsid w:val="00F84648"/>
    <w:rsid w:val="00F85947"/>
    <w:rsid w:val="00F872B3"/>
    <w:rsid w:val="00F91BAE"/>
    <w:rsid w:val="00F938FA"/>
    <w:rsid w:val="00F952FF"/>
    <w:rsid w:val="00F953EE"/>
    <w:rsid w:val="00F97E67"/>
    <w:rsid w:val="00FA49D8"/>
    <w:rsid w:val="00FB152C"/>
    <w:rsid w:val="00FB1D66"/>
    <w:rsid w:val="00FB20B8"/>
    <w:rsid w:val="00FB5259"/>
    <w:rsid w:val="00FC1614"/>
    <w:rsid w:val="00FD308F"/>
    <w:rsid w:val="00FD5994"/>
    <w:rsid w:val="00FE2F6B"/>
    <w:rsid w:val="00FE3A0A"/>
    <w:rsid w:val="00FE691C"/>
    <w:rsid w:val="00FF09A7"/>
    <w:rsid w:val="00FF16FB"/>
    <w:rsid w:val="00FF3533"/>
    <w:rsid w:val="00FF3872"/>
    <w:rsid w:val="00FF617E"/>
    <w:rsid w:val="00FF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7FE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F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C77FE0"/>
    <w:rPr>
      <w:rFonts w:ascii="Tahoma" w:hAnsi="Tahoma" w:cs="Tahoma"/>
      <w:sz w:val="16"/>
      <w:szCs w:val="16"/>
    </w:rPr>
  </w:style>
  <w:style w:type="character" w:customStyle="1" w:styleId="a4">
    <w:name w:val="Текст выноски Знак"/>
    <w:basedOn w:val="a0"/>
    <w:link w:val="a3"/>
    <w:uiPriority w:val="99"/>
    <w:semiHidden/>
    <w:rsid w:val="00C77FE0"/>
    <w:rPr>
      <w:rFonts w:ascii="Tahoma" w:eastAsia="Times New Roman" w:hAnsi="Tahoma" w:cs="Tahoma"/>
      <w:sz w:val="16"/>
      <w:szCs w:val="16"/>
      <w:lang w:eastAsia="ru-RU"/>
    </w:rPr>
  </w:style>
  <w:style w:type="paragraph" w:customStyle="1" w:styleId="ConsPlusNormal">
    <w:name w:val="ConsPlusNormal"/>
    <w:rsid w:val="003C4151"/>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CE0FB1"/>
    <w:pPr>
      <w:jc w:val="both"/>
    </w:pPr>
    <w:rPr>
      <w:sz w:val="28"/>
      <w:szCs w:val="20"/>
    </w:rPr>
  </w:style>
  <w:style w:type="character" w:customStyle="1" w:styleId="a6">
    <w:name w:val="Основной текст Знак"/>
    <w:basedOn w:val="a0"/>
    <w:link w:val="a5"/>
    <w:rsid w:val="00CE0FB1"/>
    <w:rPr>
      <w:rFonts w:ascii="Times New Roman" w:eastAsia="Times New Roman" w:hAnsi="Times New Roman" w:cs="Times New Roman"/>
      <w:sz w:val="28"/>
      <w:szCs w:val="20"/>
      <w:lang w:eastAsia="ru-RU"/>
    </w:rPr>
  </w:style>
  <w:style w:type="paragraph" w:styleId="a7">
    <w:name w:val="No Spacing"/>
    <w:uiPriority w:val="1"/>
    <w:qFormat/>
    <w:rsid w:val="000F6D2B"/>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C404C"/>
    <w:rPr>
      <w:color w:val="0000FF" w:themeColor="hyperlink"/>
      <w:u w:val="single"/>
    </w:rPr>
  </w:style>
  <w:style w:type="character" w:customStyle="1" w:styleId="2">
    <w:name w:val="Основной текст (2)_"/>
    <w:basedOn w:val="a0"/>
    <w:rsid w:val="001E10B5"/>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1E10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
    <w:name w:val="Основной текст1"/>
    <w:basedOn w:val="a0"/>
    <w:rsid w:val="001E10B5"/>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style>
  <w:style w:type="character" w:customStyle="1" w:styleId="a9">
    <w:name w:val="Основной текст_"/>
    <w:basedOn w:val="a0"/>
    <w:link w:val="9"/>
    <w:rsid w:val="00973FC4"/>
    <w:rPr>
      <w:rFonts w:ascii="Times New Roman" w:eastAsia="Times New Roman" w:hAnsi="Times New Roman" w:cs="Times New Roman"/>
      <w:spacing w:val="4"/>
      <w:shd w:val="clear" w:color="auto" w:fill="FFFFFF"/>
    </w:rPr>
  </w:style>
  <w:style w:type="paragraph" w:customStyle="1" w:styleId="9">
    <w:name w:val="Основной текст9"/>
    <w:basedOn w:val="a"/>
    <w:link w:val="a9"/>
    <w:rsid w:val="00973FC4"/>
    <w:pPr>
      <w:widowControl w:val="0"/>
      <w:shd w:val="clear" w:color="auto" w:fill="FFFFFF"/>
      <w:spacing w:before="540" w:line="322" w:lineRule="exact"/>
      <w:ind w:hanging="500"/>
      <w:jc w:val="both"/>
    </w:pPr>
    <w:rPr>
      <w:spacing w:val="4"/>
      <w:sz w:val="22"/>
      <w:szCs w:val="22"/>
      <w:lang w:eastAsia="en-US"/>
    </w:rPr>
  </w:style>
  <w:style w:type="table" w:styleId="aa">
    <w:name w:val="Table Grid"/>
    <w:basedOn w:val="a1"/>
    <w:uiPriority w:val="39"/>
    <w:rsid w:val="0039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00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a"/>
    <w:uiPriority w:val="59"/>
    <w:rsid w:val="009A28C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unhideWhenUsed/>
    <w:rsid w:val="00D027FD"/>
    <w:rPr>
      <w:sz w:val="20"/>
      <w:szCs w:val="20"/>
    </w:rPr>
  </w:style>
  <w:style w:type="character" w:customStyle="1" w:styleId="ac">
    <w:name w:val="Текст примечания Знак"/>
    <w:basedOn w:val="a0"/>
    <w:link w:val="ab"/>
    <w:uiPriority w:val="99"/>
    <w:semiHidden/>
    <w:rsid w:val="00D027F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027FD"/>
    <w:pPr>
      <w:spacing w:after="160"/>
    </w:pPr>
    <w:rPr>
      <w:rFonts w:asciiTheme="minorHAnsi" w:eastAsiaTheme="minorHAnsi" w:hAnsiTheme="minorHAnsi" w:cstheme="minorBidi"/>
      <w:b/>
      <w:bCs/>
      <w:lang w:eastAsia="en-US"/>
    </w:rPr>
  </w:style>
  <w:style w:type="character" w:customStyle="1" w:styleId="ae">
    <w:name w:val="Тема примечания Знак"/>
    <w:basedOn w:val="ac"/>
    <w:link w:val="ad"/>
    <w:uiPriority w:val="99"/>
    <w:semiHidden/>
    <w:rsid w:val="00D027F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006">
      <w:bodyDiv w:val="1"/>
      <w:marLeft w:val="0"/>
      <w:marRight w:val="0"/>
      <w:marTop w:val="0"/>
      <w:marBottom w:val="0"/>
      <w:divBdr>
        <w:top w:val="none" w:sz="0" w:space="0" w:color="auto"/>
        <w:left w:val="none" w:sz="0" w:space="0" w:color="auto"/>
        <w:bottom w:val="none" w:sz="0" w:space="0" w:color="auto"/>
        <w:right w:val="none" w:sz="0" w:space="0" w:color="auto"/>
      </w:divBdr>
    </w:div>
    <w:div w:id="268782796">
      <w:bodyDiv w:val="1"/>
      <w:marLeft w:val="0"/>
      <w:marRight w:val="0"/>
      <w:marTop w:val="0"/>
      <w:marBottom w:val="0"/>
      <w:divBdr>
        <w:top w:val="none" w:sz="0" w:space="0" w:color="auto"/>
        <w:left w:val="none" w:sz="0" w:space="0" w:color="auto"/>
        <w:bottom w:val="none" w:sz="0" w:space="0" w:color="auto"/>
        <w:right w:val="none" w:sz="0" w:space="0" w:color="auto"/>
      </w:divBdr>
    </w:div>
    <w:div w:id="277568305">
      <w:bodyDiv w:val="1"/>
      <w:marLeft w:val="0"/>
      <w:marRight w:val="0"/>
      <w:marTop w:val="0"/>
      <w:marBottom w:val="0"/>
      <w:divBdr>
        <w:top w:val="none" w:sz="0" w:space="0" w:color="auto"/>
        <w:left w:val="none" w:sz="0" w:space="0" w:color="auto"/>
        <w:bottom w:val="none" w:sz="0" w:space="0" w:color="auto"/>
        <w:right w:val="none" w:sz="0" w:space="0" w:color="auto"/>
      </w:divBdr>
    </w:div>
    <w:div w:id="500661425">
      <w:bodyDiv w:val="1"/>
      <w:marLeft w:val="0"/>
      <w:marRight w:val="0"/>
      <w:marTop w:val="0"/>
      <w:marBottom w:val="0"/>
      <w:divBdr>
        <w:top w:val="none" w:sz="0" w:space="0" w:color="auto"/>
        <w:left w:val="none" w:sz="0" w:space="0" w:color="auto"/>
        <w:bottom w:val="none" w:sz="0" w:space="0" w:color="auto"/>
        <w:right w:val="none" w:sz="0" w:space="0" w:color="auto"/>
      </w:divBdr>
    </w:div>
    <w:div w:id="1044863152">
      <w:bodyDiv w:val="1"/>
      <w:marLeft w:val="0"/>
      <w:marRight w:val="0"/>
      <w:marTop w:val="0"/>
      <w:marBottom w:val="0"/>
      <w:divBdr>
        <w:top w:val="none" w:sz="0" w:space="0" w:color="auto"/>
        <w:left w:val="none" w:sz="0" w:space="0" w:color="auto"/>
        <w:bottom w:val="none" w:sz="0" w:space="0" w:color="auto"/>
        <w:right w:val="none" w:sz="0" w:space="0" w:color="auto"/>
      </w:divBdr>
    </w:div>
    <w:div w:id="1531845265">
      <w:bodyDiv w:val="1"/>
      <w:marLeft w:val="0"/>
      <w:marRight w:val="0"/>
      <w:marTop w:val="0"/>
      <w:marBottom w:val="0"/>
      <w:divBdr>
        <w:top w:val="none" w:sz="0" w:space="0" w:color="auto"/>
        <w:left w:val="none" w:sz="0" w:space="0" w:color="auto"/>
        <w:bottom w:val="none" w:sz="0" w:space="0" w:color="auto"/>
        <w:right w:val="none" w:sz="0" w:space="0" w:color="auto"/>
      </w:divBdr>
    </w:div>
    <w:div w:id="1618755390">
      <w:bodyDiv w:val="1"/>
      <w:marLeft w:val="0"/>
      <w:marRight w:val="0"/>
      <w:marTop w:val="0"/>
      <w:marBottom w:val="0"/>
      <w:divBdr>
        <w:top w:val="none" w:sz="0" w:space="0" w:color="auto"/>
        <w:left w:val="none" w:sz="0" w:space="0" w:color="auto"/>
        <w:bottom w:val="none" w:sz="0" w:space="0" w:color="auto"/>
        <w:right w:val="none" w:sz="0" w:space="0" w:color="auto"/>
      </w:divBdr>
    </w:div>
    <w:div w:id="17135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consultantplus://offline/ref=673BBEEB2240FC450595086F20B8B03305A52441713E5B17BA7A558ECF5FF7F623023BE7B488E3C16F00F24A91E8EE88DBE4E3AB6DDFEB7EE13C55F7MB3B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D59DD070A4A13BBB3C4854D377152771E04F8C5E3E5DDCA28DBDAF31B4C8EF59597F67EAF2219502CDE8F731942AD1D55BC57450FA9D1F13044B9B317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59DD070A4A13BBB3C4854D377152771E04F8C5E3E5DDCA28DBDAF31B4C8EF59597F67EAF2219502CDE88771B42AD1D55BC57450FA9D1F13044B9B317M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3759751801CEBD35C7B06CB139141AF36FD8487A0523D5B651E21B96A09F3A84DCD0A80B4F80FADC30729558D793AC25EFB958AA93D64BD4B79A82857P2H" TargetMode="External"/><Relationship Id="rId4" Type="http://schemas.microsoft.com/office/2007/relationships/stylesWithEffects" Target="stylesWithEffects.xml"/><Relationship Id="rId9" Type="http://schemas.openxmlformats.org/officeDocument/2006/relationships/hyperlink" Target="consultantplus://offline/ref=53759751801CEBD35C7B06CB139141AF36FD8487A0533A5E691321B96A09F3A84DCD0A80B4F80FADC3072F508F793AC25EFB958AA93D64BD4B79A82857P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5643-9151-470A-85BE-1C796486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5007</TotalTime>
  <Pages>79</Pages>
  <Words>27640</Words>
  <Characters>157549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narseeva-en</dc:creator>
  <cp:keywords/>
  <dc:description/>
  <cp:lastModifiedBy>Ирина В. Отраднова</cp:lastModifiedBy>
  <cp:revision>117</cp:revision>
  <cp:lastPrinted>2022-01-24T13:32:00Z</cp:lastPrinted>
  <dcterms:created xsi:type="dcterms:W3CDTF">2015-12-12T08:57:00Z</dcterms:created>
  <dcterms:modified xsi:type="dcterms:W3CDTF">2022-01-24T14:29:00Z</dcterms:modified>
</cp:coreProperties>
</file>