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9" w:rsidRPr="00F318B2" w:rsidRDefault="00EE72B9" w:rsidP="00EE72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72B9" w:rsidRPr="00BB6FBF" w:rsidRDefault="00EE72B9" w:rsidP="00EE7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B9" w:rsidRPr="00F357DA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680"/>
        <w:gridCol w:w="1134"/>
        <w:gridCol w:w="340"/>
        <w:gridCol w:w="880"/>
        <w:gridCol w:w="1077"/>
        <w:gridCol w:w="2597"/>
      </w:tblGrid>
      <w:tr w:rsidR="00EE72B9" w:rsidRPr="00F357DA" w:rsidTr="005477F4">
        <w:tc>
          <w:tcPr>
            <w:tcW w:w="615" w:type="dxa"/>
          </w:tcPr>
          <w:p w:rsidR="00EE72B9" w:rsidRPr="00967F39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EE72B9" w:rsidRPr="00967F39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2C0C9F" w:rsidRDefault="00EE72B9" w:rsidP="002C0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C9F" w:rsidRDefault="002C0C9F" w:rsidP="002C0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C1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23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 Администрации городского округа Верхотурский «об утверждении схемы размещения нестационарных торговых объектов на территории городского округа Верхотурский»</w:t>
            </w:r>
            <w:r w:rsidRPr="00967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E72B9" w:rsidRPr="00D154FC" w:rsidRDefault="00EE72B9" w:rsidP="008E1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2C0C9F" w:rsidRPr="008E1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01.01.2019г</w:t>
            </w:r>
            <w:r w:rsidR="008E1273" w:rsidRPr="008E1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D154FC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EE72B9" w:rsidRPr="00D154FC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FD2F6B" w:rsidRDefault="00EE72B9" w:rsidP="00FD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F6B" w:rsidRPr="0078313B" w:rsidRDefault="00FD2F6B" w:rsidP="00FD2F6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EE72B9" w:rsidRPr="000417E3" w:rsidRDefault="00EE72B9" w:rsidP="000417E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E3" w:rsidRPr="0004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155CB8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155CB8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155CB8" w:rsidRPr="00026583" w:rsidRDefault="00EE72B9" w:rsidP="00155CB8">
            <w:pPr>
              <w:autoSpaceDE w:val="0"/>
              <w:autoSpaceDN w:val="0"/>
              <w:adjustRightInd w:val="0"/>
              <w:spacing w:line="276" w:lineRule="auto"/>
            </w:pPr>
            <w:r w:rsidRPr="00F357DA">
              <w:t xml:space="preserve">Должность: </w:t>
            </w:r>
            <w:r w:rsidR="00155CB8" w:rsidRPr="00B45423"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EE72B9" w:rsidRPr="002277B8" w:rsidRDefault="00EE72B9" w:rsidP="00DB4E24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F357DA">
              <w:t xml:space="preserve">Тел.: </w:t>
            </w:r>
            <w:r w:rsidR="00DB4E24">
              <w:rPr>
                <w:b/>
                <w:i/>
              </w:rPr>
              <w:t>(34389)2-13-32</w:t>
            </w:r>
          </w:p>
        </w:tc>
      </w:tr>
      <w:tr w:rsidR="00EE72B9" w:rsidRPr="00F357DA" w:rsidTr="00FB4C5F">
        <w:trPr>
          <w:trHeight w:val="1752"/>
        </w:trPr>
        <w:tc>
          <w:tcPr>
            <w:tcW w:w="615" w:type="dxa"/>
          </w:tcPr>
          <w:p w:rsidR="00EE72B9" w:rsidRPr="002277B8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EE72B9" w:rsidRPr="002277B8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DB4E24" w:rsidRPr="00333D01" w:rsidRDefault="00EE72B9" w:rsidP="00DB4E24">
            <w:pPr>
              <w:autoSpaceDE w:val="0"/>
              <w:autoSpaceDN w:val="0"/>
              <w:adjustRightInd w:val="0"/>
              <w:spacing w:line="276" w:lineRule="auto"/>
            </w:pPr>
            <w:r w:rsidRPr="00F357DA">
              <w:t xml:space="preserve">Адрес электронной почты: </w:t>
            </w:r>
            <w:proofErr w:type="spellStart"/>
            <w:r w:rsidR="00DB4E24" w:rsidRPr="00333D01">
              <w:rPr>
                <w:b/>
                <w:i/>
                <w:lang w:val="en-US"/>
              </w:rPr>
              <w:t>ivoecon</w:t>
            </w:r>
            <w:proofErr w:type="spellEnd"/>
            <w:r w:rsidR="00DB4E24" w:rsidRPr="00333D01">
              <w:rPr>
                <w:b/>
                <w:i/>
              </w:rPr>
              <w:t>-</w:t>
            </w:r>
            <w:proofErr w:type="spellStart"/>
            <w:r w:rsidR="00DB4E24" w:rsidRPr="00333D01">
              <w:rPr>
                <w:b/>
                <w:i/>
                <w:lang w:val="en-US"/>
              </w:rPr>
              <w:t>verhotury</w:t>
            </w:r>
            <w:proofErr w:type="spellEnd"/>
            <w:r w:rsidR="00DB4E24" w:rsidRPr="00333D01">
              <w:rPr>
                <w:b/>
                <w:i/>
              </w:rPr>
              <w:t>@</w:t>
            </w:r>
            <w:r w:rsidR="00DB4E24" w:rsidRPr="00333D01">
              <w:rPr>
                <w:b/>
                <w:i/>
                <w:lang w:val="en-US"/>
              </w:rPr>
              <w:t>mail</w:t>
            </w:r>
            <w:r w:rsidR="00DB4E24" w:rsidRPr="00333D01">
              <w:rPr>
                <w:b/>
                <w:i/>
              </w:rPr>
              <w:t>.</w:t>
            </w:r>
            <w:proofErr w:type="spellStart"/>
            <w:r w:rsidR="00DB4E24" w:rsidRPr="00333D01">
              <w:rPr>
                <w:b/>
                <w:i/>
                <w:lang w:val="en-US"/>
              </w:rPr>
              <w:t>ru</w:t>
            </w:r>
            <w:proofErr w:type="spellEnd"/>
          </w:p>
          <w:p w:rsidR="00871AD8" w:rsidRPr="00871AD8" w:rsidRDefault="00EE72B9" w:rsidP="00871AD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57DA">
              <w:t xml:space="preserve">Иной способ получения предложений: </w:t>
            </w:r>
            <w:r w:rsidR="00871AD8" w:rsidRPr="00871AD8">
              <w:rPr>
                <w:b/>
                <w:i/>
              </w:rPr>
              <w:t xml:space="preserve">с использованием программных средств </w:t>
            </w:r>
            <w:proofErr w:type="gramStart"/>
            <w:r w:rsidR="00871AD8" w:rsidRPr="00871AD8">
              <w:rPr>
                <w:b/>
                <w:i/>
              </w:rPr>
              <w:t>интернет-портала</w:t>
            </w:r>
            <w:proofErr w:type="gramEnd"/>
            <w:r w:rsidR="00871AD8" w:rsidRPr="00871AD8">
              <w:rPr>
                <w:b/>
                <w:i/>
              </w:rPr>
              <w:t xml:space="preserve"> "Оценка регулирующего воздействия в Свердловской области" </w:t>
            </w:r>
            <w:hyperlink r:id="rId6" w:history="1">
              <w:r w:rsidR="00871AD8" w:rsidRPr="00871AD8">
                <w:rPr>
                  <w:rStyle w:val="a3"/>
                  <w:b/>
                  <w:i/>
                </w:rPr>
                <w:t>http://regulation.midural.ru/</w:t>
              </w:r>
            </w:hyperlink>
          </w:p>
          <w:p w:rsidR="00EE72B9" w:rsidRPr="00F357DA" w:rsidRDefault="00871AD8" w:rsidP="000D3D9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почтовому адресу: </w:t>
            </w:r>
            <w:r w:rsidRPr="00FB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Свердловская область, г. Верхотурье, ул. Советская, 4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3B0C8C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EE72B9" w:rsidRPr="003B0C8C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D832DE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DE" w:rsidRPr="0046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акта не содержит положения, устанавливающие новые обязанности</w:t>
            </w:r>
            <w:r w:rsidR="00D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субъектов предпринимательской и инвестиционной деятельности</w:t>
            </w:r>
            <w:r w:rsidR="00D832DE"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2B9" w:rsidRPr="003B0C8C" w:rsidRDefault="00EE72B9" w:rsidP="00D83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DE" w:rsidRPr="00D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дней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892AEF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EE72B9" w:rsidRPr="00892AEF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C41D4F" w:rsidRDefault="00EE72B9" w:rsidP="00C41D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</w:t>
            </w:r>
            <w:proofErr w:type="spellStart"/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 w:rsidR="006D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, условий и факторов ее существования</w:t>
            </w:r>
            <w:r w:rsidR="00C41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D370B" w:rsidRDefault="00C41D4F" w:rsidP="00C41D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Проблемой является размещение нестационарных торговых объектов с учетом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</w:t>
            </w:r>
            <w:r w:rsidR="006D3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инфраструктуры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D3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направлен на утверждение схемы размещения нестационарных торговых объектов на земельных участках, собственность на которые не разграничена.</w:t>
            </w:r>
          </w:p>
          <w:p w:rsidR="000B337A" w:rsidRDefault="00EE72B9" w:rsidP="000B3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37A" w:rsidRPr="00711F29" w:rsidRDefault="000B337A" w:rsidP="000B337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муниципального нормативного правового акта приводит к невозможности размещения нестационарных торговых объектов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6E30" w:rsidRDefault="00EE72B9" w:rsidP="004B6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E30" w:rsidRDefault="004B6E30" w:rsidP="004B6E3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E72B9" w:rsidRPr="00441A69" w:rsidRDefault="004B6E30" w:rsidP="004B6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Администрации городского округа Верхотурский от 27.07.2018г. № 642 «О разработке схемы размещения нестационарных торговых объектов на территории городского округа Верхотурский»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076E50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EE72B9" w:rsidRPr="00076E50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8B7841" w:rsidRDefault="00EE72B9" w:rsidP="008B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8B7841" w:rsidRDefault="008B7841" w:rsidP="008B78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B7841" w:rsidRDefault="008B7841" w:rsidP="008B78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Администрации городского округа Верхотурский от 27.07.2018г. № 642 «О разработке схемы размещения нестационарных торговых объектов на территории городского округа Верхотурский»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B7841" w:rsidRDefault="00EE72B9" w:rsidP="008B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841" w:rsidRDefault="008B7841" w:rsidP="008B78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Качканарского </w:t>
            </w: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06.10.2017г. «Об утверждении схемы размещения нестационарных торговых объектов на территории Качканарского городского округа на 2017-2022гг.»;</w:t>
            </w:r>
          </w:p>
          <w:p w:rsidR="00EE72B9" w:rsidRPr="00076E50" w:rsidRDefault="008B7841" w:rsidP="008B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образования город Алапаевск от 27.02.2018г. № 243-П «Об утверждении схемы размещения нестационарных торговых объектов на территории муниципального образования город Алапаевск на 2017-2022гг.»;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076E50" w:rsidRDefault="00EE72B9" w:rsidP="005477F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EE72B9" w:rsidRPr="00076E50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72B9" w:rsidRPr="00F357DA" w:rsidTr="005477F4">
        <w:tc>
          <w:tcPr>
            <w:tcW w:w="3135" w:type="dxa"/>
            <w:gridSpan w:val="3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34" w:type="dxa"/>
            <w:gridSpan w:val="4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74" w:type="dxa"/>
            <w:gridSpan w:val="2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61F6C" w:rsidRPr="00F357DA" w:rsidTr="005477F4">
        <w:tc>
          <w:tcPr>
            <w:tcW w:w="3135" w:type="dxa"/>
            <w:gridSpan w:val="3"/>
          </w:tcPr>
          <w:p w:rsidR="00C61F6C" w:rsidRPr="00794CA5" w:rsidRDefault="00C61F6C" w:rsidP="00C61F6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размещения нестационарного торгового объекта на территории городского округа </w:t>
            </w:r>
            <w:proofErr w:type="gramStart"/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034" w:type="dxa"/>
            <w:gridSpan w:val="4"/>
          </w:tcPr>
          <w:p w:rsidR="00C61F6C" w:rsidRPr="00A65C4D" w:rsidRDefault="00C61F6C" w:rsidP="00C61F6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Бессрочно</w:t>
            </w:r>
          </w:p>
        </w:tc>
        <w:tc>
          <w:tcPr>
            <w:tcW w:w="3674" w:type="dxa"/>
            <w:gridSpan w:val="2"/>
          </w:tcPr>
          <w:p w:rsidR="00C61F6C" w:rsidRPr="00A65C4D" w:rsidRDefault="00C61F6C" w:rsidP="00C61F6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размещения нестационарных торговых объектов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C61F6C" w:rsidRDefault="00EE72B9" w:rsidP="00C61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F6C" w:rsidRDefault="00C61F6C" w:rsidP="00C61F6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29.09.2010г.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C61F6C" w:rsidRDefault="00C61F6C" w:rsidP="00C61F6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Правительства Свердловской области от 27.04.2017г. № 295-ПП «Об </w:t>
            </w: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72B9" w:rsidRPr="00EF35D6" w:rsidRDefault="00C61F6C" w:rsidP="00C6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Администрации городского округа Верхотурский от 11.11.2016г. № 980 «Об утверждении схемы размещения нестационарных торговых объектов на территории городского округа Верхотурский на 2017 – 2018 годы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EF35D6" w:rsidRDefault="00EE72B9" w:rsidP="005477F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8" w:type="dxa"/>
            <w:gridSpan w:val="8"/>
          </w:tcPr>
          <w:p w:rsidR="00EE72B9" w:rsidRPr="00EF35D6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9942C6" w:rsidRDefault="00EE72B9" w:rsidP="00994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C6" w:rsidRPr="00392BFC" w:rsidRDefault="009942C6" w:rsidP="00994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-ной торговой инфраструктуры</w:t>
            </w:r>
          </w:p>
          <w:p w:rsidR="00EE72B9" w:rsidRPr="00EF35D6" w:rsidRDefault="00EE72B9" w:rsidP="006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Иного способа не предполагается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EF35D6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EE72B9" w:rsidRPr="00EF35D6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E72B9" w:rsidRPr="00F357DA" w:rsidTr="005477F4">
        <w:tc>
          <w:tcPr>
            <w:tcW w:w="4949" w:type="dxa"/>
            <w:gridSpan w:val="5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81CD3" w:rsidRPr="00DB3868" w:rsidRDefault="00EE72B9" w:rsidP="00E8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E81CD3" w:rsidRPr="00511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1CD3" w:rsidRPr="00511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</w:t>
            </w:r>
            <w:r w:rsidR="00E8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Верхотурский</w:t>
            </w:r>
            <w:r w:rsidR="00E8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E81CD3" w:rsidRPr="00940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1CD3" w:rsidRPr="00940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Комиссия по разработке схемы размещения нестационарных торговых объектов</w:t>
            </w:r>
            <w:r w:rsidR="00E8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 w:rsidR="00E8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E8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72B9" w:rsidRPr="00F357DA" w:rsidRDefault="00E81CD3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4894" w:type="dxa"/>
            <w:gridSpan w:val="4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427923" w:rsidRPr="00DB3868" w:rsidRDefault="00427923" w:rsidP="0042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27923" w:rsidRPr="008072D5" w:rsidRDefault="00427923" w:rsidP="0042792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427923" w:rsidRPr="008072D5" w:rsidRDefault="00427923" w:rsidP="0042792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субъектов предпринимательской деятельности, осуществляющих деятельность по разделу «47 – Торговля розничная, кроме торговли автотранспортными средствами и мотоциклами» составляет 63 единицы,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59 ИП</w:t>
            </w:r>
          </w:p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427923" w:rsidRPr="00DB3868" w:rsidRDefault="00427923" w:rsidP="0042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27923" w:rsidRPr="00DB3868" w:rsidRDefault="00427923" w:rsidP="0042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6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EE72B9" w:rsidRPr="00F357DA" w:rsidRDefault="00427923" w:rsidP="00427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9.3.2.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субъектов предпринимательской деятельности, осуществляющих деятельность по разделу «47 – Торговля розничная, кроме торговли автотранспортными средствами и мотоциклами» составляет 63 единицы,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59 ИП</w:t>
            </w:r>
          </w:p>
        </w:tc>
      </w:tr>
      <w:tr w:rsidR="00EE72B9" w:rsidRPr="00F357DA" w:rsidTr="005477F4">
        <w:tc>
          <w:tcPr>
            <w:tcW w:w="9843" w:type="dxa"/>
            <w:gridSpan w:val="9"/>
          </w:tcPr>
          <w:p w:rsidR="00EE72B9" w:rsidRPr="00EF35D6" w:rsidRDefault="00EE72B9" w:rsidP="0036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Реестр субъектов малого и среднего предпринимательства </w:t>
            </w:r>
            <w:r w:rsidR="00363040" w:rsidRPr="003F3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https://rmsp.nalog.ru/search.html?mode=extended#pnlSearchResult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EF35D6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EE72B9" w:rsidRPr="00EF35D6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E72B9" w:rsidRPr="00F357DA" w:rsidTr="005477F4">
        <w:tc>
          <w:tcPr>
            <w:tcW w:w="3135" w:type="dxa"/>
            <w:gridSpan w:val="3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10.1. Риски решения проблемы предложенным способом и риски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последствий:</w:t>
            </w:r>
          </w:p>
        </w:tc>
        <w:tc>
          <w:tcPr>
            <w:tcW w:w="1814" w:type="dxa"/>
            <w:gridSpan w:val="2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10.2. Оценки вероятности наступления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рисков:</w:t>
            </w:r>
          </w:p>
        </w:tc>
        <w:tc>
          <w:tcPr>
            <w:tcW w:w="2297" w:type="dxa"/>
            <w:gridSpan w:val="3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7" w:type="dxa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Степень контроля рисков:</w:t>
            </w:r>
          </w:p>
        </w:tc>
      </w:tr>
      <w:tr w:rsidR="00843BA5" w:rsidRPr="00F357DA" w:rsidTr="005477F4">
        <w:tc>
          <w:tcPr>
            <w:tcW w:w="3135" w:type="dxa"/>
            <w:gridSpan w:val="3"/>
          </w:tcPr>
          <w:p w:rsidR="00843BA5" w:rsidRPr="00317CD8" w:rsidRDefault="00843BA5" w:rsidP="00A82A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Изменения градостроительных норм и правил</w:t>
            </w:r>
          </w:p>
        </w:tc>
        <w:tc>
          <w:tcPr>
            <w:tcW w:w="1814" w:type="dxa"/>
            <w:gridSpan w:val="2"/>
          </w:tcPr>
          <w:p w:rsidR="00843BA5" w:rsidRPr="00317CD8" w:rsidRDefault="00843BA5" w:rsidP="00A82A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2297" w:type="dxa"/>
            <w:gridSpan w:val="3"/>
          </w:tcPr>
          <w:p w:rsidR="00843BA5" w:rsidRPr="00317CD8" w:rsidRDefault="00843BA5" w:rsidP="00A82AEA">
            <w:pPr>
              <w:autoSpaceDE w:val="0"/>
              <w:autoSpaceDN w:val="0"/>
              <w:adjustRightInd w:val="0"/>
              <w:rPr>
                <w:b/>
              </w:rPr>
            </w:pPr>
            <w:r w:rsidRPr="00317CD8">
              <w:rPr>
                <w:rFonts w:eastAsiaTheme="minorHAnsi"/>
                <w:b/>
                <w:i/>
                <w:iCs/>
                <w:lang w:eastAsia="en-US"/>
              </w:rPr>
              <w:t>Мониторинг, внесение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317CD8">
              <w:rPr>
                <w:rFonts w:eastAsiaTheme="minorHAnsi"/>
                <w:b/>
                <w:i/>
                <w:iCs/>
                <w:lang w:eastAsia="en-US"/>
              </w:rPr>
              <w:t>изменений в Схему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317CD8">
              <w:rPr>
                <w:rFonts w:eastAsiaTheme="minorHAnsi"/>
                <w:b/>
                <w:i/>
                <w:iCs/>
                <w:lang w:eastAsia="en-US"/>
              </w:rPr>
              <w:t xml:space="preserve">размещения 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нестационарных торговых объектов</w:t>
            </w:r>
          </w:p>
        </w:tc>
        <w:tc>
          <w:tcPr>
            <w:tcW w:w="2597" w:type="dxa"/>
          </w:tcPr>
          <w:p w:rsidR="00843BA5" w:rsidRPr="00317CD8" w:rsidRDefault="00843BA5" w:rsidP="00A82A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EE72B9" w:rsidRPr="00F357DA" w:rsidTr="005477F4">
        <w:tc>
          <w:tcPr>
            <w:tcW w:w="615" w:type="dxa"/>
          </w:tcPr>
          <w:p w:rsidR="00EE72B9" w:rsidRPr="00251193" w:rsidRDefault="00EE72B9" w:rsidP="005477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EE72B9" w:rsidRPr="00251193" w:rsidRDefault="00EE72B9" w:rsidP="00547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E72B9" w:rsidRPr="00F357DA" w:rsidTr="005477F4">
        <w:tc>
          <w:tcPr>
            <w:tcW w:w="2235" w:type="dxa"/>
            <w:gridSpan w:val="2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580" w:type="dxa"/>
            <w:gridSpan w:val="2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474" w:type="dxa"/>
            <w:gridSpan w:val="2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57" w:type="dxa"/>
            <w:gridSpan w:val="2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597" w:type="dxa"/>
          </w:tcPr>
          <w:p w:rsidR="00EE72B9" w:rsidRPr="00F357DA" w:rsidRDefault="00EE72B9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843BA5" w:rsidRPr="00F357DA" w:rsidTr="005477F4">
        <w:tc>
          <w:tcPr>
            <w:tcW w:w="2235" w:type="dxa"/>
            <w:gridSpan w:val="2"/>
          </w:tcPr>
          <w:p w:rsidR="00843BA5" w:rsidRPr="00767346" w:rsidRDefault="00843BA5" w:rsidP="00A82AE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67346">
              <w:rPr>
                <w:rFonts w:eastAsiaTheme="minorHAnsi"/>
                <w:b/>
                <w:i/>
                <w:iCs/>
                <w:lang w:eastAsia="en-US"/>
              </w:rPr>
              <w:t>Публикация принятого правового акта в информационном бюллетене «Верхотурская неделя» и на сайте городского округа</w:t>
            </w:r>
          </w:p>
          <w:p w:rsidR="00843BA5" w:rsidRPr="00767346" w:rsidRDefault="00843BA5" w:rsidP="00A82AE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proofErr w:type="gramStart"/>
            <w:r w:rsidRPr="00767346">
              <w:rPr>
                <w:rFonts w:eastAsiaTheme="minorHAnsi"/>
                <w:b/>
                <w:i/>
                <w:iCs/>
                <w:lang w:eastAsia="en-US"/>
              </w:rPr>
              <w:t>Верхотурский</w:t>
            </w:r>
            <w:proofErr w:type="gramEnd"/>
            <w:r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в сети</w:t>
            </w:r>
          </w:p>
          <w:p w:rsidR="00843BA5" w:rsidRPr="00DB3868" w:rsidRDefault="00843BA5" w:rsidP="00A82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1580" w:type="dxa"/>
            <w:gridSpan w:val="2"/>
          </w:tcPr>
          <w:p w:rsidR="00843BA5" w:rsidRPr="00767346" w:rsidRDefault="00843BA5" w:rsidP="00A82A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2018г.</w:t>
            </w:r>
          </w:p>
        </w:tc>
        <w:tc>
          <w:tcPr>
            <w:tcW w:w="1474" w:type="dxa"/>
            <w:gridSpan w:val="2"/>
          </w:tcPr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A5" w:rsidRPr="00F357DA" w:rsidTr="005477F4">
        <w:tc>
          <w:tcPr>
            <w:tcW w:w="615" w:type="dxa"/>
          </w:tcPr>
          <w:p w:rsidR="00843BA5" w:rsidRPr="00251193" w:rsidRDefault="00843BA5" w:rsidP="005477F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1C7909" w:rsidRDefault="00843BA5" w:rsidP="00FF439B">
            <w:pPr>
              <w:autoSpaceDE w:val="0"/>
              <w:autoSpaceDN w:val="0"/>
              <w:adjustRightInd w:val="0"/>
              <w:rPr>
                <w:b/>
              </w:rPr>
            </w:pPr>
            <w:r w:rsidRPr="00FF439B">
              <w:rPr>
                <w:b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FF439B">
              <w:rPr>
                <w:b/>
              </w:rPr>
              <w:t>предла-гаемого</w:t>
            </w:r>
            <w:proofErr w:type="spellEnd"/>
            <w:proofErr w:type="gramEnd"/>
            <w:r w:rsidRPr="00FF439B">
              <w:rPr>
                <w:b/>
              </w:rPr>
              <w:t xml:space="preserve"> регулирования: </w:t>
            </w:r>
          </w:p>
          <w:p w:rsidR="00843BA5" w:rsidRPr="00251193" w:rsidRDefault="00FF439B" w:rsidP="00FF439B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F439B">
              <w:rPr>
                <w:rFonts w:eastAsiaTheme="minorHAnsi"/>
                <w:b/>
                <w:i/>
                <w:lang w:eastAsia="en-US"/>
              </w:rPr>
              <w:t>Принятие проекта постановления будет способствовать упорядочению размещения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FF439B">
              <w:rPr>
                <w:rFonts w:eastAsiaTheme="minorHAnsi"/>
                <w:b/>
                <w:i/>
                <w:lang w:eastAsia="en-US"/>
              </w:rPr>
              <w:t xml:space="preserve">нестационарных торговых объектов на территории </w:t>
            </w:r>
            <w:r>
              <w:rPr>
                <w:rFonts w:eastAsiaTheme="minorHAnsi"/>
                <w:b/>
                <w:i/>
                <w:lang w:eastAsia="en-US"/>
              </w:rPr>
              <w:t>городского округа Верхотурский</w:t>
            </w:r>
            <w:r w:rsidRPr="00FF439B">
              <w:rPr>
                <w:rFonts w:eastAsiaTheme="minorHAnsi"/>
                <w:b/>
                <w:i/>
                <w:lang w:eastAsia="en-US"/>
              </w:rPr>
              <w:t xml:space="preserve"> и оптимизации доступности услуг торговли.</w:t>
            </w:r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8844CF" w:rsidRDefault="00843BA5" w:rsidP="0053396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3961" w:rsidRPr="00533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8844CF" w:rsidRDefault="00843BA5" w:rsidP="005A09C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9CC" w:rsidRPr="005A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06.11.2018г. по 20.11.2018г</w:t>
            </w:r>
            <w:r w:rsidR="005A0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843BA5" w:rsidRDefault="00A53AA7" w:rsidP="00A53A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A53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Общероссийской общественной организацией малого и среднего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едпринимательства «ОПОРА РОССИИ»;</w:t>
            </w:r>
          </w:p>
          <w:p w:rsidR="00FE29E5" w:rsidRDefault="00A53AA7" w:rsidP="00A53AA7">
            <w:pPr>
              <w:pStyle w:val="ConsPlusNormal"/>
              <w:rPr>
                <w:rStyle w:val="1"/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A53AA7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 w:rsidR="00FE29E5">
              <w:rPr>
                <w:rStyle w:val="1"/>
                <w:rFonts w:ascii="Times New Roman" w:hAnsi="Times New Roman" w:cs="Times New Roman"/>
                <w:b/>
                <w:i/>
              </w:rPr>
              <w:t>;</w:t>
            </w:r>
          </w:p>
          <w:p w:rsidR="00FE29E5" w:rsidRPr="00FE29E5" w:rsidRDefault="00FE29E5" w:rsidP="00F821BF">
            <w:pPr>
              <w:pStyle w:val="ConsPlusNormal"/>
              <w:rPr>
                <w:rFonts w:ascii="Times New Roman" w:eastAsia="Century Schoolbook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b/>
                <w:i/>
              </w:rPr>
              <w:t xml:space="preserve">3. </w:t>
            </w:r>
            <w:r w:rsidR="00F821BF">
              <w:rPr>
                <w:rStyle w:val="1"/>
                <w:rFonts w:ascii="Times New Roman" w:hAnsi="Times New Roman" w:cs="Times New Roman"/>
                <w:b/>
                <w:i/>
              </w:rPr>
              <w:t xml:space="preserve">Заинтересованные субъекты малого предпринимательства, осуществляющие свою деятельность на территории городского округа </w:t>
            </w:r>
            <w:proofErr w:type="gramStart"/>
            <w:r w:rsidR="00F821BF">
              <w:rPr>
                <w:rStyle w:val="1"/>
                <w:rFonts w:ascii="Times New Roman" w:hAnsi="Times New Roman" w:cs="Times New Roman"/>
                <w:b/>
                <w:i/>
              </w:rPr>
              <w:t>Верхотурский</w:t>
            </w:r>
            <w:proofErr w:type="gramEnd"/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843BA5" w:rsidRPr="008844CF" w:rsidRDefault="00843BA5" w:rsidP="00F7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F77939" w:rsidRPr="00F77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предложений не поступало</w:t>
            </w:r>
          </w:p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3BA5" w:rsidRPr="00B71577" w:rsidRDefault="00843BA5" w:rsidP="00F7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Мнений о поддержке акта: </w:t>
            </w:r>
            <w:r w:rsidR="00F77939" w:rsidRPr="00F77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F77939" w:rsidRPr="00B71577" w:rsidRDefault="00843BA5" w:rsidP="00F77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F77939" w:rsidRPr="00F77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EF37E4" w:rsidRPr="00B71577" w:rsidRDefault="00843BA5" w:rsidP="00EF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EF37E4" w:rsidRPr="00F77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EF37E4" w:rsidRPr="00B71577" w:rsidRDefault="00843BA5" w:rsidP="00EF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EF37E4" w:rsidRPr="00F77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843BA5" w:rsidRPr="00F357DA" w:rsidRDefault="00843BA5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EF37E4" w:rsidRPr="00B71577" w:rsidRDefault="00EF37E4" w:rsidP="00EF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EF37E4" w:rsidRPr="00B71577" w:rsidRDefault="00843BA5" w:rsidP="00EF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EF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843BA5" w:rsidRPr="00B71577" w:rsidRDefault="00843BA5" w:rsidP="00EF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EF37E4" w:rsidRPr="00EF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B026CD" w:rsidRDefault="00843BA5" w:rsidP="00C81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E7" w:rsidRPr="00C81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B026CD" w:rsidRDefault="00843BA5" w:rsidP="005477F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B026CD" w:rsidRDefault="00843BA5" w:rsidP="005C3DF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357DA">
              <w:t xml:space="preserve">15.1. </w:t>
            </w:r>
            <w:proofErr w:type="gramStart"/>
            <w:r w:rsidRPr="00F357DA">
              <w:t xml:space="preserve">Оценка позитивных и негативных эффектов при введении предлагаемого </w:t>
            </w:r>
            <w:proofErr w:type="spellStart"/>
            <w:r w:rsidRPr="00F357DA">
              <w:t>регулирова</w:t>
            </w:r>
            <w:r>
              <w:t>-</w:t>
            </w:r>
            <w:r w:rsidRPr="00F357DA">
              <w:t>ния</w:t>
            </w:r>
            <w:proofErr w:type="spellEnd"/>
            <w:r w:rsidRPr="00F357DA">
              <w:t>:</w:t>
            </w:r>
            <w:r>
              <w:t xml:space="preserve"> </w:t>
            </w:r>
            <w:r w:rsidR="005C3DF7" w:rsidRPr="005C3DF7">
              <w:rPr>
                <w:rFonts w:eastAsiaTheme="minorHAnsi"/>
                <w:b/>
                <w:i/>
                <w:iCs/>
                <w:lang w:eastAsia="en-US"/>
              </w:rPr>
              <w:t xml:space="preserve">негативных эффектов нет, </w:t>
            </w:r>
            <w:r w:rsidR="00FA0364">
              <w:rPr>
                <w:rFonts w:eastAsiaTheme="minorHAnsi"/>
                <w:b/>
                <w:i/>
                <w:iCs/>
                <w:lang w:eastAsia="en-US"/>
              </w:rPr>
              <w:t xml:space="preserve">будет </w:t>
            </w:r>
            <w:r w:rsidR="005C3DF7" w:rsidRPr="005C3DF7">
              <w:rPr>
                <w:rFonts w:eastAsiaTheme="minorHAnsi"/>
                <w:b/>
                <w:i/>
                <w:iCs/>
                <w:lang w:eastAsia="en-US"/>
              </w:rPr>
              <w:t>утверждена схема</w:t>
            </w:r>
            <w:r w:rsidR="005C3DF7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5C3DF7" w:rsidRPr="005C3DF7">
              <w:rPr>
                <w:rFonts w:eastAsiaTheme="minorHAnsi"/>
                <w:b/>
                <w:i/>
                <w:iCs/>
                <w:lang w:eastAsia="en-US"/>
              </w:rPr>
              <w:t>размещения нестационарных торговых объектов на территории городского округа</w:t>
            </w:r>
            <w:r w:rsidR="005C3DF7">
              <w:rPr>
                <w:rFonts w:eastAsiaTheme="minorHAnsi"/>
                <w:b/>
                <w:i/>
                <w:iCs/>
                <w:lang w:eastAsia="en-US"/>
              </w:rPr>
              <w:t xml:space="preserve"> Верхотурский</w:t>
            </w:r>
            <w:proofErr w:type="gramEnd"/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843BA5" w:rsidRPr="00A529B9" w:rsidRDefault="00843BA5" w:rsidP="00FA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364" w:rsidRPr="00FA0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Администрации городского округа </w:t>
            </w:r>
            <w:proofErr w:type="gramStart"/>
            <w:r w:rsidR="00FA0364" w:rsidRPr="00FA0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43BA5" w:rsidRPr="00F357DA" w:rsidTr="005477F4">
        <w:tc>
          <w:tcPr>
            <w:tcW w:w="9843" w:type="dxa"/>
            <w:gridSpan w:val="9"/>
          </w:tcPr>
          <w:p w:rsidR="004A5EC5" w:rsidRDefault="00843BA5" w:rsidP="004A5EC5">
            <w:pPr>
              <w:autoSpaceDE w:val="0"/>
              <w:autoSpaceDN w:val="0"/>
              <w:adjustRightInd w:val="0"/>
              <w:jc w:val="both"/>
            </w:pPr>
            <w:r w:rsidRPr="00F357DA">
              <w:t xml:space="preserve">15.3. </w:t>
            </w:r>
            <w:proofErr w:type="gramStart"/>
            <w:r w:rsidRPr="00F357DA"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</w:t>
            </w:r>
            <w:bookmarkStart w:id="4" w:name="_GoBack"/>
            <w:bookmarkEnd w:id="4"/>
            <w:r w:rsidRPr="00F357DA">
              <w:t xml:space="preserve">ческих и юридических лиц в сфере предпринимательской и инвестиционной деятельности, а также бюджета </w:t>
            </w:r>
            <w:r>
              <w:t>городского округа Верхотурский</w:t>
            </w:r>
            <w:r w:rsidRPr="00F357DA">
              <w:t>:</w:t>
            </w:r>
            <w:r>
              <w:t xml:space="preserve"> </w:t>
            </w:r>
            <w:proofErr w:type="gramEnd"/>
          </w:p>
          <w:p w:rsidR="00843BA5" w:rsidRPr="00A529B9" w:rsidRDefault="004A5EC5" w:rsidP="004A5EC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4A5EC5">
              <w:rPr>
                <w:rFonts w:eastAsiaTheme="minorHAnsi"/>
                <w:b/>
                <w:i/>
                <w:iCs/>
                <w:lang w:eastAsia="en-US"/>
              </w:rPr>
              <w:t>Проект акта не устанавливает ранее не предусмотренных законодательством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4A5EC5">
              <w:rPr>
                <w:rFonts w:eastAsiaTheme="minorHAnsi"/>
                <w:b/>
                <w:i/>
                <w:iCs/>
                <w:lang w:eastAsia="en-US"/>
              </w:rPr>
              <w:t>обязанностей, запретов и ограничений, а также не изменяет ранее предусмотренные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4A5EC5">
              <w:rPr>
                <w:rFonts w:eastAsiaTheme="minorHAnsi"/>
                <w:b/>
                <w:i/>
                <w:iCs/>
                <w:lang w:eastAsia="en-US"/>
              </w:rPr>
              <w:t>законодательством обязанности, запреты и ограничения для физических 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4A5EC5">
              <w:rPr>
                <w:rFonts w:eastAsiaTheme="minorHAnsi"/>
                <w:b/>
                <w:i/>
                <w:iCs/>
                <w:lang w:eastAsia="en-US"/>
              </w:rPr>
              <w:t>юридических лиц в сфере предпринимательской и инвестиционной деятельности</w:t>
            </w:r>
            <w:r w:rsidRPr="004A5EC5">
              <w:rPr>
                <w:rFonts w:eastAsiaTheme="minorHAnsi"/>
                <w:b/>
                <w:lang w:eastAsia="en-US"/>
              </w:rPr>
              <w:t>.</w:t>
            </w:r>
          </w:p>
        </w:tc>
      </w:tr>
    </w:tbl>
    <w:p w:rsidR="00EE72B9" w:rsidRPr="00F357DA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Pr="00F357DA" w:rsidRDefault="00EE72B9" w:rsidP="00EE7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72B9" w:rsidRDefault="00EE72B9" w:rsidP="00EE7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2B9" w:rsidRDefault="00EE72B9" w:rsidP="00EE7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2B9" w:rsidRPr="00F357DA" w:rsidRDefault="00EE72B9" w:rsidP="00EE7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DB46A1" w:rsidRPr="00DB3868" w:rsidTr="00A82AEA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46A1" w:rsidRDefault="00DB46A1" w:rsidP="00A82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  <w:p w:rsidR="00DB46A1" w:rsidRPr="00DB3868" w:rsidRDefault="00DB46A1" w:rsidP="00A82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A1" w:rsidRPr="00DB3868" w:rsidRDefault="00DB46A1" w:rsidP="00A82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46A1" w:rsidRPr="00DB3868" w:rsidRDefault="00DB46A1" w:rsidP="00A82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1" w:rsidRPr="00DB3868" w:rsidTr="00A82AEA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46A1" w:rsidRDefault="00DB46A1" w:rsidP="00A8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4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 w:rsidRPr="00F34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B46A1" w:rsidRPr="00DB3868" w:rsidRDefault="00DB46A1" w:rsidP="00A8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B46A1" w:rsidRPr="00DB3868" w:rsidRDefault="00DB46A1" w:rsidP="00A8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B3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.11.2018г.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46A1" w:rsidRPr="00DB3868" w:rsidRDefault="00DB46A1" w:rsidP="00A8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EE72B9" w:rsidRPr="00F357DA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Pr="00F357DA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Pr="00F357DA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Pr="00F357DA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2B9" w:rsidRDefault="00EE72B9" w:rsidP="00EE7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2620" w:rsidRPr="00EE72B9" w:rsidRDefault="00C42620" w:rsidP="00EE72B9"/>
    <w:sectPr w:rsidR="00C42620" w:rsidRPr="00EE72B9" w:rsidSect="00AD0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C"/>
    <w:rsid w:val="000417E3"/>
    <w:rsid w:val="000B337A"/>
    <w:rsid w:val="000D0F74"/>
    <w:rsid w:val="000D3D95"/>
    <w:rsid w:val="00155CB8"/>
    <w:rsid w:val="001C7909"/>
    <w:rsid w:val="00297D4E"/>
    <w:rsid w:val="002C0C9F"/>
    <w:rsid w:val="00363040"/>
    <w:rsid w:val="00427923"/>
    <w:rsid w:val="004A5EC5"/>
    <w:rsid w:val="004B6E30"/>
    <w:rsid w:val="00533961"/>
    <w:rsid w:val="005A09CC"/>
    <w:rsid w:val="005C3DF7"/>
    <w:rsid w:val="00610A71"/>
    <w:rsid w:val="006D370B"/>
    <w:rsid w:val="00843BA5"/>
    <w:rsid w:val="00871AD8"/>
    <w:rsid w:val="008B7841"/>
    <w:rsid w:val="008E1273"/>
    <w:rsid w:val="009942C6"/>
    <w:rsid w:val="00A53AA7"/>
    <w:rsid w:val="00AD0FCD"/>
    <w:rsid w:val="00C41D4F"/>
    <w:rsid w:val="00C42620"/>
    <w:rsid w:val="00C61F6C"/>
    <w:rsid w:val="00C81EE7"/>
    <w:rsid w:val="00D832DE"/>
    <w:rsid w:val="00DB46A1"/>
    <w:rsid w:val="00DB4E24"/>
    <w:rsid w:val="00DC785B"/>
    <w:rsid w:val="00E81CD3"/>
    <w:rsid w:val="00EA2A9C"/>
    <w:rsid w:val="00EC3AB8"/>
    <w:rsid w:val="00EE72B9"/>
    <w:rsid w:val="00EF37E4"/>
    <w:rsid w:val="00F77939"/>
    <w:rsid w:val="00F821BF"/>
    <w:rsid w:val="00FA0364"/>
    <w:rsid w:val="00FB4C5F"/>
    <w:rsid w:val="00FD114F"/>
    <w:rsid w:val="00FD2F6B"/>
    <w:rsid w:val="00FE29E5"/>
    <w:rsid w:val="00FE45DD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D8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A53A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D8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A53A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98DA-C967-42C6-93C1-21BF18F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dcterms:created xsi:type="dcterms:W3CDTF">2018-11-20T10:06:00Z</dcterms:created>
  <dcterms:modified xsi:type="dcterms:W3CDTF">2018-11-21T05:31:00Z</dcterms:modified>
</cp:coreProperties>
</file>