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2A" w:rsidRPr="005E0DA0" w:rsidRDefault="0016302A" w:rsidP="0016302A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2A" w:rsidRPr="005E0DA0" w:rsidRDefault="0016302A" w:rsidP="0016302A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16302A" w:rsidRPr="005E0DA0" w:rsidRDefault="0016302A" w:rsidP="0016302A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16302A" w:rsidRPr="005E0DA0" w:rsidRDefault="0016302A" w:rsidP="0016302A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16302A" w:rsidRPr="005E0DA0" w:rsidRDefault="0016302A" w:rsidP="0016302A">
      <w:pPr>
        <w:jc w:val="both"/>
        <w:rPr>
          <w:b/>
        </w:rPr>
      </w:pPr>
    </w:p>
    <w:p w:rsidR="0016302A" w:rsidRPr="003D06F7" w:rsidRDefault="0016302A" w:rsidP="0016302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13.05.2020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319                                           </w:t>
      </w:r>
    </w:p>
    <w:p w:rsidR="0016302A" w:rsidRPr="005E0DA0" w:rsidRDefault="0016302A" w:rsidP="0016302A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16302A" w:rsidRPr="000616E6" w:rsidRDefault="0016302A" w:rsidP="0016302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6302A" w:rsidRPr="000866E9" w:rsidRDefault="0016302A" w:rsidP="0016302A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16302A" w:rsidRDefault="0016302A" w:rsidP="0016302A">
      <w:pPr>
        <w:rPr>
          <w:sz w:val="27"/>
          <w:szCs w:val="27"/>
        </w:rPr>
      </w:pPr>
    </w:p>
    <w:p w:rsidR="0016302A" w:rsidRPr="000866E9" w:rsidRDefault="0016302A" w:rsidP="0016302A">
      <w:pPr>
        <w:rPr>
          <w:sz w:val="27"/>
          <w:szCs w:val="27"/>
        </w:rPr>
      </w:pPr>
    </w:p>
    <w:p w:rsidR="0016302A" w:rsidRDefault="0016302A" w:rsidP="0016302A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Верхотурский», Федеральным законом от 23.11.2009 № 261-ФЗ "Об энергосбережении и повышении энергетической эффективности и о внесении изменений</w:t>
      </w:r>
      <w:proofErr w:type="gramEnd"/>
      <w:r w:rsidRPr="000866E9">
        <w:rPr>
          <w:sz w:val="27"/>
          <w:szCs w:val="27"/>
        </w:rPr>
        <w:t xml:space="preserve"> </w:t>
      </w:r>
      <w:proofErr w:type="gramStart"/>
      <w:r w:rsidRPr="000866E9">
        <w:rPr>
          <w:sz w:val="27"/>
          <w:szCs w:val="27"/>
        </w:rPr>
        <w:t xml:space="preserve">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хозяйства», 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CB053F">
        <w:rPr>
          <w:sz w:val="27"/>
          <w:szCs w:val="27"/>
        </w:rPr>
        <w:t>Решение</w:t>
      </w:r>
      <w:r>
        <w:rPr>
          <w:sz w:val="27"/>
          <w:szCs w:val="27"/>
        </w:rPr>
        <w:t>м</w:t>
      </w:r>
      <w:r w:rsidRPr="00CB053F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26.03.2020 г. № 12</w:t>
      </w:r>
      <w:r w:rsidRPr="00CB053F">
        <w:rPr>
          <w:sz w:val="27"/>
          <w:szCs w:val="27"/>
        </w:rPr>
        <w:t xml:space="preserve"> </w:t>
      </w:r>
      <w:r>
        <w:rPr>
          <w:sz w:val="27"/>
          <w:szCs w:val="27"/>
        </w:rPr>
        <w:t>«О внесении изменений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 Решение</w:t>
      </w:r>
      <w:r w:rsidRPr="000866E9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12.12.2019 г. № 33</w:t>
      </w:r>
      <w:r w:rsidRPr="000866E9">
        <w:rPr>
          <w:sz w:val="27"/>
          <w:szCs w:val="27"/>
        </w:rPr>
        <w:t xml:space="preserve"> «О бюджете городс</w:t>
      </w:r>
      <w:r>
        <w:rPr>
          <w:sz w:val="27"/>
          <w:szCs w:val="27"/>
        </w:rPr>
        <w:t>кого округа Верхотурский на 2020</w:t>
      </w:r>
      <w:r w:rsidRPr="000866E9">
        <w:rPr>
          <w:sz w:val="27"/>
          <w:szCs w:val="27"/>
        </w:rPr>
        <w:t xml:space="preserve"> год и плановый период 2021 и 2022 годов»,</w:t>
      </w:r>
      <w:r>
        <w:rPr>
          <w:sz w:val="27"/>
          <w:szCs w:val="27"/>
        </w:rPr>
        <w:t xml:space="preserve"> справкой № 38 от 17.04.2020 г. «Об изменении сводной бюджетной росписи бюджета городского округа и лимитов бюджетных обязательств на 2020 финансовый год»,</w:t>
      </w:r>
      <w:r w:rsidRPr="000866E9">
        <w:rPr>
          <w:sz w:val="27"/>
          <w:szCs w:val="27"/>
        </w:rPr>
        <w:t xml:space="preserve"> руководствуясь Уставом городског</w:t>
      </w:r>
      <w:r>
        <w:rPr>
          <w:sz w:val="27"/>
          <w:szCs w:val="27"/>
        </w:rPr>
        <w:t>о округа Верхотурский,</w:t>
      </w:r>
      <w:proofErr w:type="gramEnd"/>
    </w:p>
    <w:p w:rsidR="0016302A" w:rsidRPr="000866E9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16302A" w:rsidRPr="000866E9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№100 от 11.02.2020 г.)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16302A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по годам реализации, тыс. рублей»</w:t>
      </w:r>
      <w:r>
        <w:rPr>
          <w:sz w:val="27"/>
          <w:szCs w:val="27"/>
        </w:rPr>
        <w:t xml:space="preserve"> изложить в следующей редакции:</w:t>
      </w:r>
    </w:p>
    <w:p w:rsidR="0016302A" w:rsidRPr="000866E9" w:rsidRDefault="0016302A" w:rsidP="0016302A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16302A" w:rsidRPr="000866E9" w:rsidTr="0071077C">
        <w:trPr>
          <w:trHeight w:val="1164"/>
        </w:trPr>
        <w:tc>
          <w:tcPr>
            <w:tcW w:w="2835" w:type="dxa"/>
          </w:tcPr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Объемы финансирования муниципальной программы  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>270156,2</w:t>
            </w:r>
            <w:r w:rsidRPr="000866E9">
              <w:rPr>
                <w:sz w:val="27"/>
                <w:szCs w:val="27"/>
              </w:rPr>
              <w:t xml:space="preserve"> тыс. рублей. 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36084,2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14195,0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Внебюджетные источники: 0,00 тыс. рублей,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>234072,0</w:t>
            </w:r>
            <w:r w:rsidRPr="000866E9">
              <w:rPr>
                <w:b/>
                <w:sz w:val="27"/>
                <w:szCs w:val="27"/>
              </w:rPr>
              <w:t xml:space="preserve"> тыс. рублей</w:t>
            </w:r>
          </w:p>
          <w:p w:rsidR="0016302A" w:rsidRPr="000866E9" w:rsidRDefault="0016302A" w:rsidP="0071077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107159,9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 w:rsidRPr="007A0B71">
              <w:rPr>
                <w:sz w:val="27"/>
                <w:szCs w:val="27"/>
              </w:rPr>
              <w:t>23585,2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 w:rsidRPr="007A0B71">
              <w:rPr>
                <w:sz w:val="27"/>
                <w:szCs w:val="27"/>
              </w:rPr>
              <w:t>23394,3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16302A" w:rsidRPr="000866E9" w:rsidRDefault="0016302A" w:rsidP="0071077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16302A" w:rsidRPr="000866E9" w:rsidRDefault="0016302A" w:rsidP="0016302A">
      <w:pPr>
        <w:jc w:val="both"/>
        <w:rPr>
          <w:sz w:val="27"/>
          <w:szCs w:val="27"/>
        </w:rPr>
      </w:pPr>
    </w:p>
    <w:p w:rsidR="0016302A" w:rsidRPr="000866E9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к настоящему постановлению.</w:t>
      </w:r>
    </w:p>
    <w:p w:rsidR="0016302A" w:rsidRPr="000866E9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6302A" w:rsidRPr="000866E9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 Контроль исполнения настоящего постановления оставляю за собой.</w:t>
      </w:r>
    </w:p>
    <w:p w:rsidR="0016302A" w:rsidRPr="000866E9" w:rsidRDefault="0016302A" w:rsidP="0016302A">
      <w:pPr>
        <w:jc w:val="both"/>
        <w:rPr>
          <w:sz w:val="27"/>
          <w:szCs w:val="27"/>
        </w:rPr>
      </w:pPr>
    </w:p>
    <w:p w:rsidR="0016302A" w:rsidRPr="000866E9" w:rsidRDefault="0016302A" w:rsidP="0016302A">
      <w:pPr>
        <w:jc w:val="both"/>
        <w:rPr>
          <w:sz w:val="27"/>
          <w:szCs w:val="27"/>
        </w:rPr>
      </w:pPr>
    </w:p>
    <w:p w:rsidR="0016302A" w:rsidRPr="000866E9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16302A" w:rsidRDefault="0016302A" w:rsidP="0016302A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 xml:space="preserve">городского округа Верхотурский                                </w:t>
      </w:r>
      <w:r>
        <w:rPr>
          <w:sz w:val="27"/>
          <w:szCs w:val="27"/>
        </w:rPr>
        <w:t xml:space="preserve">                   А.Г. Лиханов</w:t>
      </w:r>
      <w:bookmarkStart w:id="0" w:name="_GoBack"/>
      <w:bookmarkEnd w:id="0"/>
    </w:p>
    <w:sectPr w:rsidR="0016302A" w:rsidSect="001630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A"/>
    <w:rsid w:val="00020A7D"/>
    <w:rsid w:val="00104249"/>
    <w:rsid w:val="00106A25"/>
    <w:rsid w:val="0012092F"/>
    <w:rsid w:val="0016302A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302A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02A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302A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02A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>Home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2020-05-13T12:56:00Z</dcterms:created>
  <dcterms:modified xsi:type="dcterms:W3CDTF">2020-05-13T12:56:00Z</dcterms:modified>
</cp:coreProperties>
</file>