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74" w:rsidRPr="004D5779" w:rsidRDefault="00331B74" w:rsidP="00331B7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4D5779">
        <w:rPr>
          <w:rFonts w:eastAsiaTheme="minorEastAsia"/>
          <w:b/>
          <w:sz w:val="28"/>
          <w:szCs w:val="28"/>
        </w:rPr>
        <w:t>Пояснительная записка</w:t>
      </w:r>
    </w:p>
    <w:p w:rsidR="00331B74" w:rsidRDefault="00331B74" w:rsidP="00331B7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4D5779">
        <w:rPr>
          <w:rFonts w:eastAsiaTheme="minorEastAsia"/>
          <w:b/>
          <w:sz w:val="28"/>
          <w:szCs w:val="28"/>
        </w:rPr>
        <w:t xml:space="preserve">к проекту нормативного правового акта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31B74" w:rsidRPr="004D5779" w:rsidTr="00726BFE">
        <w:trPr>
          <w:trHeight w:val="1405"/>
        </w:trPr>
        <w:tc>
          <w:tcPr>
            <w:tcW w:w="9889" w:type="dxa"/>
            <w:tcBorders>
              <w:right w:val="single" w:sz="4" w:space="0" w:color="auto"/>
            </w:tcBorders>
          </w:tcPr>
          <w:p w:rsidR="00331B74" w:rsidRPr="00A63DCD" w:rsidRDefault="00331B74" w:rsidP="00726BFE">
            <w:pPr>
              <w:autoSpaceDE w:val="0"/>
              <w:autoSpaceDN w:val="0"/>
              <w:adjustRightInd w:val="0"/>
              <w:rPr>
                <w:b/>
              </w:rPr>
            </w:pPr>
            <w:r w:rsidRPr="00A63DCD">
              <w:rPr>
                <w:b/>
              </w:rPr>
              <w:t>1. Реквизиты проекта муниципального нормативного правового акта:</w:t>
            </w:r>
          </w:p>
          <w:p w:rsidR="00331B74" w:rsidRPr="00EF016F" w:rsidRDefault="00331B74" w:rsidP="00331B74">
            <w:pPr>
              <w:pStyle w:val="a3"/>
              <w:rPr>
                <w:sz w:val="24"/>
                <w:szCs w:val="24"/>
              </w:rPr>
            </w:pPr>
            <w:r w:rsidRPr="00EF016F">
              <w:rPr>
                <w:sz w:val="24"/>
                <w:szCs w:val="24"/>
              </w:rPr>
              <w:t xml:space="preserve">(вид, сфера муниципального регулирования проекта нормативного правового акта или его отдельных положений, наименование): </w:t>
            </w:r>
          </w:p>
          <w:p w:rsidR="00331B74" w:rsidRPr="00A63DCD" w:rsidRDefault="00111405" w:rsidP="00AB44B6">
            <w:pPr>
              <w:pStyle w:val="a3"/>
            </w:pPr>
            <w:r w:rsidRPr="00EA23A2">
              <w:rPr>
                <w:b/>
                <w:i/>
                <w:sz w:val="24"/>
                <w:szCs w:val="24"/>
              </w:rPr>
              <w:t xml:space="preserve">Об определении границ прилегающих территорий, на которых не допускается </w:t>
            </w:r>
            <w:proofErr w:type="spellStart"/>
            <w:r w:rsidRPr="00EA23A2">
              <w:rPr>
                <w:b/>
                <w:i/>
                <w:sz w:val="24"/>
                <w:szCs w:val="24"/>
              </w:rPr>
              <w:t>рознич</w:t>
            </w:r>
            <w:r w:rsidR="00AB44B6">
              <w:rPr>
                <w:b/>
                <w:i/>
                <w:sz w:val="24"/>
                <w:szCs w:val="24"/>
              </w:rPr>
              <w:t>-</w:t>
            </w:r>
            <w:r w:rsidRPr="00EA23A2">
              <w:rPr>
                <w:b/>
                <w:i/>
                <w:sz w:val="24"/>
                <w:szCs w:val="24"/>
              </w:rPr>
              <w:t>ная</w:t>
            </w:r>
            <w:proofErr w:type="spellEnd"/>
            <w:r w:rsidRPr="00EA23A2">
              <w:rPr>
                <w:b/>
                <w:i/>
                <w:sz w:val="24"/>
                <w:szCs w:val="24"/>
              </w:rPr>
              <w:t xml:space="preserve"> продажа алкогольной продукции и розничная продажа алкогольной продукции при оказании услуг общественного питания на территории городского округа </w:t>
            </w:r>
            <w:proofErr w:type="gramStart"/>
            <w:r w:rsidRPr="00EA23A2">
              <w:rPr>
                <w:b/>
                <w:i/>
                <w:sz w:val="24"/>
                <w:szCs w:val="24"/>
              </w:rPr>
              <w:t>Верхотурский</w:t>
            </w:r>
            <w:proofErr w:type="gramEnd"/>
            <w:r>
              <w:rPr>
                <w:b/>
                <w:i/>
              </w:rPr>
              <w:t>.</w:t>
            </w:r>
          </w:p>
        </w:tc>
      </w:tr>
      <w:tr w:rsidR="00331B74" w:rsidRPr="00A92DF6" w:rsidTr="00726BFE">
        <w:trPr>
          <w:trHeight w:val="1180"/>
        </w:trPr>
        <w:tc>
          <w:tcPr>
            <w:tcW w:w="9889" w:type="dxa"/>
            <w:tcBorders>
              <w:right w:val="single" w:sz="4" w:space="0" w:color="auto"/>
            </w:tcBorders>
          </w:tcPr>
          <w:p w:rsidR="00331B74" w:rsidRPr="00347A5F" w:rsidRDefault="00331B74" w:rsidP="00726BFE">
            <w:pPr>
              <w:autoSpaceDE w:val="0"/>
              <w:autoSpaceDN w:val="0"/>
              <w:adjustRightInd w:val="0"/>
              <w:rPr>
                <w:b/>
              </w:rPr>
            </w:pPr>
            <w:r w:rsidRPr="00347A5F">
              <w:rPr>
                <w:b/>
              </w:rPr>
              <w:t>2. Сведения о разработчике проекта нормативного правового акта:</w:t>
            </w:r>
          </w:p>
          <w:p w:rsidR="00331B74" w:rsidRDefault="00331B74" w:rsidP="00331B74">
            <w:pPr>
              <w:autoSpaceDE w:val="0"/>
              <w:autoSpaceDN w:val="0"/>
              <w:adjustRightInd w:val="0"/>
              <w:spacing w:line="276" w:lineRule="auto"/>
            </w:pPr>
            <w:r w:rsidRPr="00347A5F">
              <w:t>Разработчик проекта НПА:</w:t>
            </w:r>
            <w:r>
              <w:t xml:space="preserve"> </w:t>
            </w:r>
          </w:p>
          <w:p w:rsidR="00331B74" w:rsidRPr="00347A5F" w:rsidRDefault="00331B74" w:rsidP="00331B74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i/>
              </w:rPr>
              <w:t>Комитет экономики и планирования Администрации городского округа Верхотурский</w:t>
            </w:r>
          </w:p>
          <w:p w:rsidR="00331B74" w:rsidRDefault="00331B74" w:rsidP="00331B74">
            <w:pPr>
              <w:autoSpaceDE w:val="0"/>
              <w:autoSpaceDN w:val="0"/>
              <w:adjustRightInd w:val="0"/>
              <w:spacing w:line="276" w:lineRule="auto"/>
            </w:pPr>
            <w:r w:rsidRPr="00026583">
              <w:t xml:space="preserve">Ф.И.О. исполнителя проекта нормативного правового акта: </w:t>
            </w:r>
          </w:p>
          <w:p w:rsidR="00331B74" w:rsidRPr="00026583" w:rsidRDefault="00331B74" w:rsidP="00331B74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i/>
              </w:rPr>
              <w:t>Отраднова Ирина Владимировна</w:t>
            </w:r>
          </w:p>
          <w:p w:rsidR="00331B74" w:rsidRPr="00026583" w:rsidRDefault="00331B74" w:rsidP="00726BFE">
            <w:pPr>
              <w:autoSpaceDE w:val="0"/>
              <w:autoSpaceDN w:val="0"/>
              <w:adjustRightInd w:val="0"/>
              <w:spacing w:line="276" w:lineRule="auto"/>
            </w:pPr>
            <w:r w:rsidRPr="00026583">
              <w:t>Должность:</w:t>
            </w:r>
            <w:r>
              <w:t xml:space="preserve"> </w:t>
            </w:r>
            <w:r>
              <w:rPr>
                <w:b/>
                <w:i/>
              </w:rPr>
              <w:t>ведущий специалист комитета экономики и планирования Администрации городского округа Верхотурский</w:t>
            </w:r>
          </w:p>
          <w:p w:rsidR="00331B74" w:rsidRPr="00026583" w:rsidRDefault="00331B74" w:rsidP="00726BFE">
            <w:pPr>
              <w:autoSpaceDE w:val="0"/>
              <w:autoSpaceDN w:val="0"/>
              <w:adjustRightInd w:val="0"/>
              <w:spacing w:line="276" w:lineRule="auto"/>
            </w:pPr>
            <w:r w:rsidRPr="00026583">
              <w:t xml:space="preserve">Тел: </w:t>
            </w:r>
            <w:r w:rsidRPr="00DE02BA">
              <w:rPr>
                <w:b/>
                <w:i/>
              </w:rPr>
              <w:t>8(34389)2-13-32</w:t>
            </w:r>
          </w:p>
          <w:p w:rsidR="00331B74" w:rsidRPr="00DE02BA" w:rsidRDefault="00331B74" w:rsidP="00331B74">
            <w:pPr>
              <w:autoSpaceDE w:val="0"/>
              <w:autoSpaceDN w:val="0"/>
              <w:adjustRightInd w:val="0"/>
              <w:spacing w:line="276" w:lineRule="auto"/>
            </w:pPr>
            <w:r w:rsidRPr="00026583">
              <w:t>Адрес электронной почты:</w:t>
            </w:r>
            <w: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ivoecon</w:t>
            </w:r>
            <w:proofErr w:type="spellEnd"/>
            <w:r w:rsidRPr="00DE02BA">
              <w:rPr>
                <w:b/>
                <w:i/>
              </w:rPr>
              <w:t>-</w:t>
            </w:r>
            <w:proofErr w:type="spellStart"/>
            <w:r>
              <w:rPr>
                <w:b/>
                <w:i/>
                <w:lang w:val="en-US"/>
              </w:rPr>
              <w:t>verhotury</w:t>
            </w:r>
            <w:proofErr w:type="spellEnd"/>
            <w:r w:rsidRPr="00DE02BA">
              <w:rPr>
                <w:b/>
                <w:i/>
              </w:rPr>
              <w:t>@</w:t>
            </w:r>
            <w:r>
              <w:rPr>
                <w:b/>
                <w:i/>
                <w:lang w:val="en-US"/>
              </w:rPr>
              <w:t>mail</w:t>
            </w:r>
            <w:r w:rsidRPr="00DE02BA">
              <w:rPr>
                <w:b/>
                <w:i/>
              </w:rPr>
              <w:t>.</w:t>
            </w:r>
            <w:proofErr w:type="spellStart"/>
            <w:r>
              <w:rPr>
                <w:b/>
                <w:i/>
                <w:lang w:val="en-US"/>
              </w:rPr>
              <w:t>ru</w:t>
            </w:r>
            <w:proofErr w:type="spellEnd"/>
          </w:p>
          <w:p w:rsidR="00331B74" w:rsidRPr="00840025" w:rsidRDefault="00331B74" w:rsidP="00331B74">
            <w:pPr>
              <w:autoSpaceDE w:val="0"/>
              <w:autoSpaceDN w:val="0"/>
              <w:adjustRightInd w:val="0"/>
            </w:pPr>
            <w:r w:rsidRPr="00026583">
              <w:t>Фактический адрес</w:t>
            </w:r>
            <w:r>
              <w:rPr>
                <w:sz w:val="28"/>
                <w:szCs w:val="28"/>
              </w:rPr>
              <w:t>:</w:t>
            </w:r>
            <w:r>
              <w:rPr>
                <w:b/>
                <w:i/>
              </w:rPr>
              <w:t xml:space="preserve"> Свердловская область, г. Верхотурье, ул. Советская, 4</w:t>
            </w:r>
          </w:p>
        </w:tc>
      </w:tr>
      <w:tr w:rsidR="00331B74" w:rsidRPr="00A92DF6" w:rsidTr="00726BFE">
        <w:trPr>
          <w:trHeight w:val="357"/>
        </w:trPr>
        <w:tc>
          <w:tcPr>
            <w:tcW w:w="9889" w:type="dxa"/>
          </w:tcPr>
          <w:p w:rsidR="00331B74" w:rsidRPr="005670C7" w:rsidRDefault="00331B74" w:rsidP="00726BFE">
            <w:pPr>
              <w:autoSpaceDE w:val="0"/>
              <w:autoSpaceDN w:val="0"/>
              <w:adjustRightInd w:val="0"/>
              <w:rPr>
                <w:b/>
              </w:rPr>
            </w:pPr>
            <w:r w:rsidRPr="005670C7">
              <w:rPr>
                <w:b/>
              </w:rPr>
              <w:t>3. Степень регулирующего воздействия проекта нормативного правового акта:</w:t>
            </w:r>
          </w:p>
        </w:tc>
      </w:tr>
      <w:tr w:rsidR="00331B74" w:rsidRPr="00A92DF6" w:rsidTr="00726BFE">
        <w:trPr>
          <w:trHeight w:val="1170"/>
        </w:trPr>
        <w:tc>
          <w:tcPr>
            <w:tcW w:w="9889" w:type="dxa"/>
          </w:tcPr>
          <w:p w:rsidR="00331B74" w:rsidRPr="00327FD0" w:rsidRDefault="00331B74" w:rsidP="00726BFE">
            <w:pPr>
              <w:autoSpaceDE w:val="0"/>
              <w:autoSpaceDN w:val="0"/>
              <w:adjustRightInd w:val="0"/>
            </w:pPr>
            <w:r w:rsidRPr="00327FD0">
              <w:t xml:space="preserve">3.1.Степень регулирующего воздействия проекта </w:t>
            </w:r>
            <w:r w:rsidRPr="00F933AE">
              <w:t>нормативного правового акта</w:t>
            </w:r>
            <w:r w:rsidRPr="00327FD0">
              <w:t xml:space="preserve"> (высокая/средняя/низкая): </w:t>
            </w:r>
            <w:r w:rsidRPr="00331B74">
              <w:rPr>
                <w:b/>
                <w:i/>
              </w:rPr>
              <w:t>средняя</w:t>
            </w:r>
          </w:p>
          <w:p w:rsidR="00BB079F" w:rsidRDefault="00331B74" w:rsidP="00BB079F">
            <w:pPr>
              <w:pStyle w:val="a4"/>
              <w:jc w:val="both"/>
            </w:pPr>
            <w:r w:rsidRPr="00327FD0">
              <w:t xml:space="preserve">3.2.Обоснование отнесения проекта </w:t>
            </w:r>
            <w:r w:rsidRPr="00F933AE">
              <w:t>нормативного правового акта</w:t>
            </w:r>
            <w:r w:rsidRPr="00327FD0">
              <w:t xml:space="preserve"> к определенной степени регулирующего воздействия</w:t>
            </w:r>
          </w:p>
          <w:p w:rsidR="00111405" w:rsidRPr="00EA23A2" w:rsidRDefault="00111405" w:rsidP="00111405">
            <w:pPr>
              <w:pStyle w:val="a4"/>
              <w:jc w:val="both"/>
              <w:rPr>
                <w:b/>
                <w:i/>
              </w:rPr>
            </w:pPr>
            <w:proofErr w:type="gramStart"/>
            <w:r w:rsidRPr="00EA23A2">
              <w:rPr>
                <w:rStyle w:val="pt-a0-000008"/>
                <w:b/>
                <w:i/>
              </w:rPr>
              <w:t xml:space="preserve">Проект нормативного правового акта (далее – НПА) содержит положения, изменяющие ранее предусмотренные законодательством и иными нормативными правовыми актами обязанности, запреты и ограничения для юридических лиц и индивидуальных предпринимателей в сфере предпринимательской деятельности для осуществления юридическими лицами и индивидуальными предпринимателями </w:t>
            </w:r>
            <w:r w:rsidRPr="00EA23A2">
              <w:rPr>
                <w:b/>
                <w:i/>
              </w:rPr>
              <w:t>розничной продажи алкогольной продукции и розничной продажи алкогольной продукции при оказании услуг общественного питания</w:t>
            </w:r>
            <w:r w:rsidRPr="00EA23A2">
              <w:rPr>
                <w:rStyle w:val="pt-a0-000008"/>
                <w:b/>
                <w:i/>
              </w:rPr>
              <w:t xml:space="preserve"> на территории городского округа Верхотурский.</w:t>
            </w:r>
            <w:r w:rsidRPr="00EA23A2">
              <w:rPr>
                <w:b/>
                <w:i/>
              </w:rPr>
              <w:t xml:space="preserve"> </w:t>
            </w:r>
            <w:proofErr w:type="gramEnd"/>
          </w:p>
          <w:p w:rsidR="00331B74" w:rsidRDefault="00111405" w:rsidP="00F1503A">
            <w:pPr>
              <w:pStyle w:val="ConsPlusNormal"/>
              <w:ind w:right="-108"/>
              <w:rPr>
                <w:sz w:val="28"/>
                <w:szCs w:val="28"/>
              </w:rPr>
            </w:pPr>
            <w:r w:rsidRPr="00BD7456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Иных положений, изменяющих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деятельности, проект нормативного правового акта не содержит.</w:t>
            </w:r>
            <w:r>
              <w:rPr>
                <w:sz w:val="28"/>
                <w:szCs w:val="28"/>
              </w:rPr>
              <w:t xml:space="preserve"> </w:t>
            </w:r>
            <w:bookmarkStart w:id="0" w:name="P317"/>
            <w:bookmarkEnd w:id="0"/>
          </w:p>
        </w:tc>
      </w:tr>
      <w:tr w:rsidR="00331B74" w:rsidRPr="00A92DF6" w:rsidTr="00726BFE">
        <w:trPr>
          <w:trHeight w:val="666"/>
        </w:trPr>
        <w:tc>
          <w:tcPr>
            <w:tcW w:w="9889" w:type="dxa"/>
          </w:tcPr>
          <w:p w:rsidR="00331B74" w:rsidRDefault="00331B74" w:rsidP="00726B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70C7">
              <w:rPr>
                <w:b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331B74" w:rsidRPr="00A92DF6" w:rsidTr="00726BFE">
        <w:trPr>
          <w:trHeight w:val="937"/>
        </w:trPr>
        <w:tc>
          <w:tcPr>
            <w:tcW w:w="9889" w:type="dxa"/>
          </w:tcPr>
          <w:p w:rsidR="00BB079F" w:rsidRPr="00BB079F" w:rsidRDefault="00331B74" w:rsidP="00BB079F">
            <w:pPr>
              <w:pStyle w:val="a4"/>
              <w:jc w:val="both"/>
            </w:pPr>
            <w:r w:rsidRPr="00327FD0">
              <w:t xml:space="preserve">4.1. Описание проблемы, на решение которой направлен предлагаемый способ </w:t>
            </w:r>
            <w:proofErr w:type="spellStart"/>
            <w:proofErr w:type="gramStart"/>
            <w:r w:rsidRPr="00327FD0">
              <w:t>регулирова</w:t>
            </w:r>
            <w:r>
              <w:t>-</w:t>
            </w:r>
            <w:r w:rsidRPr="00BB079F">
              <w:t>ния</w:t>
            </w:r>
            <w:proofErr w:type="spellEnd"/>
            <w:proofErr w:type="gramEnd"/>
            <w:r w:rsidRPr="00BB079F">
              <w:t xml:space="preserve"> (информация, подтверждающая существование проблемы): </w:t>
            </w:r>
          </w:p>
          <w:p w:rsidR="00331B74" w:rsidRPr="00327FD0" w:rsidRDefault="00111405" w:rsidP="0011140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5713E1">
              <w:rPr>
                <w:rFonts w:eastAsiaTheme="minorHAnsi"/>
                <w:b/>
                <w:i/>
                <w:lang w:eastAsia="en-US"/>
              </w:rPr>
              <w:t xml:space="preserve">Решение проблем, связанных с пресечением нарушений в сфере розничной продажи алкогольной продукции, понятности определения способа расчета расстояния от организаций и (или) объектов, на территориях которых не допускается розничная продажа алкогольной продукции и </w:t>
            </w:r>
            <w:r w:rsidRPr="005713E1">
              <w:rPr>
                <w:b/>
                <w:i/>
              </w:rPr>
              <w:t>розничной продажи алкогольной продукции при оказании услуг общественного питания</w:t>
            </w:r>
            <w:r w:rsidRPr="005713E1">
              <w:rPr>
                <w:rFonts w:eastAsiaTheme="minorHAnsi"/>
                <w:b/>
                <w:i/>
                <w:lang w:eastAsia="en-US"/>
              </w:rPr>
              <w:t>, до границ прилегающих территорий, определения минимальных значений расстояний от организаций и (или) объектов, на территориях которых не допускается розничная</w:t>
            </w:r>
            <w:proofErr w:type="gramEnd"/>
            <w:r w:rsidRPr="005713E1">
              <w:rPr>
                <w:rFonts w:eastAsiaTheme="minorHAnsi"/>
                <w:b/>
                <w:i/>
                <w:lang w:eastAsia="en-US"/>
              </w:rPr>
              <w:t xml:space="preserve"> продажа алкогольной продукции</w:t>
            </w:r>
            <w:r>
              <w:rPr>
                <w:rFonts w:eastAsiaTheme="minorHAnsi"/>
                <w:b/>
                <w:i/>
                <w:lang w:eastAsia="en-US"/>
              </w:rPr>
              <w:t xml:space="preserve"> и</w:t>
            </w:r>
            <w:r w:rsidRPr="005713E1">
              <w:rPr>
                <w:b/>
                <w:i/>
              </w:rPr>
              <w:t xml:space="preserve"> розничной продажи алкогольной продукции при оказании услуг общественного питания</w:t>
            </w:r>
            <w:r w:rsidRPr="005713E1">
              <w:rPr>
                <w:rFonts w:eastAsiaTheme="minorHAnsi"/>
                <w:b/>
                <w:i/>
                <w:lang w:eastAsia="en-US"/>
              </w:rPr>
              <w:t>, до границ прилегающих территорий</w:t>
            </w:r>
            <w:r>
              <w:rPr>
                <w:rFonts w:eastAsiaTheme="minorHAnsi"/>
                <w:b/>
                <w:i/>
                <w:lang w:eastAsia="en-US"/>
              </w:rPr>
              <w:t>.</w:t>
            </w:r>
            <w:r w:rsidRPr="00327FD0">
              <w:t xml:space="preserve"> </w:t>
            </w:r>
          </w:p>
        </w:tc>
      </w:tr>
      <w:tr w:rsidR="00331B74" w:rsidRPr="00A92DF6" w:rsidTr="00726BFE">
        <w:trPr>
          <w:trHeight w:val="666"/>
        </w:trPr>
        <w:tc>
          <w:tcPr>
            <w:tcW w:w="9889" w:type="dxa"/>
          </w:tcPr>
          <w:p w:rsidR="002F57A8" w:rsidRDefault="00331B74" w:rsidP="00726BFE">
            <w:pPr>
              <w:autoSpaceDE w:val="0"/>
              <w:autoSpaceDN w:val="0"/>
              <w:adjustRightInd w:val="0"/>
            </w:pPr>
            <w:r w:rsidRPr="00327FD0">
              <w:t>4.2. Оценка негативных эффектов, возникающих в связи с наличием рассматриваемой проблемы:</w:t>
            </w:r>
            <w:r>
              <w:t xml:space="preserve"> </w:t>
            </w:r>
          </w:p>
          <w:p w:rsidR="00111405" w:rsidRDefault="00111405" w:rsidP="0011140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5713E1">
              <w:rPr>
                <w:rFonts w:eastAsiaTheme="minorHAnsi"/>
                <w:b/>
                <w:i/>
                <w:lang w:eastAsia="en-US"/>
              </w:rPr>
              <w:t>Нарушение требований Федерального закона от 22 ноября 1995 года № 171-ФЗ «О</w:t>
            </w:r>
            <w:r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5713E1">
              <w:rPr>
                <w:rFonts w:eastAsiaTheme="minorHAnsi"/>
                <w:b/>
                <w:i/>
                <w:lang w:eastAsia="en-US"/>
              </w:rPr>
              <w:t>государственном регулировании производства и оборота этилового спирта, алкогольной и</w:t>
            </w:r>
            <w:r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5713E1">
              <w:rPr>
                <w:rFonts w:eastAsiaTheme="minorHAnsi"/>
                <w:b/>
                <w:i/>
                <w:lang w:eastAsia="en-US"/>
              </w:rPr>
              <w:t>спиртосодержащей продукции и об ограничении потребления (распития) алкогольной</w:t>
            </w:r>
            <w:r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5713E1">
              <w:rPr>
                <w:rFonts w:eastAsiaTheme="minorHAnsi"/>
                <w:b/>
                <w:i/>
                <w:lang w:eastAsia="en-US"/>
              </w:rPr>
              <w:t>продукции» при розничной продаже алкогольной продукции</w:t>
            </w:r>
            <w:r w:rsidRPr="00AC3B55">
              <w:t xml:space="preserve"> </w:t>
            </w:r>
            <w:r>
              <w:rPr>
                <w:rFonts w:eastAsiaTheme="minorHAnsi"/>
                <w:b/>
                <w:i/>
                <w:lang w:eastAsia="en-US"/>
              </w:rPr>
              <w:t>и</w:t>
            </w:r>
            <w:r w:rsidRPr="005713E1">
              <w:rPr>
                <w:b/>
                <w:i/>
              </w:rPr>
              <w:t xml:space="preserve"> розничной продажи </w:t>
            </w:r>
            <w:r w:rsidRPr="005713E1">
              <w:rPr>
                <w:b/>
                <w:i/>
              </w:rPr>
              <w:lastRenderedPageBreak/>
              <w:t>алкогольной продукции при оказании услуг общественного питания</w:t>
            </w:r>
            <w:r>
              <w:rPr>
                <w:b/>
                <w:i/>
              </w:rPr>
              <w:t>.</w:t>
            </w:r>
          </w:p>
          <w:p w:rsidR="00331B74" w:rsidRPr="00D57636" w:rsidRDefault="00111405" w:rsidP="0011140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A82E0D">
              <w:rPr>
                <w:b/>
                <w:i/>
              </w:rPr>
              <w:t xml:space="preserve">Отсутствие утвержденного перечня учреждений, установленных границ может привести к увеличению потребления алкогольной продукции населением, привлечение внимания у населения подросткового и школьного возраста к употреблению алкогольной продукции, рост преступности </w:t>
            </w:r>
            <w:r w:rsidRPr="0003790F">
              <w:rPr>
                <w:b/>
                <w:i/>
              </w:rPr>
              <w:t>и смертности.</w:t>
            </w:r>
          </w:p>
        </w:tc>
      </w:tr>
      <w:tr w:rsidR="00331B74" w:rsidRPr="00A92DF6" w:rsidTr="00726BFE">
        <w:trPr>
          <w:trHeight w:val="666"/>
        </w:trPr>
        <w:tc>
          <w:tcPr>
            <w:tcW w:w="9889" w:type="dxa"/>
          </w:tcPr>
          <w:p w:rsidR="00D57636" w:rsidRDefault="00331B74" w:rsidP="00726BF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</w:rPr>
            </w:pPr>
            <w:r w:rsidRPr="00065E97">
              <w:rPr>
                <w:b/>
              </w:rPr>
              <w:lastRenderedPageBreak/>
              <w:t>5. Описание предлагаемого способа муниципального регулирования, иных возможных способов решения проблемы:</w:t>
            </w:r>
            <w:r>
              <w:rPr>
                <w:b/>
              </w:rPr>
              <w:t xml:space="preserve"> </w:t>
            </w:r>
          </w:p>
          <w:p w:rsidR="00331B74" w:rsidRPr="00DF2073" w:rsidRDefault="00F1503A" w:rsidP="00AB44B6">
            <w:pPr>
              <w:tabs>
                <w:tab w:val="left" w:pos="284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rFonts w:eastAsiaTheme="minorHAnsi"/>
                <w:b/>
                <w:i/>
                <w:lang w:eastAsia="en-US"/>
              </w:rPr>
              <w:t>Пресечение нарушений в сфере</w:t>
            </w:r>
            <w:r w:rsidRPr="00071767">
              <w:rPr>
                <w:rFonts w:eastAsiaTheme="minorHAnsi"/>
                <w:b/>
                <w:i/>
                <w:lang w:eastAsia="en-US"/>
              </w:rPr>
              <w:t xml:space="preserve"> розничн</w:t>
            </w:r>
            <w:r>
              <w:rPr>
                <w:rFonts w:eastAsiaTheme="minorHAnsi"/>
                <w:b/>
                <w:i/>
                <w:lang w:eastAsia="en-US"/>
              </w:rPr>
              <w:t xml:space="preserve">ой </w:t>
            </w:r>
            <w:r w:rsidRPr="00071767">
              <w:rPr>
                <w:rFonts w:eastAsiaTheme="minorHAnsi"/>
                <w:b/>
                <w:i/>
                <w:lang w:eastAsia="en-US"/>
              </w:rPr>
              <w:t>продажа алкогольной</w:t>
            </w:r>
            <w:r>
              <w:rPr>
                <w:rFonts w:eastAsiaTheme="minorHAnsi"/>
                <w:b/>
                <w:i/>
                <w:lang w:eastAsia="en-US"/>
              </w:rPr>
              <w:t xml:space="preserve"> п</w:t>
            </w:r>
            <w:r w:rsidRPr="00071767">
              <w:rPr>
                <w:rFonts w:eastAsiaTheme="minorHAnsi"/>
                <w:b/>
                <w:i/>
                <w:lang w:eastAsia="en-US"/>
              </w:rPr>
              <w:t>родукции</w:t>
            </w:r>
            <w:r>
              <w:rPr>
                <w:rFonts w:eastAsiaTheme="minorHAnsi"/>
                <w:b/>
                <w:i/>
                <w:lang w:eastAsia="en-US"/>
              </w:rPr>
              <w:t xml:space="preserve">, понятности </w:t>
            </w:r>
            <w:proofErr w:type="gramStart"/>
            <w:r>
              <w:rPr>
                <w:rFonts w:eastAsiaTheme="minorHAnsi"/>
                <w:b/>
                <w:i/>
                <w:lang w:eastAsia="en-US"/>
              </w:rPr>
              <w:t>определения способа расчета расстояния организации</w:t>
            </w:r>
            <w:proofErr w:type="gramEnd"/>
            <w:r>
              <w:rPr>
                <w:rFonts w:eastAsiaTheme="minorHAnsi"/>
                <w:b/>
                <w:i/>
                <w:lang w:eastAsia="en-US"/>
              </w:rPr>
              <w:t xml:space="preserve"> и (или) объектов, определения ми</w:t>
            </w:r>
            <w:r w:rsidR="00AB44B6">
              <w:rPr>
                <w:rFonts w:eastAsiaTheme="minorHAnsi"/>
                <w:b/>
                <w:i/>
                <w:lang w:eastAsia="en-US"/>
              </w:rPr>
              <w:t>-</w:t>
            </w:r>
            <w:proofErr w:type="spellStart"/>
            <w:r>
              <w:rPr>
                <w:rFonts w:eastAsiaTheme="minorHAnsi"/>
                <w:b/>
                <w:i/>
                <w:lang w:eastAsia="en-US"/>
              </w:rPr>
              <w:t>нимальных</w:t>
            </w:r>
            <w:proofErr w:type="spellEnd"/>
            <w:r>
              <w:rPr>
                <w:rFonts w:eastAsiaTheme="minorHAnsi"/>
                <w:b/>
                <w:i/>
                <w:lang w:eastAsia="en-US"/>
              </w:rPr>
              <w:t xml:space="preserve"> значений расстояний от организаций и (или) объектов, на территории кото</w:t>
            </w:r>
            <w:r w:rsidR="00AB44B6">
              <w:rPr>
                <w:rFonts w:eastAsiaTheme="minorHAnsi"/>
                <w:b/>
                <w:i/>
                <w:lang w:eastAsia="en-US"/>
              </w:rPr>
              <w:t>-</w:t>
            </w:r>
            <w:proofErr w:type="spellStart"/>
            <w:r>
              <w:rPr>
                <w:rFonts w:eastAsiaTheme="minorHAnsi"/>
                <w:b/>
                <w:i/>
                <w:lang w:eastAsia="en-US"/>
              </w:rPr>
              <w:t>рых</w:t>
            </w:r>
            <w:proofErr w:type="spellEnd"/>
            <w:r>
              <w:rPr>
                <w:rFonts w:eastAsiaTheme="minorHAnsi"/>
                <w:b/>
                <w:i/>
                <w:lang w:eastAsia="en-US"/>
              </w:rPr>
              <w:t xml:space="preserve"> не допускается розничная продажа алкогольной продукции и розничная продажа</w:t>
            </w:r>
            <w:r w:rsidRPr="005713E1">
              <w:rPr>
                <w:b/>
                <w:i/>
              </w:rPr>
              <w:t xml:space="preserve"> ал</w:t>
            </w:r>
            <w:r w:rsidR="00AB44B6">
              <w:rPr>
                <w:b/>
                <w:i/>
              </w:rPr>
              <w:t>-</w:t>
            </w:r>
            <w:proofErr w:type="spellStart"/>
            <w:r w:rsidRPr="005713E1">
              <w:rPr>
                <w:b/>
                <w:i/>
              </w:rPr>
              <w:t>когольной</w:t>
            </w:r>
            <w:proofErr w:type="spellEnd"/>
            <w:r w:rsidRPr="005713E1">
              <w:rPr>
                <w:b/>
                <w:i/>
              </w:rPr>
              <w:t xml:space="preserve"> продукции при оказании услуг общественного питания</w:t>
            </w:r>
            <w:r>
              <w:rPr>
                <w:b/>
                <w:i/>
              </w:rPr>
              <w:t>, до границ прилегающих территорий</w:t>
            </w:r>
          </w:p>
        </w:tc>
      </w:tr>
      <w:tr w:rsidR="00331B74" w:rsidRPr="00A92DF6" w:rsidTr="00726BFE">
        <w:trPr>
          <w:trHeight w:val="666"/>
        </w:trPr>
        <w:tc>
          <w:tcPr>
            <w:tcW w:w="9889" w:type="dxa"/>
          </w:tcPr>
          <w:p w:rsidR="009E3942" w:rsidRDefault="00331B74" w:rsidP="00726BFE">
            <w:pPr>
              <w:autoSpaceDE w:val="0"/>
              <w:autoSpaceDN w:val="0"/>
              <w:adjustRightInd w:val="0"/>
              <w:rPr>
                <w:b/>
              </w:rPr>
            </w:pPr>
            <w:r w:rsidRPr="00B6742B">
              <w:rPr>
                <w:b/>
              </w:rPr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  <w:r>
              <w:rPr>
                <w:b/>
              </w:rPr>
              <w:t xml:space="preserve"> </w:t>
            </w:r>
          </w:p>
          <w:p w:rsidR="00F1503A" w:rsidRDefault="00F1503A" w:rsidP="00F1503A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26430B">
              <w:rPr>
                <w:b/>
                <w:i/>
              </w:rPr>
              <w:t>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F1503A" w:rsidRPr="002D5F5C" w:rsidRDefault="00F1503A" w:rsidP="00F1503A">
            <w:pPr>
              <w:autoSpaceDE w:val="0"/>
              <w:autoSpaceDN w:val="0"/>
              <w:adjustRightInd w:val="0"/>
              <w:jc w:val="both"/>
              <w:rPr>
                <w:rStyle w:val="pt-a0-000008"/>
                <w:b/>
                <w:i/>
              </w:rPr>
            </w:pPr>
            <w:r w:rsidRPr="002D5F5C">
              <w:rPr>
                <w:rStyle w:val="pt-a0-000016"/>
                <w:b/>
                <w:i/>
                <w:iCs/>
              </w:rPr>
              <w:t>Статья 16 Федерального закона от 22 ноября 1995 года № 171-ФЗ «О государственном регулировании  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      </w:r>
          </w:p>
          <w:p w:rsidR="00F1503A" w:rsidRPr="002D5F5C" w:rsidRDefault="00F1503A" w:rsidP="00F1503A">
            <w:pPr>
              <w:autoSpaceDE w:val="0"/>
              <w:autoSpaceDN w:val="0"/>
              <w:adjustRightInd w:val="0"/>
              <w:jc w:val="both"/>
              <w:rPr>
                <w:rStyle w:val="pt-a0-000008"/>
                <w:b/>
                <w:i/>
              </w:rPr>
            </w:pPr>
            <w:r w:rsidRPr="002D5F5C">
              <w:rPr>
                <w:rStyle w:val="pt-a0-000017"/>
                <w:b/>
                <w:i/>
                <w:iCs/>
              </w:rPr>
              <w:t>Постановлением Правительства Российской Федерации от 23.12.2020г. № 2220 «Об утверждении</w:t>
            </w:r>
            <w:r w:rsidRPr="002D5F5C">
              <w:rPr>
                <w:rStyle w:val="pt-a0-000017"/>
                <w:b/>
              </w:rPr>
              <w:t xml:space="preserve"> </w:t>
            </w:r>
            <w:hyperlink r:id="rId6" w:history="1">
              <w:r w:rsidRPr="002D5F5C">
                <w:rPr>
                  <w:rStyle w:val="pt-a0-000017"/>
                  <w:b/>
                  <w:i/>
                  <w:iCs/>
                </w:rPr>
                <w:t>Правил</w:t>
              </w:r>
              <w:r w:rsidRPr="002D5F5C">
                <w:rPr>
                  <w:rStyle w:val="pt-a0-000017"/>
                  <w:b/>
                </w:rPr>
                <w:t xml:space="preserve"> </w:t>
              </w:r>
            </w:hyperlink>
            <w:r w:rsidRPr="002D5F5C">
              <w:rPr>
                <w:rStyle w:val="pt-a0-000017"/>
                <w:b/>
                <w:i/>
                <w:iCs/>
              </w:rPr>
              <w:t> 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      </w:r>
            <w:r w:rsidRPr="002D5F5C">
              <w:rPr>
                <w:rStyle w:val="pt-a0-000008"/>
                <w:b/>
                <w:i/>
              </w:rPr>
              <w:t>;</w:t>
            </w:r>
          </w:p>
          <w:p w:rsidR="00F1503A" w:rsidRPr="00AC3B55" w:rsidRDefault="00F1503A" w:rsidP="00F1503A">
            <w:pPr>
              <w:jc w:val="both"/>
              <w:rPr>
                <w:rStyle w:val="pt-a0-000008"/>
                <w:b/>
                <w:i/>
              </w:rPr>
            </w:pPr>
            <w:r>
              <w:rPr>
                <w:b/>
                <w:i/>
              </w:rPr>
              <w:t>постановление</w:t>
            </w:r>
            <w:r w:rsidRPr="00AC3B55">
              <w:rPr>
                <w:b/>
                <w:i/>
              </w:rPr>
              <w:t xml:space="preserve"> Администрации городского округа Верхотурский </w:t>
            </w:r>
            <w:r>
              <w:rPr>
                <w:b/>
              </w:rPr>
              <w:t xml:space="preserve">от </w:t>
            </w:r>
            <w:r w:rsidRPr="002D5F5C">
              <w:rPr>
                <w:b/>
                <w:i/>
              </w:rPr>
              <w:t>21.05.2014г. № 448</w:t>
            </w:r>
            <w:r>
              <w:rPr>
                <w:b/>
                <w:i/>
              </w:rPr>
              <w:t xml:space="preserve"> «</w:t>
            </w:r>
            <w:r w:rsidRPr="002D5F5C">
              <w:rPr>
                <w:b/>
                <w:i/>
              </w:rPr>
      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округа Верхотурский</w:t>
            </w:r>
            <w:r>
              <w:rPr>
                <w:b/>
                <w:i/>
              </w:rPr>
              <w:t>»</w:t>
            </w:r>
            <w:r w:rsidRPr="00AC3B55">
              <w:rPr>
                <w:b/>
                <w:i/>
              </w:rPr>
              <w:t>;</w:t>
            </w:r>
          </w:p>
          <w:p w:rsidR="00F1503A" w:rsidRPr="00634306" w:rsidRDefault="00F1503A" w:rsidP="00F1503A">
            <w:pPr>
              <w:pStyle w:val="a4"/>
              <w:jc w:val="both"/>
              <w:rPr>
                <w:b/>
                <w:i/>
              </w:rPr>
            </w:pPr>
            <w:r>
              <w:rPr>
                <w:rStyle w:val="pt-a0-000008"/>
                <w:b/>
                <w:i/>
              </w:rPr>
              <w:t>постановление</w:t>
            </w:r>
            <w:r w:rsidRPr="00AC3B55">
              <w:rPr>
                <w:rStyle w:val="pt-a0-000008"/>
                <w:b/>
                <w:i/>
              </w:rPr>
              <w:t xml:space="preserve"> Администрации городского округа Верхотурский </w:t>
            </w:r>
            <w:r w:rsidRPr="00634306">
              <w:rPr>
                <w:b/>
                <w:i/>
              </w:rPr>
              <w:t>от 18.02. 2016г. № 113</w:t>
            </w:r>
            <w:r>
              <w:rPr>
                <w:b/>
                <w:i/>
              </w:rPr>
              <w:t xml:space="preserve"> «</w:t>
            </w:r>
            <w:r w:rsidRPr="00634306">
              <w:rPr>
                <w:b/>
                <w:i/>
              </w:rPr>
              <w:t>О внесении изменений в постановление Администрации городского округа Верхотурский от 20.05.2014г. № 448 «Об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  <w:r>
              <w:rPr>
                <w:b/>
                <w:i/>
              </w:rPr>
              <w:t xml:space="preserve"> </w:t>
            </w:r>
            <w:r w:rsidRPr="00634306">
              <w:rPr>
                <w:b/>
                <w:i/>
              </w:rPr>
              <w:t>на территории городского округа Верхотурский»;</w:t>
            </w:r>
          </w:p>
          <w:p w:rsidR="00331B74" w:rsidRPr="009E3942" w:rsidRDefault="00F1503A" w:rsidP="00F1503A">
            <w:pPr>
              <w:pStyle w:val="a3"/>
              <w:jc w:val="both"/>
              <w:rPr>
                <w:b/>
                <w:i/>
                <w:szCs w:val="28"/>
              </w:rPr>
            </w:pPr>
            <w:r>
              <w:rPr>
                <w:rStyle w:val="pt-a0-000008"/>
                <w:b/>
                <w:i/>
                <w:sz w:val="24"/>
                <w:szCs w:val="24"/>
              </w:rPr>
              <w:t>постановление</w:t>
            </w:r>
            <w:r w:rsidRPr="00AC3B55">
              <w:rPr>
                <w:rStyle w:val="pt-a0-000008"/>
                <w:b/>
                <w:i/>
                <w:sz w:val="24"/>
                <w:szCs w:val="24"/>
              </w:rPr>
              <w:t xml:space="preserve"> </w:t>
            </w:r>
            <w:r w:rsidRPr="00AC3B55">
              <w:rPr>
                <w:b/>
                <w:i/>
                <w:sz w:val="24"/>
                <w:szCs w:val="24"/>
              </w:rPr>
              <w:t xml:space="preserve">Администрации городского округа Верхотурский </w:t>
            </w:r>
            <w:r w:rsidRPr="00634306">
              <w:rPr>
                <w:b/>
                <w:i/>
                <w:sz w:val="24"/>
                <w:szCs w:val="24"/>
              </w:rPr>
              <w:t>от 10.01.2019г. № 03</w:t>
            </w:r>
            <w:r>
              <w:rPr>
                <w:b/>
                <w:i/>
              </w:rPr>
              <w:t xml:space="preserve"> </w:t>
            </w:r>
            <w:r w:rsidRPr="00634306">
              <w:rPr>
                <w:b/>
                <w:i/>
                <w:sz w:val="24"/>
                <w:szCs w:val="24"/>
              </w:rPr>
              <w:t>«О внесении изменений в постановление Администрации городского округа Верхотурский от 20.05.2014г. № 448 «Об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  <w:r>
              <w:rPr>
                <w:b/>
                <w:i/>
              </w:rPr>
              <w:t xml:space="preserve"> </w:t>
            </w:r>
            <w:r w:rsidRPr="00634306">
              <w:rPr>
                <w:b/>
                <w:i/>
                <w:sz w:val="24"/>
                <w:szCs w:val="24"/>
              </w:rPr>
              <w:t>на территории городского округа Верхотурский»</w:t>
            </w:r>
          </w:p>
        </w:tc>
      </w:tr>
      <w:tr w:rsidR="00331B74" w:rsidRPr="00A92DF6" w:rsidTr="00726BFE">
        <w:trPr>
          <w:trHeight w:val="406"/>
        </w:trPr>
        <w:tc>
          <w:tcPr>
            <w:tcW w:w="9889" w:type="dxa"/>
          </w:tcPr>
          <w:p w:rsidR="00331B74" w:rsidRPr="00B6742B" w:rsidRDefault="00331B74" w:rsidP="00726BFE">
            <w:pPr>
              <w:autoSpaceDE w:val="0"/>
              <w:autoSpaceDN w:val="0"/>
              <w:adjustRightInd w:val="0"/>
              <w:rPr>
                <w:b/>
              </w:rPr>
            </w:pPr>
            <w:r w:rsidRPr="00B6742B">
              <w:rPr>
                <w:b/>
              </w:rPr>
              <w:t xml:space="preserve">7. Сведения об основных группах субъектов предпринимательской и инвестиционной деятельности, иных группах, включая органы местного самоуправления, </w:t>
            </w:r>
            <w:proofErr w:type="spellStart"/>
            <w:proofErr w:type="gramStart"/>
            <w:r w:rsidRPr="00B6742B">
              <w:rPr>
                <w:b/>
              </w:rPr>
              <w:t>муниципаль</w:t>
            </w:r>
            <w:r>
              <w:rPr>
                <w:b/>
              </w:rPr>
              <w:t>-</w:t>
            </w:r>
            <w:r w:rsidRPr="00B6742B">
              <w:rPr>
                <w:b/>
              </w:rPr>
              <w:t>ные</w:t>
            </w:r>
            <w:proofErr w:type="spellEnd"/>
            <w:proofErr w:type="gramEnd"/>
            <w:r w:rsidRPr="00B6742B">
              <w:rPr>
                <w:b/>
              </w:rPr>
              <w:t xml:space="preserve"> организации, интересы которых затрагиваются предлагаемым муниципальным регулированием, количественная оценка таких групп: </w:t>
            </w:r>
          </w:p>
        </w:tc>
      </w:tr>
      <w:tr w:rsidR="00331B74" w:rsidRPr="00A92DF6" w:rsidTr="008D174C">
        <w:trPr>
          <w:trHeight w:val="278"/>
        </w:trPr>
        <w:tc>
          <w:tcPr>
            <w:tcW w:w="9889" w:type="dxa"/>
          </w:tcPr>
          <w:p w:rsidR="00331B74" w:rsidRPr="00821DF0" w:rsidRDefault="00331B74" w:rsidP="00821DF0">
            <w:pPr>
              <w:pStyle w:val="a4"/>
            </w:pPr>
            <w:r w:rsidRPr="00821DF0">
              <w:t>7.1. Основные затрагиваемые группы:</w:t>
            </w:r>
          </w:p>
          <w:p w:rsidR="00821DF0" w:rsidRPr="00821DF0" w:rsidRDefault="00821DF0" w:rsidP="00821DF0">
            <w:pPr>
              <w:pStyle w:val="a4"/>
              <w:rPr>
                <w:b/>
                <w:i/>
              </w:rPr>
            </w:pPr>
            <w:r>
              <w:rPr>
                <w:rStyle w:val="pt-a0-000008"/>
                <w:b/>
                <w:i/>
              </w:rPr>
              <w:t>1)</w:t>
            </w:r>
            <w:r w:rsidRPr="00821DF0">
              <w:rPr>
                <w:rStyle w:val="pt-a0-000008"/>
                <w:b/>
                <w:i/>
              </w:rPr>
              <w:t xml:space="preserve"> Администрация городского округа</w:t>
            </w:r>
            <w:r>
              <w:rPr>
                <w:rStyle w:val="pt-a0-000008"/>
                <w:b/>
                <w:i/>
              </w:rPr>
              <w:t xml:space="preserve"> </w:t>
            </w:r>
            <w:proofErr w:type="gramStart"/>
            <w:r>
              <w:rPr>
                <w:rStyle w:val="pt-a0-000008"/>
                <w:b/>
                <w:i/>
              </w:rPr>
              <w:t>Верхотурский</w:t>
            </w:r>
            <w:proofErr w:type="gramEnd"/>
            <w:r w:rsidRPr="00821DF0">
              <w:rPr>
                <w:rStyle w:val="pt-a0-000008"/>
                <w:b/>
                <w:i/>
              </w:rPr>
              <w:t>;</w:t>
            </w:r>
            <w:r w:rsidRPr="00821DF0">
              <w:rPr>
                <w:b/>
                <w:i/>
              </w:rPr>
              <w:t xml:space="preserve"> </w:t>
            </w:r>
          </w:p>
          <w:p w:rsidR="00331B74" w:rsidRDefault="00C357CC" w:rsidP="00F1503A">
            <w:pPr>
              <w:pStyle w:val="a4"/>
              <w:rPr>
                <w:sz w:val="28"/>
                <w:szCs w:val="28"/>
              </w:rPr>
            </w:pPr>
            <w:r>
              <w:rPr>
                <w:rStyle w:val="pt-a0-000008"/>
                <w:b/>
                <w:i/>
              </w:rPr>
              <w:t>2)</w:t>
            </w:r>
            <w:r w:rsidR="00821DF0" w:rsidRPr="00821DF0">
              <w:rPr>
                <w:rStyle w:val="pt-a0-000008"/>
                <w:b/>
                <w:i/>
              </w:rPr>
              <w:t xml:space="preserve"> </w:t>
            </w:r>
            <w:r w:rsidR="00F1503A" w:rsidRPr="00161204">
              <w:rPr>
                <w:b/>
                <w:i/>
              </w:rPr>
              <w:t xml:space="preserve">Субъекты предпринимательской деятельности, занятые в сфере розничной </w:t>
            </w:r>
            <w:r w:rsidR="00F1503A">
              <w:rPr>
                <w:b/>
                <w:i/>
              </w:rPr>
              <w:t xml:space="preserve">торговли </w:t>
            </w:r>
            <w:r w:rsidR="00F1503A" w:rsidRPr="00161204">
              <w:rPr>
                <w:b/>
                <w:i/>
              </w:rPr>
              <w:t>алкогольной продукцией</w:t>
            </w:r>
            <w:r w:rsidR="00F1503A" w:rsidRPr="006C30D9">
              <w:t xml:space="preserve"> </w:t>
            </w:r>
            <w:r w:rsidR="00F1503A" w:rsidRPr="0017618E">
              <w:rPr>
                <w:rStyle w:val="pt-a0-000017"/>
                <w:b/>
                <w:i/>
                <w:iCs/>
              </w:rPr>
              <w:t>и розничная продажа алкогольной продукции при оказании услуг общественного питания</w:t>
            </w:r>
            <w:r w:rsidR="00F1503A">
              <w:rPr>
                <w:rStyle w:val="pt-a0-000008"/>
                <w:b/>
                <w:i/>
              </w:rPr>
              <w:t xml:space="preserve"> </w:t>
            </w:r>
            <w:r w:rsidR="00821DF0" w:rsidRPr="00821DF0">
              <w:rPr>
                <w:b/>
                <w:i/>
              </w:rPr>
              <w:t xml:space="preserve"> </w:t>
            </w:r>
          </w:p>
        </w:tc>
      </w:tr>
      <w:tr w:rsidR="00331B74" w:rsidRPr="00A92DF6" w:rsidTr="00726BFE">
        <w:trPr>
          <w:trHeight w:val="666"/>
        </w:trPr>
        <w:tc>
          <w:tcPr>
            <w:tcW w:w="9889" w:type="dxa"/>
          </w:tcPr>
          <w:p w:rsidR="00331B74" w:rsidRPr="00327FD0" w:rsidRDefault="00331B74" w:rsidP="00726BFE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327FD0">
              <w:rPr>
                <w:rFonts w:ascii="Times New Roman" w:hAnsi="Times New Roman"/>
                <w:sz w:val="24"/>
                <w:szCs w:val="24"/>
              </w:rPr>
              <w:t xml:space="preserve">7.2. Оценка количества участников отношений (по каждой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затрагиваемой </w:t>
            </w:r>
            <w:r w:rsidRPr="00327FD0">
              <w:rPr>
                <w:rFonts w:ascii="Times New Roman" w:hAnsi="Times New Roman"/>
                <w:sz w:val="24"/>
                <w:szCs w:val="24"/>
              </w:rPr>
              <w:t>группе):</w:t>
            </w:r>
          </w:p>
          <w:p w:rsidR="00C357CC" w:rsidRDefault="00331B74" w:rsidP="00726BFE">
            <w:pPr>
              <w:pStyle w:val="ConsPlu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7FD0">
              <w:rPr>
                <w:rFonts w:ascii="Times New Roman" w:hAnsi="Times New Roman"/>
                <w:sz w:val="24"/>
                <w:szCs w:val="24"/>
              </w:rPr>
              <w:t>- на стадии разработки проекта: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57CC" w:rsidRPr="00C357CC">
              <w:rPr>
                <w:rFonts w:ascii="Times New Roman" w:hAnsi="Times New Roman"/>
                <w:b/>
                <w:i/>
                <w:sz w:val="24"/>
                <w:szCs w:val="24"/>
              </w:rPr>
              <w:t>по состоянию на 01.0</w:t>
            </w:r>
            <w:r w:rsidR="00F1503A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="00C357CC" w:rsidRPr="00C357CC">
              <w:rPr>
                <w:rFonts w:ascii="Times New Roman" w:hAnsi="Times New Roman"/>
                <w:b/>
                <w:i/>
                <w:sz w:val="24"/>
                <w:szCs w:val="24"/>
              </w:rPr>
              <w:t>.2021г.:</w:t>
            </w:r>
          </w:p>
          <w:p w:rsidR="00C357CC" w:rsidRDefault="00C357CC" w:rsidP="00726BFE">
            <w:pPr>
              <w:pStyle w:val="ConsPlusNonformat"/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1;</w:t>
            </w:r>
          </w:p>
          <w:p w:rsidR="00F1503A" w:rsidRDefault="00F1503A" w:rsidP="00726BFE">
            <w:pPr>
              <w:pStyle w:val="ConsPlusNonformat"/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12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Субъекты предпринимательской деятельности, занятые в сфере розничной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торговли </w:t>
            </w:r>
            <w:r w:rsidRPr="001612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алкогольной продукцией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18E">
              <w:rPr>
                <w:rStyle w:val="pt-a0-000017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 розничная продажа алкогольной продукции при оказании услуг общественного питания</w:t>
            </w:r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35;</w:t>
            </w:r>
          </w:p>
          <w:p w:rsidR="00331B74" w:rsidRDefault="00F1503A" w:rsidP="00726BFE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327F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1B74" w:rsidRPr="00327FD0">
              <w:rPr>
                <w:rFonts w:ascii="Times New Roman" w:hAnsi="Times New Roman"/>
                <w:sz w:val="24"/>
                <w:szCs w:val="24"/>
              </w:rPr>
              <w:t>- после введения предполагаемого регулирования:</w:t>
            </w:r>
            <w:r w:rsidR="00331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7E2A" w:rsidRDefault="00837E2A" w:rsidP="00837E2A">
            <w:pPr>
              <w:pStyle w:val="ConsPlusNonformat"/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Администрация городского округа </w:t>
            </w:r>
            <w:proofErr w:type="gramStart"/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1;</w:t>
            </w:r>
          </w:p>
          <w:p w:rsidR="00331B74" w:rsidRPr="00B30692" w:rsidRDefault="00F1503A" w:rsidP="00F1503A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1612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Субъекты предпринимательской деятельности, занятые в сфере розничной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торговли </w:t>
            </w:r>
            <w:r w:rsidRPr="001612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алкогольной продукцией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18E">
              <w:rPr>
                <w:rStyle w:val="pt-a0-000017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 розничная продажа алкогольной продукции при оказании услуг общественного питания</w:t>
            </w:r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от 35 до 40;</w:t>
            </w:r>
          </w:p>
        </w:tc>
      </w:tr>
      <w:tr w:rsidR="00331B74" w:rsidRPr="00A92DF6" w:rsidTr="00726BFE">
        <w:trPr>
          <w:trHeight w:val="1161"/>
        </w:trPr>
        <w:tc>
          <w:tcPr>
            <w:tcW w:w="9889" w:type="dxa"/>
          </w:tcPr>
          <w:p w:rsidR="009F47C0" w:rsidRDefault="00331B74" w:rsidP="00726BFE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A96FA8">
              <w:rPr>
                <w:b/>
              </w:rPr>
              <w:lastRenderedPageBreak/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>
              <w:rPr>
                <w:b/>
              </w:rPr>
              <w:t xml:space="preserve"> </w:t>
            </w:r>
          </w:p>
          <w:p w:rsidR="00321EDD" w:rsidRPr="008D79AF" w:rsidRDefault="001E7A7C" w:rsidP="001E7A7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rStyle w:val="pt-a0-000022"/>
                <w:b/>
                <w:bCs/>
                <w:i/>
                <w:iCs/>
              </w:rPr>
              <w:t>контроль за</w:t>
            </w:r>
            <w:proofErr w:type="gramEnd"/>
            <w:r>
              <w:rPr>
                <w:rStyle w:val="pt-a0-000022"/>
                <w:b/>
                <w:bCs/>
                <w:i/>
                <w:iCs/>
              </w:rPr>
              <w:t xml:space="preserve"> соблюдением расстояний от детских, образовательных, медицинских организаций, объектов спорта, вокзалов, где не допускается розничная продажа алкогольной продукции </w:t>
            </w:r>
            <w:r w:rsidRPr="0017618E">
              <w:rPr>
                <w:rStyle w:val="pt-a0-000017"/>
                <w:b/>
                <w:i/>
                <w:iCs/>
              </w:rPr>
              <w:t>и розничная продажа алкогольной продукции при оказании услуг общественного питания</w:t>
            </w:r>
            <w:r>
              <w:rPr>
                <w:rStyle w:val="pt-a0-000022"/>
                <w:b/>
                <w:bCs/>
                <w:i/>
                <w:iCs/>
              </w:rPr>
              <w:t xml:space="preserve"> на территории городского округа Верхотурский</w:t>
            </w:r>
          </w:p>
        </w:tc>
      </w:tr>
      <w:tr w:rsidR="00331B74" w:rsidRPr="00A92DF6" w:rsidTr="00726BFE">
        <w:trPr>
          <w:trHeight w:val="666"/>
        </w:trPr>
        <w:tc>
          <w:tcPr>
            <w:tcW w:w="9889" w:type="dxa"/>
          </w:tcPr>
          <w:p w:rsidR="00321EDD" w:rsidRDefault="00331B74" w:rsidP="00321EDD">
            <w:pPr>
              <w:autoSpaceDE w:val="0"/>
              <w:autoSpaceDN w:val="0"/>
              <w:adjustRightInd w:val="0"/>
              <w:rPr>
                <w:b/>
              </w:rPr>
            </w:pPr>
            <w:r w:rsidRPr="00A96FA8">
              <w:rPr>
                <w:b/>
              </w:rPr>
              <w:t xml:space="preserve"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</w:t>
            </w:r>
            <w:proofErr w:type="gramStart"/>
            <w:r w:rsidRPr="00A96FA8">
              <w:rPr>
                <w:b/>
              </w:rPr>
              <w:t>существую</w:t>
            </w:r>
            <w:r>
              <w:rPr>
                <w:b/>
              </w:rPr>
              <w:t>-</w:t>
            </w:r>
            <w:proofErr w:type="spellStart"/>
            <w:r w:rsidRPr="00A96FA8">
              <w:rPr>
                <w:b/>
              </w:rPr>
              <w:t>щих</w:t>
            </w:r>
            <w:proofErr w:type="spellEnd"/>
            <w:proofErr w:type="gramEnd"/>
            <w:r w:rsidRPr="00A96FA8">
              <w:rPr>
                <w:b/>
              </w:rPr>
              <w:t xml:space="preserve"> обязанностей, запретов и  ограничений для таких субъектов:</w:t>
            </w:r>
            <w:r>
              <w:rPr>
                <w:b/>
              </w:rPr>
              <w:t xml:space="preserve"> </w:t>
            </w:r>
          </w:p>
          <w:p w:rsidR="00331B74" w:rsidRDefault="001E7A7C" w:rsidP="00240C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B9C">
              <w:rPr>
                <w:rFonts w:eastAsiaTheme="minorHAnsi"/>
                <w:b/>
                <w:i/>
                <w:lang w:eastAsia="en-US"/>
              </w:rPr>
              <w:t>Соблюдение требований, установленных</w:t>
            </w:r>
            <w:r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945B9C">
              <w:rPr>
                <w:rFonts w:eastAsiaTheme="minorHAnsi"/>
                <w:b/>
                <w:i/>
                <w:lang w:eastAsia="en-US"/>
              </w:rPr>
              <w:t>нормативно-правовым актом, где утвержден</w:t>
            </w:r>
            <w:r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945B9C">
              <w:rPr>
                <w:rFonts w:eastAsiaTheme="minorHAnsi"/>
                <w:b/>
                <w:i/>
                <w:lang w:eastAsia="en-US"/>
              </w:rPr>
              <w:t>перечень организаций и объектов, на</w:t>
            </w:r>
            <w:r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945B9C">
              <w:rPr>
                <w:rFonts w:eastAsiaTheme="minorHAnsi"/>
                <w:b/>
                <w:i/>
                <w:lang w:eastAsia="en-US"/>
              </w:rPr>
              <w:t>территории которых не допускается</w:t>
            </w:r>
            <w:r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945B9C">
              <w:rPr>
                <w:rFonts w:eastAsiaTheme="minorHAnsi"/>
                <w:b/>
                <w:i/>
                <w:lang w:eastAsia="en-US"/>
              </w:rPr>
              <w:t>розничная продажа алкогольной продукции,</w:t>
            </w:r>
            <w:r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945B9C">
              <w:rPr>
                <w:rFonts w:eastAsiaTheme="minorHAnsi"/>
                <w:b/>
                <w:i/>
                <w:lang w:eastAsia="en-US"/>
              </w:rPr>
              <w:t>установлено минимальное значение</w:t>
            </w:r>
            <w:r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945B9C">
              <w:rPr>
                <w:rFonts w:eastAsiaTheme="minorHAnsi"/>
                <w:b/>
                <w:i/>
                <w:lang w:eastAsia="en-US"/>
              </w:rPr>
              <w:t>расстояний для территорий, прилегающих к</w:t>
            </w:r>
            <w:r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945B9C">
              <w:rPr>
                <w:rFonts w:eastAsiaTheme="minorHAnsi"/>
                <w:b/>
                <w:i/>
                <w:lang w:eastAsia="en-US"/>
              </w:rPr>
              <w:t>организациям и объектам,</w:t>
            </w:r>
            <w:r w:rsidRPr="007A44DF">
              <w:rPr>
                <w:b/>
                <w:i/>
              </w:rPr>
              <w:t xml:space="preserve"> где не допускается розничная продажа алкогольной продукции</w:t>
            </w:r>
            <w:r>
              <w:rPr>
                <w:b/>
                <w:i/>
              </w:rPr>
              <w:t xml:space="preserve">, </w:t>
            </w:r>
            <w:r w:rsidRPr="00945B9C">
              <w:rPr>
                <w:rFonts w:eastAsiaTheme="minorHAnsi"/>
                <w:b/>
                <w:i/>
                <w:lang w:eastAsia="en-US"/>
              </w:rPr>
              <w:t>определен способ измерения расстояния</w:t>
            </w:r>
            <w:r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945B9C">
              <w:rPr>
                <w:rFonts w:eastAsiaTheme="minorHAnsi"/>
                <w:b/>
                <w:i/>
                <w:lang w:eastAsia="en-US"/>
              </w:rPr>
              <w:t>прилегающей территории</w:t>
            </w:r>
          </w:p>
        </w:tc>
      </w:tr>
      <w:tr w:rsidR="00331B74" w:rsidRPr="00A92DF6" w:rsidTr="00726BFE">
        <w:trPr>
          <w:trHeight w:val="571"/>
        </w:trPr>
        <w:tc>
          <w:tcPr>
            <w:tcW w:w="9889" w:type="dxa"/>
          </w:tcPr>
          <w:p w:rsidR="00331B74" w:rsidRDefault="00331B74" w:rsidP="00726B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FA8">
              <w:rPr>
                <w:b/>
              </w:rPr>
              <w:t>10. Оценка соответствующих расходов (доходов) бюджетов бюджетной системы РФ</w:t>
            </w:r>
            <w:r w:rsidR="00343614">
              <w:rPr>
                <w:b/>
              </w:rPr>
              <w:t>, возникающих при муниципальном</w:t>
            </w:r>
            <w:r w:rsidRPr="00A96FA8">
              <w:rPr>
                <w:b/>
              </w:rPr>
              <w:t xml:space="preserve"> регулировании:</w:t>
            </w:r>
          </w:p>
        </w:tc>
      </w:tr>
      <w:tr w:rsidR="00331B74" w:rsidRPr="00A92DF6" w:rsidTr="00726BFE">
        <w:trPr>
          <w:trHeight w:val="341"/>
        </w:trPr>
        <w:tc>
          <w:tcPr>
            <w:tcW w:w="9889" w:type="dxa"/>
          </w:tcPr>
          <w:p w:rsidR="00331B74" w:rsidRDefault="00331B74" w:rsidP="00726BFE">
            <w:pPr>
              <w:autoSpaceDE w:val="0"/>
              <w:autoSpaceDN w:val="0"/>
              <w:adjustRightInd w:val="0"/>
              <w:jc w:val="both"/>
            </w:pPr>
            <w:r>
              <w:t>- федеральный бюджет:</w:t>
            </w:r>
          </w:p>
          <w:p w:rsidR="00240C9F" w:rsidRPr="001E7A7C" w:rsidRDefault="00240C9F" w:rsidP="001E7A7C">
            <w:pPr>
              <w:tabs>
                <w:tab w:val="left" w:pos="337"/>
              </w:tabs>
              <w:autoSpaceDE w:val="0"/>
              <w:autoSpaceDN w:val="0"/>
              <w:adjustRightInd w:val="0"/>
              <w:ind w:right="-108" w:firstLine="317"/>
              <w:jc w:val="both"/>
              <w:rPr>
                <w:b/>
                <w:i/>
              </w:rPr>
            </w:pPr>
            <w:r w:rsidRPr="001E7A7C">
              <w:rPr>
                <w:b/>
                <w:i/>
              </w:rPr>
              <w:t>Дополнительные расходы, связанные с муниципальным регулированием отсутствуют.</w:t>
            </w:r>
          </w:p>
          <w:p w:rsidR="00240C9F" w:rsidRPr="001E7A7C" w:rsidRDefault="00240C9F" w:rsidP="001E7A7C">
            <w:pPr>
              <w:tabs>
                <w:tab w:val="left" w:pos="337"/>
              </w:tabs>
              <w:autoSpaceDE w:val="0"/>
              <w:autoSpaceDN w:val="0"/>
              <w:adjustRightInd w:val="0"/>
              <w:ind w:right="-108" w:firstLine="317"/>
              <w:jc w:val="both"/>
              <w:rPr>
                <w:b/>
                <w:i/>
              </w:rPr>
            </w:pPr>
            <w:r w:rsidRPr="001E7A7C">
              <w:rPr>
                <w:b/>
                <w:i/>
              </w:rPr>
              <w:t>Дополнительные доходы, связанные с муниципальным регулированием отсутствуют.</w:t>
            </w:r>
          </w:p>
          <w:p w:rsidR="00331B74" w:rsidRDefault="00331B74" w:rsidP="00726BFE">
            <w:pPr>
              <w:autoSpaceDE w:val="0"/>
              <w:autoSpaceDN w:val="0"/>
              <w:adjustRightInd w:val="0"/>
              <w:jc w:val="both"/>
            </w:pPr>
            <w:r>
              <w:t>- региональный бюджет:</w:t>
            </w:r>
          </w:p>
          <w:p w:rsidR="00240C9F" w:rsidRPr="001E7A7C" w:rsidRDefault="00240C9F" w:rsidP="001E7A7C">
            <w:pPr>
              <w:tabs>
                <w:tab w:val="left" w:pos="337"/>
              </w:tabs>
              <w:autoSpaceDE w:val="0"/>
              <w:autoSpaceDN w:val="0"/>
              <w:adjustRightInd w:val="0"/>
              <w:ind w:right="-108" w:firstLine="317"/>
              <w:jc w:val="both"/>
              <w:rPr>
                <w:b/>
                <w:i/>
              </w:rPr>
            </w:pPr>
            <w:r w:rsidRPr="001E7A7C">
              <w:rPr>
                <w:b/>
                <w:i/>
              </w:rPr>
              <w:t>Дополнительные расходы, связанные с муниципальным регулированием отсутствуют.</w:t>
            </w:r>
          </w:p>
          <w:p w:rsidR="00240C9F" w:rsidRPr="001E7A7C" w:rsidRDefault="00240C9F" w:rsidP="001E7A7C">
            <w:pPr>
              <w:tabs>
                <w:tab w:val="left" w:pos="337"/>
              </w:tabs>
              <w:autoSpaceDE w:val="0"/>
              <w:autoSpaceDN w:val="0"/>
              <w:adjustRightInd w:val="0"/>
              <w:ind w:right="-108" w:firstLine="317"/>
              <w:jc w:val="both"/>
              <w:rPr>
                <w:b/>
                <w:i/>
              </w:rPr>
            </w:pPr>
            <w:r w:rsidRPr="001E7A7C">
              <w:rPr>
                <w:b/>
                <w:i/>
              </w:rPr>
              <w:t>Дополнительные доходы, связанные с муниципальным регулированием отсутствуют.</w:t>
            </w:r>
          </w:p>
          <w:p w:rsidR="00331B74" w:rsidRDefault="00331B74" w:rsidP="00726BFE">
            <w:pPr>
              <w:autoSpaceDE w:val="0"/>
              <w:autoSpaceDN w:val="0"/>
              <w:adjustRightInd w:val="0"/>
              <w:jc w:val="both"/>
            </w:pPr>
            <w:r>
              <w:t>- местный бюджет:</w:t>
            </w:r>
          </w:p>
          <w:p w:rsidR="00240C9F" w:rsidRPr="001E7A7C" w:rsidRDefault="00240C9F" w:rsidP="001E7A7C">
            <w:pPr>
              <w:tabs>
                <w:tab w:val="left" w:pos="337"/>
              </w:tabs>
              <w:autoSpaceDE w:val="0"/>
              <w:autoSpaceDN w:val="0"/>
              <w:adjustRightInd w:val="0"/>
              <w:ind w:right="-108" w:firstLine="317"/>
              <w:jc w:val="both"/>
              <w:rPr>
                <w:b/>
                <w:i/>
              </w:rPr>
            </w:pPr>
            <w:r w:rsidRPr="001E7A7C">
              <w:rPr>
                <w:b/>
                <w:i/>
              </w:rPr>
              <w:t>Дополнительные расходы, связанные с муниципальным регулированием отсутствуют.</w:t>
            </w:r>
          </w:p>
          <w:p w:rsidR="00240C9F" w:rsidRPr="001E7A7C" w:rsidRDefault="00240C9F" w:rsidP="001E7A7C">
            <w:pPr>
              <w:tabs>
                <w:tab w:val="left" w:pos="337"/>
              </w:tabs>
              <w:autoSpaceDE w:val="0"/>
              <w:autoSpaceDN w:val="0"/>
              <w:adjustRightInd w:val="0"/>
              <w:ind w:right="-108" w:firstLine="317"/>
              <w:jc w:val="both"/>
              <w:rPr>
                <w:b/>
                <w:i/>
              </w:rPr>
            </w:pPr>
            <w:r w:rsidRPr="001E7A7C">
              <w:rPr>
                <w:b/>
                <w:i/>
              </w:rPr>
              <w:t>Дополнительные доходы, связанные с муниципальным регулированием отсутствуют.</w:t>
            </w:r>
          </w:p>
          <w:p w:rsidR="00331B74" w:rsidRDefault="00331B74" w:rsidP="00726BFE">
            <w:pPr>
              <w:autoSpaceDE w:val="0"/>
              <w:autoSpaceDN w:val="0"/>
              <w:adjustRightInd w:val="0"/>
              <w:jc w:val="both"/>
            </w:pPr>
            <w:r>
              <w:t>- внебюджетные фонды:</w:t>
            </w:r>
          </w:p>
          <w:p w:rsidR="00240C9F" w:rsidRPr="001E7A7C" w:rsidRDefault="00240C9F" w:rsidP="001E7A7C">
            <w:pPr>
              <w:tabs>
                <w:tab w:val="left" w:pos="337"/>
              </w:tabs>
              <w:autoSpaceDE w:val="0"/>
              <w:autoSpaceDN w:val="0"/>
              <w:adjustRightInd w:val="0"/>
              <w:ind w:right="-108" w:firstLine="317"/>
              <w:jc w:val="both"/>
              <w:rPr>
                <w:b/>
                <w:i/>
              </w:rPr>
            </w:pPr>
            <w:r w:rsidRPr="001E7A7C">
              <w:rPr>
                <w:b/>
                <w:i/>
              </w:rPr>
              <w:t>Дополнительные расходы, связанные с муниципальным регулированием отсутствуют.</w:t>
            </w:r>
          </w:p>
          <w:p w:rsidR="00240C9F" w:rsidRPr="000D0434" w:rsidRDefault="00240C9F" w:rsidP="001E7A7C">
            <w:pPr>
              <w:tabs>
                <w:tab w:val="left" w:pos="337"/>
              </w:tabs>
              <w:autoSpaceDE w:val="0"/>
              <w:autoSpaceDN w:val="0"/>
              <w:adjustRightInd w:val="0"/>
              <w:ind w:right="-108" w:firstLine="317"/>
              <w:jc w:val="both"/>
            </w:pPr>
            <w:r w:rsidRPr="001E7A7C">
              <w:rPr>
                <w:b/>
                <w:i/>
              </w:rPr>
              <w:t>Дополнительные доходы, связанные с муниципальным регулированием отсутствуют.</w:t>
            </w:r>
          </w:p>
        </w:tc>
      </w:tr>
      <w:tr w:rsidR="00331B74" w:rsidRPr="00A92DF6" w:rsidTr="00726BFE">
        <w:trPr>
          <w:trHeight w:val="414"/>
        </w:trPr>
        <w:tc>
          <w:tcPr>
            <w:tcW w:w="9889" w:type="dxa"/>
          </w:tcPr>
          <w:p w:rsidR="00BA2265" w:rsidRDefault="00331B74" w:rsidP="00726BFE">
            <w:pPr>
              <w:autoSpaceDE w:val="0"/>
              <w:autoSpaceDN w:val="0"/>
              <w:adjustRightInd w:val="0"/>
              <w:rPr>
                <w:b/>
              </w:rPr>
            </w:pPr>
            <w:r w:rsidRPr="00B85022">
              <w:rPr>
                <w:b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>
              <w:rPr>
                <w:b/>
              </w:rPr>
              <w:t xml:space="preserve"> </w:t>
            </w:r>
          </w:p>
          <w:p w:rsidR="00331B74" w:rsidRPr="001E7A7C" w:rsidRDefault="00BA2265" w:rsidP="00726BF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E7A7C">
              <w:rPr>
                <w:b/>
                <w:i/>
              </w:rPr>
              <w:t>Дополнительные расходы отсутствуют. Расходы в рамках текущей деятельности</w:t>
            </w:r>
          </w:p>
        </w:tc>
      </w:tr>
      <w:tr w:rsidR="00331B74" w:rsidRPr="00A92DF6" w:rsidTr="00726BFE">
        <w:trPr>
          <w:trHeight w:val="745"/>
        </w:trPr>
        <w:tc>
          <w:tcPr>
            <w:tcW w:w="9889" w:type="dxa"/>
          </w:tcPr>
          <w:p w:rsidR="00BA2265" w:rsidRDefault="00331B74" w:rsidP="00726BF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Pr="00B85022">
              <w:rPr>
                <w:b/>
                <w:sz w:val="24"/>
                <w:szCs w:val="24"/>
              </w:rPr>
              <w:t xml:space="preserve"> </w:t>
            </w:r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жидаемые результаты и риски решения проблемы предложенным способом </w:t>
            </w:r>
            <w:proofErr w:type="spellStart"/>
            <w:proofErr w:type="gramStart"/>
            <w:r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>регу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>лирования</w:t>
            </w:r>
            <w:proofErr w:type="spellEnd"/>
            <w:proofErr w:type="gramEnd"/>
            <w:r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>, риски негативных последствий: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31B74" w:rsidRPr="008D174C" w:rsidRDefault="005C7375" w:rsidP="005C7375">
            <w:pPr>
              <w:autoSpaceDE w:val="0"/>
              <w:autoSpaceDN w:val="0"/>
              <w:adjustRightInd w:val="0"/>
              <w:ind w:right="-108"/>
            </w:pPr>
            <w:r w:rsidRPr="005C7375">
              <w:rPr>
                <w:rFonts w:eastAsiaTheme="minorHAnsi"/>
                <w:b/>
                <w:i/>
                <w:lang w:eastAsia="en-US"/>
              </w:rPr>
              <w:t>В результате принятия постановления Администрации городского округа Верхотурский «</w:t>
            </w:r>
            <w:r w:rsidRPr="005C7375">
              <w:rPr>
                <w:b/>
                <w:i/>
              </w:rPr>
              <w:t xml:space="preserve">Об определении границ прилегающих территорий, на которых не допускается </w:t>
            </w:r>
            <w:proofErr w:type="spellStart"/>
            <w:r w:rsidRPr="005C7375">
              <w:rPr>
                <w:b/>
                <w:i/>
              </w:rPr>
              <w:t>рознич</w:t>
            </w:r>
            <w:r>
              <w:rPr>
                <w:b/>
                <w:i/>
              </w:rPr>
              <w:t>-</w:t>
            </w:r>
            <w:r w:rsidRPr="005C7375">
              <w:rPr>
                <w:b/>
                <w:i/>
              </w:rPr>
              <w:t>ная</w:t>
            </w:r>
            <w:proofErr w:type="spellEnd"/>
            <w:r w:rsidRPr="005C7375">
              <w:rPr>
                <w:b/>
                <w:i/>
              </w:rPr>
              <w:t xml:space="preserve"> продажа алкогольной продукции и розничная продажа алкогольной продукции при оказании услуг общественного питания на территории городского округа Верхотурский</w:t>
            </w:r>
            <w:r w:rsidRPr="005C7375">
              <w:rPr>
                <w:rFonts w:eastAsiaTheme="minorHAnsi"/>
                <w:b/>
                <w:i/>
                <w:lang w:eastAsia="en-US"/>
              </w:rPr>
              <w:t>» будет установлен способ измерения расстояний</w:t>
            </w:r>
            <w:r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5C7375">
              <w:rPr>
                <w:rFonts w:eastAsiaTheme="minorHAnsi"/>
                <w:b/>
                <w:i/>
                <w:lang w:eastAsia="en-US"/>
              </w:rPr>
              <w:t xml:space="preserve">прилегающих территорий, а также минимальное значение расстояний от детских, образовательных, медицинских </w:t>
            </w:r>
            <w:proofErr w:type="spellStart"/>
            <w:r w:rsidRPr="005C7375">
              <w:rPr>
                <w:rFonts w:eastAsiaTheme="minorHAnsi"/>
                <w:b/>
                <w:i/>
                <w:lang w:eastAsia="en-US"/>
              </w:rPr>
              <w:t>организа</w:t>
            </w:r>
            <w:r>
              <w:rPr>
                <w:rFonts w:eastAsiaTheme="minorHAnsi"/>
                <w:b/>
                <w:i/>
                <w:lang w:eastAsia="en-US"/>
              </w:rPr>
              <w:t>-</w:t>
            </w:r>
            <w:r w:rsidRPr="005C7375">
              <w:rPr>
                <w:rFonts w:eastAsiaTheme="minorHAnsi"/>
                <w:b/>
                <w:i/>
                <w:lang w:eastAsia="en-US"/>
              </w:rPr>
              <w:t>ций</w:t>
            </w:r>
            <w:proofErr w:type="spellEnd"/>
            <w:r w:rsidRPr="005C7375">
              <w:rPr>
                <w:rFonts w:eastAsiaTheme="minorHAnsi"/>
                <w:b/>
                <w:i/>
                <w:lang w:eastAsia="en-US"/>
              </w:rPr>
              <w:t>, объектов спорта,</w:t>
            </w:r>
            <w:proofErr w:type="gramStart"/>
            <w:r w:rsidRPr="005C7375">
              <w:rPr>
                <w:rFonts w:eastAsiaTheme="minorHAnsi"/>
                <w:b/>
                <w:i/>
                <w:lang w:eastAsia="en-US"/>
              </w:rPr>
              <w:t xml:space="preserve"> ,</w:t>
            </w:r>
            <w:proofErr w:type="gramEnd"/>
            <w:r w:rsidRPr="005C7375">
              <w:rPr>
                <w:rFonts w:eastAsiaTheme="minorHAnsi"/>
                <w:b/>
                <w:i/>
                <w:lang w:eastAsia="en-US"/>
              </w:rPr>
              <w:t xml:space="preserve"> вокзалов на территории городского округа </w:t>
            </w:r>
            <w:proofErr w:type="gramStart"/>
            <w:r w:rsidRPr="005C7375">
              <w:rPr>
                <w:rFonts w:eastAsiaTheme="minorHAnsi"/>
                <w:b/>
                <w:i/>
                <w:lang w:eastAsia="en-US"/>
              </w:rPr>
              <w:t>Верхотурский</w:t>
            </w:r>
            <w:proofErr w:type="gramEnd"/>
            <w:r w:rsidRPr="005C7375">
              <w:rPr>
                <w:rFonts w:eastAsiaTheme="minorHAnsi"/>
                <w:b/>
                <w:i/>
                <w:lang w:eastAsia="en-US"/>
              </w:rPr>
              <w:t xml:space="preserve"> до границ прилегающих территорий.</w:t>
            </w:r>
          </w:p>
        </w:tc>
      </w:tr>
      <w:tr w:rsidR="00331B74" w:rsidRPr="00A92DF6" w:rsidTr="00726BFE">
        <w:trPr>
          <w:trHeight w:val="714"/>
        </w:trPr>
        <w:tc>
          <w:tcPr>
            <w:tcW w:w="9889" w:type="dxa"/>
          </w:tcPr>
          <w:p w:rsidR="00331B74" w:rsidRDefault="00331B74" w:rsidP="007F2806">
            <w:pPr>
              <w:pStyle w:val="ConsPlusNormal"/>
              <w:ind w:hanging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85022">
              <w:rPr>
                <w:rFonts w:ascii="Times New Roman" w:hAnsi="Times New Roman"/>
                <w:b/>
                <w:sz w:val="24"/>
                <w:szCs w:val="24"/>
              </w:rPr>
              <w:t xml:space="preserve">13. Описание </w:t>
            </w:r>
            <w:proofErr w:type="gramStart"/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методов контроля эффективности выбранного способа достижения цели регулирования</w:t>
            </w:r>
            <w:proofErr w:type="gramEnd"/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F2806" w:rsidRPr="005C7375" w:rsidRDefault="005C7375" w:rsidP="005C7375">
            <w:pPr>
              <w:pStyle w:val="ConsPlusNormal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375">
              <w:rPr>
                <w:rStyle w:val="pt-a0-000006"/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Постоянный </w:t>
            </w:r>
            <w:r w:rsidRPr="005C73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 за соблюдением расстояний от детских, образовательных, </w:t>
            </w:r>
            <w:proofErr w:type="gramStart"/>
            <w:r w:rsidRPr="005C73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5C73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цинских</w:t>
            </w:r>
            <w:proofErr w:type="spellEnd"/>
            <w:proofErr w:type="gramEnd"/>
            <w:r w:rsidRPr="005C73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организаций, объектов спорта, вокзалов, где не допускается розничная продажа алкогольной продукции на территории городского округа Верхотурский</w:t>
            </w:r>
            <w:r w:rsidR="007F2806" w:rsidRPr="005C73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331B74" w:rsidRPr="00A92DF6" w:rsidTr="00AB44B6">
        <w:trPr>
          <w:trHeight w:val="7082"/>
        </w:trPr>
        <w:tc>
          <w:tcPr>
            <w:tcW w:w="9889" w:type="dxa"/>
          </w:tcPr>
          <w:p w:rsidR="00331B74" w:rsidRDefault="00331B74" w:rsidP="00726BFE">
            <w:pPr>
              <w:autoSpaceDE w:val="0"/>
              <w:autoSpaceDN w:val="0"/>
              <w:adjustRightInd w:val="0"/>
              <w:rPr>
                <w:rFonts w:cs="Courier New"/>
                <w:b/>
              </w:rPr>
            </w:pPr>
            <w:r w:rsidRPr="00AA4374">
              <w:rPr>
                <w:rFonts w:cs="Courier New"/>
                <w:b/>
              </w:rPr>
              <w:lastRenderedPageBreak/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  <w:tbl>
            <w:tblPr>
              <w:tblW w:w="9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1559"/>
              <w:gridCol w:w="2127"/>
              <w:gridCol w:w="1417"/>
              <w:gridCol w:w="1418"/>
            </w:tblGrid>
            <w:tr w:rsidR="00331B74" w:rsidRPr="00BF328D" w:rsidTr="008D174C">
              <w:tc>
                <w:tcPr>
                  <w:tcW w:w="3114" w:type="dxa"/>
                </w:tcPr>
                <w:p w:rsidR="00331B74" w:rsidRPr="00BF328D" w:rsidRDefault="00331B74" w:rsidP="008D17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Мероприятия необходимые для достижения целей регулирования</w:t>
                  </w:r>
                </w:p>
              </w:tc>
              <w:tc>
                <w:tcPr>
                  <w:tcW w:w="1559" w:type="dxa"/>
                </w:tcPr>
                <w:p w:rsidR="00331B74" w:rsidRPr="00BF328D" w:rsidRDefault="00331B74" w:rsidP="008D17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Сроки</w:t>
                  </w:r>
                </w:p>
              </w:tc>
              <w:tc>
                <w:tcPr>
                  <w:tcW w:w="2127" w:type="dxa"/>
                </w:tcPr>
                <w:p w:rsidR="00331B74" w:rsidRPr="00BF328D" w:rsidRDefault="00331B74" w:rsidP="008D17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Ожидаемый результат</w:t>
                  </w:r>
                </w:p>
              </w:tc>
              <w:tc>
                <w:tcPr>
                  <w:tcW w:w="1417" w:type="dxa"/>
                </w:tcPr>
                <w:p w:rsidR="00331B74" w:rsidRPr="00BF328D" w:rsidRDefault="00331B74" w:rsidP="008D17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Объем финансирования</w:t>
                  </w:r>
                </w:p>
              </w:tc>
              <w:tc>
                <w:tcPr>
                  <w:tcW w:w="1418" w:type="dxa"/>
                </w:tcPr>
                <w:p w:rsidR="00331B74" w:rsidRPr="00BF328D" w:rsidRDefault="00331B74" w:rsidP="008D17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Источник финансирования</w:t>
                  </w:r>
                </w:p>
              </w:tc>
            </w:tr>
            <w:tr w:rsidR="005C7375" w:rsidRPr="00BF328D" w:rsidTr="008D174C">
              <w:trPr>
                <w:trHeight w:val="487"/>
              </w:trPr>
              <w:tc>
                <w:tcPr>
                  <w:tcW w:w="3114" w:type="dxa"/>
                </w:tcPr>
                <w:p w:rsidR="005C7375" w:rsidRPr="00AB44B6" w:rsidRDefault="005C7375" w:rsidP="00AB44B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AB44B6">
                    <w:rPr>
                      <w:rFonts w:eastAsiaTheme="minorHAnsi"/>
                      <w:b/>
                      <w:i/>
                      <w:sz w:val="22"/>
                      <w:szCs w:val="22"/>
                      <w:lang w:eastAsia="en-US"/>
                    </w:rPr>
                    <w:t>Общественное</w:t>
                  </w:r>
                  <w:r w:rsidR="00AB44B6">
                    <w:rPr>
                      <w:rFonts w:eastAsiaTheme="minorHAnsi"/>
                      <w:b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AB44B6">
                    <w:rPr>
                      <w:rFonts w:eastAsiaTheme="minorHAnsi"/>
                      <w:b/>
                      <w:i/>
                      <w:sz w:val="22"/>
                      <w:szCs w:val="22"/>
                      <w:lang w:eastAsia="en-US"/>
                    </w:rPr>
                    <w:t>обсуждение проекта НПА</w:t>
                  </w:r>
                  <w:r w:rsidR="00AB44B6">
                    <w:rPr>
                      <w:rFonts w:eastAsiaTheme="minorHAnsi"/>
                      <w:b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AB44B6">
                    <w:rPr>
                      <w:rFonts w:eastAsiaTheme="minorHAnsi"/>
                      <w:b/>
                      <w:i/>
                      <w:sz w:val="22"/>
                      <w:szCs w:val="22"/>
                      <w:lang w:eastAsia="en-US"/>
                    </w:rPr>
                    <w:t>по определению границ</w:t>
                  </w:r>
                  <w:r w:rsidR="00AB44B6">
                    <w:rPr>
                      <w:rFonts w:eastAsiaTheme="minorHAnsi"/>
                      <w:b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AB44B6">
                    <w:rPr>
                      <w:rFonts w:eastAsiaTheme="minorHAnsi"/>
                      <w:b/>
                      <w:i/>
                      <w:sz w:val="22"/>
                      <w:szCs w:val="22"/>
                      <w:lang w:eastAsia="en-US"/>
                    </w:rPr>
                    <w:t>прилегающих территорий</w:t>
                  </w:r>
                </w:p>
              </w:tc>
              <w:tc>
                <w:tcPr>
                  <w:tcW w:w="1559" w:type="dxa"/>
                </w:tcPr>
                <w:p w:rsidR="005C7375" w:rsidRPr="00AB44B6" w:rsidRDefault="005C7375" w:rsidP="00B93837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AB44B6">
                    <w:rPr>
                      <w:b/>
                      <w:i/>
                      <w:sz w:val="22"/>
                      <w:szCs w:val="22"/>
                    </w:rPr>
                    <w:t>Август 2021 года</w:t>
                  </w:r>
                </w:p>
              </w:tc>
              <w:tc>
                <w:tcPr>
                  <w:tcW w:w="2127" w:type="dxa"/>
                </w:tcPr>
                <w:p w:rsidR="005C7375" w:rsidRPr="00AB44B6" w:rsidRDefault="005C7375" w:rsidP="00B938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i/>
                      <w:sz w:val="22"/>
                      <w:szCs w:val="22"/>
                      <w:lang w:eastAsia="en-US"/>
                    </w:rPr>
                  </w:pPr>
                  <w:r w:rsidRPr="00AB44B6">
                    <w:rPr>
                      <w:rFonts w:eastAsiaTheme="minorHAnsi"/>
                      <w:b/>
                      <w:i/>
                      <w:sz w:val="22"/>
                      <w:szCs w:val="22"/>
                      <w:lang w:eastAsia="en-US"/>
                    </w:rPr>
                    <w:t xml:space="preserve">Принятие НПА </w:t>
                  </w:r>
                  <w:proofErr w:type="gramStart"/>
                  <w:r w:rsidRPr="00AB44B6">
                    <w:rPr>
                      <w:rFonts w:eastAsiaTheme="minorHAnsi"/>
                      <w:b/>
                      <w:i/>
                      <w:sz w:val="22"/>
                      <w:szCs w:val="22"/>
                      <w:lang w:eastAsia="en-US"/>
                    </w:rPr>
                    <w:t>с</w:t>
                  </w:r>
                  <w:proofErr w:type="gramEnd"/>
                </w:p>
                <w:p w:rsidR="005C7375" w:rsidRPr="00AB44B6" w:rsidRDefault="005C7375" w:rsidP="00B938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i/>
                      <w:sz w:val="22"/>
                      <w:szCs w:val="22"/>
                      <w:lang w:eastAsia="en-US"/>
                    </w:rPr>
                  </w:pPr>
                  <w:r w:rsidRPr="00AB44B6">
                    <w:rPr>
                      <w:rFonts w:eastAsiaTheme="minorHAnsi"/>
                      <w:b/>
                      <w:i/>
                      <w:sz w:val="22"/>
                      <w:szCs w:val="22"/>
                      <w:lang w:eastAsia="en-US"/>
                    </w:rPr>
                    <w:t>учетом результатов</w:t>
                  </w:r>
                </w:p>
                <w:p w:rsidR="005C7375" w:rsidRPr="00AB44B6" w:rsidRDefault="005C7375" w:rsidP="00B938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i/>
                      <w:sz w:val="22"/>
                      <w:szCs w:val="22"/>
                      <w:lang w:eastAsia="en-US"/>
                    </w:rPr>
                  </w:pPr>
                  <w:r w:rsidRPr="00AB44B6">
                    <w:rPr>
                      <w:rFonts w:eastAsiaTheme="minorHAnsi"/>
                      <w:b/>
                      <w:i/>
                      <w:sz w:val="22"/>
                      <w:szCs w:val="22"/>
                      <w:lang w:eastAsia="en-US"/>
                    </w:rPr>
                    <w:t>общественного</w:t>
                  </w:r>
                </w:p>
                <w:p w:rsidR="005C7375" w:rsidRPr="00AB44B6" w:rsidRDefault="005C7375" w:rsidP="00B9383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i/>
                      <w:szCs w:val="22"/>
                    </w:rPr>
                  </w:pPr>
                  <w:r w:rsidRPr="00AB44B6">
                    <w:rPr>
                      <w:rFonts w:ascii="Times New Roman" w:eastAsiaTheme="minorHAnsi" w:hAnsi="Times New Roman" w:cs="Times New Roman"/>
                      <w:b/>
                      <w:i/>
                      <w:szCs w:val="22"/>
                      <w:lang w:eastAsia="en-US"/>
                    </w:rPr>
                    <w:t>обсуждения</w:t>
                  </w:r>
                </w:p>
              </w:tc>
              <w:tc>
                <w:tcPr>
                  <w:tcW w:w="1417" w:type="dxa"/>
                </w:tcPr>
                <w:p w:rsidR="005C7375" w:rsidRPr="00AB44B6" w:rsidRDefault="005C7375" w:rsidP="00B93837">
                  <w:pPr>
                    <w:pStyle w:val="pt-consplusnormal"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AB44B6">
                    <w:rPr>
                      <w:rStyle w:val="pt-a0-000006"/>
                      <w:rFonts w:eastAsia="Calibri"/>
                      <w:b/>
                      <w:i/>
                      <w:sz w:val="22"/>
                      <w:szCs w:val="22"/>
                    </w:rPr>
                    <w:t xml:space="preserve">не </w:t>
                  </w:r>
                  <w:proofErr w:type="spellStart"/>
                  <w:proofErr w:type="gramStart"/>
                  <w:r w:rsidRPr="00AB44B6">
                    <w:rPr>
                      <w:rStyle w:val="pt-a0-000006"/>
                      <w:rFonts w:eastAsia="Calibri"/>
                      <w:b/>
                      <w:i/>
                      <w:sz w:val="22"/>
                      <w:szCs w:val="22"/>
                    </w:rPr>
                    <w:t>предус</w:t>
                  </w:r>
                  <w:r w:rsidR="00AB44B6">
                    <w:rPr>
                      <w:rStyle w:val="pt-a0-000006"/>
                      <w:rFonts w:eastAsia="Calibri"/>
                      <w:b/>
                      <w:i/>
                      <w:sz w:val="22"/>
                      <w:szCs w:val="22"/>
                    </w:rPr>
                    <w:t>-</w:t>
                  </w:r>
                  <w:r w:rsidRPr="00AB44B6">
                    <w:rPr>
                      <w:rStyle w:val="pt-a0-000006"/>
                      <w:rFonts w:eastAsia="Calibri"/>
                      <w:b/>
                      <w:i/>
                      <w:sz w:val="22"/>
                      <w:szCs w:val="22"/>
                    </w:rPr>
                    <w:t>мотрено</w:t>
                  </w:r>
                  <w:proofErr w:type="spellEnd"/>
                  <w:proofErr w:type="gramEnd"/>
                  <w:r w:rsidRPr="00AB44B6">
                    <w:rPr>
                      <w:rStyle w:val="pt-a0-000006"/>
                      <w:rFonts w:eastAsia="Calibri"/>
                      <w:b/>
                      <w:i/>
                      <w:sz w:val="22"/>
                      <w:szCs w:val="22"/>
                    </w:rPr>
                    <w:t>, расходы в рамках текущей деятельности</w:t>
                  </w:r>
                </w:p>
              </w:tc>
              <w:tc>
                <w:tcPr>
                  <w:tcW w:w="1418" w:type="dxa"/>
                </w:tcPr>
                <w:p w:rsidR="005C7375" w:rsidRPr="00AB44B6" w:rsidRDefault="005C7375" w:rsidP="00B93837">
                  <w:pPr>
                    <w:pStyle w:val="pt-consplusnormal"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AB44B6">
                    <w:rPr>
                      <w:rStyle w:val="pt-a0-000006"/>
                      <w:rFonts w:eastAsia="Calibri"/>
                      <w:b/>
                      <w:i/>
                      <w:sz w:val="22"/>
                      <w:szCs w:val="22"/>
                    </w:rPr>
                    <w:t>нет</w:t>
                  </w:r>
                </w:p>
                <w:p w:rsidR="005C7375" w:rsidRPr="00AB44B6" w:rsidRDefault="005C7375" w:rsidP="00B93837">
                  <w:pPr>
                    <w:pStyle w:val="pt-consplusnormal"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</w:tr>
            <w:tr w:rsidR="005C7375" w:rsidRPr="00BF328D" w:rsidTr="008D174C">
              <w:trPr>
                <w:trHeight w:val="410"/>
              </w:trPr>
              <w:tc>
                <w:tcPr>
                  <w:tcW w:w="3114" w:type="dxa"/>
                </w:tcPr>
                <w:p w:rsidR="005C7375" w:rsidRPr="00AB44B6" w:rsidRDefault="005C7375" w:rsidP="005C7375">
                  <w:pPr>
                    <w:pStyle w:val="pt-consplusnormal"/>
                    <w:ind w:right="-108"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AB44B6">
                    <w:rPr>
                      <w:b/>
                      <w:i/>
                      <w:sz w:val="22"/>
                      <w:szCs w:val="22"/>
                    </w:rPr>
                    <w:t xml:space="preserve">Доведение до </w:t>
                  </w:r>
                  <w:proofErr w:type="spellStart"/>
                  <w:r w:rsidRPr="00AB44B6">
                    <w:rPr>
                      <w:b/>
                      <w:i/>
                      <w:sz w:val="22"/>
                      <w:szCs w:val="22"/>
                    </w:rPr>
                    <w:t>заинтересо</w:t>
                  </w:r>
                  <w:proofErr w:type="spellEnd"/>
                  <w:r w:rsidRPr="00AB44B6">
                    <w:rPr>
                      <w:b/>
                      <w:i/>
                      <w:sz w:val="22"/>
                      <w:szCs w:val="22"/>
                    </w:rPr>
                    <w:t xml:space="preserve">-ванных лиц постановления Администрации городского округа </w:t>
                  </w:r>
                  <w:proofErr w:type="gramStart"/>
                  <w:r w:rsidRPr="00AB44B6">
                    <w:rPr>
                      <w:b/>
                      <w:i/>
                      <w:sz w:val="22"/>
                      <w:szCs w:val="22"/>
                    </w:rPr>
                    <w:t>Верхотурский</w:t>
                  </w:r>
                  <w:proofErr w:type="gramEnd"/>
                </w:p>
              </w:tc>
              <w:tc>
                <w:tcPr>
                  <w:tcW w:w="1559" w:type="dxa"/>
                </w:tcPr>
                <w:p w:rsidR="005C7375" w:rsidRPr="00AB44B6" w:rsidRDefault="005C7375" w:rsidP="00B93837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AB44B6">
                    <w:rPr>
                      <w:b/>
                      <w:i/>
                      <w:sz w:val="22"/>
                      <w:szCs w:val="22"/>
                    </w:rPr>
                    <w:t xml:space="preserve">После </w:t>
                  </w:r>
                  <w:proofErr w:type="spellStart"/>
                  <w:proofErr w:type="gramStart"/>
                  <w:r w:rsidRPr="00AB44B6">
                    <w:rPr>
                      <w:b/>
                      <w:i/>
                      <w:sz w:val="22"/>
                      <w:szCs w:val="22"/>
                    </w:rPr>
                    <w:t>приня-тия</w:t>
                  </w:r>
                  <w:proofErr w:type="spellEnd"/>
                  <w:proofErr w:type="gramEnd"/>
                  <w:r w:rsidRPr="00AB44B6">
                    <w:rPr>
                      <w:b/>
                      <w:i/>
                      <w:sz w:val="22"/>
                      <w:szCs w:val="22"/>
                    </w:rPr>
                    <w:t xml:space="preserve"> проекта </w:t>
                  </w:r>
                  <w:proofErr w:type="spellStart"/>
                  <w:r w:rsidRPr="00AB44B6">
                    <w:rPr>
                      <w:b/>
                      <w:i/>
                      <w:sz w:val="22"/>
                      <w:szCs w:val="22"/>
                    </w:rPr>
                    <w:t>постановле</w:t>
                  </w:r>
                  <w:r w:rsidR="00AB44B6">
                    <w:rPr>
                      <w:b/>
                      <w:i/>
                      <w:sz w:val="22"/>
                      <w:szCs w:val="22"/>
                    </w:rPr>
                    <w:t>-</w:t>
                  </w:r>
                  <w:r w:rsidRPr="00AB44B6">
                    <w:rPr>
                      <w:b/>
                      <w:i/>
                      <w:sz w:val="22"/>
                      <w:szCs w:val="22"/>
                    </w:rPr>
                    <w:t>ния</w:t>
                  </w:r>
                  <w:proofErr w:type="spellEnd"/>
                  <w:r w:rsidRPr="00AB44B6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44B6">
                    <w:rPr>
                      <w:b/>
                      <w:i/>
                      <w:sz w:val="22"/>
                      <w:szCs w:val="22"/>
                    </w:rPr>
                    <w:t>Адми-нистрации</w:t>
                  </w:r>
                  <w:proofErr w:type="spellEnd"/>
                  <w:r w:rsidRPr="00AB44B6">
                    <w:rPr>
                      <w:b/>
                      <w:i/>
                      <w:sz w:val="22"/>
                      <w:szCs w:val="22"/>
                    </w:rPr>
                    <w:t xml:space="preserve"> городского округа </w:t>
                  </w:r>
                  <w:proofErr w:type="spellStart"/>
                  <w:r w:rsidRPr="00AB44B6">
                    <w:rPr>
                      <w:b/>
                      <w:i/>
                      <w:sz w:val="22"/>
                      <w:szCs w:val="22"/>
                    </w:rPr>
                    <w:t>Верхо-турский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5C7375" w:rsidRPr="00AB44B6" w:rsidRDefault="005C7375" w:rsidP="005C737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AB44B6">
                    <w:rPr>
                      <w:rFonts w:eastAsiaTheme="minorHAnsi"/>
                      <w:b/>
                      <w:i/>
                      <w:sz w:val="22"/>
                      <w:szCs w:val="22"/>
                      <w:lang w:eastAsia="en-US"/>
                    </w:rPr>
                    <w:t xml:space="preserve">Информирование по определению границ </w:t>
                  </w:r>
                  <w:proofErr w:type="gramStart"/>
                  <w:r w:rsidRPr="00AB44B6">
                    <w:rPr>
                      <w:rFonts w:eastAsiaTheme="minorHAnsi"/>
                      <w:b/>
                      <w:i/>
                      <w:sz w:val="22"/>
                      <w:szCs w:val="22"/>
                      <w:lang w:eastAsia="en-US"/>
                    </w:rPr>
                    <w:t>прилегаю-</w:t>
                  </w:r>
                  <w:proofErr w:type="spellStart"/>
                  <w:r w:rsidRPr="00AB44B6">
                    <w:rPr>
                      <w:rFonts w:eastAsiaTheme="minorHAnsi"/>
                      <w:b/>
                      <w:i/>
                      <w:sz w:val="22"/>
                      <w:szCs w:val="22"/>
                      <w:lang w:eastAsia="en-US"/>
                    </w:rPr>
                    <w:t>щих</w:t>
                  </w:r>
                  <w:proofErr w:type="spellEnd"/>
                  <w:proofErr w:type="gramEnd"/>
                  <w:r w:rsidRPr="00AB44B6">
                    <w:rPr>
                      <w:rFonts w:eastAsiaTheme="minorHAnsi"/>
                      <w:b/>
                      <w:i/>
                      <w:sz w:val="22"/>
                      <w:szCs w:val="22"/>
                      <w:lang w:eastAsia="en-US"/>
                    </w:rPr>
                    <w:t xml:space="preserve"> территорий</w:t>
                  </w:r>
                </w:p>
              </w:tc>
              <w:tc>
                <w:tcPr>
                  <w:tcW w:w="1417" w:type="dxa"/>
                </w:tcPr>
                <w:p w:rsidR="005C7375" w:rsidRPr="00AB44B6" w:rsidRDefault="005C7375" w:rsidP="00B93837">
                  <w:pPr>
                    <w:pStyle w:val="pt-consplusnormal"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AB44B6">
                    <w:rPr>
                      <w:rStyle w:val="pt-a0-000006"/>
                      <w:rFonts w:eastAsia="Calibri"/>
                      <w:b/>
                      <w:i/>
                      <w:sz w:val="22"/>
                      <w:szCs w:val="22"/>
                    </w:rPr>
                    <w:t xml:space="preserve">не </w:t>
                  </w:r>
                  <w:proofErr w:type="spellStart"/>
                  <w:proofErr w:type="gramStart"/>
                  <w:r w:rsidRPr="00AB44B6">
                    <w:rPr>
                      <w:rStyle w:val="pt-a0-000006"/>
                      <w:rFonts w:eastAsia="Calibri"/>
                      <w:b/>
                      <w:i/>
                      <w:sz w:val="22"/>
                      <w:szCs w:val="22"/>
                    </w:rPr>
                    <w:t>предус</w:t>
                  </w:r>
                  <w:r w:rsidR="00AB44B6">
                    <w:rPr>
                      <w:rStyle w:val="pt-a0-000006"/>
                      <w:rFonts w:eastAsia="Calibri"/>
                      <w:b/>
                      <w:i/>
                      <w:sz w:val="22"/>
                      <w:szCs w:val="22"/>
                    </w:rPr>
                    <w:t>-</w:t>
                  </w:r>
                  <w:r w:rsidRPr="00AB44B6">
                    <w:rPr>
                      <w:rStyle w:val="pt-a0-000006"/>
                      <w:rFonts w:eastAsia="Calibri"/>
                      <w:b/>
                      <w:i/>
                      <w:sz w:val="22"/>
                      <w:szCs w:val="22"/>
                    </w:rPr>
                    <w:t>мотрено</w:t>
                  </w:r>
                  <w:proofErr w:type="spellEnd"/>
                  <w:proofErr w:type="gramEnd"/>
                  <w:r w:rsidRPr="00AB44B6">
                    <w:rPr>
                      <w:rStyle w:val="pt-a0-000006"/>
                      <w:rFonts w:eastAsia="Calibri"/>
                      <w:b/>
                      <w:i/>
                      <w:sz w:val="22"/>
                      <w:szCs w:val="22"/>
                    </w:rPr>
                    <w:t>, расходы в рамках текущей деятельности</w:t>
                  </w:r>
                </w:p>
              </w:tc>
              <w:tc>
                <w:tcPr>
                  <w:tcW w:w="1418" w:type="dxa"/>
                </w:tcPr>
                <w:p w:rsidR="005C7375" w:rsidRPr="00AB44B6" w:rsidRDefault="005C7375" w:rsidP="00B93837">
                  <w:pPr>
                    <w:pStyle w:val="pt-consplusnormal"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AB44B6">
                    <w:rPr>
                      <w:rStyle w:val="pt-a0-000006"/>
                      <w:rFonts w:eastAsia="Calibri"/>
                      <w:b/>
                      <w:i/>
                      <w:sz w:val="22"/>
                      <w:szCs w:val="22"/>
                    </w:rPr>
                    <w:t>нет</w:t>
                  </w:r>
                </w:p>
                <w:p w:rsidR="005C7375" w:rsidRPr="00AB44B6" w:rsidRDefault="005C7375" w:rsidP="00B93837">
                  <w:pPr>
                    <w:pStyle w:val="pt-consplusnormal"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</w:tr>
            <w:tr w:rsidR="005C7375" w:rsidRPr="00BF328D" w:rsidTr="008D174C">
              <w:trPr>
                <w:trHeight w:val="410"/>
              </w:trPr>
              <w:tc>
                <w:tcPr>
                  <w:tcW w:w="3114" w:type="dxa"/>
                </w:tcPr>
                <w:p w:rsidR="00AB44B6" w:rsidRPr="00AB44B6" w:rsidRDefault="005C7375" w:rsidP="00B93837">
                  <w:pPr>
                    <w:pStyle w:val="ConsPlusNormal"/>
                    <w:ind w:right="-157"/>
                    <w:rPr>
                      <w:rFonts w:ascii="Times New Roman" w:eastAsiaTheme="minorHAnsi" w:hAnsi="Times New Roman" w:cs="Times New Roman"/>
                      <w:b/>
                      <w:i/>
                      <w:szCs w:val="22"/>
                      <w:lang w:eastAsia="en-US"/>
                    </w:rPr>
                  </w:pPr>
                  <w:r w:rsidRPr="00AB44B6">
                    <w:rPr>
                      <w:rFonts w:ascii="Times New Roman" w:hAnsi="Times New Roman" w:cs="Times New Roman"/>
                      <w:b/>
                      <w:i/>
                      <w:szCs w:val="22"/>
                    </w:rPr>
                    <w:t xml:space="preserve">Публикация проекта НПА на </w:t>
                  </w:r>
                  <w:r w:rsidRPr="00AB44B6">
                    <w:rPr>
                      <w:rFonts w:ascii="Times New Roman" w:eastAsiaTheme="minorHAnsi" w:hAnsi="Times New Roman" w:cs="Times New Roman"/>
                      <w:b/>
                      <w:i/>
                      <w:szCs w:val="22"/>
                      <w:lang w:eastAsia="en-US"/>
                    </w:rPr>
                    <w:t xml:space="preserve">интернет-портал «Оценка регулирующего воздействия в Свердловской области» </w:t>
                  </w:r>
                </w:p>
                <w:p w:rsidR="005C7375" w:rsidRPr="00AB44B6" w:rsidRDefault="005C7375" w:rsidP="00AB44B6">
                  <w:pPr>
                    <w:pStyle w:val="ConsPlusNormal"/>
                    <w:ind w:right="-157"/>
                    <w:rPr>
                      <w:rFonts w:ascii="Times New Roman" w:hAnsi="Times New Roman" w:cs="Times New Roman"/>
                      <w:szCs w:val="22"/>
                    </w:rPr>
                  </w:pPr>
                  <w:r w:rsidRPr="00AB44B6">
                    <w:rPr>
                      <w:rFonts w:ascii="Times New Roman" w:eastAsiaTheme="minorHAnsi" w:hAnsi="Times New Roman" w:cs="Times New Roman"/>
                      <w:b/>
                      <w:i/>
                      <w:szCs w:val="22"/>
                      <w:lang w:eastAsia="en-US"/>
                    </w:rPr>
                    <w:t>http://regulation.midural.ru</w:t>
                  </w:r>
                </w:p>
              </w:tc>
              <w:tc>
                <w:tcPr>
                  <w:tcW w:w="1559" w:type="dxa"/>
                </w:tcPr>
                <w:p w:rsidR="005C7375" w:rsidRPr="00AB44B6" w:rsidRDefault="005C7375" w:rsidP="00B9383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AB44B6">
                    <w:rPr>
                      <w:rFonts w:ascii="Times New Roman" w:hAnsi="Times New Roman" w:cs="Times New Roman"/>
                      <w:b/>
                      <w:i/>
                      <w:szCs w:val="22"/>
                    </w:rPr>
                    <w:t>Сентябрь 2021 года</w:t>
                  </w:r>
                </w:p>
              </w:tc>
              <w:tc>
                <w:tcPr>
                  <w:tcW w:w="2127" w:type="dxa"/>
                </w:tcPr>
                <w:p w:rsidR="005C7375" w:rsidRPr="00AB44B6" w:rsidRDefault="005C7375" w:rsidP="00B93837">
                  <w:pPr>
                    <w:pStyle w:val="ConsPlusNormal"/>
                    <w:ind w:right="-74"/>
                    <w:jc w:val="center"/>
                    <w:rPr>
                      <w:rFonts w:ascii="Times New Roman" w:hAnsi="Times New Roman" w:cs="Times New Roman"/>
                      <w:b/>
                      <w:i/>
                      <w:szCs w:val="22"/>
                    </w:rPr>
                  </w:pPr>
                  <w:r w:rsidRPr="00AB44B6">
                    <w:rPr>
                      <w:rFonts w:ascii="Times New Roman" w:hAnsi="Times New Roman" w:cs="Times New Roman"/>
                      <w:b/>
                      <w:i/>
                      <w:szCs w:val="22"/>
                    </w:rPr>
                    <w:t>Информирование субъектов предпринимательской деятельности, населения</w:t>
                  </w:r>
                </w:p>
              </w:tc>
              <w:tc>
                <w:tcPr>
                  <w:tcW w:w="1417" w:type="dxa"/>
                </w:tcPr>
                <w:p w:rsidR="005C7375" w:rsidRPr="00AB44B6" w:rsidRDefault="005C7375" w:rsidP="00B93837">
                  <w:pPr>
                    <w:pStyle w:val="pt-consplusnormal"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AB44B6">
                    <w:rPr>
                      <w:rStyle w:val="pt-a0-000006"/>
                      <w:rFonts w:eastAsia="Calibri"/>
                      <w:b/>
                      <w:i/>
                      <w:sz w:val="22"/>
                      <w:szCs w:val="22"/>
                    </w:rPr>
                    <w:t xml:space="preserve">не </w:t>
                  </w:r>
                  <w:proofErr w:type="spellStart"/>
                  <w:proofErr w:type="gramStart"/>
                  <w:r w:rsidRPr="00AB44B6">
                    <w:rPr>
                      <w:rStyle w:val="pt-a0-000006"/>
                      <w:rFonts w:eastAsia="Calibri"/>
                      <w:b/>
                      <w:i/>
                      <w:sz w:val="22"/>
                      <w:szCs w:val="22"/>
                    </w:rPr>
                    <w:t>предус</w:t>
                  </w:r>
                  <w:r w:rsidR="00AB44B6">
                    <w:rPr>
                      <w:rStyle w:val="pt-a0-000006"/>
                      <w:rFonts w:eastAsia="Calibri"/>
                      <w:b/>
                      <w:i/>
                      <w:sz w:val="22"/>
                      <w:szCs w:val="22"/>
                    </w:rPr>
                    <w:t>-</w:t>
                  </w:r>
                  <w:r w:rsidRPr="00AB44B6">
                    <w:rPr>
                      <w:rStyle w:val="pt-a0-000006"/>
                      <w:rFonts w:eastAsia="Calibri"/>
                      <w:b/>
                      <w:i/>
                      <w:sz w:val="22"/>
                      <w:szCs w:val="22"/>
                    </w:rPr>
                    <w:t>мотрено</w:t>
                  </w:r>
                  <w:proofErr w:type="spellEnd"/>
                  <w:proofErr w:type="gramEnd"/>
                  <w:r w:rsidRPr="00AB44B6">
                    <w:rPr>
                      <w:rStyle w:val="pt-a0-000006"/>
                      <w:rFonts w:eastAsia="Calibri"/>
                      <w:b/>
                      <w:i/>
                      <w:sz w:val="22"/>
                      <w:szCs w:val="22"/>
                    </w:rPr>
                    <w:t>, расходы в рамках текущей деятельности</w:t>
                  </w:r>
                </w:p>
              </w:tc>
              <w:tc>
                <w:tcPr>
                  <w:tcW w:w="1418" w:type="dxa"/>
                </w:tcPr>
                <w:p w:rsidR="005C7375" w:rsidRPr="00AB44B6" w:rsidRDefault="005C7375" w:rsidP="00B93837">
                  <w:pPr>
                    <w:pStyle w:val="pt-consplusnormal"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AB44B6">
                    <w:rPr>
                      <w:rStyle w:val="pt-a0-000006"/>
                      <w:rFonts w:eastAsia="Calibri"/>
                      <w:b/>
                      <w:i/>
                      <w:sz w:val="22"/>
                      <w:szCs w:val="22"/>
                    </w:rPr>
                    <w:t>нет</w:t>
                  </w:r>
                </w:p>
                <w:p w:rsidR="005C7375" w:rsidRPr="00AB44B6" w:rsidRDefault="005C7375" w:rsidP="00B93837">
                  <w:pPr>
                    <w:pStyle w:val="pt-consplusnormal"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331B74" w:rsidRDefault="00331B74" w:rsidP="00726BFE">
            <w:pPr>
              <w:tabs>
                <w:tab w:val="left" w:pos="2940"/>
              </w:tabs>
              <w:autoSpaceDE w:val="0"/>
              <w:autoSpaceDN w:val="0"/>
              <w:adjustRightInd w:val="0"/>
            </w:pPr>
          </w:p>
        </w:tc>
      </w:tr>
      <w:tr w:rsidR="00331B74" w:rsidRPr="00A92DF6" w:rsidTr="00726BFE">
        <w:trPr>
          <w:trHeight w:val="3020"/>
        </w:trPr>
        <w:tc>
          <w:tcPr>
            <w:tcW w:w="9889" w:type="dxa"/>
          </w:tcPr>
          <w:p w:rsidR="00331B74" w:rsidRPr="001F7AAD" w:rsidRDefault="00331B74" w:rsidP="00726BFE">
            <w:pPr>
              <w:autoSpaceDE w:val="0"/>
              <w:autoSpaceDN w:val="0"/>
              <w:adjustRightInd w:val="0"/>
              <w:rPr>
                <w:b/>
              </w:rPr>
            </w:pPr>
            <w:r w:rsidRPr="001F7AAD">
              <w:rPr>
                <w:b/>
              </w:rPr>
              <w:t xml:space="preserve">15. Предполагаемая дата вступления в силу проекта акта, оценка необходимости </w:t>
            </w:r>
            <w:proofErr w:type="gramStart"/>
            <w:r w:rsidRPr="001F7AAD">
              <w:rPr>
                <w:b/>
              </w:rPr>
              <w:t>уста</w:t>
            </w:r>
            <w:r>
              <w:rPr>
                <w:b/>
              </w:rPr>
              <w:t>-</w:t>
            </w:r>
            <w:proofErr w:type="spellStart"/>
            <w:r w:rsidRPr="001F7AAD">
              <w:rPr>
                <w:b/>
              </w:rPr>
              <w:t>новления</w:t>
            </w:r>
            <w:proofErr w:type="spellEnd"/>
            <w:proofErr w:type="gramEnd"/>
            <w:r w:rsidRPr="001F7AAD">
              <w:rPr>
                <w:b/>
              </w:rPr>
              <w:t xml:space="preserve">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</w:p>
          <w:p w:rsidR="00331B74" w:rsidRDefault="00331B74" w:rsidP="00726BFE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72B4A">
              <w:rPr>
                <w:rFonts w:ascii="Times New Roman" w:hAnsi="Times New Roman"/>
                <w:sz w:val="24"/>
                <w:szCs w:val="24"/>
              </w:rPr>
              <w:t>.1.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еобходимость установления переходного периода и (или) отсрочка введения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предпо-лагаемого</w:t>
            </w:r>
            <w:proofErr w:type="spellEnd"/>
            <w:proofErr w:type="gramEnd"/>
            <w:r w:rsidR="00A12572">
              <w:rPr>
                <w:rFonts w:ascii="Times New Roman" w:hAnsi="Times New Roman"/>
              </w:rPr>
              <w:t xml:space="preserve"> </w:t>
            </w:r>
            <w:bookmarkStart w:id="1" w:name="_GoBack"/>
            <w:bookmarkEnd w:id="1"/>
            <w:r w:rsidRPr="00072B4A"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  <w:r>
              <w:rPr>
                <w:rFonts w:ascii="Times New Roman" w:hAnsi="Times New Roman"/>
              </w:rPr>
              <w:t>: НЕТ/ ДА (с указанием в днях срока с момента принятия проекта НПА):</w:t>
            </w:r>
          </w:p>
          <w:p w:rsidR="007B420D" w:rsidRDefault="007B420D" w:rsidP="007B420D">
            <w:pPr>
              <w:pStyle w:val="ConsPlu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786C">
              <w:rPr>
                <w:rFonts w:ascii="Times New Roman" w:hAnsi="Times New Roman"/>
                <w:b/>
                <w:i/>
                <w:sz w:val="24"/>
                <w:szCs w:val="24"/>
              </w:rPr>
              <w:t>Предполагаемая дата вступления в силу – 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AB44B6">
              <w:rPr>
                <w:rFonts w:ascii="Times New Roman" w:hAnsi="Times New Roman"/>
                <w:b/>
                <w:i/>
                <w:sz w:val="24"/>
                <w:szCs w:val="24"/>
              </w:rPr>
              <w:t>сентября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202</w:t>
            </w:r>
            <w:r w:rsidR="00FD19F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года.</w:t>
            </w:r>
          </w:p>
          <w:p w:rsidR="00331B74" w:rsidRDefault="007B420D" w:rsidP="00726BFE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Необходимость в установлении переходного периода, отсрочки вступления в силу отсутствует.</w:t>
            </w:r>
          </w:p>
          <w:p w:rsidR="00331B74" w:rsidRPr="007B420D" w:rsidRDefault="00331B74" w:rsidP="00726BFE">
            <w:pPr>
              <w:pStyle w:val="ConsPlu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15.2. Необходимость распространения предлагаемого регулирования на </w:t>
            </w:r>
            <w:r w:rsidRPr="00676EB3">
              <w:rPr>
                <w:rFonts w:ascii="Times New Roman" w:hAnsi="Times New Roman"/>
                <w:sz w:val="24"/>
                <w:szCs w:val="24"/>
              </w:rPr>
              <w:t>ранее возникшие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отношения</w:t>
            </w:r>
            <w:r>
              <w:rPr>
                <w:rFonts w:ascii="Times New Roman" w:hAnsi="Times New Roman"/>
              </w:rPr>
              <w:t xml:space="preserve">: НЕТ/ ДА (с указанием в днях срока с момента принятия проекта акта): </w:t>
            </w:r>
            <w:r w:rsidR="007B420D" w:rsidRPr="007B420D">
              <w:rPr>
                <w:rFonts w:ascii="Times New Roman" w:hAnsi="Times New Roman"/>
                <w:b/>
                <w:i/>
                <w:sz w:val="24"/>
                <w:szCs w:val="24"/>
              </w:rPr>
              <w:t>нет</w:t>
            </w:r>
          </w:p>
          <w:p w:rsidR="00331B74" w:rsidRPr="00932F1B" w:rsidRDefault="00331B74" w:rsidP="00726BFE">
            <w:pPr>
              <w:pStyle w:val="ConsPlusNonformat"/>
              <w:rPr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</w:t>
            </w:r>
          </w:p>
        </w:tc>
      </w:tr>
      <w:tr w:rsidR="00331B74" w:rsidRPr="00A92DF6" w:rsidTr="00726BFE">
        <w:trPr>
          <w:trHeight w:val="666"/>
        </w:trPr>
        <w:tc>
          <w:tcPr>
            <w:tcW w:w="9889" w:type="dxa"/>
          </w:tcPr>
          <w:p w:rsidR="00331B74" w:rsidRPr="002E17D5" w:rsidRDefault="00331B74" w:rsidP="00726BFE">
            <w:pPr>
              <w:autoSpaceDE w:val="0"/>
              <w:autoSpaceDN w:val="0"/>
              <w:adjustRightInd w:val="0"/>
              <w:rPr>
                <w:b/>
              </w:rPr>
            </w:pPr>
            <w:r w:rsidRPr="002E17D5">
              <w:rPr>
                <w:b/>
              </w:rPr>
              <w:t>16. Сведения о проведении публичных консультаций:</w:t>
            </w:r>
          </w:p>
          <w:p w:rsidR="00331B74" w:rsidRDefault="00331B74" w:rsidP="00726BFE">
            <w:pPr>
              <w:autoSpaceDE w:val="0"/>
              <w:autoSpaceDN w:val="0"/>
              <w:adjustRightInd w:val="0"/>
              <w:ind w:right="-108"/>
            </w:pPr>
            <w:r w:rsidRPr="00327FD0">
              <w:t>16.1.</w:t>
            </w:r>
            <w:r>
              <w:t xml:space="preserve"> </w:t>
            </w:r>
            <w:r w:rsidRPr="00327FD0">
              <w:t xml:space="preserve">Полный электронный адрес размещения уведомления о проведении </w:t>
            </w:r>
            <w:proofErr w:type="gramStart"/>
            <w:r w:rsidRPr="00327FD0">
              <w:t>публичных</w:t>
            </w:r>
            <w:proofErr w:type="gramEnd"/>
            <w:r w:rsidRPr="00327FD0">
              <w:t xml:space="preserve"> </w:t>
            </w:r>
            <w:proofErr w:type="spellStart"/>
            <w:r w:rsidRPr="00327FD0">
              <w:t>консуль</w:t>
            </w:r>
            <w:r>
              <w:t>-</w:t>
            </w:r>
            <w:r w:rsidRPr="00327FD0">
              <w:t>таций</w:t>
            </w:r>
            <w:proofErr w:type="spellEnd"/>
            <w:r w:rsidRPr="00327FD0">
              <w:t>, проекта</w:t>
            </w:r>
            <w:r>
              <w:t xml:space="preserve"> </w:t>
            </w:r>
            <w:r w:rsidRPr="00F933AE">
              <w:t>нормативного правового акта</w:t>
            </w:r>
            <w:r>
              <w:t>,</w:t>
            </w:r>
            <w:r w:rsidRPr="00327FD0">
              <w:t xml:space="preserve"> пояснительной записки к</w:t>
            </w:r>
            <w:r>
              <w:t xml:space="preserve"> нему</w:t>
            </w:r>
            <w:r w:rsidRPr="00327FD0">
              <w:t>:</w:t>
            </w:r>
          </w:p>
          <w:p w:rsidR="007B420D" w:rsidRDefault="007B420D" w:rsidP="007B420D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F547E">
              <w:rPr>
                <w:b/>
                <w:i/>
              </w:rPr>
              <w:t xml:space="preserve">http://regulation.midural.ru/projects# </w:t>
            </w:r>
            <w:r>
              <w:rPr>
                <w:b/>
                <w:i/>
              </w:rPr>
              <w:t xml:space="preserve"> - региональный портал «Оценка регулирующего воздействия Свердловской области»</w:t>
            </w:r>
          </w:p>
          <w:p w:rsidR="00331B74" w:rsidRDefault="007B420D" w:rsidP="007B420D">
            <w:pPr>
              <w:autoSpaceDE w:val="0"/>
              <w:autoSpaceDN w:val="0"/>
              <w:adjustRightInd w:val="0"/>
            </w:pPr>
            <w:r w:rsidRPr="005F547E">
              <w:rPr>
                <w:b/>
                <w:i/>
              </w:rPr>
              <w:t>http://adm-verhotury.ru/msu/administratsiya-gorodskogo-okruga-verhoturskij/komitet-ekonomiki-i-planirovaniya/otsenka-reguliruyuschego-vozdejstviya/otsenka-reguliruyuschego-vozdejstviya/</w:t>
            </w:r>
            <w:r w:rsidRPr="005F547E">
              <w:t xml:space="preserve"> </w:t>
            </w:r>
            <w:r>
              <w:t xml:space="preserve"> - </w:t>
            </w:r>
            <w:r w:rsidRPr="00160785">
              <w:rPr>
                <w:b/>
                <w:i/>
              </w:rPr>
              <w:t>официальный са</w:t>
            </w:r>
            <w:r>
              <w:rPr>
                <w:b/>
                <w:i/>
              </w:rPr>
              <w:t>йт городского округа Верхотурский</w:t>
            </w:r>
            <w:r w:rsidR="00331B74">
              <w:t xml:space="preserve"> </w:t>
            </w:r>
          </w:p>
          <w:p w:rsidR="00331B74" w:rsidRPr="00327FD0" w:rsidRDefault="00331B74" w:rsidP="00726BFE">
            <w:pPr>
              <w:autoSpaceDE w:val="0"/>
              <w:autoSpaceDN w:val="0"/>
              <w:adjustRightInd w:val="0"/>
              <w:ind w:left="459" w:hanging="567"/>
            </w:pPr>
            <w:r w:rsidRPr="00327FD0">
              <w:t>16.2. Срок проведения  публичных консультаций:</w:t>
            </w:r>
          </w:p>
          <w:p w:rsidR="00331B74" w:rsidRPr="00327FD0" w:rsidRDefault="00331B74" w:rsidP="00726BFE">
            <w:pPr>
              <w:autoSpaceDE w:val="0"/>
              <w:autoSpaceDN w:val="0"/>
              <w:adjustRightInd w:val="0"/>
              <w:ind w:left="459" w:hanging="567"/>
            </w:pPr>
            <w:r>
              <w:t xml:space="preserve">           начало: </w:t>
            </w:r>
            <w:r w:rsidRPr="00AB44B6">
              <w:rPr>
                <w:b/>
                <w:i/>
              </w:rPr>
              <w:t>«</w:t>
            </w:r>
            <w:r w:rsidR="00AB44B6" w:rsidRPr="00AB44B6">
              <w:rPr>
                <w:b/>
                <w:i/>
              </w:rPr>
              <w:t>04</w:t>
            </w:r>
            <w:r w:rsidRPr="00AB44B6">
              <w:rPr>
                <w:b/>
                <w:i/>
              </w:rPr>
              <w:t xml:space="preserve">» </w:t>
            </w:r>
            <w:r w:rsidR="00AB44B6" w:rsidRPr="00AB44B6">
              <w:rPr>
                <w:b/>
                <w:i/>
              </w:rPr>
              <w:t>августа</w:t>
            </w:r>
            <w:r w:rsidR="007B420D" w:rsidRPr="00AB44B6">
              <w:rPr>
                <w:b/>
                <w:i/>
              </w:rPr>
              <w:t xml:space="preserve"> 2021</w:t>
            </w:r>
            <w:r w:rsidRPr="00AB44B6">
              <w:rPr>
                <w:b/>
                <w:i/>
              </w:rPr>
              <w:t>г.;</w:t>
            </w:r>
            <w:r w:rsidRPr="00327FD0">
              <w:t xml:space="preserve">                              </w:t>
            </w:r>
          </w:p>
          <w:p w:rsidR="00331B74" w:rsidRDefault="00331B74" w:rsidP="00726BFE">
            <w:pPr>
              <w:autoSpaceDE w:val="0"/>
              <w:autoSpaceDN w:val="0"/>
              <w:adjustRightInd w:val="0"/>
            </w:pPr>
            <w:r w:rsidRPr="00327FD0">
              <w:t xml:space="preserve">      </w:t>
            </w:r>
            <w:r w:rsidR="007B420D">
              <w:t xml:space="preserve">   окончание: </w:t>
            </w:r>
            <w:r w:rsidR="007B420D" w:rsidRPr="00AB44B6">
              <w:rPr>
                <w:b/>
                <w:i/>
              </w:rPr>
              <w:t>«2</w:t>
            </w:r>
            <w:r w:rsidR="00AB44B6" w:rsidRPr="00AB44B6">
              <w:rPr>
                <w:b/>
                <w:i/>
              </w:rPr>
              <w:t>5</w:t>
            </w:r>
            <w:r w:rsidRPr="00AB44B6">
              <w:rPr>
                <w:b/>
                <w:i/>
              </w:rPr>
              <w:t xml:space="preserve">» </w:t>
            </w:r>
            <w:r w:rsidR="00AB44B6" w:rsidRPr="00AB44B6">
              <w:rPr>
                <w:b/>
                <w:i/>
              </w:rPr>
              <w:t>августа</w:t>
            </w:r>
            <w:r w:rsidR="007B420D" w:rsidRPr="00AB44B6">
              <w:rPr>
                <w:b/>
                <w:i/>
              </w:rPr>
              <w:t xml:space="preserve"> 2021</w:t>
            </w:r>
            <w:r w:rsidRPr="00AB44B6">
              <w:rPr>
                <w:b/>
                <w:i/>
              </w:rPr>
              <w:t>г.</w:t>
            </w:r>
            <w:r w:rsidRPr="00327FD0">
              <w:t xml:space="preserve">      </w:t>
            </w:r>
          </w:p>
          <w:p w:rsidR="00331B74" w:rsidRPr="006A135D" w:rsidRDefault="00331B74" w:rsidP="00726B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16.3.</w:t>
            </w:r>
            <w:r w:rsidRPr="00327FD0">
              <w:t xml:space="preserve"> </w:t>
            </w:r>
            <w:r>
              <w:t>Иные сведения о проведении публичных консультаций</w:t>
            </w:r>
            <w:r w:rsidR="007B420D">
              <w:rPr>
                <w:b/>
                <w:i/>
              </w:rPr>
              <w:t xml:space="preserve"> отсутствуют</w:t>
            </w:r>
            <w:r w:rsidR="007B420D" w:rsidRPr="006A135D">
              <w:rPr>
                <w:sz w:val="28"/>
                <w:szCs w:val="28"/>
              </w:rPr>
              <w:t xml:space="preserve"> </w:t>
            </w:r>
          </w:p>
        </w:tc>
      </w:tr>
    </w:tbl>
    <w:p w:rsidR="00331B74" w:rsidRPr="00AB44B6" w:rsidRDefault="00331B74" w:rsidP="00331B7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</w:rPr>
      </w:pPr>
    </w:p>
    <w:p w:rsidR="00AB44B6" w:rsidRPr="00AB44B6" w:rsidRDefault="00AB44B6" w:rsidP="00331B7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</w:rPr>
      </w:pPr>
    </w:p>
    <w:p w:rsidR="007B420D" w:rsidRPr="001A19E4" w:rsidRDefault="007B420D" w:rsidP="007B420D">
      <w:pPr>
        <w:autoSpaceDE w:val="0"/>
        <w:autoSpaceDN w:val="0"/>
        <w:adjustRightInd w:val="0"/>
      </w:pPr>
      <w:r w:rsidRPr="001A19E4">
        <w:t>Ведущий специалист комитета экономики</w:t>
      </w:r>
    </w:p>
    <w:p w:rsidR="007B420D" w:rsidRPr="001A19E4" w:rsidRDefault="007B420D" w:rsidP="007B420D">
      <w:pPr>
        <w:autoSpaceDE w:val="0"/>
        <w:autoSpaceDN w:val="0"/>
        <w:adjustRightInd w:val="0"/>
      </w:pPr>
      <w:r w:rsidRPr="001A19E4">
        <w:t xml:space="preserve"> и планирования Администрации</w:t>
      </w:r>
    </w:p>
    <w:p w:rsidR="007B420D" w:rsidRPr="001A19E4" w:rsidRDefault="007B420D" w:rsidP="007B420D">
      <w:pPr>
        <w:autoSpaceDE w:val="0"/>
        <w:autoSpaceDN w:val="0"/>
        <w:adjustRightInd w:val="0"/>
      </w:pPr>
      <w:r w:rsidRPr="001A19E4">
        <w:t xml:space="preserve"> городского округа </w:t>
      </w:r>
      <w:proofErr w:type="gramStart"/>
      <w:r w:rsidRPr="001A19E4">
        <w:t>Верхотурский</w:t>
      </w:r>
      <w:proofErr w:type="gramEnd"/>
      <w:r w:rsidRPr="001A19E4">
        <w:tab/>
      </w:r>
      <w:r w:rsidRPr="001A19E4">
        <w:tab/>
      </w:r>
      <w:r>
        <w:t xml:space="preserve">           </w:t>
      </w:r>
      <w:r w:rsidRPr="001A19E4">
        <w:t xml:space="preserve">    _</w:t>
      </w:r>
      <w:r>
        <w:t>_</w:t>
      </w:r>
      <w:r w:rsidRPr="001A19E4">
        <w:t>________</w:t>
      </w:r>
      <w:r w:rsidRPr="001A19E4">
        <w:tab/>
      </w:r>
      <w:r>
        <w:t xml:space="preserve"> </w:t>
      </w:r>
      <w:r w:rsidR="00D03698">
        <w:tab/>
      </w:r>
      <w:r w:rsidRPr="001A19E4">
        <w:t>И.В. Отраднова</w:t>
      </w:r>
    </w:p>
    <w:p w:rsidR="007B420D" w:rsidRPr="001A19E4" w:rsidRDefault="007B420D" w:rsidP="007B420D"/>
    <w:p w:rsidR="00CA15F6" w:rsidRDefault="00AB44B6">
      <w:r>
        <w:t>04</w:t>
      </w:r>
      <w:r w:rsidR="007B420D">
        <w:t>.0</w:t>
      </w:r>
      <w:r>
        <w:t>8</w:t>
      </w:r>
      <w:r w:rsidR="007B420D">
        <w:t>.2021г.</w:t>
      </w:r>
    </w:p>
    <w:sectPr w:rsidR="00CA15F6" w:rsidSect="007B420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59"/>
    <w:rsid w:val="0002481C"/>
    <w:rsid w:val="00065025"/>
    <w:rsid w:val="00065A66"/>
    <w:rsid w:val="00111405"/>
    <w:rsid w:val="001E7A7C"/>
    <w:rsid w:val="00240C9F"/>
    <w:rsid w:val="0026648F"/>
    <w:rsid w:val="002F57A8"/>
    <w:rsid w:val="00321EDD"/>
    <w:rsid w:val="00331B74"/>
    <w:rsid w:val="00343614"/>
    <w:rsid w:val="00384DA4"/>
    <w:rsid w:val="005C7375"/>
    <w:rsid w:val="005F5E84"/>
    <w:rsid w:val="007B420D"/>
    <w:rsid w:val="007F2806"/>
    <w:rsid w:val="00821DF0"/>
    <w:rsid w:val="00837E2A"/>
    <w:rsid w:val="008D174C"/>
    <w:rsid w:val="009E3942"/>
    <w:rsid w:val="009F47C0"/>
    <w:rsid w:val="00A12572"/>
    <w:rsid w:val="00AB44B6"/>
    <w:rsid w:val="00B30505"/>
    <w:rsid w:val="00BA2265"/>
    <w:rsid w:val="00BB079F"/>
    <w:rsid w:val="00C27BCC"/>
    <w:rsid w:val="00C357CC"/>
    <w:rsid w:val="00CA15F6"/>
    <w:rsid w:val="00D03698"/>
    <w:rsid w:val="00D57636"/>
    <w:rsid w:val="00EF016F"/>
    <w:rsid w:val="00F1503A"/>
    <w:rsid w:val="00F34159"/>
    <w:rsid w:val="00FC587C"/>
    <w:rsid w:val="00FD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21DF0"/>
    <w:pPr>
      <w:keepNext/>
      <w:jc w:val="center"/>
      <w:outlineLvl w:val="2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31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1B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Базовый"/>
    <w:rsid w:val="00331B74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customStyle="1" w:styleId="pt-a-000005">
    <w:name w:val="pt-a-000005"/>
    <w:basedOn w:val="a"/>
    <w:rsid w:val="00BB079F"/>
    <w:pPr>
      <w:spacing w:before="100" w:beforeAutospacing="1" w:after="100" w:afterAutospacing="1"/>
    </w:pPr>
  </w:style>
  <w:style w:type="character" w:customStyle="1" w:styleId="pt-a0-000008">
    <w:name w:val="pt-a0-000008"/>
    <w:basedOn w:val="a0"/>
    <w:rsid w:val="00BB079F"/>
  </w:style>
  <w:style w:type="paragraph" w:styleId="a4">
    <w:name w:val="No Spacing"/>
    <w:uiPriority w:val="1"/>
    <w:qFormat/>
    <w:rsid w:val="00BB0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5">
    <w:name w:val="pt-a0-000005"/>
    <w:basedOn w:val="a0"/>
    <w:rsid w:val="002F57A8"/>
  </w:style>
  <w:style w:type="character" w:customStyle="1" w:styleId="30">
    <w:name w:val="Заголовок 3 Знак"/>
    <w:basedOn w:val="a0"/>
    <w:link w:val="3"/>
    <w:rsid w:val="00821DF0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t-consplusnormal">
    <w:name w:val="pt-consplusnormal"/>
    <w:basedOn w:val="a"/>
    <w:rsid w:val="00821DF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21E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E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8D174C"/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F1503A"/>
    <w:rPr>
      <w:color w:val="0000FF" w:themeColor="hyperlink"/>
      <w:u w:val="single"/>
    </w:rPr>
  </w:style>
  <w:style w:type="character" w:customStyle="1" w:styleId="pt-a0-000017">
    <w:name w:val="pt-a0-000017"/>
    <w:basedOn w:val="a0"/>
    <w:rsid w:val="00F1503A"/>
  </w:style>
  <w:style w:type="character" w:customStyle="1" w:styleId="pt-a0-000016">
    <w:name w:val="pt-a0-000016"/>
    <w:basedOn w:val="a0"/>
    <w:rsid w:val="00F1503A"/>
  </w:style>
  <w:style w:type="character" w:customStyle="1" w:styleId="pt-a0-000022">
    <w:name w:val="pt-a0-000022"/>
    <w:basedOn w:val="a0"/>
    <w:rsid w:val="001E7A7C"/>
  </w:style>
  <w:style w:type="character" w:customStyle="1" w:styleId="pt-a0-000006">
    <w:name w:val="pt-a0-000006"/>
    <w:basedOn w:val="a0"/>
    <w:rsid w:val="005C7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21DF0"/>
    <w:pPr>
      <w:keepNext/>
      <w:jc w:val="center"/>
      <w:outlineLvl w:val="2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31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1B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Базовый"/>
    <w:rsid w:val="00331B74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customStyle="1" w:styleId="pt-a-000005">
    <w:name w:val="pt-a-000005"/>
    <w:basedOn w:val="a"/>
    <w:rsid w:val="00BB079F"/>
    <w:pPr>
      <w:spacing w:before="100" w:beforeAutospacing="1" w:after="100" w:afterAutospacing="1"/>
    </w:pPr>
  </w:style>
  <w:style w:type="character" w:customStyle="1" w:styleId="pt-a0-000008">
    <w:name w:val="pt-a0-000008"/>
    <w:basedOn w:val="a0"/>
    <w:rsid w:val="00BB079F"/>
  </w:style>
  <w:style w:type="paragraph" w:styleId="a4">
    <w:name w:val="No Spacing"/>
    <w:uiPriority w:val="1"/>
    <w:qFormat/>
    <w:rsid w:val="00BB0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5">
    <w:name w:val="pt-a0-000005"/>
    <w:basedOn w:val="a0"/>
    <w:rsid w:val="002F57A8"/>
  </w:style>
  <w:style w:type="character" w:customStyle="1" w:styleId="30">
    <w:name w:val="Заголовок 3 Знак"/>
    <w:basedOn w:val="a0"/>
    <w:link w:val="3"/>
    <w:rsid w:val="00821DF0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t-consplusnormal">
    <w:name w:val="pt-consplusnormal"/>
    <w:basedOn w:val="a"/>
    <w:rsid w:val="00821DF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21E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E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8D174C"/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F1503A"/>
    <w:rPr>
      <w:color w:val="0000FF" w:themeColor="hyperlink"/>
      <w:u w:val="single"/>
    </w:rPr>
  </w:style>
  <w:style w:type="character" w:customStyle="1" w:styleId="pt-a0-000017">
    <w:name w:val="pt-a0-000017"/>
    <w:basedOn w:val="a0"/>
    <w:rsid w:val="00F1503A"/>
  </w:style>
  <w:style w:type="character" w:customStyle="1" w:styleId="pt-a0-000016">
    <w:name w:val="pt-a0-000016"/>
    <w:basedOn w:val="a0"/>
    <w:rsid w:val="00F1503A"/>
  </w:style>
  <w:style w:type="character" w:customStyle="1" w:styleId="pt-a0-000022">
    <w:name w:val="pt-a0-000022"/>
    <w:basedOn w:val="a0"/>
    <w:rsid w:val="001E7A7C"/>
  </w:style>
  <w:style w:type="character" w:customStyle="1" w:styleId="pt-a0-000006">
    <w:name w:val="pt-a0-000006"/>
    <w:basedOn w:val="a0"/>
    <w:rsid w:val="005C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26A183517BC8C448FEAF871B2BAFC122B51C190B4F21765957EB666F7A9921917539DD474AE17E51DFF0A1957BAC9A9ABE66DC6B06E8A5Du6B7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F8925-2061-4672-8A53-5B787B89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10</cp:revision>
  <cp:lastPrinted>2021-04-20T09:10:00Z</cp:lastPrinted>
  <dcterms:created xsi:type="dcterms:W3CDTF">2021-04-19T09:37:00Z</dcterms:created>
  <dcterms:modified xsi:type="dcterms:W3CDTF">2021-08-30T13:06:00Z</dcterms:modified>
</cp:coreProperties>
</file>