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2E" w:rsidRPr="001D5875" w:rsidRDefault="001D5875" w:rsidP="001D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5875">
        <w:rPr>
          <w:b/>
          <w:sz w:val="28"/>
          <w:szCs w:val="28"/>
        </w:rPr>
        <w:t xml:space="preserve">              </w:t>
      </w:r>
      <w:r w:rsidRPr="001D5875">
        <w:rPr>
          <w:rFonts w:ascii="Times New Roman" w:hAnsi="Times New Roman" w:cs="Times New Roman"/>
          <w:b/>
          <w:sz w:val="28"/>
          <w:szCs w:val="28"/>
        </w:rPr>
        <w:t>Основные показатели финансово-хозяйственной деятельности</w:t>
      </w:r>
    </w:p>
    <w:p w:rsidR="001D5875" w:rsidRPr="001D5875" w:rsidRDefault="001D5875" w:rsidP="001D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5875">
        <w:rPr>
          <w:rFonts w:ascii="Times New Roman" w:hAnsi="Times New Roman" w:cs="Times New Roman"/>
          <w:b/>
          <w:sz w:val="28"/>
          <w:szCs w:val="28"/>
        </w:rPr>
        <w:t xml:space="preserve">      Муниципального казенного учреждения «</w:t>
      </w:r>
      <w:proofErr w:type="gramStart"/>
      <w:r w:rsidRPr="001D5875">
        <w:rPr>
          <w:rFonts w:ascii="Times New Roman" w:hAnsi="Times New Roman" w:cs="Times New Roman"/>
          <w:b/>
          <w:sz w:val="28"/>
          <w:szCs w:val="28"/>
        </w:rPr>
        <w:t>Жилищно-эксплуатационное</w:t>
      </w:r>
      <w:proofErr w:type="gramEnd"/>
      <w:r w:rsidRPr="001D5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875" w:rsidRDefault="001D5875" w:rsidP="001D5875">
      <w:pPr>
        <w:ind w:left="851"/>
        <w:rPr>
          <w:rFonts w:ascii="Times New Roman" w:hAnsi="Times New Roman" w:cs="Times New Roman"/>
          <w:sz w:val="28"/>
          <w:szCs w:val="28"/>
        </w:rPr>
      </w:pPr>
      <w:r w:rsidRPr="001D5875">
        <w:rPr>
          <w:rFonts w:ascii="Times New Roman" w:hAnsi="Times New Roman" w:cs="Times New Roman"/>
          <w:b/>
          <w:sz w:val="28"/>
          <w:szCs w:val="28"/>
        </w:rPr>
        <w:t xml:space="preserve">     управление» городс</w:t>
      </w:r>
      <w:r w:rsidR="002349E2">
        <w:rPr>
          <w:rFonts w:ascii="Times New Roman" w:hAnsi="Times New Roman" w:cs="Times New Roman"/>
          <w:b/>
          <w:sz w:val="28"/>
          <w:szCs w:val="28"/>
        </w:rPr>
        <w:t>кого округа Верхотурский за 2012</w:t>
      </w:r>
      <w:r w:rsidRPr="001D5875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5875" w:rsidRDefault="001D5875" w:rsidP="00840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предоставлена в порядке, предусмотренном Стандартом раскрытия информации организациями, осуществляющими деятельность в сфере управления многоквартирными домами. </w:t>
      </w:r>
    </w:p>
    <w:p w:rsidR="007F0DAC" w:rsidRDefault="00AE1E70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E70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организации:</w:t>
      </w:r>
    </w:p>
    <w:p w:rsidR="007F0DAC" w:rsidRDefault="00795BB6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5875">
        <w:rPr>
          <w:rFonts w:ascii="Times New Roman" w:hAnsi="Times New Roman" w:cs="Times New Roman"/>
          <w:sz w:val="28"/>
          <w:szCs w:val="28"/>
        </w:rPr>
        <w:t>Фирменное 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95BB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 Жилищно-эксплуатационное управление»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5BB6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795BB6" w:rsidRPr="00DC0531" w:rsidRDefault="00795BB6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Ф.И.О. руководителя: </w:t>
      </w:r>
      <w:r w:rsidR="00DC0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531" w:rsidRPr="00DC0531">
        <w:rPr>
          <w:rFonts w:ascii="Times New Roman" w:hAnsi="Times New Roman" w:cs="Times New Roman"/>
          <w:b/>
          <w:sz w:val="28"/>
          <w:szCs w:val="28"/>
        </w:rPr>
        <w:t>Широких</w:t>
      </w:r>
      <w:proofErr w:type="gramEnd"/>
      <w:r w:rsidR="00DC0531" w:rsidRPr="00DC0531">
        <w:rPr>
          <w:rFonts w:ascii="Times New Roman" w:hAnsi="Times New Roman" w:cs="Times New Roman"/>
          <w:b/>
          <w:sz w:val="28"/>
          <w:szCs w:val="28"/>
        </w:rPr>
        <w:t xml:space="preserve"> Анатолий Алексеевич</w:t>
      </w:r>
    </w:p>
    <w:p w:rsidR="00795BB6" w:rsidRDefault="00DC053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Реквизиты свидетельства о государственной регистрации</w:t>
      </w:r>
      <w:r w:rsidR="00AF0594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лица: </w:t>
      </w:r>
      <w:r w:rsidR="00AF0594" w:rsidRPr="009A42AF">
        <w:rPr>
          <w:rFonts w:ascii="Times New Roman" w:hAnsi="Times New Roman" w:cs="Times New Roman"/>
          <w:b/>
          <w:sz w:val="28"/>
          <w:szCs w:val="28"/>
        </w:rPr>
        <w:t>осн</w:t>
      </w:r>
      <w:r w:rsidR="00AE1E70">
        <w:rPr>
          <w:rFonts w:ascii="Times New Roman" w:hAnsi="Times New Roman" w:cs="Times New Roman"/>
          <w:b/>
          <w:sz w:val="28"/>
          <w:szCs w:val="28"/>
        </w:rPr>
        <w:t xml:space="preserve">овной </w:t>
      </w:r>
      <w:r w:rsidR="00AF0594" w:rsidRPr="009A42AF">
        <w:rPr>
          <w:rFonts w:ascii="Times New Roman" w:hAnsi="Times New Roman" w:cs="Times New Roman"/>
          <w:b/>
          <w:sz w:val="28"/>
          <w:szCs w:val="28"/>
        </w:rPr>
        <w:t xml:space="preserve"> гос</w:t>
      </w:r>
      <w:r w:rsidR="00AE1E70">
        <w:rPr>
          <w:rFonts w:ascii="Times New Roman" w:hAnsi="Times New Roman" w:cs="Times New Roman"/>
          <w:b/>
          <w:sz w:val="28"/>
          <w:szCs w:val="28"/>
        </w:rPr>
        <w:t>ударственный</w:t>
      </w:r>
      <w:r w:rsidR="00AF0594" w:rsidRPr="009A42AF">
        <w:rPr>
          <w:rFonts w:ascii="Times New Roman" w:hAnsi="Times New Roman" w:cs="Times New Roman"/>
          <w:b/>
          <w:sz w:val="28"/>
          <w:szCs w:val="28"/>
        </w:rPr>
        <w:t xml:space="preserve"> рег</w:t>
      </w:r>
      <w:r w:rsidR="00AE1E70">
        <w:rPr>
          <w:rFonts w:ascii="Times New Roman" w:hAnsi="Times New Roman" w:cs="Times New Roman"/>
          <w:b/>
          <w:sz w:val="28"/>
          <w:szCs w:val="28"/>
        </w:rPr>
        <w:t xml:space="preserve">истрационный  </w:t>
      </w:r>
      <w:r w:rsidR="00AF0594" w:rsidRPr="009A42AF">
        <w:rPr>
          <w:rFonts w:ascii="Times New Roman" w:hAnsi="Times New Roman" w:cs="Times New Roman"/>
          <w:b/>
          <w:sz w:val="28"/>
          <w:szCs w:val="28"/>
        </w:rPr>
        <w:t>номер - 1026602075191, дата присвоения- 07.06.2013г, орган</w:t>
      </w:r>
      <w:r w:rsidR="00AE1E70">
        <w:rPr>
          <w:rFonts w:ascii="Times New Roman" w:hAnsi="Times New Roman" w:cs="Times New Roman"/>
          <w:b/>
          <w:sz w:val="28"/>
          <w:szCs w:val="28"/>
        </w:rPr>
        <w:t xml:space="preserve">, принявший решение о регистрации </w:t>
      </w:r>
      <w:r w:rsidR="00AF0594" w:rsidRPr="009A42AF">
        <w:rPr>
          <w:rFonts w:ascii="Times New Roman" w:hAnsi="Times New Roman" w:cs="Times New Roman"/>
          <w:b/>
          <w:sz w:val="28"/>
          <w:szCs w:val="28"/>
        </w:rPr>
        <w:t xml:space="preserve"> – Межрайонная ИФНС России № 26 по Свердловской области.</w:t>
      </w:r>
    </w:p>
    <w:p w:rsidR="0084061B" w:rsidRDefault="006E2AF6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42AF">
        <w:rPr>
          <w:rFonts w:ascii="Times New Roman" w:hAnsi="Times New Roman" w:cs="Times New Roman"/>
          <w:sz w:val="28"/>
          <w:szCs w:val="28"/>
        </w:rPr>
        <w:t xml:space="preserve">Почтовый адрес, контактные телефоны: </w:t>
      </w:r>
      <w:r w:rsidR="009A42AF" w:rsidRPr="006E2AF6">
        <w:rPr>
          <w:rFonts w:ascii="Times New Roman" w:hAnsi="Times New Roman" w:cs="Times New Roman"/>
          <w:b/>
          <w:sz w:val="28"/>
          <w:szCs w:val="28"/>
        </w:rPr>
        <w:t>624380 Свердловская область</w:t>
      </w:r>
      <w:r w:rsidR="008406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42AF" w:rsidRPr="006E2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AF" w:rsidRDefault="009A42AF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F6">
        <w:rPr>
          <w:rFonts w:ascii="Times New Roman" w:hAnsi="Times New Roman" w:cs="Times New Roman"/>
          <w:b/>
          <w:sz w:val="28"/>
          <w:szCs w:val="28"/>
        </w:rPr>
        <w:t>г.</w:t>
      </w:r>
      <w:r w:rsidR="0084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AF6">
        <w:rPr>
          <w:rFonts w:ascii="Times New Roman" w:hAnsi="Times New Roman" w:cs="Times New Roman"/>
          <w:b/>
          <w:sz w:val="28"/>
          <w:szCs w:val="28"/>
        </w:rPr>
        <w:t>Верхотурье ул.</w:t>
      </w:r>
      <w:r w:rsidR="0084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AF6">
        <w:rPr>
          <w:rFonts w:ascii="Times New Roman" w:hAnsi="Times New Roman" w:cs="Times New Roman"/>
          <w:b/>
          <w:sz w:val="28"/>
          <w:szCs w:val="28"/>
        </w:rPr>
        <w:t>Ленина</w:t>
      </w:r>
      <w:r w:rsidR="0084061B">
        <w:rPr>
          <w:rFonts w:ascii="Times New Roman" w:hAnsi="Times New Roman" w:cs="Times New Roman"/>
          <w:b/>
          <w:sz w:val="28"/>
          <w:szCs w:val="28"/>
        </w:rPr>
        <w:t>,</w:t>
      </w:r>
      <w:r w:rsidRPr="006E2AF6">
        <w:rPr>
          <w:rFonts w:ascii="Times New Roman" w:hAnsi="Times New Roman" w:cs="Times New Roman"/>
          <w:b/>
          <w:sz w:val="28"/>
          <w:szCs w:val="28"/>
        </w:rPr>
        <w:t xml:space="preserve"> 19а, тел/факс (34389) </w:t>
      </w:r>
      <w:r w:rsidR="006E2AF6" w:rsidRPr="006E2AF6">
        <w:rPr>
          <w:rFonts w:ascii="Times New Roman" w:hAnsi="Times New Roman" w:cs="Times New Roman"/>
          <w:b/>
          <w:sz w:val="28"/>
          <w:szCs w:val="28"/>
        </w:rPr>
        <w:t>2-27-50</w:t>
      </w:r>
    </w:p>
    <w:p w:rsidR="006E2AF6" w:rsidRDefault="006E2AF6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работы:</w:t>
      </w:r>
      <w:r w:rsidR="00E14B7F">
        <w:rPr>
          <w:rFonts w:ascii="Times New Roman" w:hAnsi="Times New Roman" w:cs="Times New Roman"/>
          <w:sz w:val="28"/>
          <w:szCs w:val="28"/>
        </w:rPr>
        <w:t xml:space="preserve"> </w:t>
      </w:r>
      <w:r w:rsidR="00E14B7F" w:rsidRPr="00E14B7F">
        <w:rPr>
          <w:rFonts w:ascii="Times New Roman" w:hAnsi="Times New Roman" w:cs="Times New Roman"/>
          <w:b/>
          <w:sz w:val="28"/>
          <w:szCs w:val="28"/>
        </w:rPr>
        <w:t>ежедневно с 8-00 до 17-00, выходные –</w:t>
      </w:r>
      <w:r w:rsidR="00E1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7F" w:rsidRPr="00E14B7F">
        <w:rPr>
          <w:rFonts w:ascii="Times New Roman" w:hAnsi="Times New Roman" w:cs="Times New Roman"/>
          <w:b/>
          <w:sz w:val="28"/>
          <w:szCs w:val="28"/>
        </w:rPr>
        <w:t>суббота, воскресенье</w:t>
      </w:r>
    </w:p>
    <w:p w:rsidR="00E14B7F" w:rsidRDefault="007C54AC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 многоквартирных домов</w:t>
      </w:r>
      <w:r w:rsidR="00AE1E70">
        <w:rPr>
          <w:rFonts w:ascii="Times New Roman" w:hAnsi="Times New Roman" w:cs="Times New Roman"/>
          <w:sz w:val="28"/>
          <w:szCs w:val="28"/>
        </w:rPr>
        <w:t>, находящихся в управлении на основе договора  управления</w:t>
      </w:r>
      <w:r w:rsidR="006832D3" w:rsidRPr="006832D3">
        <w:rPr>
          <w:rFonts w:ascii="Times New Roman" w:hAnsi="Times New Roman" w:cs="Times New Roman"/>
          <w:b/>
          <w:sz w:val="28"/>
          <w:szCs w:val="28"/>
        </w:rPr>
        <w:t>:</w:t>
      </w:r>
      <w:r w:rsidR="00AE1E70" w:rsidRPr="0068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2D3" w:rsidRPr="0068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70" w:rsidRPr="0068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2D3" w:rsidRPr="006832D3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6832D3">
        <w:rPr>
          <w:rFonts w:ascii="Times New Roman" w:hAnsi="Times New Roman" w:cs="Times New Roman"/>
          <w:sz w:val="28"/>
          <w:szCs w:val="28"/>
        </w:rPr>
        <w:t xml:space="preserve"> </w:t>
      </w:r>
      <w:r w:rsidR="00AE1E70" w:rsidRPr="00AE1E70">
        <w:rPr>
          <w:rFonts w:ascii="Times New Roman" w:hAnsi="Times New Roman" w:cs="Times New Roman"/>
          <w:b/>
          <w:sz w:val="28"/>
          <w:szCs w:val="28"/>
        </w:rPr>
        <w:t>не имеется</w:t>
      </w:r>
    </w:p>
    <w:p w:rsidR="00AE1E70" w:rsidRDefault="006832D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многоквартирных домов, в отношении которых договоры управления были расторгнуты</w:t>
      </w:r>
      <w:r w:rsidRPr="006832D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Pr="006832D3">
        <w:rPr>
          <w:rFonts w:ascii="Times New Roman" w:hAnsi="Times New Roman" w:cs="Times New Roman"/>
          <w:b/>
          <w:sz w:val="28"/>
          <w:szCs w:val="28"/>
        </w:rPr>
        <w:t>не имеется</w:t>
      </w:r>
    </w:p>
    <w:p w:rsidR="006832D3" w:rsidRPr="006832D3" w:rsidRDefault="006832D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членстве управляющей организации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других объединениях управляющих организаций:  </w:t>
      </w:r>
      <w:r w:rsidRPr="006832D3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2D3" w:rsidRDefault="006832D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D3">
        <w:rPr>
          <w:rFonts w:ascii="Times New Roman" w:hAnsi="Times New Roman" w:cs="Times New Roman"/>
          <w:b/>
          <w:sz w:val="28"/>
          <w:szCs w:val="28"/>
        </w:rPr>
        <w:t>Информация об основных показателях финансово-хозяйственной деятельности</w:t>
      </w:r>
    </w:p>
    <w:p w:rsidR="007F0DAC" w:rsidRPr="007F0DAC" w:rsidRDefault="007F0DAC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</w:t>
      </w:r>
      <w:r w:rsidR="0084061B">
        <w:rPr>
          <w:rFonts w:ascii="Times New Roman" w:hAnsi="Times New Roman" w:cs="Times New Roman"/>
          <w:sz w:val="28"/>
          <w:szCs w:val="28"/>
        </w:rPr>
        <w:t xml:space="preserve">вая  бухгалтерская отчетность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84061B">
        <w:rPr>
          <w:rFonts w:ascii="Times New Roman" w:hAnsi="Times New Roman" w:cs="Times New Roman"/>
          <w:sz w:val="28"/>
          <w:szCs w:val="28"/>
        </w:rPr>
        <w:t xml:space="preserve"> главным распорядителем финансовых средств  в лице Администрации городского округа Верхотурский, так как МКУ « ЖЭУ»  финансируется за счет местного бюджета.</w:t>
      </w:r>
      <w:proofErr w:type="gramEnd"/>
    </w:p>
    <w:p w:rsidR="00E14B7F" w:rsidRDefault="007F0DAC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2D3">
        <w:rPr>
          <w:rFonts w:ascii="Times New Roman" w:hAnsi="Times New Roman" w:cs="Times New Roman"/>
          <w:sz w:val="28"/>
          <w:szCs w:val="28"/>
        </w:rPr>
        <w:t xml:space="preserve">. Сведения о доходах, полученных за оказание услуг  по управлению многоквартирными домами: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AC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  <w:r w:rsidR="0068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D3" w:rsidRDefault="007F0DAC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2D3">
        <w:rPr>
          <w:rFonts w:ascii="Times New Roman" w:hAnsi="Times New Roman" w:cs="Times New Roman"/>
          <w:sz w:val="28"/>
          <w:szCs w:val="28"/>
        </w:rPr>
        <w:t>. Сведения о расходах, понесенных в связи с оказанием услуг по управлению многоквартирными домами</w:t>
      </w:r>
      <w:r w:rsidR="00F93A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0DAC">
        <w:rPr>
          <w:rFonts w:ascii="Times New Roman" w:hAnsi="Times New Roman" w:cs="Times New Roman"/>
          <w:b/>
          <w:sz w:val="28"/>
          <w:szCs w:val="28"/>
        </w:rPr>
        <w:t>сведений не имеется.</w:t>
      </w:r>
      <w:r w:rsidR="00F93A74" w:rsidRPr="007F0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DAC" w:rsidRPr="007F0DAC" w:rsidRDefault="007F0DAC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выполняемых работах по содержанию и ремонту общего имущества в многоквартирном доме</w:t>
      </w:r>
    </w:p>
    <w:p w:rsidR="009A42AF" w:rsidRDefault="007F0DAC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Услуги, оказываемые организацией в отношении общего имущества в многоквартирном доме: </w:t>
      </w:r>
      <w:r w:rsidRPr="007F0DAC">
        <w:rPr>
          <w:rFonts w:ascii="Times New Roman" w:hAnsi="Times New Roman" w:cs="Times New Roman"/>
          <w:b/>
          <w:sz w:val="28"/>
          <w:szCs w:val="28"/>
        </w:rPr>
        <w:t>не оказываются</w:t>
      </w:r>
    </w:p>
    <w:p w:rsidR="007F0DAC" w:rsidRPr="007F0DAC" w:rsidRDefault="007F0DAC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Услуги, связанные  с достижением целей управления многоквартирным домом:</w:t>
      </w:r>
    </w:p>
    <w:p w:rsidR="007F0DAC" w:rsidRDefault="007F0DAC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услуги, оказываемые организацией по обеспечению поставки коммунальных ресурсов:  </w:t>
      </w:r>
      <w:r w:rsidRPr="005F0AE1">
        <w:rPr>
          <w:rFonts w:ascii="Times New Roman" w:hAnsi="Times New Roman" w:cs="Times New Roman"/>
          <w:b/>
          <w:sz w:val="28"/>
          <w:szCs w:val="28"/>
        </w:rPr>
        <w:t xml:space="preserve">договор на поставку </w:t>
      </w:r>
      <w:proofErr w:type="spellStart"/>
      <w:r w:rsidRPr="005F0AE1">
        <w:rPr>
          <w:rFonts w:ascii="Times New Roman" w:hAnsi="Times New Roman" w:cs="Times New Roman"/>
          <w:b/>
          <w:sz w:val="28"/>
          <w:szCs w:val="28"/>
        </w:rPr>
        <w:t>теплоэнергии</w:t>
      </w:r>
      <w:proofErr w:type="spellEnd"/>
      <w:r w:rsidR="005F0AE1" w:rsidRPr="005F0AE1">
        <w:rPr>
          <w:rFonts w:ascii="Times New Roman" w:hAnsi="Times New Roman" w:cs="Times New Roman"/>
          <w:b/>
          <w:sz w:val="28"/>
          <w:szCs w:val="28"/>
        </w:rPr>
        <w:t xml:space="preserve"> в поселок ИК-53 </w:t>
      </w:r>
      <w:r w:rsidRPr="005F0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AE1" w:rsidRPr="005F0AE1">
        <w:rPr>
          <w:rFonts w:ascii="Times New Roman" w:hAnsi="Times New Roman" w:cs="Times New Roman"/>
          <w:b/>
          <w:sz w:val="28"/>
          <w:szCs w:val="28"/>
        </w:rPr>
        <w:t xml:space="preserve"> учреждением  УЩ-53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б) заключение от имени собственников помещений в многоквартирном доме договоров об использовании общего имущества собственников на условиях, определенным решением общего собрани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договоров на установку и эксплуатацию рекламных конструкций: </w:t>
      </w:r>
      <w:r w:rsidRPr="005F0AE1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E1">
        <w:rPr>
          <w:rFonts w:ascii="Times New Roman" w:hAnsi="Times New Roman" w:cs="Times New Roman"/>
          <w:sz w:val="28"/>
          <w:szCs w:val="28"/>
        </w:rPr>
        <w:t xml:space="preserve">       в) </w:t>
      </w:r>
      <w:r>
        <w:rPr>
          <w:rFonts w:ascii="Times New Roman" w:hAnsi="Times New Roman" w:cs="Times New Roman"/>
          <w:sz w:val="28"/>
          <w:szCs w:val="28"/>
        </w:rPr>
        <w:t xml:space="preserve">охрана подъездов: </w:t>
      </w:r>
      <w:r w:rsidRPr="005F0AE1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F0AE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охрана коллективных автостоянок: </w:t>
      </w:r>
      <w:r w:rsidRPr="005F0AE1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5F0A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0A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AE1">
        <w:rPr>
          <w:rFonts w:ascii="Times New Roman" w:hAnsi="Times New Roman" w:cs="Times New Roman"/>
          <w:b/>
          <w:sz w:val="28"/>
          <w:szCs w:val="28"/>
        </w:rPr>
        <w:t>ведет учет собственников помещений в многоквартирном доме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 и условиях оказания услуг по содержанию и ремонту общего имущества в многоквартирном доме:</w:t>
      </w:r>
    </w:p>
    <w:p w:rsidR="005F0AE1" w:rsidRPr="005F0AE1" w:rsidRDefault="00395533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F0AE1">
        <w:rPr>
          <w:rFonts w:ascii="Times New Roman" w:hAnsi="Times New Roman" w:cs="Times New Roman"/>
          <w:sz w:val="28"/>
          <w:szCs w:val="28"/>
        </w:rPr>
        <w:t xml:space="preserve">роект договора управления, заключаемого с собственниками помещений в многоквартирных домах: </w:t>
      </w:r>
      <w:r w:rsidR="005F0AE1" w:rsidRPr="005F0AE1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</w:p>
    <w:p w:rsidR="005F0AE1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Сведения о выполнении обязательств по договорам управления: </w:t>
      </w:r>
      <w:r w:rsidRPr="00395533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</w:p>
    <w:p w:rsidR="00395533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количестве случаев снижения платы за нарушение качества содержания и ремонта общего имущества в многоквартирном доме: </w:t>
      </w:r>
      <w:r w:rsidRPr="00395533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</w:p>
    <w:p w:rsidR="00395533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количестве случаев снижения платы за нарушение качества коммунальных услуг</w:t>
      </w:r>
      <w:r w:rsidR="00032154">
        <w:rPr>
          <w:rFonts w:ascii="Times New Roman" w:hAnsi="Times New Roman" w:cs="Times New Roman"/>
          <w:sz w:val="28"/>
          <w:szCs w:val="28"/>
        </w:rPr>
        <w:t xml:space="preserve">: </w:t>
      </w:r>
      <w:r w:rsidR="00032154" w:rsidRPr="00032154">
        <w:rPr>
          <w:rFonts w:ascii="Times New Roman" w:hAnsi="Times New Roman" w:cs="Times New Roman"/>
          <w:b/>
          <w:sz w:val="28"/>
          <w:szCs w:val="28"/>
        </w:rPr>
        <w:t>не предоста</w:t>
      </w:r>
      <w:r w:rsidR="00032154">
        <w:rPr>
          <w:rFonts w:ascii="Times New Roman" w:hAnsi="Times New Roman" w:cs="Times New Roman"/>
          <w:b/>
          <w:sz w:val="28"/>
          <w:szCs w:val="28"/>
        </w:rPr>
        <w:t>в</w:t>
      </w:r>
      <w:r w:rsidR="00032154" w:rsidRPr="00032154">
        <w:rPr>
          <w:rFonts w:ascii="Times New Roman" w:hAnsi="Times New Roman" w:cs="Times New Roman"/>
          <w:b/>
          <w:sz w:val="28"/>
          <w:szCs w:val="28"/>
        </w:rPr>
        <w:t>лялось</w:t>
      </w:r>
      <w:r w:rsidRPr="00395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533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фактах выявления ненадлежащего качества услуг и работ и превышение установленной продолжительности перерывов  в оказании услуг: </w:t>
      </w:r>
      <w:r w:rsidRPr="00395533">
        <w:rPr>
          <w:rFonts w:ascii="Times New Roman" w:hAnsi="Times New Roman" w:cs="Times New Roman"/>
          <w:b/>
          <w:sz w:val="28"/>
          <w:szCs w:val="28"/>
        </w:rPr>
        <w:t>сведений не имеется.</w:t>
      </w:r>
    </w:p>
    <w:p w:rsidR="00395533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количестве случает привлечения организации к административной ответственности за нарушения в сфере управления многоквартирными домами: </w:t>
      </w:r>
      <w:r w:rsidRPr="00E94993">
        <w:rPr>
          <w:rFonts w:ascii="Times New Roman" w:hAnsi="Times New Roman" w:cs="Times New Roman"/>
          <w:b/>
          <w:sz w:val="28"/>
          <w:szCs w:val="28"/>
        </w:rPr>
        <w:t>привлечено  4 раза</w:t>
      </w:r>
    </w:p>
    <w:p w:rsidR="00E94993" w:rsidRDefault="00E9499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93" w:rsidRDefault="00E9499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стоимости работ организации</w:t>
      </w:r>
    </w:p>
    <w:p w:rsidR="00E94993" w:rsidRDefault="00E94993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9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94993">
        <w:rPr>
          <w:rFonts w:ascii="Times New Roman" w:hAnsi="Times New Roman" w:cs="Times New Roman"/>
          <w:sz w:val="28"/>
          <w:szCs w:val="28"/>
        </w:rPr>
        <w:t>писание содержания каждой работы, периодичность выполнения работы, результат выполнения работы</w:t>
      </w:r>
      <w:r>
        <w:rPr>
          <w:rFonts w:ascii="Times New Roman" w:hAnsi="Times New Roman" w:cs="Times New Roman"/>
          <w:sz w:val="28"/>
          <w:szCs w:val="28"/>
        </w:rPr>
        <w:t>: - реестр договоров  и муниципальных контрактов</w:t>
      </w:r>
    </w:p>
    <w:p w:rsidR="001D0931" w:rsidRDefault="001D093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55D" w:rsidRDefault="00B5155D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55D">
        <w:rPr>
          <w:rFonts w:ascii="Times New Roman" w:hAnsi="Times New Roman" w:cs="Times New Roman"/>
          <w:b/>
          <w:sz w:val="28"/>
          <w:szCs w:val="28"/>
        </w:rPr>
        <w:t>Информация о ценах</w:t>
      </w:r>
      <w:r w:rsidR="0084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55D">
        <w:rPr>
          <w:rFonts w:ascii="Times New Roman" w:hAnsi="Times New Roman" w:cs="Times New Roman"/>
          <w:b/>
          <w:sz w:val="28"/>
          <w:szCs w:val="28"/>
        </w:rPr>
        <w:t>(тарифах) на коммунальные ресурсы</w:t>
      </w:r>
    </w:p>
    <w:p w:rsidR="00D0192E" w:rsidRDefault="005A2C24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C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коммунальных ресурсов, которые организация закупает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организаций – по договору № 13 от 01.01.2012г</w:t>
      </w:r>
      <w:r w:rsidR="00840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закупает у поставщика  УЩ-53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A63A7B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на сумму 1450781</w:t>
      </w:r>
      <w:r w:rsidR="00840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84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(Один миллион четыреста пятьдесят тысяч семьсот восемьдесят один рубль 67 коп.</w:t>
      </w:r>
      <w:r w:rsidR="00D0192E">
        <w:rPr>
          <w:rFonts w:ascii="Times New Roman" w:hAnsi="Times New Roman" w:cs="Times New Roman"/>
          <w:sz w:val="28"/>
          <w:szCs w:val="28"/>
        </w:rPr>
        <w:t>, по договору  от 21. 10.2012г</w:t>
      </w:r>
      <w:r w:rsidR="0084061B">
        <w:rPr>
          <w:rFonts w:ascii="Times New Roman" w:hAnsi="Times New Roman" w:cs="Times New Roman"/>
          <w:sz w:val="28"/>
          <w:szCs w:val="28"/>
        </w:rPr>
        <w:t>.</w:t>
      </w:r>
      <w:r w:rsidR="00D0192E">
        <w:rPr>
          <w:rFonts w:ascii="Times New Roman" w:hAnsi="Times New Roman" w:cs="Times New Roman"/>
          <w:sz w:val="28"/>
          <w:szCs w:val="28"/>
        </w:rPr>
        <w:t xml:space="preserve"> на сумму 5936965,00(пять миллионов девятьсот тридцать шесть тысяч девятьсот шестьдесят пять рублей 00коп).</w:t>
      </w:r>
      <w:proofErr w:type="gramEnd"/>
    </w:p>
    <w:p w:rsidR="00A63A7B" w:rsidRDefault="00D0192E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Тарифы для потребителей, установленные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у которых организация закупает коммунальные услуги с указанием нормативных правовых актов: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A63A7B">
        <w:rPr>
          <w:rFonts w:ascii="Times New Roman" w:hAnsi="Times New Roman" w:cs="Times New Roman"/>
          <w:sz w:val="28"/>
          <w:szCs w:val="28"/>
        </w:rPr>
        <w:t xml:space="preserve"> РЭК Свердловской области № 207-ПК « О тарифах на тепловую энергию» стоимость одного Гкал составляет 1339,32(Одна тысяча триста тридцать девять рублей 32 коп.); согласно Постановления РЭК Свердловской области № 198-ПК « О тарифах на услуги водоотведения» стоимость 1м</w:t>
      </w:r>
      <w:r w:rsidR="00A63A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63A7B">
        <w:rPr>
          <w:rFonts w:ascii="Times New Roman" w:hAnsi="Times New Roman" w:cs="Times New Roman"/>
          <w:sz w:val="28"/>
          <w:szCs w:val="28"/>
        </w:rPr>
        <w:t xml:space="preserve"> составляет 6,00(Шесть рублей 00коп).</w:t>
      </w:r>
    </w:p>
    <w:p w:rsidR="00B5155D" w:rsidRPr="005A2C24" w:rsidRDefault="00A63A7B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Тарифы на коммунальные услуги, которые применяются</w:t>
      </w:r>
      <w:r w:rsidR="001F40EA">
        <w:rPr>
          <w:rFonts w:ascii="Times New Roman" w:hAnsi="Times New Roman" w:cs="Times New Roman"/>
          <w:sz w:val="28"/>
          <w:szCs w:val="28"/>
        </w:rPr>
        <w:t xml:space="preserve"> организацией для расчета размера платежей для потребителей: Решением Думы городского округа Верхотурский от 08.02.2012г с 01 января 2012года  по 30.06.2012</w:t>
      </w:r>
      <w:r w:rsidR="0084061B">
        <w:rPr>
          <w:rFonts w:ascii="Times New Roman" w:hAnsi="Times New Roman" w:cs="Times New Roman"/>
          <w:sz w:val="28"/>
          <w:szCs w:val="28"/>
        </w:rPr>
        <w:t>г.</w:t>
      </w:r>
      <w:r w:rsidR="007B50EB">
        <w:rPr>
          <w:rFonts w:ascii="Times New Roman" w:hAnsi="Times New Roman" w:cs="Times New Roman"/>
          <w:sz w:val="28"/>
          <w:szCs w:val="28"/>
        </w:rPr>
        <w:t xml:space="preserve"> </w:t>
      </w:r>
      <w:r w:rsidR="0084061B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1F40EA">
        <w:rPr>
          <w:rFonts w:ascii="Times New Roman" w:hAnsi="Times New Roman" w:cs="Times New Roman"/>
          <w:sz w:val="28"/>
          <w:szCs w:val="28"/>
        </w:rPr>
        <w:t xml:space="preserve"> размеры платы за содержание и ремонт жилого дома</w:t>
      </w:r>
      <w:r w:rsidR="004E03C5">
        <w:rPr>
          <w:rFonts w:ascii="Times New Roman" w:hAnsi="Times New Roman" w:cs="Times New Roman"/>
          <w:sz w:val="28"/>
          <w:szCs w:val="28"/>
        </w:rPr>
        <w:t xml:space="preserve">, </w:t>
      </w:r>
      <w:r w:rsidR="001F40EA">
        <w:rPr>
          <w:rFonts w:ascii="Times New Roman" w:hAnsi="Times New Roman" w:cs="Times New Roman"/>
          <w:sz w:val="28"/>
          <w:szCs w:val="28"/>
        </w:rPr>
        <w:t>с 01.07.2012</w:t>
      </w:r>
      <w:r w:rsidR="0084061B">
        <w:rPr>
          <w:rFonts w:ascii="Times New Roman" w:hAnsi="Times New Roman" w:cs="Times New Roman"/>
          <w:sz w:val="28"/>
          <w:szCs w:val="28"/>
        </w:rPr>
        <w:t>г.</w:t>
      </w:r>
      <w:r w:rsidR="001F40EA">
        <w:rPr>
          <w:rFonts w:ascii="Times New Roman" w:hAnsi="Times New Roman" w:cs="Times New Roman"/>
          <w:sz w:val="28"/>
          <w:szCs w:val="28"/>
        </w:rPr>
        <w:t xml:space="preserve"> по 31.12.2012г</w:t>
      </w:r>
      <w:r w:rsidR="0084061B">
        <w:rPr>
          <w:rFonts w:ascii="Times New Roman" w:hAnsi="Times New Roman" w:cs="Times New Roman"/>
          <w:sz w:val="28"/>
          <w:szCs w:val="28"/>
        </w:rPr>
        <w:t>.</w:t>
      </w:r>
      <w:r w:rsidR="001F40EA">
        <w:rPr>
          <w:rFonts w:ascii="Times New Roman" w:hAnsi="Times New Roman" w:cs="Times New Roman"/>
          <w:sz w:val="28"/>
          <w:szCs w:val="28"/>
        </w:rPr>
        <w:t xml:space="preserve"> действуют размеры платы за содержание и ремонт жил</w:t>
      </w:r>
      <w:r w:rsidR="004E03C5">
        <w:rPr>
          <w:rFonts w:ascii="Times New Roman" w:hAnsi="Times New Roman" w:cs="Times New Roman"/>
          <w:sz w:val="28"/>
          <w:szCs w:val="28"/>
        </w:rPr>
        <w:t>ого дома.</w:t>
      </w:r>
      <w:r w:rsidR="00B4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33" w:rsidRPr="00395533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AE1" w:rsidRPr="005F0AE1" w:rsidRDefault="005F0AE1" w:rsidP="008406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AE1" w:rsidRPr="005F0AE1" w:rsidSect="00D019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75"/>
    <w:rsid w:val="00032154"/>
    <w:rsid w:val="001D0931"/>
    <w:rsid w:val="001D5875"/>
    <w:rsid w:val="001F40EA"/>
    <w:rsid w:val="002349E2"/>
    <w:rsid w:val="002D1C5F"/>
    <w:rsid w:val="00395533"/>
    <w:rsid w:val="003F5D66"/>
    <w:rsid w:val="00417177"/>
    <w:rsid w:val="004A4C77"/>
    <w:rsid w:val="004E03C5"/>
    <w:rsid w:val="005641DB"/>
    <w:rsid w:val="005A2C24"/>
    <w:rsid w:val="005F0AE1"/>
    <w:rsid w:val="006832D3"/>
    <w:rsid w:val="006E2AF6"/>
    <w:rsid w:val="00795BB6"/>
    <w:rsid w:val="007B50EB"/>
    <w:rsid w:val="007C54AC"/>
    <w:rsid w:val="007F0DAC"/>
    <w:rsid w:val="0084061B"/>
    <w:rsid w:val="008C3AB3"/>
    <w:rsid w:val="009A42AF"/>
    <w:rsid w:val="009F227F"/>
    <w:rsid w:val="00A63A7B"/>
    <w:rsid w:val="00AE1E70"/>
    <w:rsid w:val="00AF0594"/>
    <w:rsid w:val="00B457DF"/>
    <w:rsid w:val="00B5155D"/>
    <w:rsid w:val="00B51BC3"/>
    <w:rsid w:val="00D0192E"/>
    <w:rsid w:val="00D77A97"/>
    <w:rsid w:val="00DC0531"/>
    <w:rsid w:val="00E037EB"/>
    <w:rsid w:val="00E14B7F"/>
    <w:rsid w:val="00E94993"/>
    <w:rsid w:val="00F9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cp:lastPrinted>2014-09-30T10:06:00Z</cp:lastPrinted>
  <dcterms:created xsi:type="dcterms:W3CDTF">2014-11-05T02:35:00Z</dcterms:created>
  <dcterms:modified xsi:type="dcterms:W3CDTF">2014-11-05T02:35:00Z</dcterms:modified>
</cp:coreProperties>
</file>