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BF" w:rsidRPr="00414EBF" w:rsidRDefault="00414EBF" w:rsidP="00414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ЗАКЛЮЧЕНИЕ К ПРОЕКТУ ПОСТАНОВЛЕНИЯ</w:t>
      </w:r>
    </w:p>
    <w:p w:rsidR="00414EBF" w:rsidRPr="00414EBF" w:rsidRDefault="00414EBF" w:rsidP="00414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EBF">
        <w:rPr>
          <w:rFonts w:ascii="Times New Roman" w:eastAsia="Calibri" w:hAnsi="Times New Roman" w:cs="Times New Roman"/>
          <w:b/>
          <w:sz w:val="28"/>
          <w:szCs w:val="28"/>
        </w:rPr>
        <w:t>«Об утверждении программы профилактики рисков причинения вреда (ущерба) охраняемым зако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ном ценностям по муниципальному </w:t>
      </w:r>
      <w:r w:rsidRPr="00414EBF">
        <w:rPr>
          <w:rFonts w:ascii="Times New Roman" w:eastAsia="Calibri" w:hAnsi="Times New Roman" w:cs="Times New Roman"/>
          <w:b/>
          <w:sz w:val="28"/>
          <w:szCs w:val="28"/>
        </w:rPr>
        <w:t>жилищному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4EBF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контролю на территории городского округа Верхотурский </w:t>
      </w:r>
      <w:r w:rsidRPr="0041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2024 год»</w:t>
      </w:r>
    </w:p>
    <w:p w:rsid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Вид, наименование проекта акта:</w:t>
      </w:r>
    </w:p>
    <w:p w:rsidR="009D6672" w:rsidRPr="009D6672" w:rsidRDefault="009D6672" w:rsidP="00414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9D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Pr="009D6672">
        <w:rPr>
          <w:rFonts w:ascii="Times New Roman" w:hAnsi="Times New Roman" w:cs="Times New Roman"/>
          <w:sz w:val="28"/>
          <w:szCs w:val="28"/>
        </w:rPr>
        <w:t>муниципальном жилищном контроле на территории городского округа Верхотурский</w:t>
      </w:r>
      <w:r w:rsidRPr="009D6672">
        <w:rPr>
          <w:sz w:val="28"/>
          <w:szCs w:val="28"/>
        </w:rPr>
        <w:t xml:space="preserve"> </w:t>
      </w:r>
      <w:r w:rsidRPr="009D6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городской округ Верхотурский.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4EBF">
        <w:rPr>
          <w:rFonts w:ascii="Times New Roman" w:hAnsi="Times New Roman" w:cs="Times New Roman"/>
          <w:sz w:val="28"/>
          <w:szCs w:val="28"/>
        </w:rPr>
        <w:t xml:space="preserve">Планируемый срок вступления в силу: январь 2024 года 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Отдел жилищно-коммунального  хозяйства Администрации городского округа Верхотурский Ф.И.О. исполнителя (разработчика):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Черных Виктория Александровна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 xml:space="preserve">Должность: специалист 1 категории отдела ЖКХ  Администрации городского округа Верхотурский 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Тел.: 8(34389)2-22-36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Статистика предложений, поступивших в период общественного обсуждения: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общее количество поступивших предложений по проекту акта: 0 из них: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мнений о поддержке акта: 0 количество учтенных предложений: 0 количество частично учтенных предложений: 0 количество неучтенных предложений: 0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общее количество поступивших предложений по сопроводительным документам: 0 из них учтено: 0 не учтено: 0</w:t>
      </w:r>
    </w:p>
    <w:p w:rsidR="00414EBF" w:rsidRPr="00414EBF" w:rsidRDefault="00414EBF" w:rsidP="00414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 xml:space="preserve">В связи с отсутствием предложений, поступивших в период общественного обсуждения, утверждение </w:t>
      </w:r>
      <w:r w:rsidRPr="00414EBF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жилищному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EBF">
        <w:rPr>
          <w:rFonts w:ascii="Times New Roman" w:eastAsia="Calibri" w:hAnsi="Times New Roman" w:cs="Times New Roman"/>
          <w:sz w:val="28"/>
          <w:szCs w:val="28"/>
        </w:rPr>
        <w:t xml:space="preserve">контролю на территории городского округа Верхотурский </w:t>
      </w:r>
      <w:r w:rsidRPr="0041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2024 </w:t>
      </w:r>
      <w:r w:rsidRPr="00414EBF">
        <w:rPr>
          <w:rFonts w:ascii="Times New Roman" w:hAnsi="Times New Roman" w:cs="Times New Roman"/>
          <w:sz w:val="28"/>
          <w:szCs w:val="28"/>
        </w:rPr>
        <w:t>год возможно.</w:t>
      </w:r>
    </w:p>
    <w:p w:rsidR="00C70B15" w:rsidRPr="00414EBF" w:rsidRDefault="00C70B15" w:rsidP="00414E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0B15" w:rsidRPr="0041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1A"/>
    <w:rsid w:val="00414EBF"/>
    <w:rsid w:val="00446E1A"/>
    <w:rsid w:val="009D6672"/>
    <w:rsid w:val="00C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3</cp:revision>
  <dcterms:created xsi:type="dcterms:W3CDTF">2024-02-08T12:52:00Z</dcterms:created>
  <dcterms:modified xsi:type="dcterms:W3CDTF">2024-02-09T04:04:00Z</dcterms:modified>
</cp:coreProperties>
</file>