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2C" w:rsidRDefault="003D142C" w:rsidP="003D142C">
      <w:pPr>
        <w:pStyle w:val="Default"/>
        <w:jc w:val="center"/>
        <w:rPr>
          <w:b/>
          <w:bCs/>
        </w:rPr>
      </w:pPr>
    </w:p>
    <w:p w:rsidR="00481A6D" w:rsidRDefault="00481A6D"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Default="003D142C" w:rsidP="003D142C">
      <w:pPr>
        <w:pStyle w:val="Default"/>
        <w:jc w:val="center"/>
        <w:rPr>
          <w:b/>
          <w:bCs/>
        </w:rPr>
      </w:pPr>
    </w:p>
    <w:p w:rsidR="003D142C" w:rsidRPr="00CE2D85" w:rsidRDefault="003D142C" w:rsidP="003D142C">
      <w:pPr>
        <w:pStyle w:val="Default"/>
        <w:jc w:val="center"/>
      </w:pPr>
      <w:r w:rsidRPr="00CE2D85">
        <w:rPr>
          <w:b/>
          <w:bCs/>
        </w:rPr>
        <w:t>ОТЧЕТ</w:t>
      </w:r>
    </w:p>
    <w:p w:rsidR="003D142C" w:rsidRDefault="003D142C" w:rsidP="003D142C">
      <w:pPr>
        <w:pStyle w:val="Default"/>
        <w:jc w:val="center"/>
        <w:rPr>
          <w:b/>
          <w:bCs/>
        </w:rPr>
      </w:pPr>
      <w:r>
        <w:rPr>
          <w:b/>
          <w:bCs/>
        </w:rPr>
        <w:t>ГЛАВЫ ГОРОДСКОГО ОКРУГА ВЕРХОТУРСКИЙ</w:t>
      </w:r>
    </w:p>
    <w:p w:rsidR="003D142C" w:rsidRPr="00CE2D85" w:rsidRDefault="003D142C" w:rsidP="003D142C">
      <w:pPr>
        <w:pStyle w:val="Default"/>
        <w:jc w:val="center"/>
        <w:rPr>
          <w:b/>
          <w:bCs/>
        </w:rPr>
      </w:pPr>
      <w:r>
        <w:rPr>
          <w:b/>
          <w:bCs/>
        </w:rPr>
        <w:t>О ДЕЯТЕЛЬНОСТИ АДМИНИСТРАЦИИ ГОРОДСКОГО ОКРУГА ВЕРХОТУРСКИЙ, В ТОМ ЧИСЛЕ О РЕШЕНИИ ВОПРОСОВ, ПОСТАВЛЕННЫХ ДУМОЙ ГОРОДСКОГО ОКРУГА ВЕРХОТУРСКИЙ, ЗА 202</w:t>
      </w:r>
      <w:r w:rsidR="00400D65">
        <w:rPr>
          <w:b/>
          <w:bCs/>
        </w:rPr>
        <w:t>2</w:t>
      </w:r>
      <w:r>
        <w:rPr>
          <w:b/>
          <w:bCs/>
        </w:rPr>
        <w:t xml:space="preserve"> ГОД </w:t>
      </w:r>
    </w:p>
    <w:p w:rsidR="00531C85" w:rsidRDefault="00531C85"/>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Default="003D142C"/>
    <w:p w:rsidR="003D142C" w:rsidRPr="009E2CF1" w:rsidRDefault="009E2CF1" w:rsidP="009E2CF1">
      <w:pPr>
        <w:spacing w:line="240" w:lineRule="auto"/>
        <w:ind w:firstLine="567"/>
        <w:jc w:val="both"/>
        <w:rPr>
          <w:rFonts w:ascii="Times New Roman" w:hAnsi="Times New Roman" w:cs="Times New Roman"/>
          <w:sz w:val="24"/>
          <w:szCs w:val="24"/>
        </w:rPr>
      </w:pPr>
      <w:r w:rsidRPr="009E2CF1">
        <w:rPr>
          <w:rFonts w:ascii="Times New Roman" w:hAnsi="Times New Roman" w:cs="Times New Roman"/>
          <w:sz w:val="24"/>
          <w:szCs w:val="24"/>
        </w:rPr>
        <w:lastRenderedPageBreak/>
        <w:t>Деятельность Администрации городского округа Верхотурский осуществлялась в соответствии с Федеральным законом от 06.10.2003 года № 131-ФЗ «Об общих принципах организации местного самоуправления в Российской Федерации» в рамках вопросов местного значения, отдельных государственных полномочий и полномочий, закрепленных Уставом городского округа Верхотурский.</w:t>
      </w:r>
    </w:p>
    <w:p w:rsidR="009E2CF1" w:rsidRPr="009E2CF1" w:rsidRDefault="009E2CF1" w:rsidP="009E2CF1">
      <w:pPr>
        <w:pStyle w:val="Default"/>
        <w:jc w:val="center"/>
      </w:pPr>
      <w:r w:rsidRPr="009E2CF1">
        <w:rPr>
          <w:b/>
          <w:bCs/>
        </w:rPr>
        <w:t>ИСПОЛНЕНИ</w:t>
      </w:r>
      <w:r>
        <w:rPr>
          <w:b/>
          <w:bCs/>
        </w:rPr>
        <w:t>Е</w:t>
      </w:r>
      <w:r w:rsidRPr="009E2CF1">
        <w:rPr>
          <w:b/>
          <w:bCs/>
        </w:rPr>
        <w:t xml:space="preserve"> ПОЛНОМОЧИЙ ГЛАВЫ ГОРОДСКОГО ОКРУГА ВЕРХОТУРСКИЙ, АДМИНИСТРАЦИИ ГОРОДСКОГО ОКРУГА ВЕРХОТУРСКИЙ ПО РЕШЕНИЮ ВОПРОСОВ МЕСТНОГО ЗНАЧЕНИЯ</w:t>
      </w:r>
    </w:p>
    <w:p w:rsidR="003D142C" w:rsidRPr="009E2CF1" w:rsidRDefault="003D142C" w:rsidP="009E2CF1">
      <w:pPr>
        <w:spacing w:after="0"/>
        <w:rPr>
          <w:rFonts w:ascii="Times New Roman" w:hAnsi="Times New Roman" w:cs="Times New Roman"/>
          <w:sz w:val="24"/>
          <w:szCs w:val="24"/>
        </w:rPr>
      </w:pPr>
    </w:p>
    <w:p w:rsidR="009E2CF1" w:rsidRPr="00400D65" w:rsidRDefault="009E2CF1" w:rsidP="009E2CF1">
      <w:pPr>
        <w:pStyle w:val="Default"/>
        <w:ind w:firstLine="567"/>
        <w:jc w:val="both"/>
        <w:rPr>
          <w:b/>
          <w:bCs/>
        </w:rPr>
      </w:pPr>
      <w:r w:rsidRPr="0074654D">
        <w:rPr>
          <w:b/>
          <w:bCs/>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w:t>
      </w:r>
      <w:r w:rsidRPr="00400D65">
        <w:rPr>
          <w:b/>
          <w:bCs/>
        </w:rPr>
        <w:t>исполнением, составление и утверждение отчета об исполн</w:t>
      </w:r>
      <w:r w:rsidR="0074654D" w:rsidRPr="00400D65">
        <w:rPr>
          <w:b/>
          <w:bCs/>
        </w:rPr>
        <w:t>ении бюджета городского округа</w:t>
      </w:r>
      <w:r w:rsidR="00400D65">
        <w:rPr>
          <w:b/>
          <w:bCs/>
        </w:rPr>
        <w:t>.</w:t>
      </w:r>
    </w:p>
    <w:p w:rsidR="00400D65" w:rsidRPr="00400D65" w:rsidRDefault="00400D65" w:rsidP="00400D65">
      <w:pPr>
        <w:pStyle w:val="Default"/>
        <w:ind w:firstLine="567"/>
        <w:jc w:val="both"/>
        <w:rPr>
          <w:bCs/>
        </w:rPr>
      </w:pPr>
      <w:r w:rsidRPr="00400D65">
        <w:rPr>
          <w:bCs/>
        </w:rPr>
        <w:t>1. Формирование и утверждение бюджета на 2022 год.</w:t>
      </w:r>
    </w:p>
    <w:p w:rsidR="00400D65" w:rsidRPr="00400D65" w:rsidRDefault="00400D65" w:rsidP="00400D65">
      <w:pPr>
        <w:pStyle w:val="Default"/>
        <w:ind w:firstLine="567"/>
        <w:jc w:val="both"/>
        <w:rPr>
          <w:bCs/>
        </w:rPr>
      </w:pPr>
      <w:r w:rsidRPr="00400D65">
        <w:rPr>
          <w:bCs/>
        </w:rPr>
        <w:t xml:space="preserve">Бюджет городского округа Верхотурский в 2022 году, как и в предыдущие годы, был сформирован с применением программно-целевого метода планирования и на период 3 года (2022 – 2025 годы), в общей сумме по доходам – 1 012,5 млн. руб., по расходам – 1 016,8 млн. руб., с дефицитом бюджета в сумме – 4,3 млн. руб. или 3,6% в пределах допустимого размера, предусмотренного бюджетным законодательством. </w:t>
      </w:r>
    </w:p>
    <w:p w:rsidR="00400D65" w:rsidRPr="00400D65" w:rsidRDefault="00400D65" w:rsidP="00400D65">
      <w:pPr>
        <w:pStyle w:val="Default"/>
        <w:ind w:firstLine="567"/>
        <w:jc w:val="both"/>
        <w:rPr>
          <w:bCs/>
        </w:rPr>
      </w:pPr>
      <w:r w:rsidRPr="00400D65">
        <w:rPr>
          <w:bCs/>
        </w:rPr>
        <w:t xml:space="preserve">По основным направлениям бюджет позволил реализовать 15 муниципальных программ, в которых нашли отражение 61 </w:t>
      </w:r>
      <w:proofErr w:type="gramStart"/>
      <w:r w:rsidRPr="00400D65">
        <w:rPr>
          <w:bCs/>
        </w:rPr>
        <w:t>подпрограмма  и</w:t>
      </w:r>
      <w:proofErr w:type="gramEnd"/>
      <w:r w:rsidRPr="00400D65">
        <w:rPr>
          <w:bCs/>
        </w:rPr>
        <w:t xml:space="preserve"> 174 мероприятия. Кроме того в соответствии с Бюджетным Законодательством на официальном сайте городского округа Верхотурский был размещен «Бюджет для граждан» в доступной для всех форме. </w:t>
      </w:r>
    </w:p>
    <w:p w:rsidR="00400D65" w:rsidRPr="00400D65" w:rsidRDefault="00400D65" w:rsidP="00400D65">
      <w:pPr>
        <w:pStyle w:val="Default"/>
        <w:ind w:firstLine="567"/>
        <w:jc w:val="both"/>
        <w:rPr>
          <w:bCs/>
        </w:rPr>
      </w:pPr>
      <w:r w:rsidRPr="00400D65">
        <w:rPr>
          <w:bCs/>
        </w:rPr>
        <w:t>В течении 2022 года в бюджет городского округа Верхотурский были внесены изменения 8 раз и общая сумма по доходам составила – 1 097,4 млн. руб., по расходам – 1 101,</w:t>
      </w:r>
      <w:proofErr w:type="gramStart"/>
      <w:r w:rsidRPr="00400D65">
        <w:rPr>
          <w:bCs/>
        </w:rPr>
        <w:t>5  млн.</w:t>
      </w:r>
      <w:proofErr w:type="gramEnd"/>
      <w:r w:rsidRPr="00400D65">
        <w:rPr>
          <w:bCs/>
        </w:rPr>
        <w:t xml:space="preserve"> руб. и  дефицит бюджета предусмотрен в объеме 4,1 </w:t>
      </w:r>
      <w:proofErr w:type="spellStart"/>
      <w:r w:rsidRPr="00400D65">
        <w:rPr>
          <w:bCs/>
        </w:rPr>
        <w:t>млн.рублей</w:t>
      </w:r>
      <w:proofErr w:type="spellEnd"/>
      <w:r w:rsidRPr="00400D65">
        <w:rPr>
          <w:bCs/>
        </w:rPr>
        <w:t xml:space="preserve">. Все решения Думы городского округа Верхотурский опубликованы и размещены на официальном сайте городского округа Верхотурский. Для сравнения </w:t>
      </w:r>
      <w:proofErr w:type="gramStart"/>
      <w:r w:rsidRPr="00400D65">
        <w:rPr>
          <w:bCs/>
        </w:rPr>
        <w:t>в  2021</w:t>
      </w:r>
      <w:proofErr w:type="gramEnd"/>
      <w:r w:rsidRPr="00400D65">
        <w:rPr>
          <w:bCs/>
        </w:rPr>
        <w:t xml:space="preserve"> году вносились изменения в бюджет городского округа Верхотурский – 8 раз. </w:t>
      </w:r>
    </w:p>
    <w:p w:rsidR="00400D65" w:rsidRPr="00400D65" w:rsidRDefault="00400D65" w:rsidP="00400D65">
      <w:pPr>
        <w:pStyle w:val="Default"/>
        <w:ind w:firstLine="567"/>
        <w:jc w:val="both"/>
        <w:rPr>
          <w:bCs/>
        </w:rPr>
      </w:pPr>
      <w:r w:rsidRPr="00400D65">
        <w:rPr>
          <w:bCs/>
        </w:rPr>
        <w:t>2. Исполнение бюджета городского округа Верхотурский за 2022 год.</w:t>
      </w:r>
    </w:p>
    <w:p w:rsidR="00400D65" w:rsidRPr="00400D65" w:rsidRDefault="00400D65" w:rsidP="00400D65">
      <w:pPr>
        <w:pStyle w:val="Default"/>
        <w:ind w:firstLine="567"/>
        <w:jc w:val="both"/>
        <w:rPr>
          <w:bCs/>
        </w:rPr>
      </w:pPr>
      <w:r w:rsidRPr="00400D65">
        <w:rPr>
          <w:bCs/>
        </w:rPr>
        <w:t xml:space="preserve">Администрирование доходов местного бюджета осуществляли 11 главных администраторов доходов. Исполнение бюджета городского округа Верхотурский в 2022 году осуществлялась в условиях открытия и ведения лицевых счетов по 41 муниципальному учреждению. </w:t>
      </w:r>
    </w:p>
    <w:p w:rsidR="00400D65" w:rsidRPr="00400D65" w:rsidRDefault="00400D65" w:rsidP="00400D65">
      <w:pPr>
        <w:pStyle w:val="Default"/>
        <w:ind w:firstLine="567"/>
        <w:jc w:val="both"/>
        <w:rPr>
          <w:bCs/>
        </w:rPr>
      </w:pPr>
      <w:r w:rsidRPr="00400D65">
        <w:rPr>
          <w:bCs/>
        </w:rPr>
        <w:t xml:space="preserve">2.1.  По результатам исполнения бюджета городского округа Верхотурский за 2022 год фактически объем доходов составил 1 074,6 млн. руб., из них </w:t>
      </w:r>
      <w:proofErr w:type="gramStart"/>
      <w:r w:rsidRPr="00400D65">
        <w:rPr>
          <w:bCs/>
        </w:rPr>
        <w:t>поступления  собственных</w:t>
      </w:r>
      <w:proofErr w:type="gramEnd"/>
      <w:r w:rsidRPr="00400D65">
        <w:rPr>
          <w:bCs/>
        </w:rPr>
        <w:t xml:space="preserve"> доходов составили 119,7 млн. руб. при плане 126,4 млн. руб. (или 94,7%). Безвозмездных поступлений из областного бюджета в форме субвенций, субсидий и дотаций получено в сумме 955,0 млн. руб. при плане 970,9 млн. руб. (или 98,4%). </w:t>
      </w:r>
    </w:p>
    <w:p w:rsidR="00400D65" w:rsidRPr="00400D65" w:rsidRDefault="00400D65" w:rsidP="00400D65">
      <w:pPr>
        <w:pStyle w:val="Default"/>
        <w:ind w:firstLine="567"/>
        <w:jc w:val="both"/>
        <w:rPr>
          <w:bCs/>
        </w:rPr>
      </w:pPr>
      <w:r w:rsidRPr="00400D65">
        <w:rPr>
          <w:bCs/>
        </w:rPr>
        <w:t xml:space="preserve">Для сравнения в 2021 году объем доходов составлял 927,4 млн. руб., что ниже чем исполнение по доходам в 2022 году на 147,2 </w:t>
      </w:r>
      <w:proofErr w:type="spellStart"/>
      <w:r w:rsidRPr="00400D65">
        <w:rPr>
          <w:bCs/>
        </w:rPr>
        <w:t>млн.рублей</w:t>
      </w:r>
      <w:proofErr w:type="spellEnd"/>
      <w:r w:rsidRPr="00400D65">
        <w:rPr>
          <w:bCs/>
        </w:rPr>
        <w:t xml:space="preserve">. Повышение в 2022 году выразилось в основном за счет увеличения за счет увеличения безвозмездных поступлений (в 2022 году безвозмездные поступления составили – 955,0 </w:t>
      </w:r>
      <w:proofErr w:type="spellStart"/>
      <w:r w:rsidRPr="00400D65">
        <w:rPr>
          <w:bCs/>
        </w:rPr>
        <w:t>тыс.рублей</w:t>
      </w:r>
      <w:proofErr w:type="spellEnd"/>
      <w:r w:rsidRPr="00400D65">
        <w:rPr>
          <w:bCs/>
        </w:rPr>
        <w:t xml:space="preserve">, в 2021 году безвозмездные поступления составили – 663,0 </w:t>
      </w:r>
      <w:proofErr w:type="spellStart"/>
      <w:r w:rsidRPr="00400D65">
        <w:rPr>
          <w:bCs/>
        </w:rPr>
        <w:t>тыс.рублей</w:t>
      </w:r>
      <w:proofErr w:type="spellEnd"/>
      <w:r w:rsidRPr="00400D65">
        <w:rPr>
          <w:bCs/>
        </w:rPr>
        <w:t xml:space="preserve">). </w:t>
      </w:r>
    </w:p>
    <w:p w:rsidR="00400D65" w:rsidRPr="00400D65" w:rsidRDefault="00400D65" w:rsidP="00400D65">
      <w:pPr>
        <w:pStyle w:val="Default"/>
        <w:ind w:firstLine="567"/>
        <w:jc w:val="both"/>
        <w:rPr>
          <w:bCs/>
        </w:rPr>
      </w:pPr>
      <w:r w:rsidRPr="00400D65">
        <w:rPr>
          <w:bCs/>
        </w:rPr>
        <w:t xml:space="preserve">2.2.  Расходная часть бюджета исполнена в сумме 1 063,1 млн. руб. или на 96,4% к плану 2022 года.   В сравнении с 2021 годом расходы в 2022 году выше на 129,3 </w:t>
      </w:r>
      <w:proofErr w:type="spellStart"/>
      <w:r w:rsidRPr="00400D65">
        <w:rPr>
          <w:bCs/>
        </w:rPr>
        <w:t>млн.рублей</w:t>
      </w:r>
      <w:proofErr w:type="spellEnd"/>
      <w:r w:rsidRPr="00400D65">
        <w:rPr>
          <w:bCs/>
        </w:rPr>
        <w:t xml:space="preserve"> так как в 2022 году были произведены расходы в основном за счет выделения из областного бюджета безвозмездных поступлений в форме субсидий, субвенций и иных межбюджетных трансфертов. </w:t>
      </w:r>
    </w:p>
    <w:p w:rsidR="00400D65" w:rsidRPr="00400D65" w:rsidRDefault="00400D65" w:rsidP="00400D65">
      <w:pPr>
        <w:pStyle w:val="Default"/>
        <w:ind w:firstLine="567"/>
        <w:jc w:val="both"/>
        <w:rPr>
          <w:bCs/>
        </w:rPr>
      </w:pPr>
      <w:r w:rsidRPr="00400D65">
        <w:rPr>
          <w:bCs/>
        </w:rPr>
        <w:t>2.3 Исполнение судебных актов по обращению взыскания на средства местного бюджета</w:t>
      </w:r>
    </w:p>
    <w:p w:rsidR="00400D65" w:rsidRPr="00400D65" w:rsidRDefault="00400D65" w:rsidP="00400D65">
      <w:pPr>
        <w:pStyle w:val="Default"/>
        <w:ind w:firstLine="567"/>
        <w:jc w:val="both"/>
        <w:rPr>
          <w:bCs/>
        </w:rPr>
      </w:pPr>
      <w:r w:rsidRPr="00400D65">
        <w:rPr>
          <w:bCs/>
        </w:rPr>
        <w:lastRenderedPageBreak/>
        <w:t xml:space="preserve">В 2022 году принято к исполнению 11 судебных актов, предусматривающих обращение взыскания на средства местного бюджета по денежным обязательствам муниципальных казенных, бюджетных и автономных учреждений городского округа Верхотурский, на сумму 2,2 </w:t>
      </w:r>
      <w:proofErr w:type="spellStart"/>
      <w:r w:rsidRPr="00400D65">
        <w:rPr>
          <w:bCs/>
        </w:rPr>
        <w:t>млн.рублей</w:t>
      </w:r>
      <w:proofErr w:type="spellEnd"/>
      <w:r w:rsidRPr="00400D65">
        <w:rPr>
          <w:bCs/>
        </w:rPr>
        <w:t xml:space="preserve">. </w:t>
      </w:r>
    </w:p>
    <w:p w:rsidR="00400D65" w:rsidRPr="00400D65" w:rsidRDefault="00400D65" w:rsidP="00400D65">
      <w:pPr>
        <w:pStyle w:val="Default"/>
        <w:ind w:firstLine="567"/>
        <w:jc w:val="both"/>
        <w:rPr>
          <w:bCs/>
        </w:rPr>
      </w:pPr>
      <w:r w:rsidRPr="00400D65">
        <w:rPr>
          <w:bCs/>
        </w:rPr>
        <w:t xml:space="preserve">В течение 2022 года было исполнено 13 судебных </w:t>
      </w:r>
      <w:proofErr w:type="gramStart"/>
      <w:r w:rsidRPr="00400D65">
        <w:rPr>
          <w:bCs/>
        </w:rPr>
        <w:t>актов  на</w:t>
      </w:r>
      <w:proofErr w:type="gramEnd"/>
      <w:r w:rsidRPr="00400D65">
        <w:rPr>
          <w:bCs/>
        </w:rPr>
        <w:t xml:space="preserve"> общую сумму 4,9 </w:t>
      </w:r>
      <w:proofErr w:type="spellStart"/>
      <w:r w:rsidRPr="00400D65">
        <w:rPr>
          <w:bCs/>
        </w:rPr>
        <w:t>млн.рублей</w:t>
      </w:r>
      <w:proofErr w:type="spellEnd"/>
      <w:r w:rsidRPr="00400D65">
        <w:rPr>
          <w:bCs/>
        </w:rPr>
        <w:t xml:space="preserve">, из них 2 судебных акта на сумму 2,7 </w:t>
      </w:r>
      <w:proofErr w:type="spellStart"/>
      <w:r w:rsidRPr="00400D65">
        <w:rPr>
          <w:bCs/>
        </w:rPr>
        <w:t>млн.рублей</w:t>
      </w:r>
      <w:proofErr w:type="spellEnd"/>
      <w:r w:rsidRPr="00400D65">
        <w:rPr>
          <w:bCs/>
        </w:rPr>
        <w:t xml:space="preserve"> поступившие в 2021 году. По состоянию на 01 января 2023 года неисполненных судебных актов нет.  </w:t>
      </w:r>
    </w:p>
    <w:p w:rsidR="00400D65" w:rsidRPr="00400D65" w:rsidRDefault="00400D65" w:rsidP="00400D65">
      <w:pPr>
        <w:pStyle w:val="Default"/>
        <w:ind w:firstLine="567"/>
        <w:jc w:val="both"/>
        <w:rPr>
          <w:bCs/>
        </w:rPr>
      </w:pPr>
      <w:r w:rsidRPr="00400D65">
        <w:rPr>
          <w:bCs/>
        </w:rPr>
        <w:t xml:space="preserve">По организации исполнения решений налогового органа о взыскании налога, сбора, пеней и штрафов, предусматривающих обращение взыскания на средства муниципальных казенных, бюджетных и автономных учреждений городского округа Верхотурский за 2022 год в Финансовое управление Администрации городского округа Верхотурский поступило 1 налоговое решение о взыскании задолженности на сумму 12,7 </w:t>
      </w:r>
      <w:proofErr w:type="spellStart"/>
      <w:r w:rsidRPr="00400D65">
        <w:rPr>
          <w:bCs/>
        </w:rPr>
        <w:t>тыс.рублей</w:t>
      </w:r>
      <w:proofErr w:type="spellEnd"/>
      <w:r w:rsidRPr="00400D65">
        <w:rPr>
          <w:bCs/>
        </w:rPr>
        <w:t>. В течение 2022 года исполнения нет, так как налоговый орган произвел отзыв данного решения.</w:t>
      </w:r>
    </w:p>
    <w:p w:rsidR="00400D65" w:rsidRPr="00400D65" w:rsidRDefault="00400D65" w:rsidP="00400D65">
      <w:pPr>
        <w:pStyle w:val="Default"/>
        <w:ind w:firstLine="567"/>
        <w:jc w:val="both"/>
        <w:rPr>
          <w:bCs/>
        </w:rPr>
      </w:pPr>
      <w:r w:rsidRPr="00400D65">
        <w:rPr>
          <w:bCs/>
        </w:rPr>
        <w:t>3. Финансовый контроль.</w:t>
      </w:r>
    </w:p>
    <w:p w:rsidR="00400D65" w:rsidRPr="00400D65" w:rsidRDefault="00400D65" w:rsidP="00400D65">
      <w:pPr>
        <w:pStyle w:val="Default"/>
        <w:ind w:firstLine="567"/>
        <w:jc w:val="both"/>
        <w:rPr>
          <w:bCs/>
        </w:rPr>
      </w:pPr>
      <w:r w:rsidRPr="00400D65">
        <w:rPr>
          <w:bCs/>
        </w:rPr>
        <w:t>3.1. Сведения о проведенных проверках в рамках внутреннего муниципального финансового контроля в сфере бюджетных правоотношений:</w:t>
      </w:r>
    </w:p>
    <w:p w:rsidR="00400D65" w:rsidRPr="00400D65" w:rsidRDefault="00400D65" w:rsidP="00400D65">
      <w:pPr>
        <w:pStyle w:val="Default"/>
        <w:ind w:firstLine="567"/>
        <w:jc w:val="both"/>
        <w:rPr>
          <w:bCs/>
        </w:rPr>
      </w:pPr>
      <w:r w:rsidRPr="00400D65">
        <w:rPr>
          <w:bCs/>
        </w:rPr>
        <w:t>В течение 2022 года проведено 17 плановых проверок, внеплановых проверок нет.</w:t>
      </w:r>
    </w:p>
    <w:p w:rsidR="00400D65" w:rsidRPr="00400D65" w:rsidRDefault="00400D65" w:rsidP="00400D65">
      <w:pPr>
        <w:pStyle w:val="Default"/>
        <w:ind w:firstLine="567"/>
        <w:jc w:val="both"/>
        <w:rPr>
          <w:bCs/>
        </w:rPr>
      </w:pPr>
      <w:r w:rsidRPr="00400D65">
        <w:rPr>
          <w:bCs/>
        </w:rPr>
        <w:t xml:space="preserve">В ходе проведения проверок в казенных, бюджетных и автономных учреждениях установлены финансовые нарушения в сумме 12,1 </w:t>
      </w:r>
      <w:proofErr w:type="spellStart"/>
      <w:r w:rsidRPr="00400D65">
        <w:rPr>
          <w:bCs/>
        </w:rPr>
        <w:t>млн.руб</w:t>
      </w:r>
      <w:proofErr w:type="spellEnd"/>
      <w:r w:rsidRPr="00400D65">
        <w:rPr>
          <w:bCs/>
        </w:rPr>
        <w:t>.</w:t>
      </w:r>
    </w:p>
    <w:p w:rsidR="00400D65" w:rsidRPr="00400D65" w:rsidRDefault="00400D65" w:rsidP="00400D65">
      <w:pPr>
        <w:pStyle w:val="Default"/>
        <w:ind w:firstLine="567"/>
        <w:jc w:val="both"/>
        <w:rPr>
          <w:bCs/>
        </w:rPr>
      </w:pPr>
      <w:r w:rsidRPr="00400D65">
        <w:rPr>
          <w:bCs/>
        </w:rPr>
        <w:t>По результатам проведенных проверок в адрес учреждений направлено 13 Представлений об устранении выявленных нарушений бюджетного законодательства РФ и иных нормативных актов.</w:t>
      </w:r>
    </w:p>
    <w:p w:rsidR="00400D65" w:rsidRPr="00400D65" w:rsidRDefault="00400D65" w:rsidP="00400D65">
      <w:pPr>
        <w:pStyle w:val="Default"/>
        <w:ind w:firstLine="567"/>
        <w:jc w:val="both"/>
        <w:rPr>
          <w:bCs/>
        </w:rPr>
      </w:pPr>
      <w:r w:rsidRPr="00400D65">
        <w:rPr>
          <w:bCs/>
        </w:rPr>
        <w:t xml:space="preserve">Для сравнения в 2021 году проведено 13 проверок и установлены финансовые нарушения в сумме 14,6 </w:t>
      </w:r>
      <w:proofErr w:type="spellStart"/>
      <w:r w:rsidRPr="00400D65">
        <w:rPr>
          <w:bCs/>
        </w:rPr>
        <w:t>млн.руб</w:t>
      </w:r>
      <w:proofErr w:type="spellEnd"/>
      <w:r w:rsidRPr="00400D65">
        <w:rPr>
          <w:bCs/>
        </w:rPr>
        <w:t>.</w:t>
      </w:r>
    </w:p>
    <w:p w:rsidR="00400D65" w:rsidRPr="00400D65" w:rsidRDefault="00400D65" w:rsidP="00400D65">
      <w:pPr>
        <w:pStyle w:val="Default"/>
        <w:ind w:firstLine="567"/>
        <w:jc w:val="both"/>
        <w:rPr>
          <w:bCs/>
        </w:rPr>
      </w:pPr>
      <w:r w:rsidRPr="00400D65">
        <w:rPr>
          <w:bCs/>
        </w:rPr>
        <w:t xml:space="preserve">По результатам проведенных проверок в 2022 году возмещено средств в бюджет городского округа Верхотурский в сумме 213,4 </w:t>
      </w:r>
      <w:proofErr w:type="spellStart"/>
      <w:r w:rsidRPr="00400D65">
        <w:rPr>
          <w:bCs/>
        </w:rPr>
        <w:t>тыс.рублей</w:t>
      </w:r>
      <w:proofErr w:type="spellEnd"/>
    </w:p>
    <w:p w:rsidR="00400D65" w:rsidRPr="00400D65" w:rsidRDefault="00400D65" w:rsidP="00400D65">
      <w:pPr>
        <w:pStyle w:val="Default"/>
        <w:ind w:firstLine="567"/>
        <w:jc w:val="both"/>
        <w:rPr>
          <w:bCs/>
        </w:rPr>
      </w:pPr>
      <w:r w:rsidRPr="00400D65">
        <w:rPr>
          <w:bCs/>
        </w:rPr>
        <w:t>В рамках соблюдения законодательства в сфере закупок в соответствии с Федеральным законодательством №44-ФЗ «О контрактной системе в сфере закупок товаров, работ, услуг для обеспечения государственных и муниципальных нужд» в течение 2022 года проведено 7 плановых проверок в 7 учреждениях и организациях - получателей средств местного бюджета.</w:t>
      </w:r>
    </w:p>
    <w:p w:rsidR="00400D65" w:rsidRPr="00400D65" w:rsidRDefault="00400D65" w:rsidP="00400D65">
      <w:pPr>
        <w:pStyle w:val="Default"/>
        <w:ind w:firstLine="567"/>
        <w:jc w:val="both"/>
        <w:rPr>
          <w:bCs/>
        </w:rPr>
      </w:pPr>
      <w:r w:rsidRPr="00400D65">
        <w:rPr>
          <w:bCs/>
        </w:rPr>
        <w:t xml:space="preserve">По результатам проведенных проверок привлечено к дисциплинарной ответственности – 1 должностное лицо, выдано 4 Постановления о наложении административного штрафа – в размере – 110,0 тыс. рублей. Сумма уплаченных штрафов составила 110,0 тыс. рублей        </w:t>
      </w:r>
    </w:p>
    <w:p w:rsidR="00400D65" w:rsidRPr="00400D65" w:rsidRDefault="00400D65" w:rsidP="00400D65">
      <w:pPr>
        <w:pStyle w:val="Default"/>
        <w:ind w:firstLine="567"/>
        <w:jc w:val="both"/>
        <w:rPr>
          <w:bCs/>
        </w:rPr>
      </w:pPr>
      <w:r w:rsidRPr="00400D65">
        <w:rPr>
          <w:bCs/>
        </w:rPr>
        <w:t xml:space="preserve">3.2. По результатам проведенных проверок в предыдущие годы, в связи с вступлением в силу решений судов и при погашении задолженности по исполнительным листам в 2022 году возмещено средств в бюджет городского округа Верхотурский в сумме 474,2 </w:t>
      </w:r>
      <w:proofErr w:type="spellStart"/>
      <w:r w:rsidRPr="00400D65">
        <w:rPr>
          <w:bCs/>
        </w:rPr>
        <w:t>тыс.рублей</w:t>
      </w:r>
      <w:proofErr w:type="spellEnd"/>
      <w:r w:rsidRPr="00400D65">
        <w:rPr>
          <w:bCs/>
        </w:rPr>
        <w:t>.</w:t>
      </w:r>
    </w:p>
    <w:p w:rsidR="005044C3" w:rsidRDefault="005044C3" w:rsidP="00EA5F46">
      <w:pPr>
        <w:pStyle w:val="a4"/>
        <w:spacing w:line="240" w:lineRule="atLeast"/>
        <w:ind w:firstLine="540"/>
        <w:jc w:val="both"/>
        <w:rPr>
          <w:b/>
          <w:bCs/>
        </w:rPr>
      </w:pPr>
    </w:p>
    <w:p w:rsidR="007D1050" w:rsidRPr="0074654D" w:rsidRDefault="007D1050" w:rsidP="00EA5F46">
      <w:pPr>
        <w:pStyle w:val="a4"/>
        <w:spacing w:line="240" w:lineRule="atLeast"/>
        <w:ind w:firstLine="540"/>
        <w:jc w:val="both"/>
        <w:rPr>
          <w:b/>
          <w:bCs/>
        </w:rPr>
      </w:pPr>
      <w:r w:rsidRPr="0074654D">
        <w:rPr>
          <w:b/>
          <w:bCs/>
        </w:rPr>
        <w:t>2. Установление, изменение и отмена местных нал</w:t>
      </w:r>
      <w:r w:rsidR="0074654D">
        <w:rPr>
          <w:b/>
          <w:bCs/>
        </w:rPr>
        <w:t>огов и сборов городского округа</w:t>
      </w:r>
    </w:p>
    <w:p w:rsidR="007D1050" w:rsidRDefault="007D1050" w:rsidP="007D1050">
      <w:pPr>
        <w:pStyle w:val="Default"/>
        <w:jc w:val="both"/>
        <w:rPr>
          <w:b/>
          <w:bCs/>
          <w:color w:val="auto"/>
        </w:rPr>
      </w:pPr>
    </w:p>
    <w:tbl>
      <w:tblPr>
        <w:tblStyle w:val="a3"/>
        <w:tblW w:w="0" w:type="auto"/>
        <w:tblInd w:w="-5" w:type="dxa"/>
        <w:tblLook w:val="04A0" w:firstRow="1" w:lastRow="0" w:firstColumn="1" w:lastColumn="0" w:noHBand="0" w:noVBand="1"/>
      </w:tblPr>
      <w:tblGrid>
        <w:gridCol w:w="4663"/>
        <w:gridCol w:w="4687"/>
      </w:tblGrid>
      <w:tr w:rsidR="007D1050" w:rsidTr="000E2E99">
        <w:tc>
          <w:tcPr>
            <w:tcW w:w="4663" w:type="dxa"/>
          </w:tcPr>
          <w:p w:rsidR="007D1050" w:rsidRPr="004C512B" w:rsidRDefault="007D1050" w:rsidP="00A27E0B">
            <w:pPr>
              <w:pStyle w:val="Default"/>
              <w:jc w:val="center"/>
              <w:rPr>
                <w:bCs/>
                <w:color w:val="auto"/>
              </w:rPr>
            </w:pPr>
            <w:r w:rsidRPr="004C512B">
              <w:rPr>
                <w:bCs/>
                <w:color w:val="auto"/>
              </w:rPr>
              <w:t>Наименование местного налога и сбора</w:t>
            </w:r>
          </w:p>
        </w:tc>
        <w:tc>
          <w:tcPr>
            <w:tcW w:w="4687" w:type="dxa"/>
          </w:tcPr>
          <w:p w:rsidR="007D1050" w:rsidRPr="004C512B" w:rsidRDefault="007D1050" w:rsidP="00A27E0B">
            <w:pPr>
              <w:pStyle w:val="Default"/>
              <w:jc w:val="center"/>
              <w:rPr>
                <w:bCs/>
                <w:color w:val="auto"/>
              </w:rPr>
            </w:pPr>
            <w:r w:rsidRPr="004C512B">
              <w:rPr>
                <w:bCs/>
                <w:color w:val="auto"/>
              </w:rPr>
              <w:t>Правовое регулирование местных налогов и сборов</w:t>
            </w:r>
          </w:p>
        </w:tc>
      </w:tr>
      <w:tr w:rsidR="007D1050" w:rsidTr="000E2E99">
        <w:tc>
          <w:tcPr>
            <w:tcW w:w="4663" w:type="dxa"/>
          </w:tcPr>
          <w:p w:rsidR="007D1050" w:rsidRPr="004C512B" w:rsidRDefault="007D1050" w:rsidP="00A27E0B">
            <w:pPr>
              <w:pStyle w:val="Default"/>
              <w:jc w:val="both"/>
              <w:rPr>
                <w:bCs/>
                <w:color w:val="auto"/>
              </w:rPr>
            </w:pPr>
            <w:r>
              <w:rPr>
                <w:bCs/>
                <w:color w:val="auto"/>
              </w:rPr>
              <w:t>Налог на землю</w:t>
            </w:r>
          </w:p>
        </w:tc>
        <w:tc>
          <w:tcPr>
            <w:tcW w:w="4687" w:type="dxa"/>
          </w:tcPr>
          <w:p w:rsidR="000E2E99" w:rsidRPr="0048045C" w:rsidRDefault="007D1050" w:rsidP="00ED1450">
            <w:pPr>
              <w:pStyle w:val="Default"/>
              <w:jc w:val="both"/>
              <w:rPr>
                <w:bCs/>
                <w:color w:val="auto"/>
              </w:rPr>
            </w:pPr>
            <w:r>
              <w:rPr>
                <w:bCs/>
                <w:color w:val="auto"/>
              </w:rPr>
              <w:t>Р</w:t>
            </w:r>
            <w:r w:rsidRPr="0048045C">
              <w:rPr>
                <w:bCs/>
                <w:color w:val="auto"/>
              </w:rPr>
              <w:t xml:space="preserve">ешение Думы городского округа Верхотурский от </w:t>
            </w:r>
            <w:r w:rsidR="000E2E99">
              <w:rPr>
                <w:bCs/>
                <w:color w:val="auto"/>
              </w:rPr>
              <w:t>16</w:t>
            </w:r>
            <w:r w:rsidRPr="0048045C">
              <w:rPr>
                <w:bCs/>
                <w:color w:val="auto"/>
              </w:rPr>
              <w:t>.</w:t>
            </w:r>
            <w:r w:rsidR="00ED1450">
              <w:rPr>
                <w:bCs/>
                <w:color w:val="auto"/>
              </w:rPr>
              <w:t>11</w:t>
            </w:r>
            <w:r w:rsidRPr="0048045C">
              <w:rPr>
                <w:bCs/>
                <w:color w:val="auto"/>
              </w:rPr>
              <w:t>.20</w:t>
            </w:r>
            <w:r>
              <w:rPr>
                <w:bCs/>
                <w:color w:val="auto"/>
              </w:rPr>
              <w:t>2</w:t>
            </w:r>
            <w:r w:rsidR="00ED1450">
              <w:rPr>
                <w:bCs/>
                <w:color w:val="auto"/>
              </w:rPr>
              <w:t>2</w:t>
            </w:r>
            <w:r w:rsidRPr="0048045C">
              <w:rPr>
                <w:bCs/>
                <w:color w:val="auto"/>
              </w:rPr>
              <w:t xml:space="preserve"> № </w:t>
            </w:r>
            <w:r w:rsidR="00ED1450">
              <w:rPr>
                <w:bCs/>
                <w:color w:val="auto"/>
              </w:rPr>
              <w:t>83</w:t>
            </w:r>
            <w:r w:rsidRPr="0048045C">
              <w:rPr>
                <w:bCs/>
                <w:color w:val="auto"/>
              </w:rPr>
              <w:t xml:space="preserve"> «О внесении изменений в Решение Думы городского округа Верхотурский от 25 ноября 2015 года № 18 «Об установлении на территории городского округа </w:t>
            </w:r>
            <w:r>
              <w:rPr>
                <w:bCs/>
                <w:color w:val="auto"/>
              </w:rPr>
              <w:t xml:space="preserve">Верхотурский земельного налога», </w:t>
            </w:r>
            <w:r w:rsidR="00ED1450">
              <w:rPr>
                <w:bCs/>
                <w:color w:val="auto"/>
              </w:rPr>
              <w:t xml:space="preserve">в соответствии с </w:t>
            </w:r>
            <w:r>
              <w:rPr>
                <w:bCs/>
                <w:color w:val="auto"/>
              </w:rPr>
              <w:t xml:space="preserve">которым предоставлена </w:t>
            </w:r>
            <w:r>
              <w:rPr>
                <w:bCs/>
                <w:color w:val="auto"/>
              </w:rPr>
              <w:lastRenderedPageBreak/>
              <w:t xml:space="preserve">льгота </w:t>
            </w:r>
            <w:r w:rsidR="000E2E99">
              <w:rPr>
                <w:bCs/>
                <w:color w:val="auto"/>
              </w:rPr>
              <w:t>на 202</w:t>
            </w:r>
            <w:r w:rsidR="00ED1450">
              <w:rPr>
                <w:bCs/>
                <w:color w:val="auto"/>
              </w:rPr>
              <w:t>2</w:t>
            </w:r>
            <w:r w:rsidR="000E2E99">
              <w:rPr>
                <w:bCs/>
                <w:color w:val="auto"/>
              </w:rPr>
              <w:t xml:space="preserve"> год </w:t>
            </w:r>
            <w:r>
              <w:rPr>
                <w:bCs/>
                <w:color w:val="auto"/>
              </w:rPr>
              <w:t>по уплате земельного налога 50% в отношении земельных участков, на которых расположены объекты здравоохранения</w:t>
            </w:r>
            <w:r w:rsidR="000E2E99">
              <w:rPr>
                <w:bCs/>
                <w:color w:val="auto"/>
              </w:rPr>
              <w:t>.</w:t>
            </w:r>
          </w:p>
        </w:tc>
      </w:tr>
    </w:tbl>
    <w:p w:rsidR="007D1050" w:rsidRDefault="007D1050" w:rsidP="000E2E99">
      <w:pPr>
        <w:spacing w:after="0"/>
        <w:rPr>
          <w:rFonts w:ascii="Times New Roman" w:hAnsi="Times New Roman" w:cs="Times New Roman"/>
          <w:sz w:val="24"/>
          <w:szCs w:val="24"/>
        </w:rPr>
      </w:pPr>
    </w:p>
    <w:p w:rsidR="00C447B7" w:rsidRDefault="00C447B7" w:rsidP="00B65A32">
      <w:pPr>
        <w:pStyle w:val="Default"/>
        <w:ind w:firstLine="567"/>
        <w:jc w:val="both"/>
        <w:rPr>
          <w:b/>
          <w:bCs/>
          <w:color w:val="auto"/>
        </w:rPr>
      </w:pPr>
      <w:r w:rsidRPr="00F62FF2">
        <w:rPr>
          <w:b/>
          <w:bCs/>
          <w:color w:val="auto"/>
        </w:rPr>
        <w:t>3. Владение, пользование и распоряжение имуществом, находящимся в муниципальной собственности</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В рамках реализации Федерального закона от 24.07.2002 № 101-ФЗ «Об обороте земель сельскохозяйственного назначения» Администрацией городского округа Верхотурский проведена следующая работа:</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1) по месту расположения земельных участков из земель сельскохозяйственного назначения проведено 6 собраний с участниками коллективно-долевой собственности по разъяснению норм 101-ФЗ;</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2) составлены списки невостребованных земельных долей, которые были опубликованы в средствах массовой информации, а также размещены на официальном сайте городского округа Верхотурский и по месту расположения земельных участков, находящихся в коллективно-долевой собственности;</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3) проведено 6 собраний с участниками коллективно-долевой собственности ТОО «</w:t>
      </w:r>
      <w:proofErr w:type="spellStart"/>
      <w:r w:rsidRPr="00DC0FF5">
        <w:rPr>
          <w:rFonts w:ascii="Times New Roman" w:hAnsi="Times New Roman" w:cs="Times New Roman"/>
          <w:sz w:val="24"/>
          <w:szCs w:val="24"/>
        </w:rPr>
        <w:t>Дерябинское</w:t>
      </w:r>
      <w:proofErr w:type="spellEnd"/>
      <w:r w:rsidRPr="00DC0FF5">
        <w:rPr>
          <w:rFonts w:ascii="Times New Roman" w:hAnsi="Times New Roman" w:cs="Times New Roman"/>
          <w:sz w:val="24"/>
          <w:szCs w:val="24"/>
        </w:rPr>
        <w:t>», КСХП «Красногорское», КСХП «</w:t>
      </w:r>
      <w:proofErr w:type="spellStart"/>
      <w:r w:rsidRPr="00DC0FF5">
        <w:rPr>
          <w:rFonts w:ascii="Times New Roman" w:hAnsi="Times New Roman" w:cs="Times New Roman"/>
          <w:sz w:val="24"/>
          <w:szCs w:val="24"/>
        </w:rPr>
        <w:t>Кордюковское</w:t>
      </w:r>
      <w:proofErr w:type="spellEnd"/>
      <w:r w:rsidRPr="00DC0FF5">
        <w:rPr>
          <w:rFonts w:ascii="Times New Roman" w:hAnsi="Times New Roman" w:cs="Times New Roman"/>
          <w:sz w:val="24"/>
          <w:szCs w:val="24"/>
        </w:rPr>
        <w:t>», АОЗТ «Авангард», КСХП «</w:t>
      </w:r>
      <w:proofErr w:type="spellStart"/>
      <w:r w:rsidRPr="00DC0FF5">
        <w:rPr>
          <w:rFonts w:ascii="Times New Roman" w:hAnsi="Times New Roman" w:cs="Times New Roman"/>
          <w:sz w:val="24"/>
          <w:szCs w:val="24"/>
        </w:rPr>
        <w:t>Меркушинское</w:t>
      </w:r>
      <w:proofErr w:type="spellEnd"/>
      <w:r w:rsidRPr="00DC0FF5">
        <w:rPr>
          <w:rFonts w:ascii="Times New Roman" w:hAnsi="Times New Roman" w:cs="Times New Roman"/>
          <w:sz w:val="24"/>
          <w:szCs w:val="24"/>
        </w:rPr>
        <w:t>», ООО «Пойма» по утверждению списков невостребованных земельных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4) постановлениями Администрации городского округа Верхотурский утверждены списки невостребованных земельных долей (1845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5) проведена работа по признанию в судебном порядке права муниципальной собственности городского округа Верхотурский на невостребованные земельные доли;</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6) на основании решений Верхотурского районного суда Свердловской области зарегистрировано право собственности городского округа Верхотурский на 555 земельных долей из земель сельскохозяйственного назначения:</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ТОО «</w:t>
      </w:r>
      <w:proofErr w:type="spellStart"/>
      <w:r w:rsidRPr="00DC0FF5">
        <w:rPr>
          <w:rFonts w:ascii="Times New Roman" w:hAnsi="Times New Roman" w:cs="Times New Roman"/>
          <w:sz w:val="24"/>
          <w:szCs w:val="24"/>
        </w:rPr>
        <w:t>Дерябинское</w:t>
      </w:r>
      <w:proofErr w:type="spellEnd"/>
      <w:r w:rsidRPr="00DC0FF5">
        <w:rPr>
          <w:rFonts w:ascii="Times New Roman" w:hAnsi="Times New Roman" w:cs="Times New Roman"/>
          <w:sz w:val="24"/>
          <w:szCs w:val="24"/>
        </w:rPr>
        <w:t>» - 130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АОЗТ «Авангард» - 72 доли</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ООО «Пойма» - 10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КСХП «</w:t>
      </w:r>
      <w:proofErr w:type="spellStart"/>
      <w:r w:rsidRPr="00DC0FF5">
        <w:rPr>
          <w:rFonts w:ascii="Times New Roman" w:hAnsi="Times New Roman" w:cs="Times New Roman"/>
          <w:sz w:val="24"/>
          <w:szCs w:val="24"/>
        </w:rPr>
        <w:t>Меркушинское</w:t>
      </w:r>
      <w:proofErr w:type="spellEnd"/>
      <w:r w:rsidRPr="00DC0FF5">
        <w:rPr>
          <w:rFonts w:ascii="Times New Roman" w:hAnsi="Times New Roman" w:cs="Times New Roman"/>
          <w:sz w:val="24"/>
          <w:szCs w:val="24"/>
        </w:rPr>
        <w:t>» - 29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КСХП «</w:t>
      </w:r>
      <w:proofErr w:type="spellStart"/>
      <w:r w:rsidRPr="00DC0FF5">
        <w:rPr>
          <w:rFonts w:ascii="Times New Roman" w:hAnsi="Times New Roman" w:cs="Times New Roman"/>
          <w:sz w:val="24"/>
          <w:szCs w:val="24"/>
        </w:rPr>
        <w:t>Кордюковское</w:t>
      </w:r>
      <w:proofErr w:type="spellEnd"/>
      <w:r w:rsidRPr="00DC0FF5">
        <w:rPr>
          <w:rFonts w:ascii="Times New Roman" w:hAnsi="Times New Roman" w:cs="Times New Roman"/>
          <w:sz w:val="24"/>
          <w:szCs w:val="24"/>
        </w:rPr>
        <w:t>» - 165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КСХП «Красногорское» - 149 долей</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xml:space="preserve">7) ежегодно городской округ Верхотурский участвует в реализации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заключаются контракты на проведение кадастровых работ в отношении земель сельскохозяйственного назначения. За этот период за счет средств областного и местного бюджетов проведены кадастровые работы по формированию земельных участков из земель сельскохозяйственного назначения общей площадью 3 992 га, из них предоставлено в долгосрочную аренду сельхозпредприятиям и крестьянским (фермерским) хозяйствам 3 802 га (3073 га из невостребованных земельных долей и 919 га из фонда перераспределения земель). </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Введение в оборот земельных участков площадью 190 га, сформированных в 2022 году, планируется в 2023 году.</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xml:space="preserve">С 29 июня 2021 года в связи с вступлением в силу Федерального закона от 30 декабря 2020 года №518-ФЗ «О внесении изменений в отдельные законодательные акты Российской Федерации» (далее – Закон №518-ФЗ) органы местного самоуправления наделены полномочиями на проведение мероприятий по выявлению правообладателей ранее учтенных объектов недвижимости и направление сведений о правообладателях данных объектов недвижимости для внесения в Единый государственный реестр недвижимости.     </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lastRenderedPageBreak/>
        <w:t xml:space="preserve">Данный Закон №518-ФЗ прежде всего направлен на обеспечение полноты и точности сведений Единого государственного реестра недвижимости, а также призван обеспечить рост экономического, инвестиционного и градостроительного потенциала территорий субъектов Российской Федерации. </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 xml:space="preserve"> В рамках реализации Закона №</w:t>
      </w:r>
      <w:r>
        <w:rPr>
          <w:rFonts w:ascii="Times New Roman" w:hAnsi="Times New Roman" w:cs="Times New Roman"/>
          <w:sz w:val="24"/>
          <w:szCs w:val="24"/>
        </w:rPr>
        <w:t xml:space="preserve"> </w:t>
      </w:r>
      <w:r w:rsidRPr="00DC0FF5">
        <w:rPr>
          <w:rFonts w:ascii="Times New Roman" w:hAnsi="Times New Roman" w:cs="Times New Roman"/>
          <w:sz w:val="24"/>
          <w:szCs w:val="24"/>
        </w:rPr>
        <w:t>518-ФЗ Администрацией городского округа Верхотурский проведены мероприятия по выявлению правообладателей ранее ученных объектов недвижимости в отношении 818 объектов недвижимости.</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Зарегистрировано ранее возникшие права на 101 объект</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Снято с учета 121 объект (жилые дома)</w:t>
      </w:r>
    </w:p>
    <w:p w:rsidR="00DC0FF5" w:rsidRPr="00DC0FF5" w:rsidRDefault="00DC0FF5" w:rsidP="00B65A32">
      <w:pPr>
        <w:spacing w:after="0" w:line="240" w:lineRule="auto"/>
        <w:ind w:firstLine="567"/>
        <w:jc w:val="both"/>
        <w:rPr>
          <w:rFonts w:ascii="Times New Roman" w:hAnsi="Times New Roman" w:cs="Times New Roman"/>
          <w:sz w:val="24"/>
          <w:szCs w:val="24"/>
        </w:rPr>
      </w:pPr>
      <w:r w:rsidRPr="00DC0FF5">
        <w:rPr>
          <w:rFonts w:ascii="Times New Roman" w:hAnsi="Times New Roman" w:cs="Times New Roman"/>
          <w:sz w:val="24"/>
          <w:szCs w:val="24"/>
        </w:rPr>
        <w:t>Внесено сведений о правообладателях 16 объектов</w:t>
      </w:r>
    </w:p>
    <w:p w:rsidR="00DC0FF5" w:rsidRPr="00DC0FF5" w:rsidRDefault="00DC0FF5" w:rsidP="00DC0FF5">
      <w:pPr>
        <w:spacing w:after="0" w:line="240" w:lineRule="atLeast"/>
        <w:ind w:firstLine="567"/>
        <w:jc w:val="both"/>
        <w:rPr>
          <w:rFonts w:ascii="Times New Roman" w:hAnsi="Times New Roman" w:cs="Times New Roman"/>
          <w:sz w:val="24"/>
          <w:szCs w:val="24"/>
        </w:rPr>
      </w:pPr>
    </w:p>
    <w:p w:rsidR="003829CD" w:rsidRPr="006A4CD0" w:rsidRDefault="003829CD" w:rsidP="003829CD">
      <w:pPr>
        <w:pStyle w:val="Default"/>
        <w:ind w:firstLine="567"/>
        <w:jc w:val="both"/>
        <w:rPr>
          <w:b/>
          <w:bCs/>
          <w:color w:val="auto"/>
        </w:rPr>
      </w:pPr>
      <w:r w:rsidRPr="006A4CD0">
        <w:rPr>
          <w:b/>
          <w:bCs/>
          <w:color w:val="auto"/>
        </w:rPr>
        <w:t>4. Организация в границах городского округа электро-, тепло-, газо- и водоснабжения населения, водоотведения, снабжения населения топливом</w:t>
      </w:r>
    </w:p>
    <w:p w:rsidR="006A4CD0" w:rsidRPr="006A4CD0" w:rsidRDefault="006A4CD0" w:rsidP="006A4CD0">
      <w:pPr>
        <w:spacing w:after="0" w:line="240" w:lineRule="auto"/>
        <w:ind w:firstLine="567"/>
        <w:jc w:val="both"/>
        <w:rPr>
          <w:rFonts w:ascii="Times New Roman" w:hAnsi="Times New Roman" w:cs="Times New Roman"/>
          <w:sz w:val="24"/>
          <w:szCs w:val="24"/>
        </w:rPr>
      </w:pPr>
      <w:r w:rsidRPr="006A4CD0">
        <w:rPr>
          <w:rFonts w:ascii="Times New Roman" w:hAnsi="Times New Roman" w:cs="Times New Roman"/>
          <w:sz w:val="24"/>
          <w:szCs w:val="24"/>
        </w:rPr>
        <w:t xml:space="preserve">1. В рамках реализации регионального проекта «Чистая вода» за счет средств местного бюджета проведен капитальный ремонт двух источников холодного водоснабжения на территории городского округа Верхотурский. На скважинах «РТПС» и «ДРСУ» расположенных в г. Верхотурье проведена модернизация блочных водоочистных сооружений и замена инженерных сетей водоснабжения для повышения мощностных показателей и охвата большего числа потребителей питьевого водоснабжения. </w:t>
      </w:r>
    </w:p>
    <w:p w:rsidR="006A4CD0" w:rsidRPr="006A4CD0" w:rsidRDefault="006A4CD0" w:rsidP="006A4CD0">
      <w:pPr>
        <w:spacing w:after="0" w:line="240" w:lineRule="auto"/>
        <w:ind w:firstLine="567"/>
        <w:jc w:val="both"/>
        <w:rPr>
          <w:rFonts w:ascii="Times New Roman" w:hAnsi="Times New Roman" w:cs="Times New Roman"/>
          <w:sz w:val="24"/>
          <w:szCs w:val="24"/>
        </w:rPr>
      </w:pPr>
      <w:r w:rsidRPr="006A4CD0">
        <w:rPr>
          <w:rFonts w:ascii="Times New Roman" w:hAnsi="Times New Roman" w:cs="Times New Roman"/>
          <w:sz w:val="24"/>
          <w:szCs w:val="24"/>
        </w:rPr>
        <w:t>2. В 2022 году на территории городского округа Верхотурский, в рамках реализации региональной программы по капитальному ремонту проводился ремонт трех многоквартирных домов, расположенных по адресам: город Верхотурье, улица Мира, 16, город Верхотурье, улица 8 Марта, 52А, город Верхотурье, улица Совхозная, 28, город Верхотурье, улица Воинская, 2А, город Верхотурье, улица Ленина, 8 на общую сумму 3</w:t>
      </w:r>
      <w:r>
        <w:rPr>
          <w:rFonts w:ascii="Times New Roman" w:hAnsi="Times New Roman" w:cs="Times New Roman"/>
          <w:sz w:val="24"/>
          <w:szCs w:val="24"/>
        </w:rPr>
        <w:t> </w:t>
      </w:r>
      <w:r w:rsidRPr="006A4CD0">
        <w:rPr>
          <w:rFonts w:ascii="Times New Roman" w:hAnsi="Times New Roman" w:cs="Times New Roman"/>
          <w:sz w:val="24"/>
          <w:szCs w:val="24"/>
        </w:rPr>
        <w:t>977</w:t>
      </w:r>
      <w:r>
        <w:rPr>
          <w:rFonts w:ascii="Times New Roman" w:hAnsi="Times New Roman" w:cs="Times New Roman"/>
          <w:sz w:val="24"/>
          <w:szCs w:val="24"/>
        </w:rPr>
        <w:t>,5</w:t>
      </w:r>
      <w:r w:rsidRPr="006A4CD0">
        <w:rPr>
          <w:rFonts w:ascii="Times New Roman" w:hAnsi="Times New Roman" w:cs="Times New Roman"/>
          <w:sz w:val="24"/>
          <w:szCs w:val="24"/>
        </w:rPr>
        <w:t> </w:t>
      </w:r>
      <w:proofErr w:type="spellStart"/>
      <w:r>
        <w:rPr>
          <w:rFonts w:ascii="Times New Roman" w:hAnsi="Times New Roman" w:cs="Times New Roman"/>
          <w:sz w:val="24"/>
          <w:szCs w:val="24"/>
        </w:rPr>
        <w:t>тыс.</w:t>
      </w:r>
      <w:r w:rsidRPr="006A4CD0">
        <w:rPr>
          <w:rFonts w:ascii="Times New Roman" w:hAnsi="Times New Roman" w:cs="Times New Roman"/>
          <w:sz w:val="24"/>
          <w:szCs w:val="24"/>
        </w:rPr>
        <w:t>рублей</w:t>
      </w:r>
      <w:proofErr w:type="spellEnd"/>
      <w:r w:rsidRPr="006A4CD0">
        <w:rPr>
          <w:rFonts w:ascii="Times New Roman" w:hAnsi="Times New Roman" w:cs="Times New Roman"/>
          <w:sz w:val="24"/>
          <w:szCs w:val="24"/>
        </w:rPr>
        <w:t xml:space="preserve">. </w:t>
      </w:r>
    </w:p>
    <w:p w:rsidR="006A4CD0" w:rsidRPr="006A4CD0" w:rsidRDefault="006A4CD0" w:rsidP="006A4CD0">
      <w:pPr>
        <w:spacing w:after="0" w:line="240" w:lineRule="auto"/>
        <w:ind w:firstLine="567"/>
        <w:jc w:val="both"/>
        <w:rPr>
          <w:rFonts w:ascii="Times New Roman" w:hAnsi="Times New Roman" w:cs="Times New Roman"/>
          <w:sz w:val="24"/>
          <w:szCs w:val="24"/>
        </w:rPr>
      </w:pPr>
      <w:r w:rsidRPr="006A4CD0">
        <w:rPr>
          <w:rFonts w:ascii="Times New Roman" w:hAnsi="Times New Roman" w:cs="Times New Roman"/>
          <w:sz w:val="24"/>
          <w:szCs w:val="24"/>
        </w:rPr>
        <w:t>Ремонтные работы выполнялись подрядной организацией ООО «</w:t>
      </w:r>
      <w:proofErr w:type="spellStart"/>
      <w:r w:rsidRPr="006A4CD0">
        <w:rPr>
          <w:rFonts w:ascii="Times New Roman" w:hAnsi="Times New Roman" w:cs="Times New Roman"/>
          <w:sz w:val="24"/>
          <w:szCs w:val="24"/>
        </w:rPr>
        <w:t>Стройсвязь</w:t>
      </w:r>
      <w:proofErr w:type="spellEnd"/>
      <w:r w:rsidRPr="006A4CD0">
        <w:rPr>
          <w:rFonts w:ascii="Times New Roman" w:hAnsi="Times New Roman" w:cs="Times New Roman"/>
          <w:sz w:val="24"/>
          <w:szCs w:val="24"/>
        </w:rPr>
        <w:t xml:space="preserve">», </w:t>
      </w:r>
      <w:proofErr w:type="gramStart"/>
      <w:r w:rsidRPr="006A4CD0">
        <w:rPr>
          <w:rFonts w:ascii="Times New Roman" w:hAnsi="Times New Roman" w:cs="Times New Roman"/>
          <w:sz w:val="24"/>
          <w:szCs w:val="24"/>
        </w:rPr>
        <w:t>в  многоквартирном</w:t>
      </w:r>
      <w:proofErr w:type="gramEnd"/>
      <w:r w:rsidRPr="006A4CD0">
        <w:rPr>
          <w:rFonts w:ascii="Times New Roman" w:hAnsi="Times New Roman" w:cs="Times New Roman"/>
          <w:sz w:val="24"/>
          <w:szCs w:val="24"/>
        </w:rPr>
        <w:t xml:space="preserve"> доме на улице Мира, 16 проведены работы по ремонту системы теплоснабжения;</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w:t>
      </w:r>
      <w:proofErr w:type="gramEnd"/>
      <w:r w:rsidRPr="006A4CD0">
        <w:rPr>
          <w:rFonts w:ascii="Times New Roman" w:hAnsi="Times New Roman" w:cs="Times New Roman"/>
          <w:sz w:val="24"/>
          <w:szCs w:val="24"/>
        </w:rPr>
        <w:t xml:space="preserve"> многоквартирном доме на улице 8 Марта, 52А проведены работы по ремонту подвальных помещений;</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w:t>
      </w:r>
      <w:proofErr w:type="gramEnd"/>
      <w:r w:rsidRPr="006A4CD0">
        <w:rPr>
          <w:rFonts w:ascii="Times New Roman" w:hAnsi="Times New Roman" w:cs="Times New Roman"/>
          <w:sz w:val="24"/>
          <w:szCs w:val="24"/>
        </w:rPr>
        <w:t xml:space="preserve"> многоквартирном доме на улице Совхозная, 28 проведены работы по ремонту системы электроснабжения и подвальных помещений, </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w:t>
      </w:r>
      <w:proofErr w:type="gramEnd"/>
      <w:r w:rsidRPr="006A4CD0">
        <w:rPr>
          <w:rFonts w:ascii="Times New Roman" w:hAnsi="Times New Roman" w:cs="Times New Roman"/>
          <w:sz w:val="24"/>
          <w:szCs w:val="24"/>
        </w:rPr>
        <w:t xml:space="preserve"> многоквартирном доме на улице Воинская, 2А проведены работы по  ремонту системы теплоснабжения и системы электроснабжения; </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w:t>
      </w:r>
      <w:proofErr w:type="gramEnd"/>
      <w:r w:rsidRPr="006A4CD0">
        <w:rPr>
          <w:rFonts w:ascii="Times New Roman" w:hAnsi="Times New Roman" w:cs="Times New Roman"/>
          <w:sz w:val="24"/>
          <w:szCs w:val="24"/>
        </w:rPr>
        <w:t xml:space="preserve"> многоквартирном доме на улице Ленина, 8 проведены работы по  ремонту системы электроснабжения. </w:t>
      </w:r>
    </w:p>
    <w:p w:rsidR="006A4CD0" w:rsidRPr="006A4CD0" w:rsidRDefault="006A4CD0" w:rsidP="006A4CD0">
      <w:pPr>
        <w:spacing w:after="0" w:line="240" w:lineRule="auto"/>
        <w:ind w:firstLine="567"/>
        <w:jc w:val="both"/>
        <w:rPr>
          <w:rFonts w:ascii="Times New Roman" w:hAnsi="Times New Roman" w:cs="Times New Roman"/>
          <w:sz w:val="24"/>
          <w:szCs w:val="24"/>
        </w:rPr>
      </w:pPr>
      <w:r w:rsidRPr="006A4CD0">
        <w:rPr>
          <w:rFonts w:ascii="Times New Roman" w:hAnsi="Times New Roman" w:cs="Times New Roman"/>
          <w:sz w:val="24"/>
          <w:szCs w:val="24"/>
        </w:rPr>
        <w:t>На 2023 год запланирован ремонт 5 домов: г. Верхотурье, ул. Мира, 16, ул. Воинская, 2А, ул. Ленина, 8, ул. Мелиораторов, 35 и. п. Привокзальный, ул. Садовая, 1. Общая стоимость работ составляет 13</w:t>
      </w:r>
      <w:r>
        <w:rPr>
          <w:rFonts w:ascii="Times New Roman" w:hAnsi="Times New Roman" w:cs="Times New Roman"/>
          <w:sz w:val="24"/>
          <w:szCs w:val="24"/>
        </w:rPr>
        <w:t> </w:t>
      </w:r>
      <w:r w:rsidRPr="006A4CD0">
        <w:rPr>
          <w:rFonts w:ascii="Times New Roman" w:hAnsi="Times New Roman" w:cs="Times New Roman"/>
          <w:sz w:val="24"/>
          <w:szCs w:val="24"/>
        </w:rPr>
        <w:t>320</w:t>
      </w:r>
      <w:r>
        <w:rPr>
          <w:rFonts w:ascii="Times New Roman" w:hAnsi="Times New Roman" w:cs="Times New Roman"/>
          <w:sz w:val="24"/>
          <w:szCs w:val="24"/>
        </w:rPr>
        <w:t>,</w:t>
      </w:r>
      <w:r w:rsidRPr="006A4CD0">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r w:rsidRPr="006A4CD0">
        <w:rPr>
          <w:rFonts w:ascii="Times New Roman" w:hAnsi="Times New Roman" w:cs="Times New Roman"/>
          <w:sz w:val="24"/>
          <w:szCs w:val="24"/>
        </w:rPr>
        <w:t>рублей</w:t>
      </w:r>
      <w:proofErr w:type="spellEnd"/>
      <w:r w:rsidRPr="006A4CD0">
        <w:rPr>
          <w:rFonts w:ascii="Times New Roman" w:hAnsi="Times New Roman" w:cs="Times New Roman"/>
          <w:sz w:val="24"/>
          <w:szCs w:val="24"/>
        </w:rPr>
        <w:t>.</w:t>
      </w:r>
    </w:p>
    <w:p w:rsidR="006A4CD0" w:rsidRPr="006A4CD0" w:rsidRDefault="006A4CD0" w:rsidP="006A4CD0">
      <w:pPr>
        <w:spacing w:after="0" w:line="240" w:lineRule="auto"/>
        <w:ind w:firstLine="567"/>
        <w:jc w:val="both"/>
        <w:rPr>
          <w:rFonts w:ascii="Times New Roman" w:hAnsi="Times New Roman" w:cs="Times New Roman"/>
          <w:sz w:val="24"/>
          <w:szCs w:val="24"/>
        </w:rPr>
      </w:pPr>
      <w:r w:rsidRPr="006A4CD0">
        <w:rPr>
          <w:rFonts w:ascii="Times New Roman" w:hAnsi="Times New Roman" w:cs="Times New Roman"/>
          <w:sz w:val="24"/>
          <w:szCs w:val="24"/>
        </w:rPr>
        <w:t>3. В рамках реализации муниципальной программы городского округа Верхотурский «Развитие жилищно-коммунального хозяйства и благоустройства городского округа Верхотурский до 2025 года» выполнены в следующие мероприятия:</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приобретено</w:t>
      </w:r>
      <w:proofErr w:type="gramEnd"/>
      <w:r w:rsidRPr="006A4CD0">
        <w:rPr>
          <w:rFonts w:ascii="Times New Roman" w:hAnsi="Times New Roman" w:cs="Times New Roman"/>
          <w:sz w:val="24"/>
          <w:szCs w:val="24"/>
        </w:rPr>
        <w:t xml:space="preserve"> помещение для предоставления гражданам по договорам социального найма (по решению суда </w:t>
      </w:r>
      <w:proofErr w:type="spellStart"/>
      <w:r w:rsidRPr="006A4CD0">
        <w:rPr>
          <w:rFonts w:ascii="Times New Roman" w:hAnsi="Times New Roman" w:cs="Times New Roman"/>
          <w:sz w:val="24"/>
          <w:szCs w:val="24"/>
        </w:rPr>
        <w:t>Ексаренко</w:t>
      </w:r>
      <w:proofErr w:type="spellEnd"/>
      <w:r>
        <w:rPr>
          <w:rFonts w:ascii="Times New Roman" w:hAnsi="Times New Roman" w:cs="Times New Roman"/>
          <w:sz w:val="24"/>
          <w:szCs w:val="24"/>
        </w:rPr>
        <w:t xml:space="preserve"> Т.А.</w:t>
      </w:r>
      <w:r w:rsidRPr="006A4CD0">
        <w:rPr>
          <w:rFonts w:ascii="Times New Roman" w:hAnsi="Times New Roman" w:cs="Times New Roman"/>
          <w:sz w:val="24"/>
          <w:szCs w:val="24"/>
        </w:rPr>
        <w:t>) на сумму 1</w:t>
      </w:r>
      <w:r>
        <w:rPr>
          <w:rFonts w:ascii="Times New Roman" w:hAnsi="Times New Roman" w:cs="Times New Roman"/>
          <w:sz w:val="24"/>
          <w:szCs w:val="24"/>
        </w:rPr>
        <w:t xml:space="preserve"> </w:t>
      </w:r>
      <w:r w:rsidRPr="006A4CD0">
        <w:rPr>
          <w:rFonts w:ascii="Times New Roman" w:hAnsi="Times New Roman" w:cs="Times New Roman"/>
          <w:sz w:val="24"/>
          <w:szCs w:val="24"/>
        </w:rPr>
        <w:t>400,0 тыс. руб.;</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выполнен</w:t>
      </w:r>
      <w:proofErr w:type="gramEnd"/>
      <w:r w:rsidRPr="006A4CD0">
        <w:rPr>
          <w:rFonts w:ascii="Times New Roman" w:hAnsi="Times New Roman" w:cs="Times New Roman"/>
          <w:sz w:val="24"/>
          <w:szCs w:val="24"/>
        </w:rPr>
        <w:t xml:space="preserve"> ремонт муниципального жилищного фонда городско округа Верхотурский на сумму 1</w:t>
      </w:r>
      <w:r>
        <w:rPr>
          <w:rFonts w:ascii="Times New Roman" w:hAnsi="Times New Roman" w:cs="Times New Roman"/>
          <w:sz w:val="24"/>
          <w:szCs w:val="24"/>
        </w:rPr>
        <w:t xml:space="preserve"> </w:t>
      </w:r>
      <w:r w:rsidRPr="006A4CD0">
        <w:rPr>
          <w:rFonts w:ascii="Times New Roman" w:hAnsi="Times New Roman" w:cs="Times New Roman"/>
          <w:sz w:val="24"/>
          <w:szCs w:val="24"/>
        </w:rPr>
        <w:t>359,6 тыс. руб.;</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приобретена</w:t>
      </w:r>
      <w:proofErr w:type="gramEnd"/>
      <w:r w:rsidRPr="006A4CD0">
        <w:rPr>
          <w:rFonts w:ascii="Times New Roman" w:hAnsi="Times New Roman" w:cs="Times New Roman"/>
          <w:sz w:val="24"/>
          <w:szCs w:val="24"/>
        </w:rPr>
        <w:t xml:space="preserve"> ассенизаторская машина в МУП «Гарант» на сумму 5</w:t>
      </w:r>
      <w:r>
        <w:rPr>
          <w:rFonts w:ascii="Times New Roman" w:hAnsi="Times New Roman" w:cs="Times New Roman"/>
          <w:sz w:val="24"/>
          <w:szCs w:val="24"/>
        </w:rPr>
        <w:t xml:space="preserve"> </w:t>
      </w:r>
      <w:r w:rsidRPr="006A4CD0">
        <w:rPr>
          <w:rFonts w:ascii="Times New Roman" w:hAnsi="Times New Roman" w:cs="Times New Roman"/>
          <w:sz w:val="24"/>
          <w:szCs w:val="24"/>
        </w:rPr>
        <w:t>620,0 тыс. руб.;</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выполнен</w:t>
      </w:r>
      <w:proofErr w:type="gramEnd"/>
      <w:r w:rsidRPr="006A4CD0">
        <w:rPr>
          <w:rFonts w:ascii="Times New Roman" w:hAnsi="Times New Roman" w:cs="Times New Roman"/>
          <w:sz w:val="24"/>
          <w:szCs w:val="24"/>
        </w:rPr>
        <w:t xml:space="preserve"> ремонт здания гостиницы «Соболь» (заменены 50 окон) на сумму 3</w:t>
      </w:r>
      <w:r>
        <w:rPr>
          <w:rFonts w:ascii="Times New Roman" w:hAnsi="Times New Roman" w:cs="Times New Roman"/>
          <w:sz w:val="24"/>
          <w:szCs w:val="24"/>
        </w:rPr>
        <w:t xml:space="preserve"> </w:t>
      </w:r>
      <w:r w:rsidRPr="006A4CD0">
        <w:rPr>
          <w:rFonts w:ascii="Times New Roman" w:hAnsi="Times New Roman" w:cs="Times New Roman"/>
          <w:sz w:val="24"/>
          <w:szCs w:val="24"/>
        </w:rPr>
        <w:t>950,0 тыс. руб.;</w:t>
      </w:r>
    </w:p>
    <w:p w:rsidR="006A4CD0" w:rsidRDefault="006A4CD0" w:rsidP="006A4CD0">
      <w:pPr>
        <w:spacing w:after="120" w:line="240" w:lineRule="auto"/>
        <w:ind w:firstLine="567"/>
        <w:jc w:val="both"/>
        <w:rPr>
          <w:rFonts w:ascii="Times New Roman" w:hAnsi="Times New Roman" w:cs="Times New Roman"/>
          <w:sz w:val="24"/>
          <w:szCs w:val="24"/>
        </w:rPr>
      </w:pPr>
      <w:proofErr w:type="gramStart"/>
      <w:r w:rsidRPr="006A4CD0">
        <w:rPr>
          <w:rFonts w:ascii="Times New Roman" w:hAnsi="Times New Roman" w:cs="Times New Roman"/>
          <w:sz w:val="24"/>
          <w:szCs w:val="24"/>
        </w:rPr>
        <w:t>выполнен</w:t>
      </w:r>
      <w:proofErr w:type="gramEnd"/>
      <w:r w:rsidRPr="006A4CD0">
        <w:rPr>
          <w:rFonts w:ascii="Times New Roman" w:hAnsi="Times New Roman" w:cs="Times New Roman"/>
          <w:sz w:val="24"/>
          <w:szCs w:val="24"/>
        </w:rPr>
        <w:t xml:space="preserve"> капитальный ремонт части тепловых сетей в г. Верхотурье и с. </w:t>
      </w:r>
      <w:proofErr w:type="spellStart"/>
      <w:r w:rsidRPr="006A4CD0">
        <w:rPr>
          <w:rFonts w:ascii="Times New Roman" w:hAnsi="Times New Roman" w:cs="Times New Roman"/>
          <w:sz w:val="24"/>
          <w:szCs w:val="24"/>
        </w:rPr>
        <w:t>Кордюково</w:t>
      </w:r>
      <w:proofErr w:type="spellEnd"/>
      <w:r w:rsidRPr="006A4CD0">
        <w:rPr>
          <w:rFonts w:ascii="Times New Roman" w:hAnsi="Times New Roman" w:cs="Times New Roman"/>
          <w:sz w:val="24"/>
          <w:szCs w:val="24"/>
        </w:rPr>
        <w:t xml:space="preserve"> на сумму 8</w:t>
      </w:r>
      <w:r>
        <w:rPr>
          <w:rFonts w:ascii="Times New Roman" w:hAnsi="Times New Roman" w:cs="Times New Roman"/>
          <w:sz w:val="24"/>
          <w:szCs w:val="24"/>
        </w:rPr>
        <w:t xml:space="preserve"> </w:t>
      </w:r>
      <w:r w:rsidRPr="006A4CD0">
        <w:rPr>
          <w:rFonts w:ascii="Times New Roman" w:hAnsi="Times New Roman" w:cs="Times New Roman"/>
          <w:sz w:val="24"/>
          <w:szCs w:val="24"/>
        </w:rPr>
        <w:t>616,91 тыс. руб.;</w:t>
      </w:r>
    </w:p>
    <w:p w:rsidR="006A4CD0" w:rsidRPr="006A4CD0" w:rsidRDefault="006A4CD0" w:rsidP="006A4CD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Pr="006A4CD0">
        <w:rPr>
          <w:rFonts w:ascii="Times New Roman" w:hAnsi="Times New Roman" w:cs="Times New Roman"/>
          <w:sz w:val="24"/>
          <w:szCs w:val="24"/>
        </w:rPr>
        <w:t>роведены</w:t>
      </w:r>
      <w:proofErr w:type="gramEnd"/>
      <w:r w:rsidRPr="006A4CD0">
        <w:rPr>
          <w:rFonts w:ascii="Times New Roman" w:hAnsi="Times New Roman" w:cs="Times New Roman"/>
          <w:sz w:val="24"/>
          <w:szCs w:val="24"/>
        </w:rPr>
        <w:t xml:space="preserve"> мероприятия по актуализации схем тепло – водоснабжения городского округа Верхотурский.</w:t>
      </w:r>
    </w:p>
    <w:p w:rsidR="00071A4E" w:rsidRPr="005547AB" w:rsidRDefault="006A4CD0" w:rsidP="00E9357E">
      <w:pPr>
        <w:spacing w:after="120" w:line="240" w:lineRule="auto"/>
        <w:ind w:firstLine="567"/>
        <w:jc w:val="both"/>
        <w:rPr>
          <w:b/>
          <w:bCs/>
        </w:rPr>
      </w:pPr>
      <w:r>
        <w:rPr>
          <w:rFonts w:ascii="Times New Roman" w:hAnsi="Times New Roman" w:cs="Times New Roman"/>
          <w:sz w:val="24"/>
          <w:szCs w:val="24"/>
        </w:rPr>
        <w:t>4</w:t>
      </w:r>
      <w:r w:rsidR="00071A4E" w:rsidRPr="006A4CD0">
        <w:rPr>
          <w:rFonts w:ascii="Times New Roman" w:hAnsi="Times New Roman" w:cs="Times New Roman"/>
          <w:sz w:val="24"/>
          <w:szCs w:val="24"/>
        </w:rPr>
        <w:t xml:space="preserve">. </w:t>
      </w:r>
      <w:r w:rsidR="00DF429F" w:rsidRPr="005547AB">
        <w:rPr>
          <w:rFonts w:ascii="Times New Roman" w:hAnsi="Times New Roman" w:cs="Times New Roman"/>
          <w:sz w:val="24"/>
          <w:szCs w:val="24"/>
        </w:rPr>
        <w:t>В соответствии</w:t>
      </w:r>
      <w:r w:rsidR="00DF429F" w:rsidRPr="006A4CD0">
        <w:rPr>
          <w:rFonts w:ascii="Times New Roman" w:hAnsi="Times New Roman" w:cs="Times New Roman"/>
          <w:sz w:val="24"/>
          <w:szCs w:val="24"/>
        </w:rPr>
        <w:t xml:space="preserve">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на портале «Открытое Правительство Свердловской области» в течение 202</w:t>
      </w:r>
      <w:r w:rsidR="005547AB" w:rsidRPr="006A4CD0">
        <w:rPr>
          <w:rFonts w:ascii="Times New Roman" w:hAnsi="Times New Roman" w:cs="Times New Roman"/>
          <w:sz w:val="24"/>
          <w:szCs w:val="24"/>
        </w:rPr>
        <w:t>2</w:t>
      </w:r>
      <w:r w:rsidR="00DF429F" w:rsidRPr="006A4CD0">
        <w:rPr>
          <w:rFonts w:ascii="Times New Roman" w:hAnsi="Times New Roman" w:cs="Times New Roman"/>
          <w:sz w:val="24"/>
          <w:szCs w:val="24"/>
        </w:rPr>
        <w:t xml:space="preserve"> года проводился социологический опрос населения городского округа Верхотурский</w:t>
      </w:r>
      <w:r w:rsidR="00DF429F" w:rsidRPr="005547AB">
        <w:rPr>
          <w:rFonts w:ascii="Times New Roman" w:hAnsi="Times New Roman" w:cs="Times New Roman"/>
          <w:bCs/>
          <w:sz w:val="24"/>
          <w:szCs w:val="24"/>
        </w:rPr>
        <w:t xml:space="preserve"> </w:t>
      </w:r>
      <w:r w:rsidR="00071A4E" w:rsidRPr="005547AB">
        <w:rPr>
          <w:rFonts w:ascii="Times New Roman" w:hAnsi="Times New Roman" w:cs="Times New Roman"/>
          <w:sz w:val="24"/>
          <w:szCs w:val="24"/>
        </w:rPr>
        <w:t xml:space="preserve">по критерию «Удовлетворенность населения уровнем организации теплоснабжения (снабжения населения топливом), водоснабжения (водоотведения), электроснабжения, газоснабжения» </w:t>
      </w:r>
      <w:r w:rsidR="005547AB" w:rsidRPr="006A4CD0">
        <w:rPr>
          <w:rFonts w:ascii="Times New Roman" w:hAnsi="Times New Roman" w:cs="Times New Roman"/>
          <w:bCs/>
          <w:sz w:val="24"/>
          <w:szCs w:val="24"/>
        </w:rPr>
        <w:t>(приняло участие 6</w:t>
      </w:r>
      <w:r w:rsidRPr="006A4CD0">
        <w:rPr>
          <w:rFonts w:ascii="Times New Roman" w:hAnsi="Times New Roman" w:cs="Times New Roman"/>
          <w:bCs/>
          <w:sz w:val="24"/>
          <w:szCs w:val="24"/>
        </w:rPr>
        <w:t>4</w:t>
      </w:r>
      <w:r w:rsidR="005547AB" w:rsidRPr="006A4CD0">
        <w:rPr>
          <w:rFonts w:ascii="Times New Roman" w:hAnsi="Times New Roman" w:cs="Times New Roman"/>
          <w:bCs/>
          <w:sz w:val="24"/>
          <w:szCs w:val="24"/>
        </w:rPr>
        <w:t xml:space="preserve"> человек</w:t>
      </w:r>
      <w:r w:rsidRPr="006A4CD0">
        <w:rPr>
          <w:rFonts w:ascii="Times New Roman" w:hAnsi="Times New Roman" w:cs="Times New Roman"/>
          <w:bCs/>
          <w:sz w:val="24"/>
          <w:szCs w:val="24"/>
        </w:rPr>
        <w:t>а</w:t>
      </w:r>
      <w:r w:rsidR="005547AB" w:rsidRPr="006A4CD0">
        <w:rPr>
          <w:rFonts w:ascii="Times New Roman" w:hAnsi="Times New Roman" w:cs="Times New Roman"/>
          <w:bCs/>
          <w:sz w:val="24"/>
          <w:szCs w:val="24"/>
        </w:rPr>
        <w:t xml:space="preserve">, что на </w:t>
      </w:r>
      <w:r w:rsidRPr="006A4CD0">
        <w:rPr>
          <w:rFonts w:ascii="Times New Roman" w:hAnsi="Times New Roman" w:cs="Times New Roman"/>
          <w:bCs/>
          <w:sz w:val="24"/>
          <w:szCs w:val="24"/>
        </w:rPr>
        <w:t>65% больше 2021 года)</w:t>
      </w:r>
      <w:r>
        <w:rPr>
          <w:rFonts w:ascii="Times New Roman" w:hAnsi="Times New Roman" w:cs="Times New Roman"/>
          <w:bCs/>
          <w:color w:val="FF0000"/>
          <w:sz w:val="24"/>
          <w:szCs w:val="24"/>
        </w:rPr>
        <w:t xml:space="preserve"> </w:t>
      </w:r>
      <w:r w:rsidR="00071A4E" w:rsidRPr="005547AB">
        <w:rPr>
          <w:rFonts w:ascii="Times New Roman" w:hAnsi="Times New Roman" w:cs="Times New Roman"/>
          <w:sz w:val="24"/>
          <w:szCs w:val="24"/>
        </w:rPr>
        <w:t>(рис.</w:t>
      </w:r>
      <w:r w:rsidR="00E9357E" w:rsidRPr="005547AB">
        <w:rPr>
          <w:rFonts w:ascii="Times New Roman" w:hAnsi="Times New Roman" w:cs="Times New Roman"/>
          <w:sz w:val="24"/>
          <w:szCs w:val="24"/>
        </w:rPr>
        <w:t>1</w:t>
      </w:r>
      <w:r w:rsidR="00071A4E" w:rsidRPr="005547AB">
        <w:rPr>
          <w:rFonts w:ascii="Times New Roman" w:hAnsi="Times New Roman" w:cs="Times New Roman"/>
          <w:sz w:val="24"/>
          <w:szCs w:val="24"/>
        </w:rPr>
        <w:t>).</w:t>
      </w:r>
    </w:p>
    <w:p w:rsidR="00071A4E" w:rsidRPr="006A677B" w:rsidRDefault="00071A4E" w:rsidP="00071A4E">
      <w:pPr>
        <w:pStyle w:val="Default"/>
        <w:jc w:val="both"/>
        <w:rPr>
          <w:color w:val="FF0000"/>
          <w:sz w:val="23"/>
          <w:szCs w:val="23"/>
        </w:rPr>
      </w:pPr>
      <w:r w:rsidRPr="006A677B">
        <w:rPr>
          <w:noProof/>
          <w:color w:val="FF0000"/>
          <w:sz w:val="23"/>
          <w:szCs w:val="23"/>
          <w:lang w:eastAsia="ru-RU"/>
        </w:rPr>
        <w:drawing>
          <wp:inline distT="0" distB="0" distL="0" distR="0" wp14:anchorId="291DCDF3" wp14:editId="7772A117">
            <wp:extent cx="6048375" cy="2419985"/>
            <wp:effectExtent l="0" t="0" r="9525"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2E99" w:rsidRPr="005547AB" w:rsidRDefault="00071A4E" w:rsidP="00E9357E">
      <w:pPr>
        <w:pStyle w:val="Default"/>
        <w:jc w:val="center"/>
        <w:rPr>
          <w:color w:val="auto"/>
          <w:sz w:val="23"/>
          <w:szCs w:val="23"/>
        </w:rPr>
      </w:pPr>
      <w:r w:rsidRPr="005547AB">
        <w:rPr>
          <w:color w:val="auto"/>
          <w:sz w:val="23"/>
          <w:szCs w:val="23"/>
        </w:rPr>
        <w:t>Рис.</w:t>
      </w:r>
      <w:r w:rsidR="00E9357E" w:rsidRPr="005547AB">
        <w:rPr>
          <w:color w:val="auto"/>
          <w:sz w:val="23"/>
          <w:szCs w:val="23"/>
        </w:rPr>
        <w:t>1</w:t>
      </w:r>
      <w:r w:rsidRPr="005547AB">
        <w:rPr>
          <w:color w:val="auto"/>
          <w:sz w:val="23"/>
          <w:szCs w:val="23"/>
        </w:rPr>
        <w:t xml:space="preserve"> Результаты опроса «Удовлетворенность жилищно-коммунальными услугами» </w:t>
      </w:r>
    </w:p>
    <w:p w:rsidR="00E9357E" w:rsidRPr="00F62FF2" w:rsidRDefault="00E9357E" w:rsidP="00E9357E">
      <w:pPr>
        <w:pStyle w:val="Default"/>
        <w:jc w:val="center"/>
      </w:pPr>
    </w:p>
    <w:p w:rsidR="003829CD" w:rsidRPr="00FD0580" w:rsidRDefault="003829CD" w:rsidP="003829CD">
      <w:pPr>
        <w:pStyle w:val="Default"/>
        <w:ind w:firstLine="567"/>
        <w:jc w:val="both"/>
        <w:rPr>
          <w:b/>
          <w:color w:val="auto"/>
        </w:rPr>
      </w:pPr>
      <w:r w:rsidRPr="00FD0580">
        <w:rPr>
          <w:b/>
          <w:bCs/>
          <w:color w:val="auto"/>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FD0580">
        <w:rPr>
          <w:b/>
          <w:color w:val="auto"/>
        </w:rPr>
        <w:t>Российской Федерации</w:t>
      </w:r>
    </w:p>
    <w:p w:rsidR="00FD0580" w:rsidRDefault="00FD0580" w:rsidP="00FD058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w:t>
      </w:r>
      <w:r w:rsidRPr="00FD0580">
        <w:rPr>
          <w:rFonts w:ascii="Times New Roman" w:hAnsi="Times New Roman" w:cs="Times New Roman"/>
          <w:bCs/>
          <w:sz w:val="24"/>
          <w:szCs w:val="24"/>
        </w:rPr>
        <w:t xml:space="preserve">ротяженность автомобильных дорог городского округа Верхотурский в целом составляет </w:t>
      </w:r>
      <w:smartTag w:uri="urn:schemas-microsoft-com:office:smarttags" w:element="metricconverter">
        <w:smartTagPr>
          <w:attr w:name="ProductID" w:val="417,6 км"/>
        </w:smartTagPr>
        <w:r w:rsidRPr="00FD0580">
          <w:rPr>
            <w:rFonts w:ascii="Times New Roman" w:hAnsi="Times New Roman" w:cs="Times New Roman"/>
            <w:bCs/>
            <w:sz w:val="24"/>
            <w:szCs w:val="24"/>
          </w:rPr>
          <w:t>417,6 км</w:t>
        </w:r>
      </w:smartTag>
      <w:r w:rsidRPr="00FD0580">
        <w:rPr>
          <w:rFonts w:ascii="Times New Roman" w:hAnsi="Times New Roman" w:cs="Times New Roman"/>
          <w:bCs/>
          <w:sz w:val="24"/>
          <w:szCs w:val="24"/>
        </w:rPr>
        <w:t xml:space="preserve"> из них дорог в собственности городского округа Верхотурский </w:t>
      </w:r>
      <w:smartTag w:uri="urn:schemas-microsoft-com:office:smarttags" w:element="metricconverter">
        <w:smartTagPr>
          <w:attr w:name="ProductID" w:val="238,0 км"/>
        </w:smartTagPr>
        <w:r w:rsidRPr="00FD0580">
          <w:rPr>
            <w:rFonts w:ascii="Times New Roman" w:hAnsi="Times New Roman" w:cs="Times New Roman"/>
            <w:bCs/>
            <w:sz w:val="24"/>
            <w:szCs w:val="24"/>
          </w:rPr>
          <w:t>238,0 км</w:t>
        </w:r>
      </w:smartTag>
      <w:r w:rsidRPr="00FD0580">
        <w:rPr>
          <w:rFonts w:ascii="Times New Roman" w:hAnsi="Times New Roman" w:cs="Times New Roman"/>
          <w:bCs/>
          <w:sz w:val="24"/>
          <w:szCs w:val="24"/>
        </w:rPr>
        <w:t xml:space="preserve"> и, областной собственности </w:t>
      </w:r>
      <w:smartTag w:uri="urn:schemas-microsoft-com:office:smarttags" w:element="metricconverter">
        <w:smartTagPr>
          <w:attr w:name="ProductID" w:val="179,6 км"/>
        </w:smartTagPr>
        <w:r w:rsidRPr="00FD0580">
          <w:rPr>
            <w:rFonts w:ascii="Times New Roman" w:hAnsi="Times New Roman" w:cs="Times New Roman"/>
            <w:bCs/>
            <w:sz w:val="24"/>
            <w:szCs w:val="24"/>
          </w:rPr>
          <w:t>179,6 км</w:t>
        </w:r>
      </w:smartTag>
      <w:r w:rsidRPr="00FD0580">
        <w:rPr>
          <w:rFonts w:ascii="Times New Roman" w:hAnsi="Times New Roman" w:cs="Times New Roman"/>
          <w:bCs/>
          <w:sz w:val="24"/>
          <w:szCs w:val="24"/>
        </w:rPr>
        <w:t xml:space="preserve">. </w:t>
      </w:r>
    </w:p>
    <w:p w:rsidR="00947B1B" w:rsidRP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Проведены мероприятия по содержанию улично-дорожной сети (автомобильных дорог, площадей и тротуаров) на сумму 15727,1 тыс. рублей, в том числе:</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Pr="00947B1B">
        <w:rPr>
          <w:rFonts w:ascii="Times New Roman" w:hAnsi="Times New Roman" w:cs="Times New Roman"/>
          <w:bCs/>
          <w:sz w:val="24"/>
          <w:szCs w:val="24"/>
        </w:rPr>
        <w:t>а</w:t>
      </w:r>
      <w:proofErr w:type="gramEnd"/>
      <w:r w:rsidRPr="00947B1B">
        <w:rPr>
          <w:rFonts w:ascii="Times New Roman" w:hAnsi="Times New Roman" w:cs="Times New Roman"/>
          <w:bCs/>
          <w:sz w:val="24"/>
          <w:szCs w:val="24"/>
        </w:rPr>
        <w:t xml:space="preserve"> очистку асфальтированных дорог и придомовых территорий освоено 2</w:t>
      </w:r>
      <w:r>
        <w:rPr>
          <w:rFonts w:ascii="Times New Roman" w:hAnsi="Times New Roman" w:cs="Times New Roman"/>
          <w:bCs/>
          <w:sz w:val="24"/>
          <w:szCs w:val="24"/>
        </w:rPr>
        <w:t xml:space="preserve"> </w:t>
      </w:r>
      <w:r w:rsidRPr="00947B1B">
        <w:rPr>
          <w:rFonts w:ascii="Times New Roman" w:hAnsi="Times New Roman" w:cs="Times New Roman"/>
          <w:bCs/>
          <w:sz w:val="24"/>
          <w:szCs w:val="24"/>
        </w:rPr>
        <w:t xml:space="preserve">818,6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Pr="00947B1B">
        <w:rPr>
          <w:rFonts w:ascii="Times New Roman" w:hAnsi="Times New Roman" w:cs="Times New Roman"/>
          <w:bCs/>
          <w:sz w:val="24"/>
          <w:szCs w:val="24"/>
        </w:rPr>
        <w:t>а</w:t>
      </w:r>
      <w:proofErr w:type="gramEnd"/>
      <w:r w:rsidRPr="00947B1B">
        <w:rPr>
          <w:rFonts w:ascii="Times New Roman" w:hAnsi="Times New Roman" w:cs="Times New Roman"/>
          <w:bCs/>
          <w:sz w:val="24"/>
          <w:szCs w:val="24"/>
        </w:rPr>
        <w:t xml:space="preserve"> очистку дорог от снега в черте города и заречной части 3</w:t>
      </w:r>
      <w:r>
        <w:rPr>
          <w:rFonts w:ascii="Times New Roman" w:hAnsi="Times New Roman" w:cs="Times New Roman"/>
          <w:bCs/>
          <w:sz w:val="24"/>
          <w:szCs w:val="24"/>
        </w:rPr>
        <w:t xml:space="preserve"> </w:t>
      </w:r>
      <w:r w:rsidRPr="00947B1B">
        <w:rPr>
          <w:rFonts w:ascii="Times New Roman" w:hAnsi="Times New Roman" w:cs="Times New Roman"/>
          <w:bCs/>
          <w:sz w:val="24"/>
          <w:szCs w:val="24"/>
        </w:rPr>
        <w:t xml:space="preserve">461,9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Pr="00947B1B">
        <w:rPr>
          <w:rFonts w:ascii="Times New Roman" w:hAnsi="Times New Roman" w:cs="Times New Roman"/>
          <w:bCs/>
          <w:sz w:val="24"/>
          <w:szCs w:val="24"/>
        </w:rPr>
        <w:t>а</w:t>
      </w:r>
      <w:proofErr w:type="gramEnd"/>
      <w:r w:rsidRPr="00947B1B">
        <w:rPr>
          <w:rFonts w:ascii="Times New Roman" w:hAnsi="Times New Roman" w:cs="Times New Roman"/>
          <w:bCs/>
          <w:sz w:val="24"/>
          <w:szCs w:val="24"/>
        </w:rPr>
        <w:t xml:space="preserve"> очистку дорог и подъездов к контейнерным площадкам от снега в черте города и п. Привокзальный 1</w:t>
      </w:r>
      <w:r w:rsidR="00D36C5B">
        <w:rPr>
          <w:rFonts w:ascii="Times New Roman" w:hAnsi="Times New Roman" w:cs="Times New Roman"/>
          <w:bCs/>
          <w:sz w:val="24"/>
          <w:szCs w:val="24"/>
        </w:rPr>
        <w:t xml:space="preserve"> </w:t>
      </w:r>
      <w:r w:rsidRPr="00947B1B">
        <w:rPr>
          <w:rFonts w:ascii="Times New Roman" w:hAnsi="Times New Roman" w:cs="Times New Roman"/>
          <w:bCs/>
          <w:sz w:val="24"/>
          <w:szCs w:val="24"/>
        </w:rPr>
        <w:t xml:space="preserve">336,1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947B1B" w:rsidRPr="00947B1B">
        <w:rPr>
          <w:rFonts w:ascii="Times New Roman" w:hAnsi="Times New Roman" w:cs="Times New Roman"/>
          <w:bCs/>
          <w:sz w:val="24"/>
          <w:szCs w:val="24"/>
        </w:rPr>
        <w:t>а</w:t>
      </w:r>
      <w:proofErr w:type="gramEnd"/>
      <w:r w:rsidR="00947B1B" w:rsidRPr="00947B1B">
        <w:rPr>
          <w:rFonts w:ascii="Times New Roman" w:hAnsi="Times New Roman" w:cs="Times New Roman"/>
          <w:bCs/>
          <w:sz w:val="24"/>
          <w:szCs w:val="24"/>
        </w:rPr>
        <w:t xml:space="preserve"> погрузку и вывозку снега с площадей (общественная территория ВДШИ, сквер ул. Малышева, </w:t>
      </w:r>
      <w:proofErr w:type="spellStart"/>
      <w:r w:rsidR="00947B1B" w:rsidRPr="00947B1B">
        <w:rPr>
          <w:rFonts w:ascii="Times New Roman" w:hAnsi="Times New Roman" w:cs="Times New Roman"/>
          <w:bCs/>
          <w:sz w:val="24"/>
          <w:szCs w:val="24"/>
        </w:rPr>
        <w:t>Химпаселок</w:t>
      </w:r>
      <w:proofErr w:type="spellEnd"/>
      <w:r w:rsidR="00947B1B" w:rsidRPr="00947B1B">
        <w:rPr>
          <w:rFonts w:ascii="Times New Roman" w:hAnsi="Times New Roman" w:cs="Times New Roman"/>
          <w:bCs/>
          <w:sz w:val="24"/>
          <w:szCs w:val="24"/>
        </w:rPr>
        <w:t>) 1</w:t>
      </w:r>
      <w:r>
        <w:rPr>
          <w:rFonts w:ascii="Times New Roman" w:hAnsi="Times New Roman" w:cs="Times New Roman"/>
          <w:bCs/>
          <w:sz w:val="24"/>
          <w:szCs w:val="24"/>
        </w:rPr>
        <w:t xml:space="preserve"> </w:t>
      </w:r>
      <w:r w:rsidR="00947B1B" w:rsidRPr="00947B1B">
        <w:rPr>
          <w:rFonts w:ascii="Times New Roman" w:hAnsi="Times New Roman" w:cs="Times New Roman"/>
          <w:bCs/>
          <w:sz w:val="24"/>
          <w:szCs w:val="24"/>
        </w:rPr>
        <w:t xml:space="preserve">425,7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947B1B" w:rsidRPr="00947B1B">
        <w:rPr>
          <w:rFonts w:ascii="Times New Roman" w:hAnsi="Times New Roman" w:cs="Times New Roman"/>
          <w:bCs/>
          <w:sz w:val="24"/>
          <w:szCs w:val="24"/>
        </w:rPr>
        <w:t>а</w:t>
      </w:r>
      <w:proofErr w:type="gramEnd"/>
      <w:r w:rsidR="00947B1B" w:rsidRPr="00947B1B">
        <w:rPr>
          <w:rFonts w:ascii="Times New Roman" w:hAnsi="Times New Roman" w:cs="Times New Roman"/>
          <w:bCs/>
          <w:sz w:val="24"/>
          <w:szCs w:val="24"/>
        </w:rPr>
        <w:t xml:space="preserve"> очистку площадей от снега ручным способом (городская площадь и общественная территория ДШИ, сквер ул. Малышева, </w:t>
      </w:r>
      <w:proofErr w:type="spellStart"/>
      <w:r w:rsidR="00947B1B" w:rsidRPr="00947B1B">
        <w:rPr>
          <w:rFonts w:ascii="Times New Roman" w:hAnsi="Times New Roman" w:cs="Times New Roman"/>
          <w:bCs/>
          <w:sz w:val="24"/>
          <w:szCs w:val="24"/>
        </w:rPr>
        <w:t>Химпоселок</w:t>
      </w:r>
      <w:proofErr w:type="spellEnd"/>
      <w:r w:rsidR="00947B1B" w:rsidRPr="00947B1B">
        <w:rPr>
          <w:rFonts w:ascii="Times New Roman" w:hAnsi="Times New Roman" w:cs="Times New Roman"/>
          <w:bCs/>
          <w:sz w:val="24"/>
          <w:szCs w:val="24"/>
        </w:rPr>
        <w:t>) 1</w:t>
      </w:r>
      <w:r>
        <w:rPr>
          <w:rFonts w:ascii="Times New Roman" w:hAnsi="Times New Roman" w:cs="Times New Roman"/>
          <w:bCs/>
          <w:sz w:val="24"/>
          <w:szCs w:val="24"/>
        </w:rPr>
        <w:t xml:space="preserve"> </w:t>
      </w:r>
      <w:r w:rsidR="00947B1B" w:rsidRPr="00947B1B">
        <w:rPr>
          <w:rFonts w:ascii="Times New Roman" w:hAnsi="Times New Roman" w:cs="Times New Roman"/>
          <w:bCs/>
          <w:sz w:val="24"/>
          <w:szCs w:val="24"/>
        </w:rPr>
        <w:t xml:space="preserve">770,9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947B1B" w:rsidRPr="00947B1B">
        <w:rPr>
          <w:rFonts w:ascii="Times New Roman" w:hAnsi="Times New Roman" w:cs="Times New Roman"/>
          <w:bCs/>
          <w:sz w:val="24"/>
          <w:szCs w:val="24"/>
        </w:rPr>
        <w:t>а</w:t>
      </w:r>
      <w:proofErr w:type="gramEnd"/>
      <w:r w:rsidR="00947B1B" w:rsidRPr="00947B1B">
        <w:rPr>
          <w:rFonts w:ascii="Times New Roman" w:hAnsi="Times New Roman" w:cs="Times New Roman"/>
          <w:bCs/>
          <w:sz w:val="24"/>
          <w:szCs w:val="24"/>
        </w:rPr>
        <w:t xml:space="preserve"> очистку пропусков от ила и грязи по улицам в центральной части города и гостевой маршрут (14 ул.) – 765,4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947B1B" w:rsidRPr="00947B1B">
        <w:rPr>
          <w:rFonts w:ascii="Times New Roman" w:hAnsi="Times New Roman" w:cs="Times New Roman"/>
          <w:bCs/>
          <w:sz w:val="24"/>
          <w:szCs w:val="24"/>
        </w:rPr>
        <w:t>а</w:t>
      </w:r>
      <w:proofErr w:type="gramEnd"/>
      <w:r w:rsidR="00947B1B" w:rsidRPr="00947B1B">
        <w:rPr>
          <w:rFonts w:ascii="Times New Roman" w:hAnsi="Times New Roman" w:cs="Times New Roman"/>
          <w:bCs/>
          <w:sz w:val="24"/>
          <w:szCs w:val="24"/>
        </w:rPr>
        <w:t xml:space="preserve"> покраску барьерных ограждений автомобильных дорог 32,6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 xml:space="preserve"> ( г. Верхотурье: барьерное ограждение возле городского пруда ул. Малышева (140 м.); </w:t>
      </w:r>
      <w:r w:rsidR="00947B1B" w:rsidRPr="00947B1B">
        <w:rPr>
          <w:rFonts w:ascii="Times New Roman" w:hAnsi="Times New Roman" w:cs="Times New Roman"/>
          <w:bCs/>
          <w:sz w:val="24"/>
          <w:szCs w:val="24"/>
        </w:rPr>
        <w:lastRenderedPageBreak/>
        <w:t>барьерное ограждение по ул. 70 лет Октября (40 м.); барьерное ограждение по ул. Ершова, (80 м.).</w:t>
      </w:r>
    </w:p>
    <w:p w:rsidR="00947B1B" w:rsidRP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На ремонт автомобильных дорог израсходовано 17143,2 тыс. рублей, в том числе:</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sidRPr="00947B1B">
        <w:rPr>
          <w:rFonts w:ascii="Times New Roman" w:hAnsi="Times New Roman" w:cs="Times New Roman"/>
          <w:bCs/>
          <w:sz w:val="24"/>
          <w:szCs w:val="24"/>
        </w:rPr>
        <w:t>ремонт</w:t>
      </w:r>
      <w:proofErr w:type="gramEnd"/>
      <w:r w:rsidRPr="00947B1B">
        <w:rPr>
          <w:rFonts w:ascii="Times New Roman" w:hAnsi="Times New Roman" w:cs="Times New Roman"/>
          <w:bCs/>
          <w:sz w:val="24"/>
          <w:szCs w:val="24"/>
        </w:rPr>
        <w:t xml:space="preserve"> дороги в </w:t>
      </w:r>
      <w:proofErr w:type="spellStart"/>
      <w:r w:rsidRPr="00947B1B">
        <w:rPr>
          <w:rFonts w:ascii="Times New Roman" w:hAnsi="Times New Roman" w:cs="Times New Roman"/>
          <w:bCs/>
          <w:sz w:val="24"/>
          <w:szCs w:val="24"/>
        </w:rPr>
        <w:t>п.Привокзальный</w:t>
      </w:r>
      <w:proofErr w:type="spellEnd"/>
      <w:r w:rsidRPr="00947B1B">
        <w:rPr>
          <w:rFonts w:ascii="Times New Roman" w:hAnsi="Times New Roman" w:cs="Times New Roman"/>
          <w:bCs/>
          <w:sz w:val="24"/>
          <w:szCs w:val="24"/>
        </w:rPr>
        <w:t xml:space="preserve">, ул. Молодежная (250 м.), </w:t>
      </w:r>
      <w:proofErr w:type="spellStart"/>
      <w:r w:rsidRPr="00947B1B">
        <w:rPr>
          <w:rFonts w:ascii="Times New Roman" w:hAnsi="Times New Roman" w:cs="Times New Roman"/>
          <w:bCs/>
          <w:sz w:val="24"/>
          <w:szCs w:val="24"/>
        </w:rPr>
        <w:t>пер.Почтовый</w:t>
      </w:r>
      <w:proofErr w:type="spellEnd"/>
      <w:r w:rsidRPr="00947B1B">
        <w:rPr>
          <w:rFonts w:ascii="Times New Roman" w:hAnsi="Times New Roman" w:cs="Times New Roman"/>
          <w:bCs/>
          <w:sz w:val="24"/>
          <w:szCs w:val="24"/>
        </w:rPr>
        <w:t xml:space="preserve"> (640</w:t>
      </w:r>
      <w:r w:rsidR="00D36C5B">
        <w:rPr>
          <w:rFonts w:ascii="Times New Roman" w:hAnsi="Times New Roman" w:cs="Times New Roman"/>
          <w:bCs/>
          <w:sz w:val="24"/>
          <w:szCs w:val="24"/>
        </w:rPr>
        <w:t xml:space="preserve"> м.) на сумму 1383,6 </w:t>
      </w:r>
      <w:proofErr w:type="spellStart"/>
      <w:r w:rsidR="00D36C5B">
        <w:rPr>
          <w:rFonts w:ascii="Times New Roman" w:hAnsi="Times New Roman" w:cs="Times New Roman"/>
          <w:bCs/>
          <w:sz w:val="24"/>
          <w:szCs w:val="24"/>
        </w:rPr>
        <w:t>тыс.рублей</w:t>
      </w:r>
      <w:proofErr w:type="spellEnd"/>
      <w:r w:rsidR="00D36C5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sidRPr="00947B1B">
        <w:rPr>
          <w:rFonts w:ascii="Times New Roman" w:hAnsi="Times New Roman" w:cs="Times New Roman"/>
          <w:bCs/>
          <w:sz w:val="24"/>
          <w:szCs w:val="24"/>
        </w:rPr>
        <w:t>ремонт</w:t>
      </w:r>
      <w:proofErr w:type="gramEnd"/>
      <w:r w:rsidRPr="00947B1B">
        <w:rPr>
          <w:rFonts w:ascii="Times New Roman" w:hAnsi="Times New Roman" w:cs="Times New Roman"/>
          <w:bCs/>
          <w:sz w:val="24"/>
          <w:szCs w:val="24"/>
        </w:rPr>
        <w:t xml:space="preserve"> участка автомобильной дороги вокруг сквера Малышева, </w:t>
      </w:r>
      <w:proofErr w:type="spellStart"/>
      <w:r w:rsidRPr="00947B1B">
        <w:rPr>
          <w:rFonts w:ascii="Times New Roman" w:hAnsi="Times New Roman" w:cs="Times New Roman"/>
          <w:bCs/>
          <w:sz w:val="24"/>
          <w:szCs w:val="24"/>
        </w:rPr>
        <w:t>г.Верхотурье</w:t>
      </w:r>
      <w:proofErr w:type="spellEnd"/>
      <w:r w:rsidRPr="00947B1B">
        <w:rPr>
          <w:rFonts w:ascii="Times New Roman" w:hAnsi="Times New Roman" w:cs="Times New Roman"/>
          <w:bCs/>
          <w:sz w:val="24"/>
          <w:szCs w:val="24"/>
        </w:rPr>
        <w:t xml:space="preserve">, Свердловская обл., г. Верхотурье, ул. Куйбышева-Республиканская-Ямская (410 м.) на сумму 405,0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Восстановление профиля щебеночных, гравийных и грунтовых дорог с добавлением щебеночных материалов и исправление профиля основания:</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spellStart"/>
      <w:r w:rsidRPr="00947B1B">
        <w:rPr>
          <w:rFonts w:ascii="Times New Roman" w:hAnsi="Times New Roman" w:cs="Times New Roman"/>
          <w:bCs/>
          <w:sz w:val="24"/>
          <w:szCs w:val="24"/>
        </w:rPr>
        <w:t>Карелинское</w:t>
      </w:r>
      <w:proofErr w:type="spellEnd"/>
      <w:r w:rsidRPr="00947B1B">
        <w:rPr>
          <w:rFonts w:ascii="Times New Roman" w:hAnsi="Times New Roman" w:cs="Times New Roman"/>
          <w:bCs/>
          <w:sz w:val="24"/>
          <w:szCs w:val="24"/>
        </w:rPr>
        <w:t xml:space="preserve"> ТУ, </w:t>
      </w:r>
      <w:proofErr w:type="spellStart"/>
      <w:r w:rsidRPr="00947B1B">
        <w:rPr>
          <w:rFonts w:ascii="Times New Roman" w:hAnsi="Times New Roman" w:cs="Times New Roman"/>
          <w:bCs/>
          <w:sz w:val="24"/>
          <w:szCs w:val="24"/>
        </w:rPr>
        <w:t>ул.Линейная</w:t>
      </w:r>
      <w:proofErr w:type="spellEnd"/>
      <w:r w:rsidRPr="00947B1B">
        <w:rPr>
          <w:rFonts w:ascii="Times New Roman" w:hAnsi="Times New Roman" w:cs="Times New Roman"/>
          <w:bCs/>
          <w:sz w:val="24"/>
          <w:szCs w:val="24"/>
        </w:rPr>
        <w:t xml:space="preserve">, пер. Клубная-Зеленая, </w:t>
      </w:r>
      <w:proofErr w:type="spellStart"/>
      <w:r w:rsidRPr="00947B1B">
        <w:rPr>
          <w:rFonts w:ascii="Times New Roman" w:hAnsi="Times New Roman" w:cs="Times New Roman"/>
          <w:bCs/>
          <w:sz w:val="24"/>
          <w:szCs w:val="24"/>
        </w:rPr>
        <w:t>ул.Новая</w:t>
      </w:r>
      <w:proofErr w:type="spellEnd"/>
      <w:r w:rsidRPr="00947B1B">
        <w:rPr>
          <w:rFonts w:ascii="Times New Roman" w:hAnsi="Times New Roman" w:cs="Times New Roman"/>
          <w:bCs/>
          <w:sz w:val="24"/>
          <w:szCs w:val="24"/>
        </w:rPr>
        <w:t xml:space="preserve"> до переезда); </w:t>
      </w:r>
      <w:proofErr w:type="spellStart"/>
      <w:r w:rsidRPr="00947B1B">
        <w:rPr>
          <w:rFonts w:ascii="Times New Roman" w:hAnsi="Times New Roman" w:cs="Times New Roman"/>
          <w:bCs/>
          <w:sz w:val="24"/>
          <w:szCs w:val="24"/>
        </w:rPr>
        <w:t>п.Привокзальный</w:t>
      </w:r>
      <w:proofErr w:type="spellEnd"/>
      <w:r w:rsidRPr="00947B1B">
        <w:rPr>
          <w:rFonts w:ascii="Times New Roman" w:hAnsi="Times New Roman" w:cs="Times New Roman"/>
          <w:bCs/>
          <w:sz w:val="24"/>
          <w:szCs w:val="24"/>
        </w:rPr>
        <w:t xml:space="preserve">, </w:t>
      </w:r>
      <w:proofErr w:type="spellStart"/>
      <w:r w:rsidRPr="00947B1B">
        <w:rPr>
          <w:rFonts w:ascii="Times New Roman" w:hAnsi="Times New Roman" w:cs="Times New Roman"/>
          <w:bCs/>
          <w:sz w:val="24"/>
          <w:szCs w:val="24"/>
        </w:rPr>
        <w:t>ул.Лесная</w:t>
      </w:r>
      <w:proofErr w:type="spellEnd"/>
      <w:r w:rsidRPr="00947B1B">
        <w:rPr>
          <w:rFonts w:ascii="Times New Roman" w:hAnsi="Times New Roman" w:cs="Times New Roman"/>
          <w:bCs/>
          <w:sz w:val="24"/>
          <w:szCs w:val="24"/>
        </w:rPr>
        <w:t xml:space="preserve"> (</w:t>
      </w:r>
      <w:proofErr w:type="gramStart"/>
      <w:r w:rsidRPr="00947B1B">
        <w:rPr>
          <w:rFonts w:ascii="Times New Roman" w:hAnsi="Times New Roman" w:cs="Times New Roman"/>
          <w:bCs/>
          <w:sz w:val="24"/>
          <w:szCs w:val="24"/>
        </w:rPr>
        <w:t>водокачка)  на</w:t>
      </w:r>
      <w:proofErr w:type="gramEnd"/>
      <w:r w:rsidRPr="00947B1B">
        <w:rPr>
          <w:rFonts w:ascii="Times New Roman" w:hAnsi="Times New Roman" w:cs="Times New Roman"/>
          <w:bCs/>
          <w:sz w:val="24"/>
          <w:szCs w:val="24"/>
        </w:rPr>
        <w:t xml:space="preserve"> сумму 2954,6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Прокоп-</w:t>
      </w:r>
      <w:proofErr w:type="spellStart"/>
      <w:r w:rsidRPr="00947B1B">
        <w:rPr>
          <w:rFonts w:ascii="Times New Roman" w:hAnsi="Times New Roman" w:cs="Times New Roman"/>
          <w:bCs/>
          <w:sz w:val="24"/>
          <w:szCs w:val="24"/>
        </w:rPr>
        <w:t>Салдинское</w:t>
      </w:r>
      <w:proofErr w:type="spellEnd"/>
      <w:r w:rsidRPr="00947B1B">
        <w:rPr>
          <w:rFonts w:ascii="Times New Roman" w:hAnsi="Times New Roman" w:cs="Times New Roman"/>
          <w:bCs/>
          <w:sz w:val="24"/>
          <w:szCs w:val="24"/>
        </w:rPr>
        <w:t xml:space="preserve"> ТУ на сумму 1</w:t>
      </w:r>
      <w:r w:rsidR="00D36C5B">
        <w:rPr>
          <w:rFonts w:ascii="Times New Roman" w:hAnsi="Times New Roman" w:cs="Times New Roman"/>
          <w:bCs/>
          <w:sz w:val="24"/>
          <w:szCs w:val="24"/>
        </w:rPr>
        <w:t xml:space="preserve"> </w:t>
      </w:r>
      <w:r w:rsidRPr="00947B1B">
        <w:rPr>
          <w:rFonts w:ascii="Times New Roman" w:hAnsi="Times New Roman" w:cs="Times New Roman"/>
          <w:bCs/>
          <w:sz w:val="24"/>
          <w:szCs w:val="24"/>
        </w:rPr>
        <w:t xml:space="preserve">019,0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spellStart"/>
      <w:r w:rsidRPr="00947B1B">
        <w:rPr>
          <w:rFonts w:ascii="Times New Roman" w:hAnsi="Times New Roman" w:cs="Times New Roman"/>
          <w:bCs/>
          <w:sz w:val="24"/>
          <w:szCs w:val="24"/>
        </w:rPr>
        <w:t>Косолманское</w:t>
      </w:r>
      <w:proofErr w:type="spellEnd"/>
      <w:r w:rsidRPr="00947B1B">
        <w:rPr>
          <w:rFonts w:ascii="Times New Roman" w:hAnsi="Times New Roman" w:cs="Times New Roman"/>
          <w:bCs/>
          <w:sz w:val="24"/>
          <w:szCs w:val="24"/>
        </w:rPr>
        <w:t xml:space="preserve"> ТУ на сумму 1059,4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spellStart"/>
      <w:r w:rsidRPr="00947B1B">
        <w:rPr>
          <w:rFonts w:ascii="Times New Roman" w:hAnsi="Times New Roman" w:cs="Times New Roman"/>
          <w:bCs/>
          <w:sz w:val="24"/>
          <w:szCs w:val="24"/>
        </w:rPr>
        <w:t>Дерябинское</w:t>
      </w:r>
      <w:proofErr w:type="spellEnd"/>
      <w:r w:rsidRPr="00947B1B">
        <w:rPr>
          <w:rFonts w:ascii="Times New Roman" w:hAnsi="Times New Roman" w:cs="Times New Roman"/>
          <w:bCs/>
          <w:sz w:val="24"/>
          <w:szCs w:val="24"/>
        </w:rPr>
        <w:t xml:space="preserve"> ТУ на сумму 881,2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Проведено у</w:t>
      </w:r>
      <w:r w:rsidR="00947B1B" w:rsidRPr="00947B1B">
        <w:rPr>
          <w:rFonts w:ascii="Times New Roman" w:hAnsi="Times New Roman" w:cs="Times New Roman"/>
          <w:bCs/>
          <w:sz w:val="24"/>
          <w:szCs w:val="24"/>
        </w:rPr>
        <w:t xml:space="preserve">стройство </w:t>
      </w:r>
      <w:proofErr w:type="spellStart"/>
      <w:r w:rsidR="00947B1B" w:rsidRPr="00947B1B">
        <w:rPr>
          <w:rFonts w:ascii="Times New Roman" w:hAnsi="Times New Roman" w:cs="Times New Roman"/>
          <w:bCs/>
          <w:sz w:val="24"/>
          <w:szCs w:val="24"/>
        </w:rPr>
        <w:t>водопропуска</w:t>
      </w:r>
      <w:proofErr w:type="spellEnd"/>
      <w:r w:rsidR="00947B1B" w:rsidRPr="00947B1B">
        <w:rPr>
          <w:rFonts w:ascii="Times New Roman" w:hAnsi="Times New Roman" w:cs="Times New Roman"/>
          <w:bCs/>
          <w:sz w:val="24"/>
          <w:szCs w:val="24"/>
        </w:rPr>
        <w:t xml:space="preserve"> на перекрестке г. Верхотурье ул. Васильевская-ул. Республиканская и замена водопропускной трубы п. Привокзальный ул. Линейная на сумму 327,7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w:t>
      </w:r>
    </w:p>
    <w:p w:rsid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 xml:space="preserve">Приобретено два трактор </w:t>
      </w:r>
      <w:proofErr w:type="spellStart"/>
      <w:r w:rsidRPr="00947B1B">
        <w:rPr>
          <w:rFonts w:ascii="Times New Roman" w:hAnsi="Times New Roman" w:cs="Times New Roman"/>
          <w:bCs/>
          <w:sz w:val="24"/>
          <w:szCs w:val="24"/>
        </w:rPr>
        <w:t>Беларус</w:t>
      </w:r>
      <w:proofErr w:type="spellEnd"/>
      <w:r w:rsidRPr="00947B1B">
        <w:rPr>
          <w:rFonts w:ascii="Times New Roman" w:hAnsi="Times New Roman" w:cs="Times New Roman"/>
          <w:bCs/>
          <w:sz w:val="24"/>
          <w:szCs w:val="24"/>
        </w:rPr>
        <w:t xml:space="preserve"> 82.1 с коммунальными отвалами на общую сумму 5</w:t>
      </w:r>
      <w:r w:rsidR="00D36C5B">
        <w:rPr>
          <w:rFonts w:ascii="Times New Roman" w:hAnsi="Times New Roman" w:cs="Times New Roman"/>
          <w:bCs/>
          <w:sz w:val="24"/>
          <w:szCs w:val="24"/>
        </w:rPr>
        <w:t xml:space="preserve"> </w:t>
      </w:r>
      <w:r w:rsidRPr="00947B1B">
        <w:rPr>
          <w:rFonts w:ascii="Times New Roman" w:hAnsi="Times New Roman" w:cs="Times New Roman"/>
          <w:bCs/>
          <w:sz w:val="24"/>
          <w:szCs w:val="24"/>
        </w:rPr>
        <w:t xml:space="preserve">271,32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Default="00947B1B" w:rsidP="00947B1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рамках безопасности дорожного движения проведены мероприятия:</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sidRPr="00947B1B">
        <w:rPr>
          <w:rFonts w:ascii="Times New Roman" w:hAnsi="Times New Roman" w:cs="Times New Roman"/>
          <w:bCs/>
          <w:sz w:val="24"/>
          <w:szCs w:val="24"/>
        </w:rPr>
        <w:t>разметка</w:t>
      </w:r>
      <w:proofErr w:type="gramEnd"/>
      <w:r w:rsidRPr="00947B1B">
        <w:rPr>
          <w:rFonts w:ascii="Times New Roman" w:hAnsi="Times New Roman" w:cs="Times New Roman"/>
          <w:bCs/>
          <w:sz w:val="24"/>
          <w:szCs w:val="24"/>
        </w:rPr>
        <w:t xml:space="preserve"> пешеходных переходов вблизи образовательных учреждений (у 18-ти образовательных  учреждений) на сумму 307,</w:t>
      </w:r>
      <w:r w:rsidR="00D36C5B">
        <w:rPr>
          <w:rFonts w:ascii="Times New Roman" w:hAnsi="Times New Roman" w:cs="Times New Roman"/>
          <w:bCs/>
          <w:sz w:val="24"/>
          <w:szCs w:val="24"/>
        </w:rPr>
        <w:t xml:space="preserve">4 </w:t>
      </w:r>
      <w:proofErr w:type="spellStart"/>
      <w:r w:rsidR="00D36C5B">
        <w:rPr>
          <w:rFonts w:ascii="Times New Roman" w:hAnsi="Times New Roman" w:cs="Times New Roman"/>
          <w:bCs/>
          <w:sz w:val="24"/>
          <w:szCs w:val="24"/>
        </w:rPr>
        <w:t>тыс.рублей</w:t>
      </w:r>
      <w:proofErr w:type="spellEnd"/>
      <w:r w:rsidR="00D36C5B">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947B1B" w:rsidRPr="00947B1B">
        <w:rPr>
          <w:rFonts w:ascii="Times New Roman" w:hAnsi="Times New Roman" w:cs="Times New Roman"/>
          <w:bCs/>
          <w:sz w:val="24"/>
          <w:szCs w:val="24"/>
        </w:rPr>
        <w:t>анесена</w:t>
      </w:r>
      <w:proofErr w:type="gramEnd"/>
      <w:r w:rsidR="00947B1B" w:rsidRPr="00947B1B">
        <w:rPr>
          <w:rFonts w:ascii="Times New Roman" w:hAnsi="Times New Roman" w:cs="Times New Roman"/>
          <w:bCs/>
          <w:sz w:val="24"/>
          <w:szCs w:val="24"/>
        </w:rPr>
        <w:t xml:space="preserve"> горизонтальная дорожная разметка на 20 улицах города и сельской мест</w:t>
      </w:r>
      <w:r>
        <w:rPr>
          <w:rFonts w:ascii="Times New Roman" w:hAnsi="Times New Roman" w:cs="Times New Roman"/>
          <w:bCs/>
          <w:sz w:val="24"/>
          <w:szCs w:val="24"/>
        </w:rPr>
        <w:t xml:space="preserve">ности на сумму 132,7 </w:t>
      </w:r>
      <w:proofErr w:type="spellStart"/>
      <w:r>
        <w:rPr>
          <w:rFonts w:ascii="Times New Roman" w:hAnsi="Times New Roman" w:cs="Times New Roman"/>
          <w:bCs/>
          <w:sz w:val="24"/>
          <w:szCs w:val="24"/>
        </w:rPr>
        <w:t>тыс.рублей</w:t>
      </w:r>
      <w:proofErr w:type="spellEnd"/>
      <w:r>
        <w:rPr>
          <w:rFonts w:ascii="Times New Roman" w:hAnsi="Times New Roman" w:cs="Times New Roman"/>
          <w:bCs/>
          <w:sz w:val="24"/>
          <w:szCs w:val="24"/>
        </w:rPr>
        <w:t>;</w:t>
      </w:r>
    </w:p>
    <w:p w:rsidR="00947B1B" w:rsidRPr="00947B1B" w:rsidRDefault="00D36C5B" w:rsidP="00947B1B">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п</w:t>
      </w:r>
      <w:r w:rsidR="00947B1B" w:rsidRPr="00947B1B">
        <w:rPr>
          <w:rFonts w:ascii="Times New Roman" w:hAnsi="Times New Roman" w:cs="Times New Roman"/>
          <w:bCs/>
          <w:sz w:val="24"/>
          <w:szCs w:val="24"/>
        </w:rPr>
        <w:t>риобретены</w:t>
      </w:r>
      <w:proofErr w:type="gramEnd"/>
      <w:r w:rsidR="00947B1B" w:rsidRPr="00947B1B">
        <w:rPr>
          <w:rFonts w:ascii="Times New Roman" w:hAnsi="Times New Roman" w:cs="Times New Roman"/>
          <w:bCs/>
          <w:sz w:val="24"/>
          <w:szCs w:val="24"/>
        </w:rPr>
        <w:t xml:space="preserve"> и установлены светофоры Т-7 (с. </w:t>
      </w:r>
      <w:proofErr w:type="spellStart"/>
      <w:r w:rsidR="00947B1B" w:rsidRPr="00947B1B">
        <w:rPr>
          <w:rFonts w:ascii="Times New Roman" w:hAnsi="Times New Roman" w:cs="Times New Roman"/>
          <w:bCs/>
          <w:sz w:val="24"/>
          <w:szCs w:val="24"/>
        </w:rPr>
        <w:t>Усть</w:t>
      </w:r>
      <w:proofErr w:type="spellEnd"/>
      <w:r w:rsidR="00947B1B" w:rsidRPr="00947B1B">
        <w:rPr>
          <w:rFonts w:ascii="Times New Roman" w:hAnsi="Times New Roman" w:cs="Times New Roman"/>
          <w:bCs/>
          <w:sz w:val="24"/>
          <w:szCs w:val="24"/>
        </w:rPr>
        <w:t xml:space="preserve">-Салда, п. </w:t>
      </w:r>
      <w:proofErr w:type="spellStart"/>
      <w:r w:rsidR="00947B1B" w:rsidRPr="00947B1B">
        <w:rPr>
          <w:rFonts w:ascii="Times New Roman" w:hAnsi="Times New Roman" w:cs="Times New Roman"/>
          <w:bCs/>
          <w:sz w:val="24"/>
          <w:szCs w:val="24"/>
        </w:rPr>
        <w:t>Карпунино</w:t>
      </w:r>
      <w:proofErr w:type="spellEnd"/>
      <w:r w:rsidR="00947B1B" w:rsidRPr="00947B1B">
        <w:rPr>
          <w:rFonts w:ascii="Times New Roman" w:hAnsi="Times New Roman" w:cs="Times New Roman"/>
          <w:bCs/>
          <w:sz w:val="24"/>
          <w:szCs w:val="24"/>
        </w:rPr>
        <w:t xml:space="preserve">, с. </w:t>
      </w:r>
      <w:proofErr w:type="spellStart"/>
      <w:r w:rsidR="00947B1B" w:rsidRPr="00947B1B">
        <w:rPr>
          <w:rFonts w:ascii="Times New Roman" w:hAnsi="Times New Roman" w:cs="Times New Roman"/>
          <w:bCs/>
          <w:sz w:val="24"/>
          <w:szCs w:val="24"/>
        </w:rPr>
        <w:t>Кордюково</w:t>
      </w:r>
      <w:proofErr w:type="spellEnd"/>
      <w:r w:rsidR="00947B1B" w:rsidRPr="00947B1B">
        <w:rPr>
          <w:rFonts w:ascii="Times New Roman" w:hAnsi="Times New Roman" w:cs="Times New Roman"/>
          <w:bCs/>
          <w:sz w:val="24"/>
          <w:szCs w:val="24"/>
        </w:rPr>
        <w:t xml:space="preserve">, г. Верхотурье: СОШ №2 ул. </w:t>
      </w:r>
      <w:proofErr w:type="spellStart"/>
      <w:r w:rsidR="00947B1B" w:rsidRPr="00947B1B">
        <w:rPr>
          <w:rFonts w:ascii="Times New Roman" w:hAnsi="Times New Roman" w:cs="Times New Roman"/>
          <w:bCs/>
          <w:sz w:val="24"/>
          <w:szCs w:val="24"/>
        </w:rPr>
        <w:t>Сенянского</w:t>
      </w:r>
      <w:proofErr w:type="spellEnd"/>
      <w:r w:rsidR="00947B1B" w:rsidRPr="00947B1B">
        <w:rPr>
          <w:rFonts w:ascii="Times New Roman" w:hAnsi="Times New Roman" w:cs="Times New Roman"/>
          <w:bCs/>
          <w:sz w:val="24"/>
          <w:szCs w:val="24"/>
        </w:rPr>
        <w:t xml:space="preserve">, СОШ №3 ул. </w:t>
      </w:r>
      <w:proofErr w:type="spellStart"/>
      <w:r w:rsidR="00947B1B" w:rsidRPr="00947B1B">
        <w:rPr>
          <w:rFonts w:ascii="Times New Roman" w:hAnsi="Times New Roman" w:cs="Times New Roman"/>
          <w:bCs/>
          <w:sz w:val="24"/>
          <w:szCs w:val="24"/>
        </w:rPr>
        <w:t>О.Кошевого</w:t>
      </w:r>
      <w:proofErr w:type="spellEnd"/>
      <w:r w:rsidR="00947B1B" w:rsidRPr="00947B1B">
        <w:rPr>
          <w:rFonts w:ascii="Times New Roman" w:hAnsi="Times New Roman" w:cs="Times New Roman"/>
          <w:bCs/>
          <w:sz w:val="24"/>
          <w:szCs w:val="24"/>
        </w:rPr>
        <w:t xml:space="preserve">) на сумму 751,6 </w:t>
      </w:r>
      <w:proofErr w:type="spellStart"/>
      <w:r w:rsidR="00947B1B" w:rsidRPr="00947B1B">
        <w:rPr>
          <w:rFonts w:ascii="Times New Roman" w:hAnsi="Times New Roman" w:cs="Times New Roman"/>
          <w:bCs/>
          <w:sz w:val="24"/>
          <w:szCs w:val="24"/>
        </w:rPr>
        <w:t>тыс.рублей</w:t>
      </w:r>
      <w:proofErr w:type="spellEnd"/>
      <w:r w:rsidR="00947B1B"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proofErr w:type="gramStart"/>
      <w:r w:rsidRPr="00947B1B">
        <w:rPr>
          <w:rFonts w:ascii="Times New Roman" w:hAnsi="Times New Roman" w:cs="Times New Roman"/>
          <w:bCs/>
          <w:sz w:val="24"/>
          <w:szCs w:val="24"/>
        </w:rPr>
        <w:t>установ</w:t>
      </w:r>
      <w:r w:rsidR="00D36C5B">
        <w:rPr>
          <w:rFonts w:ascii="Times New Roman" w:hAnsi="Times New Roman" w:cs="Times New Roman"/>
          <w:bCs/>
          <w:sz w:val="24"/>
          <w:szCs w:val="24"/>
        </w:rPr>
        <w:t>лены</w:t>
      </w:r>
      <w:proofErr w:type="gramEnd"/>
      <w:r w:rsidRPr="00947B1B">
        <w:rPr>
          <w:rFonts w:ascii="Times New Roman" w:hAnsi="Times New Roman" w:cs="Times New Roman"/>
          <w:bCs/>
          <w:sz w:val="24"/>
          <w:szCs w:val="24"/>
        </w:rPr>
        <w:t xml:space="preserve"> дорожны</w:t>
      </w:r>
      <w:r w:rsidR="00D36C5B">
        <w:rPr>
          <w:rFonts w:ascii="Times New Roman" w:hAnsi="Times New Roman" w:cs="Times New Roman"/>
          <w:bCs/>
          <w:sz w:val="24"/>
          <w:szCs w:val="24"/>
        </w:rPr>
        <w:t>е</w:t>
      </w:r>
      <w:r w:rsidRPr="00947B1B">
        <w:rPr>
          <w:rFonts w:ascii="Times New Roman" w:hAnsi="Times New Roman" w:cs="Times New Roman"/>
          <w:bCs/>
          <w:sz w:val="24"/>
          <w:szCs w:val="24"/>
        </w:rPr>
        <w:t xml:space="preserve"> знак</w:t>
      </w:r>
      <w:r w:rsidR="00D36C5B">
        <w:rPr>
          <w:rFonts w:ascii="Times New Roman" w:hAnsi="Times New Roman" w:cs="Times New Roman"/>
          <w:bCs/>
          <w:sz w:val="24"/>
          <w:szCs w:val="24"/>
        </w:rPr>
        <w:t>и</w:t>
      </w:r>
      <w:r w:rsidRPr="00947B1B">
        <w:rPr>
          <w:rFonts w:ascii="Times New Roman" w:hAnsi="Times New Roman" w:cs="Times New Roman"/>
          <w:bCs/>
          <w:sz w:val="24"/>
          <w:szCs w:val="24"/>
        </w:rPr>
        <w:t xml:space="preserve"> (по комплексной схеме организации дорожного движения) на сумму 709,6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947B1B" w:rsidRPr="00947B1B" w:rsidRDefault="00947B1B" w:rsidP="00947B1B">
      <w:pPr>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 xml:space="preserve">Устройство ИДН у школ на сумму 255,0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 xml:space="preserve"> (1. </w:t>
      </w:r>
      <w:proofErr w:type="spellStart"/>
      <w:r w:rsidRPr="00947B1B">
        <w:rPr>
          <w:rFonts w:ascii="Times New Roman" w:hAnsi="Times New Roman" w:cs="Times New Roman"/>
          <w:bCs/>
          <w:sz w:val="24"/>
          <w:szCs w:val="24"/>
        </w:rPr>
        <w:t>Дерябинский</w:t>
      </w:r>
      <w:proofErr w:type="spellEnd"/>
      <w:r w:rsidRPr="00947B1B">
        <w:rPr>
          <w:rFonts w:ascii="Times New Roman" w:hAnsi="Times New Roman" w:cs="Times New Roman"/>
          <w:bCs/>
          <w:sz w:val="24"/>
          <w:szCs w:val="24"/>
        </w:rPr>
        <w:t xml:space="preserve"> д/с, с. </w:t>
      </w:r>
      <w:proofErr w:type="spellStart"/>
      <w:r w:rsidRPr="00947B1B">
        <w:rPr>
          <w:rFonts w:ascii="Times New Roman" w:hAnsi="Times New Roman" w:cs="Times New Roman"/>
          <w:bCs/>
          <w:sz w:val="24"/>
          <w:szCs w:val="24"/>
        </w:rPr>
        <w:t>Дерябино</w:t>
      </w:r>
      <w:proofErr w:type="spellEnd"/>
      <w:r w:rsidRPr="00947B1B">
        <w:rPr>
          <w:rFonts w:ascii="Times New Roman" w:hAnsi="Times New Roman" w:cs="Times New Roman"/>
          <w:bCs/>
          <w:sz w:val="24"/>
          <w:szCs w:val="24"/>
        </w:rPr>
        <w:t>, ул. Молодежная,7; 2. МКОУ "</w:t>
      </w:r>
      <w:proofErr w:type="spellStart"/>
      <w:r w:rsidRPr="00947B1B">
        <w:rPr>
          <w:rFonts w:ascii="Times New Roman" w:hAnsi="Times New Roman" w:cs="Times New Roman"/>
          <w:bCs/>
          <w:sz w:val="24"/>
          <w:szCs w:val="24"/>
        </w:rPr>
        <w:t>Меркушинская</w:t>
      </w:r>
      <w:proofErr w:type="spellEnd"/>
      <w:r w:rsidRPr="00947B1B">
        <w:rPr>
          <w:rFonts w:ascii="Times New Roman" w:hAnsi="Times New Roman" w:cs="Times New Roman"/>
          <w:bCs/>
          <w:sz w:val="24"/>
          <w:szCs w:val="24"/>
        </w:rPr>
        <w:t xml:space="preserve"> ООШ", с. </w:t>
      </w:r>
      <w:proofErr w:type="spellStart"/>
      <w:r w:rsidRPr="00947B1B">
        <w:rPr>
          <w:rFonts w:ascii="Times New Roman" w:hAnsi="Times New Roman" w:cs="Times New Roman"/>
          <w:bCs/>
          <w:sz w:val="24"/>
          <w:szCs w:val="24"/>
        </w:rPr>
        <w:t>Меркушино</w:t>
      </w:r>
      <w:proofErr w:type="spellEnd"/>
      <w:r w:rsidRPr="00947B1B">
        <w:rPr>
          <w:rFonts w:ascii="Times New Roman" w:hAnsi="Times New Roman" w:cs="Times New Roman"/>
          <w:bCs/>
          <w:sz w:val="24"/>
          <w:szCs w:val="24"/>
        </w:rPr>
        <w:t xml:space="preserve">, ул. Центральная,18; 3. ГБОУ СО "СОШ №2", г. Верхотурье, ул. </w:t>
      </w:r>
      <w:proofErr w:type="spellStart"/>
      <w:r w:rsidRPr="00947B1B">
        <w:rPr>
          <w:rFonts w:ascii="Times New Roman" w:hAnsi="Times New Roman" w:cs="Times New Roman"/>
          <w:bCs/>
          <w:sz w:val="24"/>
          <w:szCs w:val="24"/>
        </w:rPr>
        <w:t>Сенянского</w:t>
      </w:r>
      <w:proofErr w:type="spellEnd"/>
      <w:r w:rsidRPr="00947B1B">
        <w:rPr>
          <w:rFonts w:ascii="Times New Roman" w:hAnsi="Times New Roman" w:cs="Times New Roman"/>
          <w:bCs/>
          <w:sz w:val="24"/>
          <w:szCs w:val="24"/>
        </w:rPr>
        <w:t>; 4. ГБОУ СО "СОШ №3", г. Верхотурье, ул. О. Кошевого).</w:t>
      </w:r>
    </w:p>
    <w:p w:rsidR="00F62FF2" w:rsidRPr="005547AB" w:rsidRDefault="007A3007" w:rsidP="00F62FF2">
      <w:pPr>
        <w:spacing w:line="240" w:lineRule="auto"/>
        <w:ind w:firstLine="567"/>
        <w:jc w:val="both"/>
        <w:rPr>
          <w:b/>
          <w:bCs/>
        </w:rPr>
      </w:pPr>
      <w:r w:rsidRPr="005547AB">
        <w:rPr>
          <w:rFonts w:ascii="Times New Roman" w:hAnsi="Times New Roman" w:cs="Times New Roman"/>
          <w:bCs/>
          <w:sz w:val="24"/>
          <w:szCs w:val="24"/>
        </w:rPr>
        <w:t>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на портале «Открытое Правительство Свердловской области» в течение 202</w:t>
      </w:r>
      <w:r w:rsidR="005547AB" w:rsidRPr="005547AB">
        <w:rPr>
          <w:rFonts w:ascii="Times New Roman" w:hAnsi="Times New Roman" w:cs="Times New Roman"/>
          <w:bCs/>
          <w:sz w:val="24"/>
          <w:szCs w:val="24"/>
        </w:rPr>
        <w:t>2</w:t>
      </w:r>
      <w:r w:rsidRPr="005547AB">
        <w:rPr>
          <w:rFonts w:ascii="Times New Roman" w:hAnsi="Times New Roman" w:cs="Times New Roman"/>
          <w:bCs/>
          <w:sz w:val="24"/>
          <w:szCs w:val="24"/>
        </w:rPr>
        <w:t xml:space="preserve"> года проводился социологический опрос населения городского округа Верхотурский </w:t>
      </w:r>
      <w:r w:rsidR="00F62FF2" w:rsidRPr="005547AB">
        <w:rPr>
          <w:rFonts w:ascii="Times New Roman" w:hAnsi="Times New Roman" w:cs="Times New Roman"/>
          <w:sz w:val="24"/>
          <w:szCs w:val="24"/>
        </w:rPr>
        <w:t xml:space="preserve">по критерию «Удовлетворенность населения качеством автомобильных дорог» </w:t>
      </w:r>
      <w:r w:rsidR="00827767" w:rsidRPr="006A4CD0">
        <w:rPr>
          <w:rFonts w:ascii="Times New Roman" w:hAnsi="Times New Roman" w:cs="Times New Roman"/>
          <w:bCs/>
          <w:sz w:val="24"/>
          <w:szCs w:val="24"/>
        </w:rPr>
        <w:t>(приняло участие 64 человека, что на 65% больше 2021 года)</w:t>
      </w:r>
      <w:r w:rsidR="00827767" w:rsidRPr="005547AB">
        <w:rPr>
          <w:rFonts w:ascii="Times New Roman" w:hAnsi="Times New Roman" w:cs="Times New Roman"/>
          <w:sz w:val="24"/>
          <w:szCs w:val="24"/>
        </w:rPr>
        <w:t xml:space="preserve"> </w:t>
      </w:r>
      <w:r w:rsidR="00F62FF2" w:rsidRPr="005547AB">
        <w:rPr>
          <w:rFonts w:ascii="Times New Roman" w:hAnsi="Times New Roman" w:cs="Times New Roman"/>
          <w:sz w:val="24"/>
          <w:szCs w:val="24"/>
        </w:rPr>
        <w:t>(рис.</w:t>
      </w:r>
      <w:r w:rsidR="00E9357E" w:rsidRPr="005547AB">
        <w:rPr>
          <w:rFonts w:ascii="Times New Roman" w:hAnsi="Times New Roman" w:cs="Times New Roman"/>
          <w:sz w:val="24"/>
          <w:szCs w:val="24"/>
        </w:rPr>
        <w:t>2</w:t>
      </w:r>
      <w:r w:rsidR="00F62FF2" w:rsidRPr="005547AB">
        <w:rPr>
          <w:rFonts w:ascii="Times New Roman" w:hAnsi="Times New Roman" w:cs="Times New Roman"/>
          <w:sz w:val="24"/>
          <w:szCs w:val="24"/>
        </w:rPr>
        <w:t>).</w:t>
      </w:r>
    </w:p>
    <w:p w:rsidR="00F62FF2" w:rsidRPr="006A677B" w:rsidRDefault="00F62FF2" w:rsidP="00F62FF2">
      <w:pPr>
        <w:pStyle w:val="Default"/>
        <w:jc w:val="both"/>
        <w:rPr>
          <w:color w:val="FF0000"/>
          <w:sz w:val="23"/>
          <w:szCs w:val="23"/>
        </w:rPr>
      </w:pPr>
      <w:r w:rsidRPr="006A677B">
        <w:rPr>
          <w:noProof/>
          <w:color w:val="FF0000"/>
          <w:sz w:val="23"/>
          <w:szCs w:val="23"/>
          <w:lang w:eastAsia="ru-RU"/>
        </w:rPr>
        <w:lastRenderedPageBreak/>
        <w:drawing>
          <wp:inline distT="0" distB="0" distL="0" distR="0" wp14:anchorId="66230394" wp14:editId="684D3169">
            <wp:extent cx="5939758" cy="2420470"/>
            <wp:effectExtent l="0" t="0" r="444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FF2" w:rsidRPr="005547AB" w:rsidRDefault="00F62FF2" w:rsidP="00F62FF2">
      <w:pPr>
        <w:pStyle w:val="Default"/>
        <w:jc w:val="center"/>
        <w:rPr>
          <w:color w:val="auto"/>
          <w:sz w:val="23"/>
          <w:szCs w:val="23"/>
        </w:rPr>
      </w:pPr>
      <w:r w:rsidRPr="005547AB">
        <w:rPr>
          <w:color w:val="auto"/>
          <w:sz w:val="23"/>
          <w:szCs w:val="23"/>
        </w:rPr>
        <w:t>Рис.</w:t>
      </w:r>
      <w:r w:rsidR="00E9357E" w:rsidRPr="005547AB">
        <w:rPr>
          <w:color w:val="auto"/>
          <w:sz w:val="23"/>
          <w:szCs w:val="23"/>
        </w:rPr>
        <w:t>2</w:t>
      </w:r>
      <w:r w:rsidRPr="005547AB">
        <w:rPr>
          <w:color w:val="auto"/>
          <w:sz w:val="23"/>
          <w:szCs w:val="23"/>
        </w:rPr>
        <w:t>. Удовлетворенность населения качеством автомобильных дорог в городском округе Верхотурский</w:t>
      </w:r>
    </w:p>
    <w:p w:rsidR="003829CD" w:rsidRPr="00F62FF2" w:rsidRDefault="007A3007" w:rsidP="003829C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829CD" w:rsidRPr="009A3400" w:rsidRDefault="003829CD"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9A3400">
        <w:rPr>
          <w:rFonts w:ascii="Times New Roman" w:hAnsi="Times New Roman" w:cs="Times New Roman"/>
          <w:b/>
          <w:bCs/>
          <w:sz w:val="23"/>
          <w:szCs w:val="23"/>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Администрация городского округа Верхотурский в 2022 году продолжила работу по улучшению жилищных условий граждан, проживающих на территории городского округа Верхотурский.</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Проведено 25 заседаний жилищной комиссии, где рассмотрено 176 заявлений граждан, в том числе:</w:t>
      </w:r>
    </w:p>
    <w:p w:rsidR="0001523F" w:rsidRDefault="0001523F" w:rsidP="00B65A32">
      <w:pPr>
        <w:spacing w:after="0" w:line="240" w:lineRule="auto"/>
        <w:ind w:firstLine="567"/>
        <w:jc w:val="both"/>
        <w:rPr>
          <w:rFonts w:ascii="Times New Roman" w:hAnsi="Times New Roman" w:cs="Times New Roman"/>
          <w:sz w:val="24"/>
          <w:szCs w:val="24"/>
        </w:rPr>
      </w:pPr>
      <w:proofErr w:type="gramStart"/>
      <w:r w:rsidRPr="0001523F">
        <w:rPr>
          <w:rFonts w:ascii="Times New Roman" w:hAnsi="Times New Roman" w:cs="Times New Roman"/>
          <w:sz w:val="24"/>
          <w:szCs w:val="24"/>
        </w:rPr>
        <w:t>о</w:t>
      </w:r>
      <w:proofErr w:type="gramEnd"/>
      <w:r w:rsidRPr="0001523F">
        <w:rPr>
          <w:rFonts w:ascii="Times New Roman" w:hAnsi="Times New Roman" w:cs="Times New Roman"/>
          <w:sz w:val="24"/>
          <w:szCs w:val="24"/>
        </w:rPr>
        <w:t xml:space="preserve"> постановке граждан на учет в качестве нуждающихся; - о снятии граждан с учета в качестве нуждающихся; - о предоставлении жилых помещений маневренного фонда, - о выдаче договора социального найма; - о внесении изменений в договор социального найма; </w:t>
      </w:r>
    </w:p>
    <w:p w:rsidR="0001523F" w:rsidRPr="0001523F" w:rsidRDefault="0001523F" w:rsidP="00B65A32">
      <w:pPr>
        <w:spacing w:after="0" w:line="240" w:lineRule="auto"/>
        <w:ind w:firstLine="567"/>
        <w:jc w:val="both"/>
        <w:rPr>
          <w:rFonts w:ascii="Times New Roman" w:hAnsi="Times New Roman" w:cs="Times New Roman"/>
          <w:sz w:val="24"/>
          <w:szCs w:val="24"/>
        </w:rPr>
      </w:pPr>
      <w:proofErr w:type="gramStart"/>
      <w:r w:rsidRPr="0001523F">
        <w:rPr>
          <w:rFonts w:ascii="Times New Roman" w:hAnsi="Times New Roman" w:cs="Times New Roman"/>
          <w:sz w:val="24"/>
          <w:szCs w:val="24"/>
        </w:rPr>
        <w:t>о</w:t>
      </w:r>
      <w:proofErr w:type="gramEnd"/>
      <w:r w:rsidRPr="0001523F">
        <w:rPr>
          <w:rFonts w:ascii="Times New Roman" w:hAnsi="Times New Roman" w:cs="Times New Roman"/>
          <w:sz w:val="24"/>
          <w:szCs w:val="24"/>
        </w:rPr>
        <w:t xml:space="preserve"> предоставлении служебных жилых помещений; - о принятии граждан участниками жилищных программ и другие вопросы.</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 xml:space="preserve">На 01.01.2023г. в городском округе Верхотурский на учете в качестве нуждающихся в жилых помещениях состоит 150 семей. </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В течение года принято на учет 5 семей, из них по категории инвалид – 3 семьи, малоимущая многодетная 1 семья и 1 малоимущая семья, проживающая в непригодном жилом помещении.</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 xml:space="preserve">Сняты с учета в качестве нуждающихся 34 семьи по различным основаниям в соответствии с Жилищным кодексом РФ. </w:t>
      </w:r>
    </w:p>
    <w:p w:rsidR="0001523F" w:rsidRPr="0001523F" w:rsidRDefault="0001523F" w:rsidP="00B65A32">
      <w:pPr>
        <w:spacing w:after="0" w:line="240" w:lineRule="auto"/>
        <w:ind w:firstLine="567"/>
        <w:jc w:val="both"/>
        <w:rPr>
          <w:rFonts w:ascii="Times New Roman" w:hAnsi="Times New Roman" w:cs="Times New Roman"/>
          <w:sz w:val="24"/>
          <w:szCs w:val="24"/>
        </w:rPr>
      </w:pPr>
      <w:r w:rsidRPr="0001523F">
        <w:rPr>
          <w:rFonts w:ascii="Times New Roman" w:hAnsi="Times New Roman" w:cs="Times New Roman"/>
          <w:sz w:val="24"/>
          <w:szCs w:val="24"/>
        </w:rPr>
        <w:t xml:space="preserve">Предоставлено по договору социального найма 13 жилых помещений, общей площадью 454,2 </w:t>
      </w:r>
      <w:proofErr w:type="spellStart"/>
      <w:r w:rsidRPr="0001523F">
        <w:rPr>
          <w:rFonts w:ascii="Times New Roman" w:hAnsi="Times New Roman" w:cs="Times New Roman"/>
          <w:sz w:val="24"/>
          <w:szCs w:val="24"/>
        </w:rPr>
        <w:t>кв.м</w:t>
      </w:r>
      <w:proofErr w:type="spellEnd"/>
      <w:r w:rsidRPr="0001523F">
        <w:rPr>
          <w:rFonts w:ascii="Times New Roman" w:hAnsi="Times New Roman" w:cs="Times New Roman"/>
          <w:sz w:val="24"/>
          <w:szCs w:val="24"/>
        </w:rPr>
        <w:t>., что улучшило жилищные условия 13 семьям.</w:t>
      </w:r>
    </w:p>
    <w:p w:rsidR="0001523F" w:rsidRPr="0001523F" w:rsidRDefault="002A00BE" w:rsidP="00B65A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01523F" w:rsidRPr="0001523F">
        <w:rPr>
          <w:rFonts w:ascii="Times New Roman" w:hAnsi="Times New Roman" w:cs="Times New Roman"/>
          <w:sz w:val="24"/>
          <w:szCs w:val="24"/>
        </w:rPr>
        <w:t xml:space="preserve">лучшили жилищные условия граждане отдельных категорий граждан путем получения социальных выплат за счет средств 3-х уровней бюджета – это: одна молодая семья в возрасте до 35 лет и семья, проживающая на сельских территориях. </w:t>
      </w:r>
    </w:p>
    <w:p w:rsidR="00990A8C" w:rsidRDefault="00990A8C" w:rsidP="003829CD">
      <w:pPr>
        <w:autoSpaceDE w:val="0"/>
        <w:autoSpaceDN w:val="0"/>
        <w:adjustRightInd w:val="0"/>
        <w:spacing w:after="0" w:line="240" w:lineRule="auto"/>
        <w:ind w:firstLine="567"/>
        <w:jc w:val="both"/>
        <w:rPr>
          <w:rFonts w:ascii="Times New Roman" w:hAnsi="Times New Roman" w:cs="Times New Roman"/>
          <w:b/>
          <w:bCs/>
          <w:color w:val="000000"/>
          <w:sz w:val="23"/>
          <w:szCs w:val="23"/>
        </w:rPr>
      </w:pPr>
    </w:p>
    <w:p w:rsidR="003829CD" w:rsidRPr="00F365D1" w:rsidRDefault="003829CD" w:rsidP="00B65A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
          <w:bCs/>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829CD" w:rsidRPr="00310C75" w:rsidRDefault="003829CD" w:rsidP="00B65A32">
      <w:pPr>
        <w:autoSpaceDE w:val="0"/>
        <w:autoSpaceDN w:val="0"/>
        <w:adjustRightInd w:val="0"/>
        <w:spacing w:after="0" w:line="240" w:lineRule="auto"/>
        <w:ind w:firstLine="567"/>
        <w:jc w:val="both"/>
        <w:rPr>
          <w:rFonts w:ascii="Times New Roman" w:hAnsi="Times New Roman" w:cs="Times New Roman"/>
          <w:sz w:val="24"/>
          <w:szCs w:val="24"/>
        </w:rPr>
      </w:pPr>
      <w:r w:rsidRPr="00310C75">
        <w:rPr>
          <w:rFonts w:ascii="Times New Roman" w:hAnsi="Times New Roman" w:cs="Times New Roman"/>
          <w:sz w:val="24"/>
          <w:szCs w:val="24"/>
        </w:rPr>
        <w:t>В 202</w:t>
      </w:r>
      <w:r w:rsidR="006C25A8">
        <w:rPr>
          <w:rFonts w:ascii="Times New Roman" w:hAnsi="Times New Roman" w:cs="Times New Roman"/>
          <w:sz w:val="24"/>
          <w:szCs w:val="24"/>
        </w:rPr>
        <w:t>2</w:t>
      </w:r>
      <w:r w:rsidRPr="00310C75">
        <w:rPr>
          <w:rFonts w:ascii="Times New Roman" w:hAnsi="Times New Roman" w:cs="Times New Roman"/>
          <w:sz w:val="24"/>
          <w:szCs w:val="24"/>
        </w:rPr>
        <w:t xml:space="preserve"> году предоставлены субсидии из бюджета городского округа в сумме </w:t>
      </w:r>
      <w:r w:rsidR="006C25A8">
        <w:rPr>
          <w:rFonts w:ascii="Times New Roman" w:hAnsi="Times New Roman" w:cs="Times New Roman"/>
          <w:sz w:val="24"/>
          <w:szCs w:val="24"/>
        </w:rPr>
        <w:t>677,9</w:t>
      </w:r>
      <w:r w:rsidRPr="00310C75">
        <w:rPr>
          <w:rFonts w:ascii="Times New Roman" w:hAnsi="Times New Roman" w:cs="Times New Roman"/>
          <w:sz w:val="24"/>
          <w:szCs w:val="24"/>
        </w:rPr>
        <w:t xml:space="preserve"> </w:t>
      </w:r>
      <w:proofErr w:type="spellStart"/>
      <w:r w:rsidRPr="00310C75">
        <w:rPr>
          <w:rFonts w:ascii="Times New Roman" w:hAnsi="Times New Roman" w:cs="Times New Roman"/>
          <w:sz w:val="24"/>
          <w:szCs w:val="24"/>
        </w:rPr>
        <w:t>тыс.рублей</w:t>
      </w:r>
      <w:proofErr w:type="spellEnd"/>
      <w:r w:rsidRPr="00310C75">
        <w:rPr>
          <w:rFonts w:ascii="Times New Roman" w:hAnsi="Times New Roman" w:cs="Times New Roman"/>
          <w:sz w:val="24"/>
          <w:szCs w:val="24"/>
        </w:rPr>
        <w:t>, из них:</w:t>
      </w:r>
    </w:p>
    <w:p w:rsidR="003829CD" w:rsidRPr="00310C75" w:rsidRDefault="003829CD"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0C75">
        <w:rPr>
          <w:rFonts w:ascii="Times New Roman" w:hAnsi="Times New Roman" w:cs="Times New Roman"/>
          <w:bCs/>
          <w:sz w:val="24"/>
          <w:szCs w:val="24"/>
        </w:rPr>
        <w:t>на</w:t>
      </w:r>
      <w:proofErr w:type="gramEnd"/>
      <w:r w:rsidRPr="00310C75">
        <w:rPr>
          <w:rFonts w:ascii="Times New Roman" w:hAnsi="Times New Roman" w:cs="Times New Roman"/>
          <w:bCs/>
          <w:sz w:val="24"/>
          <w:szCs w:val="24"/>
        </w:rPr>
        <w:t xml:space="preserve"> возмещение разницы расходов от продажи детских проездных билетов – </w:t>
      </w:r>
      <w:r w:rsidR="006C25A8">
        <w:rPr>
          <w:rFonts w:ascii="Times New Roman" w:hAnsi="Times New Roman" w:cs="Times New Roman"/>
          <w:bCs/>
          <w:sz w:val="24"/>
          <w:szCs w:val="24"/>
        </w:rPr>
        <w:t>559,0</w:t>
      </w:r>
      <w:r w:rsidRPr="00310C75">
        <w:rPr>
          <w:rFonts w:ascii="Times New Roman" w:hAnsi="Times New Roman" w:cs="Times New Roman"/>
          <w:bCs/>
          <w:sz w:val="24"/>
          <w:szCs w:val="24"/>
        </w:rPr>
        <w:t xml:space="preserve"> </w:t>
      </w:r>
      <w:proofErr w:type="spellStart"/>
      <w:r w:rsidRPr="00310C75">
        <w:rPr>
          <w:rFonts w:ascii="Times New Roman" w:hAnsi="Times New Roman" w:cs="Times New Roman"/>
          <w:bCs/>
          <w:sz w:val="24"/>
          <w:szCs w:val="24"/>
        </w:rPr>
        <w:t>тыс.рублей</w:t>
      </w:r>
      <w:proofErr w:type="spellEnd"/>
      <w:r w:rsidR="00947B1B">
        <w:rPr>
          <w:rFonts w:ascii="Times New Roman" w:hAnsi="Times New Roman" w:cs="Times New Roman"/>
          <w:bCs/>
          <w:sz w:val="24"/>
          <w:szCs w:val="24"/>
        </w:rPr>
        <w:t>, реализовано 868 билетов</w:t>
      </w:r>
      <w:r w:rsidRPr="00310C75">
        <w:rPr>
          <w:rFonts w:ascii="Times New Roman" w:hAnsi="Times New Roman" w:cs="Times New Roman"/>
          <w:bCs/>
          <w:sz w:val="24"/>
          <w:szCs w:val="24"/>
        </w:rPr>
        <w:t>;</w:t>
      </w:r>
    </w:p>
    <w:p w:rsidR="003829CD" w:rsidRPr="00310C75" w:rsidRDefault="003829CD" w:rsidP="00B65A32">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10C75">
        <w:rPr>
          <w:rFonts w:ascii="Times New Roman" w:hAnsi="Times New Roman" w:cs="Times New Roman"/>
          <w:bCs/>
          <w:sz w:val="24"/>
          <w:szCs w:val="24"/>
        </w:rPr>
        <w:lastRenderedPageBreak/>
        <w:t>на</w:t>
      </w:r>
      <w:proofErr w:type="gramEnd"/>
      <w:r w:rsidRPr="00310C75">
        <w:rPr>
          <w:rFonts w:ascii="Times New Roman" w:hAnsi="Times New Roman" w:cs="Times New Roman"/>
          <w:bCs/>
          <w:sz w:val="24"/>
          <w:szCs w:val="24"/>
        </w:rPr>
        <w:t xml:space="preserve"> возмещение разницы расходов от продажи единых социальных проездных – </w:t>
      </w:r>
      <w:r w:rsidR="006C25A8">
        <w:rPr>
          <w:rFonts w:ascii="Times New Roman" w:hAnsi="Times New Roman" w:cs="Times New Roman"/>
          <w:bCs/>
          <w:sz w:val="24"/>
          <w:szCs w:val="24"/>
        </w:rPr>
        <w:t xml:space="preserve">118,9 </w:t>
      </w:r>
      <w:proofErr w:type="spellStart"/>
      <w:r w:rsidR="006C25A8">
        <w:rPr>
          <w:rFonts w:ascii="Times New Roman" w:hAnsi="Times New Roman" w:cs="Times New Roman"/>
          <w:bCs/>
          <w:sz w:val="24"/>
          <w:szCs w:val="24"/>
        </w:rPr>
        <w:t>тыс.рублей</w:t>
      </w:r>
      <w:proofErr w:type="spellEnd"/>
      <w:r w:rsidR="00947B1B">
        <w:rPr>
          <w:rFonts w:ascii="Times New Roman" w:hAnsi="Times New Roman" w:cs="Times New Roman"/>
          <w:bCs/>
          <w:sz w:val="24"/>
          <w:szCs w:val="24"/>
        </w:rPr>
        <w:t>, реализовано 184 билета</w:t>
      </w:r>
      <w:r w:rsidR="006C25A8">
        <w:rPr>
          <w:rFonts w:ascii="Times New Roman" w:hAnsi="Times New Roman" w:cs="Times New Roman"/>
          <w:bCs/>
          <w:sz w:val="24"/>
          <w:szCs w:val="24"/>
        </w:rPr>
        <w:t>.</w:t>
      </w:r>
    </w:p>
    <w:p w:rsidR="003829CD" w:rsidRPr="000057ED" w:rsidRDefault="003829CD" w:rsidP="00B65A32">
      <w:pPr>
        <w:spacing w:after="0" w:line="240" w:lineRule="auto"/>
        <w:ind w:firstLine="567"/>
        <w:jc w:val="both"/>
        <w:rPr>
          <w:rFonts w:ascii="Times New Roman" w:hAnsi="Times New Roman" w:cs="Times New Roman"/>
          <w:bCs/>
          <w:sz w:val="24"/>
          <w:szCs w:val="24"/>
        </w:rPr>
      </w:pPr>
      <w:r w:rsidRPr="000057ED">
        <w:rPr>
          <w:rFonts w:ascii="Times New Roman" w:hAnsi="Times New Roman" w:cs="Times New Roman"/>
          <w:bCs/>
          <w:sz w:val="24"/>
          <w:szCs w:val="24"/>
        </w:rPr>
        <w:t xml:space="preserve">На основании открытого конкурса в электронной форме, проведенного в соответствии с Федеральным законом от 05.03.2015г. № 44-ФЗ «О контрактной системе в сфере закупок товаров, работ, услуг для обеспечения государственных и муниципальных нужд», в </w:t>
      </w:r>
      <w:r w:rsidR="000057ED" w:rsidRPr="000057ED">
        <w:rPr>
          <w:rFonts w:ascii="Times New Roman" w:hAnsi="Times New Roman" w:cs="Times New Roman"/>
          <w:bCs/>
          <w:sz w:val="24"/>
          <w:szCs w:val="24"/>
        </w:rPr>
        <w:t>декабре</w:t>
      </w:r>
      <w:r w:rsidRPr="000057ED">
        <w:rPr>
          <w:rFonts w:ascii="Times New Roman" w:hAnsi="Times New Roman" w:cs="Times New Roman"/>
          <w:bCs/>
          <w:sz w:val="24"/>
          <w:szCs w:val="24"/>
        </w:rPr>
        <w:t xml:space="preserve"> 2020 года заключен муниципальный контракт на выполнение работ</w:t>
      </w:r>
      <w:r w:rsidR="000057ED" w:rsidRPr="000057ED">
        <w:rPr>
          <w:rFonts w:ascii="Times New Roman" w:hAnsi="Times New Roman" w:cs="Times New Roman"/>
          <w:bCs/>
          <w:sz w:val="24"/>
          <w:szCs w:val="24"/>
        </w:rPr>
        <w:t xml:space="preserve"> в 202</w:t>
      </w:r>
      <w:r w:rsidR="006C25A8">
        <w:rPr>
          <w:rFonts w:ascii="Times New Roman" w:hAnsi="Times New Roman" w:cs="Times New Roman"/>
          <w:bCs/>
          <w:sz w:val="24"/>
          <w:szCs w:val="24"/>
        </w:rPr>
        <w:t>2</w:t>
      </w:r>
      <w:r w:rsidR="000057ED" w:rsidRPr="000057ED">
        <w:rPr>
          <w:rFonts w:ascii="Times New Roman" w:hAnsi="Times New Roman" w:cs="Times New Roman"/>
          <w:bCs/>
          <w:sz w:val="24"/>
          <w:szCs w:val="24"/>
        </w:rPr>
        <w:t xml:space="preserve"> году</w:t>
      </w:r>
      <w:r w:rsidRPr="000057ED">
        <w:rPr>
          <w:rFonts w:ascii="Times New Roman" w:hAnsi="Times New Roman" w:cs="Times New Roman"/>
          <w:bCs/>
          <w:sz w:val="24"/>
          <w:szCs w:val="24"/>
        </w:rPr>
        <w:t>, связанны</w:t>
      </w:r>
      <w:r w:rsidR="000057ED" w:rsidRPr="000057ED">
        <w:rPr>
          <w:rFonts w:ascii="Times New Roman" w:hAnsi="Times New Roman" w:cs="Times New Roman"/>
          <w:bCs/>
          <w:sz w:val="24"/>
          <w:szCs w:val="24"/>
        </w:rPr>
        <w:t>х</w:t>
      </w:r>
      <w:r w:rsidRPr="000057ED">
        <w:rPr>
          <w:rFonts w:ascii="Times New Roman" w:hAnsi="Times New Roman" w:cs="Times New Roman"/>
          <w:bCs/>
          <w:sz w:val="24"/>
          <w:szCs w:val="24"/>
        </w:rPr>
        <w:t xml:space="preserve"> с осуществлением регулярных пассажирских перевозок по регулируемым тарифам по муниципальным маршрутам Единой маршрутной сети в границах городского округа Верхотурский на сумму </w:t>
      </w:r>
      <w:r w:rsidR="006C25A8">
        <w:rPr>
          <w:rFonts w:ascii="Times New Roman" w:hAnsi="Times New Roman" w:cs="Times New Roman"/>
          <w:bCs/>
          <w:sz w:val="24"/>
          <w:szCs w:val="24"/>
        </w:rPr>
        <w:t>3 423,9</w:t>
      </w:r>
      <w:r w:rsidRPr="000057ED">
        <w:rPr>
          <w:rFonts w:ascii="Times New Roman" w:hAnsi="Times New Roman" w:cs="Times New Roman"/>
          <w:bCs/>
          <w:sz w:val="24"/>
          <w:szCs w:val="24"/>
        </w:rPr>
        <w:t xml:space="preserve"> </w:t>
      </w:r>
      <w:proofErr w:type="spellStart"/>
      <w:r w:rsidRPr="000057ED">
        <w:rPr>
          <w:rFonts w:ascii="Times New Roman" w:hAnsi="Times New Roman" w:cs="Times New Roman"/>
          <w:bCs/>
          <w:sz w:val="24"/>
          <w:szCs w:val="24"/>
        </w:rPr>
        <w:t>тыс.рублей</w:t>
      </w:r>
      <w:proofErr w:type="spellEnd"/>
      <w:r w:rsidRPr="000057ED">
        <w:rPr>
          <w:rFonts w:ascii="Times New Roman" w:hAnsi="Times New Roman" w:cs="Times New Roman"/>
          <w:bCs/>
          <w:sz w:val="24"/>
          <w:szCs w:val="24"/>
        </w:rPr>
        <w:t>. По итогам года объем средств полностью предприятием освоен.</w:t>
      </w:r>
    </w:p>
    <w:p w:rsidR="003829CD" w:rsidRPr="00453722" w:rsidRDefault="003829CD" w:rsidP="00B65A32">
      <w:pPr>
        <w:autoSpaceDE w:val="0"/>
        <w:autoSpaceDN w:val="0"/>
        <w:adjustRightInd w:val="0"/>
        <w:spacing w:after="0" w:line="240" w:lineRule="auto"/>
        <w:ind w:firstLine="567"/>
        <w:jc w:val="both"/>
        <w:rPr>
          <w:rFonts w:ascii="Times New Roman" w:hAnsi="Times New Roman" w:cs="Times New Roman"/>
          <w:bCs/>
          <w:sz w:val="24"/>
          <w:szCs w:val="24"/>
        </w:rPr>
      </w:pPr>
      <w:r w:rsidRPr="00453722">
        <w:rPr>
          <w:rFonts w:ascii="Times New Roman" w:hAnsi="Times New Roman" w:cs="Times New Roman"/>
          <w:bCs/>
          <w:sz w:val="24"/>
          <w:szCs w:val="24"/>
        </w:rPr>
        <w:t>В 202</w:t>
      </w:r>
      <w:r w:rsidR="006C25A8" w:rsidRPr="00453722">
        <w:rPr>
          <w:rFonts w:ascii="Times New Roman" w:hAnsi="Times New Roman" w:cs="Times New Roman"/>
          <w:bCs/>
          <w:sz w:val="24"/>
          <w:szCs w:val="24"/>
        </w:rPr>
        <w:t>2</w:t>
      </w:r>
      <w:r w:rsidRPr="00453722">
        <w:rPr>
          <w:rFonts w:ascii="Times New Roman" w:hAnsi="Times New Roman" w:cs="Times New Roman"/>
          <w:bCs/>
          <w:sz w:val="24"/>
          <w:szCs w:val="24"/>
        </w:rPr>
        <w:t xml:space="preserve"> году наблюдается </w:t>
      </w:r>
      <w:r w:rsidR="00467ED5" w:rsidRPr="00453722">
        <w:rPr>
          <w:rFonts w:ascii="Times New Roman" w:hAnsi="Times New Roman" w:cs="Times New Roman"/>
          <w:bCs/>
          <w:sz w:val="24"/>
          <w:szCs w:val="24"/>
        </w:rPr>
        <w:t>увеличение</w:t>
      </w:r>
      <w:r w:rsidRPr="00453722">
        <w:rPr>
          <w:rFonts w:ascii="Times New Roman" w:hAnsi="Times New Roman" w:cs="Times New Roman"/>
          <w:bCs/>
          <w:sz w:val="24"/>
          <w:szCs w:val="24"/>
        </w:rPr>
        <w:t xml:space="preserve"> пассажиро</w:t>
      </w:r>
      <w:r w:rsidR="00467ED5" w:rsidRPr="00453722">
        <w:rPr>
          <w:rFonts w:ascii="Times New Roman" w:hAnsi="Times New Roman" w:cs="Times New Roman"/>
          <w:bCs/>
          <w:sz w:val="24"/>
          <w:szCs w:val="24"/>
        </w:rPr>
        <w:t>оборота</w:t>
      </w:r>
      <w:r w:rsidRPr="00453722">
        <w:rPr>
          <w:rFonts w:ascii="Times New Roman" w:hAnsi="Times New Roman" w:cs="Times New Roman"/>
          <w:bCs/>
          <w:sz w:val="24"/>
          <w:szCs w:val="24"/>
        </w:rPr>
        <w:t xml:space="preserve"> в сравнении с прошлым годом на </w:t>
      </w:r>
      <w:r w:rsidR="00453722" w:rsidRPr="00453722">
        <w:rPr>
          <w:rFonts w:ascii="Times New Roman" w:hAnsi="Times New Roman" w:cs="Times New Roman"/>
          <w:bCs/>
          <w:sz w:val="24"/>
          <w:szCs w:val="24"/>
        </w:rPr>
        <w:t>6</w:t>
      </w:r>
      <w:r w:rsidR="00DF4485" w:rsidRPr="00453722">
        <w:rPr>
          <w:rFonts w:ascii="Times New Roman" w:hAnsi="Times New Roman" w:cs="Times New Roman"/>
          <w:bCs/>
          <w:sz w:val="24"/>
          <w:szCs w:val="24"/>
        </w:rPr>
        <w:t>,</w:t>
      </w:r>
      <w:r w:rsidR="00453722" w:rsidRPr="00453722">
        <w:rPr>
          <w:rFonts w:ascii="Times New Roman" w:hAnsi="Times New Roman" w:cs="Times New Roman"/>
          <w:bCs/>
          <w:sz w:val="24"/>
          <w:szCs w:val="24"/>
        </w:rPr>
        <w:t>5</w:t>
      </w:r>
      <w:r w:rsidRPr="00453722">
        <w:rPr>
          <w:rFonts w:ascii="Times New Roman" w:hAnsi="Times New Roman" w:cs="Times New Roman"/>
          <w:bCs/>
          <w:sz w:val="24"/>
          <w:szCs w:val="24"/>
        </w:rPr>
        <w:t>%</w:t>
      </w:r>
      <w:r w:rsidR="00453722" w:rsidRPr="00453722">
        <w:rPr>
          <w:rFonts w:ascii="Times New Roman" w:hAnsi="Times New Roman" w:cs="Times New Roman"/>
          <w:bCs/>
          <w:sz w:val="24"/>
          <w:szCs w:val="24"/>
        </w:rPr>
        <w:t xml:space="preserve"> и составило 4977,5 </w:t>
      </w:r>
      <w:proofErr w:type="spellStart"/>
      <w:r w:rsidR="00453722" w:rsidRPr="00453722">
        <w:rPr>
          <w:rFonts w:ascii="Times New Roman" w:hAnsi="Times New Roman" w:cs="Times New Roman"/>
          <w:bCs/>
          <w:sz w:val="24"/>
          <w:szCs w:val="24"/>
        </w:rPr>
        <w:t>тыс.пас</w:t>
      </w:r>
      <w:proofErr w:type="spellEnd"/>
      <w:r w:rsidR="00453722" w:rsidRPr="00453722">
        <w:rPr>
          <w:rFonts w:ascii="Times New Roman" w:hAnsi="Times New Roman" w:cs="Times New Roman"/>
          <w:bCs/>
          <w:sz w:val="24"/>
          <w:szCs w:val="24"/>
        </w:rPr>
        <w:t>/км</w:t>
      </w:r>
      <w:r w:rsidRPr="00453722">
        <w:rPr>
          <w:rFonts w:ascii="Times New Roman" w:hAnsi="Times New Roman" w:cs="Times New Roman"/>
          <w:bCs/>
          <w:sz w:val="24"/>
          <w:szCs w:val="24"/>
        </w:rPr>
        <w:t xml:space="preserve"> (202</w:t>
      </w:r>
      <w:r w:rsidR="00467ED5" w:rsidRPr="00453722">
        <w:rPr>
          <w:rFonts w:ascii="Times New Roman" w:hAnsi="Times New Roman" w:cs="Times New Roman"/>
          <w:bCs/>
          <w:sz w:val="24"/>
          <w:szCs w:val="24"/>
        </w:rPr>
        <w:t>1</w:t>
      </w:r>
      <w:r w:rsidRPr="00453722">
        <w:rPr>
          <w:rFonts w:ascii="Times New Roman" w:hAnsi="Times New Roman" w:cs="Times New Roman"/>
          <w:bCs/>
          <w:sz w:val="24"/>
          <w:szCs w:val="24"/>
        </w:rPr>
        <w:t xml:space="preserve"> год – 4</w:t>
      </w:r>
      <w:r w:rsidR="00467ED5" w:rsidRPr="00453722">
        <w:rPr>
          <w:rFonts w:ascii="Times New Roman" w:hAnsi="Times New Roman" w:cs="Times New Roman"/>
          <w:bCs/>
          <w:sz w:val="24"/>
          <w:szCs w:val="24"/>
        </w:rPr>
        <w:t>6</w:t>
      </w:r>
      <w:r w:rsidRPr="00453722">
        <w:rPr>
          <w:rFonts w:ascii="Times New Roman" w:hAnsi="Times New Roman" w:cs="Times New Roman"/>
          <w:bCs/>
          <w:sz w:val="24"/>
          <w:szCs w:val="24"/>
        </w:rPr>
        <w:t>71,</w:t>
      </w:r>
      <w:r w:rsidR="00467ED5" w:rsidRPr="00453722">
        <w:rPr>
          <w:rFonts w:ascii="Times New Roman" w:hAnsi="Times New Roman" w:cs="Times New Roman"/>
          <w:bCs/>
          <w:sz w:val="24"/>
          <w:szCs w:val="24"/>
        </w:rPr>
        <w:t>6</w:t>
      </w:r>
      <w:r w:rsidRPr="00453722">
        <w:rPr>
          <w:rFonts w:ascii="Times New Roman" w:hAnsi="Times New Roman" w:cs="Times New Roman"/>
          <w:bCs/>
          <w:sz w:val="24"/>
          <w:szCs w:val="24"/>
        </w:rPr>
        <w:t xml:space="preserve"> </w:t>
      </w:r>
      <w:proofErr w:type="spellStart"/>
      <w:r w:rsidRPr="00453722">
        <w:rPr>
          <w:rFonts w:ascii="Times New Roman" w:hAnsi="Times New Roman" w:cs="Times New Roman"/>
          <w:bCs/>
          <w:sz w:val="24"/>
          <w:szCs w:val="24"/>
        </w:rPr>
        <w:t>тыс.пас</w:t>
      </w:r>
      <w:proofErr w:type="spellEnd"/>
      <w:r w:rsidRPr="00453722">
        <w:rPr>
          <w:rFonts w:ascii="Times New Roman" w:hAnsi="Times New Roman" w:cs="Times New Roman"/>
          <w:bCs/>
          <w:sz w:val="24"/>
          <w:szCs w:val="24"/>
        </w:rPr>
        <w:t>/км</w:t>
      </w:r>
      <w:proofErr w:type="gramStart"/>
      <w:r w:rsidR="00467ED5" w:rsidRPr="00453722">
        <w:rPr>
          <w:rFonts w:ascii="Times New Roman" w:hAnsi="Times New Roman" w:cs="Times New Roman"/>
          <w:bCs/>
          <w:sz w:val="24"/>
          <w:szCs w:val="24"/>
        </w:rPr>
        <w:t xml:space="preserve">, </w:t>
      </w:r>
      <w:r w:rsidRPr="00453722">
        <w:rPr>
          <w:rFonts w:ascii="Times New Roman" w:hAnsi="Times New Roman" w:cs="Times New Roman"/>
          <w:bCs/>
          <w:sz w:val="24"/>
          <w:szCs w:val="24"/>
        </w:rPr>
        <w:t>)</w:t>
      </w:r>
      <w:proofErr w:type="gramEnd"/>
      <w:r w:rsidRPr="00453722">
        <w:rPr>
          <w:rFonts w:ascii="Times New Roman" w:hAnsi="Times New Roman" w:cs="Times New Roman"/>
          <w:bCs/>
          <w:sz w:val="24"/>
          <w:szCs w:val="24"/>
        </w:rPr>
        <w:t xml:space="preserve">, </w:t>
      </w:r>
      <w:r w:rsidR="00DF4485" w:rsidRPr="00453722">
        <w:rPr>
          <w:rFonts w:ascii="Times New Roman" w:hAnsi="Times New Roman" w:cs="Times New Roman"/>
          <w:bCs/>
          <w:sz w:val="24"/>
          <w:szCs w:val="24"/>
        </w:rPr>
        <w:t xml:space="preserve">увеличилось количество </w:t>
      </w:r>
      <w:r w:rsidRPr="00453722">
        <w:rPr>
          <w:rFonts w:ascii="Times New Roman" w:hAnsi="Times New Roman" w:cs="Times New Roman"/>
          <w:bCs/>
          <w:sz w:val="24"/>
          <w:szCs w:val="24"/>
        </w:rPr>
        <w:t>перевезен</w:t>
      </w:r>
      <w:r w:rsidR="00DF4485" w:rsidRPr="00453722">
        <w:rPr>
          <w:rFonts w:ascii="Times New Roman" w:hAnsi="Times New Roman" w:cs="Times New Roman"/>
          <w:bCs/>
          <w:sz w:val="24"/>
          <w:szCs w:val="24"/>
        </w:rPr>
        <w:t>ных</w:t>
      </w:r>
      <w:r w:rsidRPr="00453722">
        <w:rPr>
          <w:rFonts w:ascii="Times New Roman" w:hAnsi="Times New Roman" w:cs="Times New Roman"/>
          <w:bCs/>
          <w:sz w:val="24"/>
          <w:szCs w:val="24"/>
        </w:rPr>
        <w:t xml:space="preserve"> муниципальным транспортом пассажиров </w:t>
      </w:r>
      <w:r w:rsidR="00DF4485" w:rsidRPr="00453722">
        <w:rPr>
          <w:rFonts w:ascii="Times New Roman" w:hAnsi="Times New Roman" w:cs="Times New Roman"/>
          <w:bCs/>
          <w:sz w:val="24"/>
          <w:szCs w:val="24"/>
        </w:rPr>
        <w:t xml:space="preserve">на </w:t>
      </w:r>
      <w:r w:rsidR="00453722" w:rsidRPr="00453722">
        <w:rPr>
          <w:rFonts w:ascii="Times New Roman" w:hAnsi="Times New Roman" w:cs="Times New Roman"/>
          <w:bCs/>
          <w:sz w:val="24"/>
          <w:szCs w:val="24"/>
        </w:rPr>
        <w:t>5</w:t>
      </w:r>
      <w:r w:rsidR="00DF4485" w:rsidRPr="00453722">
        <w:rPr>
          <w:rFonts w:ascii="Times New Roman" w:hAnsi="Times New Roman" w:cs="Times New Roman"/>
          <w:bCs/>
          <w:sz w:val="24"/>
          <w:szCs w:val="24"/>
        </w:rPr>
        <w:t>,</w:t>
      </w:r>
      <w:r w:rsidR="00453722" w:rsidRPr="00453722">
        <w:rPr>
          <w:rFonts w:ascii="Times New Roman" w:hAnsi="Times New Roman" w:cs="Times New Roman"/>
          <w:bCs/>
          <w:sz w:val="24"/>
          <w:szCs w:val="24"/>
        </w:rPr>
        <w:t>9</w:t>
      </w:r>
      <w:r w:rsidR="00DF4485" w:rsidRPr="00453722">
        <w:rPr>
          <w:rFonts w:ascii="Times New Roman" w:hAnsi="Times New Roman" w:cs="Times New Roman"/>
          <w:bCs/>
          <w:sz w:val="24"/>
          <w:szCs w:val="24"/>
        </w:rPr>
        <w:t xml:space="preserve">% </w:t>
      </w:r>
      <w:r w:rsidR="00453722" w:rsidRPr="00453722">
        <w:rPr>
          <w:rFonts w:ascii="Times New Roman" w:hAnsi="Times New Roman" w:cs="Times New Roman"/>
          <w:bCs/>
          <w:sz w:val="24"/>
          <w:szCs w:val="24"/>
        </w:rPr>
        <w:t xml:space="preserve">и составило 390,7 </w:t>
      </w:r>
      <w:proofErr w:type="spellStart"/>
      <w:r w:rsidR="00453722" w:rsidRPr="00453722">
        <w:rPr>
          <w:rFonts w:ascii="Times New Roman" w:hAnsi="Times New Roman" w:cs="Times New Roman"/>
          <w:bCs/>
          <w:sz w:val="24"/>
          <w:szCs w:val="24"/>
        </w:rPr>
        <w:t>тыс.человек</w:t>
      </w:r>
      <w:proofErr w:type="spellEnd"/>
      <w:r w:rsidR="00453722" w:rsidRPr="00453722">
        <w:rPr>
          <w:rFonts w:ascii="Times New Roman" w:hAnsi="Times New Roman" w:cs="Times New Roman"/>
          <w:bCs/>
          <w:sz w:val="24"/>
          <w:szCs w:val="24"/>
        </w:rPr>
        <w:t xml:space="preserve"> </w:t>
      </w:r>
      <w:r w:rsidR="00DF4485" w:rsidRPr="00453722">
        <w:rPr>
          <w:rFonts w:ascii="Times New Roman" w:hAnsi="Times New Roman" w:cs="Times New Roman"/>
          <w:bCs/>
          <w:sz w:val="24"/>
          <w:szCs w:val="24"/>
        </w:rPr>
        <w:t>(</w:t>
      </w:r>
      <w:r w:rsidRPr="00453722">
        <w:rPr>
          <w:rFonts w:ascii="Times New Roman" w:hAnsi="Times New Roman" w:cs="Times New Roman"/>
          <w:bCs/>
          <w:sz w:val="24"/>
          <w:szCs w:val="24"/>
        </w:rPr>
        <w:t>20</w:t>
      </w:r>
      <w:r w:rsidR="00467ED5" w:rsidRPr="00453722">
        <w:rPr>
          <w:rFonts w:ascii="Times New Roman" w:hAnsi="Times New Roman" w:cs="Times New Roman"/>
          <w:bCs/>
          <w:sz w:val="24"/>
          <w:szCs w:val="24"/>
        </w:rPr>
        <w:t>2</w:t>
      </w:r>
      <w:r w:rsidR="00DF4485" w:rsidRPr="00453722">
        <w:rPr>
          <w:rFonts w:ascii="Times New Roman" w:hAnsi="Times New Roman" w:cs="Times New Roman"/>
          <w:bCs/>
          <w:sz w:val="24"/>
          <w:szCs w:val="24"/>
        </w:rPr>
        <w:t>1</w:t>
      </w:r>
      <w:r w:rsidR="00467ED5" w:rsidRPr="00453722">
        <w:rPr>
          <w:rFonts w:ascii="Times New Roman" w:hAnsi="Times New Roman" w:cs="Times New Roman"/>
          <w:bCs/>
          <w:sz w:val="24"/>
          <w:szCs w:val="24"/>
        </w:rPr>
        <w:t xml:space="preserve"> </w:t>
      </w:r>
      <w:r w:rsidRPr="00453722">
        <w:rPr>
          <w:rFonts w:ascii="Times New Roman" w:hAnsi="Times New Roman" w:cs="Times New Roman"/>
          <w:bCs/>
          <w:sz w:val="24"/>
          <w:szCs w:val="24"/>
        </w:rPr>
        <w:t xml:space="preserve">год – </w:t>
      </w:r>
      <w:r w:rsidR="00467ED5" w:rsidRPr="00453722">
        <w:rPr>
          <w:rFonts w:ascii="Times New Roman" w:hAnsi="Times New Roman" w:cs="Times New Roman"/>
          <w:bCs/>
          <w:sz w:val="24"/>
          <w:szCs w:val="24"/>
        </w:rPr>
        <w:t>368,9</w:t>
      </w:r>
      <w:r w:rsidRPr="00453722">
        <w:rPr>
          <w:rFonts w:ascii="Times New Roman" w:hAnsi="Times New Roman" w:cs="Times New Roman"/>
          <w:bCs/>
          <w:sz w:val="24"/>
          <w:szCs w:val="24"/>
        </w:rPr>
        <w:t xml:space="preserve"> </w:t>
      </w:r>
      <w:proofErr w:type="spellStart"/>
      <w:r w:rsidRPr="00453722">
        <w:rPr>
          <w:rFonts w:ascii="Times New Roman" w:hAnsi="Times New Roman" w:cs="Times New Roman"/>
          <w:bCs/>
          <w:sz w:val="24"/>
          <w:szCs w:val="24"/>
        </w:rPr>
        <w:t>тыс.человек</w:t>
      </w:r>
      <w:proofErr w:type="spellEnd"/>
      <w:r w:rsidRPr="00453722">
        <w:rPr>
          <w:rFonts w:ascii="Times New Roman" w:hAnsi="Times New Roman" w:cs="Times New Roman"/>
          <w:bCs/>
          <w:sz w:val="24"/>
          <w:szCs w:val="24"/>
        </w:rPr>
        <w:t xml:space="preserve">). </w:t>
      </w:r>
    </w:p>
    <w:p w:rsidR="006C25A8" w:rsidRPr="00947B1B" w:rsidRDefault="006C25A8" w:rsidP="00B65A32">
      <w:pPr>
        <w:autoSpaceDE w:val="0"/>
        <w:autoSpaceDN w:val="0"/>
        <w:adjustRightInd w:val="0"/>
        <w:spacing w:after="0" w:line="240" w:lineRule="auto"/>
        <w:ind w:firstLine="567"/>
        <w:jc w:val="both"/>
        <w:rPr>
          <w:rFonts w:ascii="Times New Roman" w:hAnsi="Times New Roman" w:cs="Times New Roman"/>
          <w:bCs/>
          <w:sz w:val="24"/>
          <w:szCs w:val="24"/>
        </w:rPr>
      </w:pPr>
      <w:r w:rsidRPr="00947B1B">
        <w:rPr>
          <w:rFonts w:ascii="Times New Roman" w:hAnsi="Times New Roman" w:cs="Times New Roman"/>
          <w:bCs/>
          <w:sz w:val="24"/>
          <w:szCs w:val="24"/>
        </w:rPr>
        <w:t xml:space="preserve">Приобретен автобус </w:t>
      </w:r>
      <w:r w:rsidR="00947B1B" w:rsidRPr="00947B1B">
        <w:rPr>
          <w:rFonts w:ascii="Times New Roman" w:hAnsi="Times New Roman" w:cs="Times New Roman"/>
          <w:bCs/>
          <w:sz w:val="24"/>
          <w:szCs w:val="24"/>
        </w:rPr>
        <w:t xml:space="preserve">с возможностью перевозки инвалидов и граждан с ограниченными возможностями ИАЦ-1767АЗ на сумму </w:t>
      </w:r>
      <w:r w:rsidRPr="00947B1B">
        <w:rPr>
          <w:rFonts w:ascii="Times New Roman" w:hAnsi="Times New Roman" w:cs="Times New Roman"/>
          <w:bCs/>
          <w:sz w:val="24"/>
          <w:szCs w:val="24"/>
        </w:rPr>
        <w:t xml:space="preserve">3 000,0 </w:t>
      </w:r>
      <w:proofErr w:type="spellStart"/>
      <w:r w:rsidRPr="00947B1B">
        <w:rPr>
          <w:rFonts w:ascii="Times New Roman" w:hAnsi="Times New Roman" w:cs="Times New Roman"/>
          <w:bCs/>
          <w:sz w:val="24"/>
          <w:szCs w:val="24"/>
        </w:rPr>
        <w:t>тыс.рублей</w:t>
      </w:r>
      <w:proofErr w:type="spellEnd"/>
      <w:r w:rsidRPr="00947B1B">
        <w:rPr>
          <w:rFonts w:ascii="Times New Roman" w:hAnsi="Times New Roman" w:cs="Times New Roman"/>
          <w:bCs/>
          <w:sz w:val="24"/>
          <w:szCs w:val="24"/>
        </w:rPr>
        <w:t>.</w:t>
      </w:r>
    </w:p>
    <w:p w:rsidR="003829CD" w:rsidRPr="00E9357E" w:rsidRDefault="00D968AE" w:rsidP="00B65A32">
      <w:pPr>
        <w:autoSpaceDE w:val="0"/>
        <w:autoSpaceDN w:val="0"/>
        <w:adjustRightInd w:val="0"/>
        <w:spacing w:after="120" w:line="240" w:lineRule="auto"/>
        <w:ind w:firstLine="567"/>
        <w:jc w:val="both"/>
        <w:rPr>
          <w:rFonts w:ascii="Times New Roman" w:hAnsi="Times New Roman" w:cs="Times New Roman"/>
          <w:bCs/>
          <w:sz w:val="24"/>
          <w:szCs w:val="24"/>
        </w:rPr>
      </w:pPr>
      <w:r w:rsidRPr="00DB1F64">
        <w:rPr>
          <w:rFonts w:ascii="Times New Roman" w:hAnsi="Times New Roman" w:cs="Times New Roman"/>
          <w:bCs/>
          <w:sz w:val="24"/>
          <w:szCs w:val="24"/>
        </w:rPr>
        <w:t>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н</w:t>
      </w:r>
      <w:r w:rsidR="003829CD" w:rsidRPr="00DB1F64">
        <w:rPr>
          <w:rFonts w:ascii="Times New Roman" w:hAnsi="Times New Roman" w:cs="Times New Roman"/>
          <w:bCs/>
          <w:sz w:val="24"/>
          <w:szCs w:val="24"/>
        </w:rPr>
        <w:t>а портале «Открытое Правительство Свердловской области» в течение 202</w:t>
      </w:r>
      <w:r w:rsidR="00186D96">
        <w:rPr>
          <w:rFonts w:ascii="Times New Roman" w:hAnsi="Times New Roman" w:cs="Times New Roman"/>
          <w:bCs/>
          <w:sz w:val="24"/>
          <w:szCs w:val="24"/>
        </w:rPr>
        <w:t>2</w:t>
      </w:r>
      <w:r w:rsidR="003829CD" w:rsidRPr="00DB1F64">
        <w:rPr>
          <w:rFonts w:ascii="Times New Roman" w:hAnsi="Times New Roman" w:cs="Times New Roman"/>
          <w:bCs/>
          <w:sz w:val="24"/>
          <w:szCs w:val="24"/>
        </w:rPr>
        <w:t xml:space="preserve"> года проводился социологический опрос населения городского округа Верхотурский по критерию «Удовлетворенность населения организацией транспортного обслуживания</w:t>
      </w:r>
      <w:r w:rsidR="003829CD" w:rsidRPr="00E9357E">
        <w:rPr>
          <w:rFonts w:ascii="Times New Roman" w:hAnsi="Times New Roman" w:cs="Times New Roman"/>
          <w:bCs/>
          <w:sz w:val="24"/>
          <w:szCs w:val="24"/>
        </w:rPr>
        <w:t xml:space="preserve">» </w:t>
      </w:r>
      <w:r w:rsidR="00947B1B" w:rsidRPr="006A4CD0">
        <w:rPr>
          <w:rFonts w:ascii="Times New Roman" w:hAnsi="Times New Roman" w:cs="Times New Roman"/>
          <w:bCs/>
          <w:sz w:val="24"/>
          <w:szCs w:val="24"/>
        </w:rPr>
        <w:t>(приняло участие 64 человека, что на 65% больше 2021 года)</w:t>
      </w:r>
      <w:r w:rsidR="00186D96" w:rsidRPr="00186D96">
        <w:rPr>
          <w:rFonts w:ascii="Times New Roman" w:hAnsi="Times New Roman" w:cs="Times New Roman"/>
          <w:bCs/>
          <w:color w:val="FF0000"/>
          <w:sz w:val="24"/>
          <w:szCs w:val="24"/>
        </w:rPr>
        <w:t xml:space="preserve"> </w:t>
      </w:r>
      <w:r w:rsidR="003829CD" w:rsidRPr="00E9357E">
        <w:rPr>
          <w:rFonts w:ascii="Times New Roman" w:hAnsi="Times New Roman" w:cs="Times New Roman"/>
          <w:bCs/>
          <w:sz w:val="24"/>
          <w:szCs w:val="24"/>
        </w:rPr>
        <w:t>(рис.</w:t>
      </w:r>
      <w:r w:rsidR="00E9357E" w:rsidRPr="00E9357E">
        <w:rPr>
          <w:rFonts w:ascii="Times New Roman" w:hAnsi="Times New Roman" w:cs="Times New Roman"/>
          <w:bCs/>
          <w:sz w:val="24"/>
          <w:szCs w:val="24"/>
        </w:rPr>
        <w:t>3</w:t>
      </w:r>
      <w:r w:rsidR="003829CD" w:rsidRPr="00E9357E">
        <w:rPr>
          <w:rFonts w:ascii="Times New Roman" w:hAnsi="Times New Roman" w:cs="Times New Roman"/>
          <w:bCs/>
          <w:sz w:val="24"/>
          <w:szCs w:val="24"/>
        </w:rPr>
        <w:t>).</w:t>
      </w:r>
    </w:p>
    <w:p w:rsidR="003829CD" w:rsidRDefault="003829CD" w:rsidP="003829CD">
      <w:pPr>
        <w:pStyle w:val="Default"/>
        <w:jc w:val="both"/>
        <w:rPr>
          <w:sz w:val="23"/>
          <w:szCs w:val="23"/>
        </w:rPr>
      </w:pPr>
      <w:r>
        <w:rPr>
          <w:noProof/>
          <w:sz w:val="23"/>
          <w:szCs w:val="23"/>
          <w:lang w:eastAsia="ru-RU"/>
        </w:rPr>
        <w:drawing>
          <wp:inline distT="0" distB="0" distL="0" distR="0" wp14:anchorId="77E080C8" wp14:editId="7AB962AD">
            <wp:extent cx="5939758" cy="2420470"/>
            <wp:effectExtent l="0" t="0" r="444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29CD" w:rsidRDefault="003829CD" w:rsidP="003829CD">
      <w:pPr>
        <w:pStyle w:val="Default"/>
        <w:spacing w:before="120"/>
        <w:jc w:val="center"/>
        <w:rPr>
          <w:color w:val="auto"/>
          <w:sz w:val="23"/>
          <w:szCs w:val="23"/>
        </w:rPr>
      </w:pPr>
      <w:r w:rsidRPr="00E9357E">
        <w:rPr>
          <w:color w:val="auto"/>
          <w:sz w:val="23"/>
          <w:szCs w:val="23"/>
        </w:rPr>
        <w:t>Рис.</w:t>
      </w:r>
      <w:r w:rsidR="00E9357E" w:rsidRPr="00E9357E">
        <w:rPr>
          <w:color w:val="auto"/>
          <w:sz w:val="23"/>
          <w:szCs w:val="23"/>
        </w:rPr>
        <w:t>3.</w:t>
      </w:r>
      <w:r w:rsidRPr="00E9357E">
        <w:rPr>
          <w:color w:val="auto"/>
          <w:sz w:val="23"/>
          <w:szCs w:val="23"/>
        </w:rPr>
        <w:t xml:space="preserve"> Удовлетворенность </w:t>
      </w:r>
      <w:r w:rsidRPr="009A5F09">
        <w:rPr>
          <w:color w:val="auto"/>
          <w:sz w:val="23"/>
          <w:szCs w:val="23"/>
        </w:rPr>
        <w:t>населения организацией транспортного обслуживания</w:t>
      </w:r>
    </w:p>
    <w:p w:rsidR="00F77652" w:rsidRPr="003829CD" w:rsidRDefault="00F77652" w:rsidP="003829CD">
      <w:pPr>
        <w:pStyle w:val="Default"/>
        <w:spacing w:before="120"/>
        <w:jc w:val="center"/>
        <w:rPr>
          <w:color w:val="auto"/>
          <w:sz w:val="23"/>
          <w:szCs w:val="23"/>
        </w:rPr>
      </w:pPr>
    </w:p>
    <w:p w:rsidR="00467ED5" w:rsidRPr="00C35771" w:rsidRDefault="00467ED5"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C35771">
        <w:rPr>
          <w:rFonts w:ascii="Times New Roman" w:hAnsi="Times New Roman" w:cs="Times New Roman"/>
          <w:b/>
          <w:bCs/>
          <w:sz w:val="23"/>
          <w:szCs w:val="23"/>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E0A00" w:rsidRPr="00255744" w:rsidRDefault="001E0A00" w:rsidP="00B65A32">
      <w:pPr>
        <w:widowControl w:val="0"/>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 xml:space="preserve">Согласно сведениям, поступившим </w:t>
      </w:r>
      <w:r w:rsidRPr="00255744">
        <w:rPr>
          <w:rFonts w:ascii="Times New Roman" w:eastAsia="Calibri" w:hAnsi="Times New Roman" w:cs="Times New Roman"/>
          <w:sz w:val="24"/>
          <w:szCs w:val="24"/>
        </w:rPr>
        <w:t>в антитеррористическую комиссию в городском округе Верхотурский, оперативная обстановка в сфере противодействия терроризму на территории городского округа Верхотурский в 202</w:t>
      </w:r>
      <w:r w:rsidR="00EE74D8" w:rsidRPr="00255744">
        <w:rPr>
          <w:rFonts w:ascii="Times New Roman" w:eastAsia="Calibri" w:hAnsi="Times New Roman" w:cs="Times New Roman"/>
          <w:sz w:val="24"/>
          <w:szCs w:val="24"/>
        </w:rPr>
        <w:t>2</w:t>
      </w:r>
      <w:r w:rsidRPr="00255744">
        <w:rPr>
          <w:rFonts w:ascii="Times New Roman" w:eastAsia="Calibri" w:hAnsi="Times New Roman" w:cs="Times New Roman"/>
          <w:sz w:val="24"/>
          <w:szCs w:val="24"/>
        </w:rPr>
        <w:t xml:space="preserve"> году продолжала оставаться стабильной и контролируемой, совершения террористических актов не допущено. </w:t>
      </w:r>
    </w:p>
    <w:p w:rsidR="001E0A00" w:rsidRPr="00255744" w:rsidRDefault="001E0A00" w:rsidP="00B65A32">
      <w:pPr>
        <w:widowControl w:val="0"/>
        <w:spacing w:after="0" w:line="240" w:lineRule="auto"/>
        <w:ind w:firstLine="567"/>
        <w:jc w:val="both"/>
        <w:rPr>
          <w:rFonts w:ascii="Times New Roman" w:eastAsia="Calibri" w:hAnsi="Times New Roman" w:cs="Times New Roman"/>
          <w:sz w:val="24"/>
          <w:szCs w:val="24"/>
        </w:rPr>
      </w:pPr>
      <w:r w:rsidRPr="00255744">
        <w:rPr>
          <w:rFonts w:ascii="Times New Roman" w:eastAsia="Calibri" w:hAnsi="Times New Roman" w:cs="Times New Roman"/>
          <w:sz w:val="24"/>
          <w:szCs w:val="24"/>
        </w:rPr>
        <w:t>По данным отдела полиции № 33 (дислокация г. Верхотурье) Межмуниципального отдела МВД России «</w:t>
      </w:r>
      <w:proofErr w:type="spellStart"/>
      <w:r w:rsidRPr="00255744">
        <w:rPr>
          <w:rFonts w:ascii="Times New Roman" w:eastAsia="Calibri" w:hAnsi="Times New Roman" w:cs="Times New Roman"/>
          <w:sz w:val="24"/>
          <w:szCs w:val="24"/>
        </w:rPr>
        <w:t>Новолялинский</w:t>
      </w:r>
      <w:proofErr w:type="spellEnd"/>
      <w:r w:rsidRPr="00255744">
        <w:rPr>
          <w:rFonts w:ascii="Times New Roman" w:eastAsia="Calibri" w:hAnsi="Times New Roman" w:cs="Times New Roman"/>
          <w:sz w:val="24"/>
          <w:szCs w:val="24"/>
        </w:rPr>
        <w:t>» (далее – ОП № 33), в отчетном периоде на территории городского округа Верхотурский) преступления террористической направленности не зарегистрированы.</w:t>
      </w:r>
    </w:p>
    <w:p w:rsidR="001E0A00" w:rsidRPr="00255744" w:rsidRDefault="001E0A00" w:rsidP="00B65A32">
      <w:pPr>
        <w:widowControl w:val="0"/>
        <w:spacing w:after="0" w:line="240" w:lineRule="auto"/>
        <w:ind w:firstLine="567"/>
        <w:jc w:val="both"/>
        <w:rPr>
          <w:rFonts w:ascii="Times New Roman" w:eastAsia="Calibri" w:hAnsi="Times New Roman" w:cs="Times New Roman"/>
          <w:sz w:val="24"/>
          <w:szCs w:val="24"/>
        </w:rPr>
      </w:pPr>
      <w:r w:rsidRPr="00255744">
        <w:rPr>
          <w:rFonts w:ascii="Times New Roman" w:eastAsia="Calibri" w:hAnsi="Times New Roman" w:cs="Times New Roman"/>
          <w:sz w:val="24"/>
          <w:szCs w:val="24"/>
        </w:rPr>
        <w:t xml:space="preserve">Социально-экономическая обстановка в городском округе Верхотурский </w:t>
      </w:r>
      <w:r w:rsidR="00FC4B4D" w:rsidRPr="00255744">
        <w:rPr>
          <w:rFonts w:ascii="Times New Roman" w:eastAsia="Calibri" w:hAnsi="Times New Roman" w:cs="Times New Roman"/>
          <w:sz w:val="24"/>
          <w:szCs w:val="24"/>
        </w:rPr>
        <w:t xml:space="preserve">оставалась </w:t>
      </w:r>
      <w:r w:rsidRPr="00255744">
        <w:rPr>
          <w:rFonts w:ascii="Times New Roman" w:eastAsia="Calibri" w:hAnsi="Times New Roman" w:cs="Times New Roman"/>
          <w:sz w:val="24"/>
          <w:szCs w:val="24"/>
        </w:rPr>
        <w:t>стабильн</w:t>
      </w:r>
      <w:r w:rsidR="00FC4B4D" w:rsidRPr="00255744">
        <w:rPr>
          <w:rFonts w:ascii="Times New Roman" w:eastAsia="Calibri" w:hAnsi="Times New Roman" w:cs="Times New Roman"/>
          <w:sz w:val="24"/>
          <w:szCs w:val="24"/>
        </w:rPr>
        <w:t>ой</w:t>
      </w:r>
      <w:r w:rsidRPr="00255744">
        <w:rPr>
          <w:rFonts w:ascii="Times New Roman" w:eastAsia="Calibri" w:hAnsi="Times New Roman" w:cs="Times New Roman"/>
          <w:sz w:val="24"/>
          <w:szCs w:val="24"/>
        </w:rPr>
        <w:t xml:space="preserve">. </w:t>
      </w:r>
    </w:p>
    <w:p w:rsidR="003D5C5D" w:rsidRPr="00C35771" w:rsidRDefault="001E0A00" w:rsidP="00B65A32">
      <w:pPr>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lastRenderedPageBreak/>
        <w:t xml:space="preserve">Анонимные проявления с угрозами исполнения актов террористического характера, в том числе с использованием </w:t>
      </w:r>
      <w:proofErr w:type="spellStart"/>
      <w:r w:rsidRPr="00C35771">
        <w:rPr>
          <w:rFonts w:ascii="Times New Roman" w:eastAsia="Calibri" w:hAnsi="Times New Roman" w:cs="Times New Roman"/>
          <w:sz w:val="24"/>
          <w:szCs w:val="24"/>
        </w:rPr>
        <w:t>интернет-ресурсов</w:t>
      </w:r>
      <w:proofErr w:type="spellEnd"/>
      <w:r w:rsidRPr="00C35771">
        <w:rPr>
          <w:rFonts w:ascii="Times New Roman" w:eastAsia="Calibri" w:hAnsi="Times New Roman" w:cs="Times New Roman"/>
          <w:sz w:val="24"/>
          <w:szCs w:val="24"/>
        </w:rPr>
        <w:t xml:space="preserve"> не выявлены.</w:t>
      </w:r>
      <w:r w:rsidR="003D5C5D" w:rsidRPr="00C35771">
        <w:rPr>
          <w:rFonts w:ascii="Times New Roman" w:eastAsia="Calibri" w:hAnsi="Times New Roman" w:cs="Times New Roman"/>
          <w:sz w:val="24"/>
          <w:szCs w:val="24"/>
        </w:rPr>
        <w:t xml:space="preserve"> </w:t>
      </w:r>
    </w:p>
    <w:p w:rsidR="003D5C5D" w:rsidRPr="00C35771" w:rsidRDefault="003D5C5D" w:rsidP="00B65A32">
      <w:pPr>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В 202</w:t>
      </w:r>
      <w:r w:rsidR="00255744" w:rsidRPr="00C35771">
        <w:rPr>
          <w:rFonts w:ascii="Times New Roman" w:eastAsia="Calibri" w:hAnsi="Times New Roman" w:cs="Times New Roman"/>
          <w:sz w:val="24"/>
          <w:szCs w:val="24"/>
        </w:rPr>
        <w:t>2</w:t>
      </w:r>
      <w:r w:rsidRPr="00C35771">
        <w:rPr>
          <w:rFonts w:ascii="Times New Roman" w:eastAsia="Calibri" w:hAnsi="Times New Roman" w:cs="Times New Roman"/>
          <w:sz w:val="24"/>
          <w:szCs w:val="24"/>
        </w:rPr>
        <w:t xml:space="preserve"> году решения, поставленные Национальным антитеррористическим комитетом, антитеррористической комиссией в Свердловской области</w:t>
      </w:r>
      <w:r w:rsidR="007B702D" w:rsidRPr="00C35771">
        <w:rPr>
          <w:rFonts w:ascii="Times New Roman" w:eastAsia="Calibri" w:hAnsi="Times New Roman" w:cs="Times New Roman"/>
          <w:sz w:val="24"/>
          <w:szCs w:val="24"/>
        </w:rPr>
        <w:t>,</w:t>
      </w:r>
      <w:r w:rsidRPr="00C35771">
        <w:rPr>
          <w:rFonts w:ascii="Times New Roman" w:eastAsia="Calibri" w:hAnsi="Times New Roman" w:cs="Times New Roman"/>
          <w:sz w:val="24"/>
          <w:szCs w:val="24"/>
        </w:rPr>
        <w:t xml:space="preserve"> выполнены.</w:t>
      </w:r>
    </w:p>
    <w:p w:rsidR="003D5C5D" w:rsidRPr="00C35771" w:rsidRDefault="003D5C5D" w:rsidP="00B65A32">
      <w:pPr>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 xml:space="preserve">Проведены проверки совместно с Отделом полиции № 33, Отделом надзорной деятельности городского округа Верхотурский, </w:t>
      </w:r>
      <w:proofErr w:type="spellStart"/>
      <w:r w:rsidRPr="00C35771">
        <w:rPr>
          <w:rFonts w:ascii="Times New Roman" w:eastAsia="Calibri" w:hAnsi="Times New Roman" w:cs="Times New Roman"/>
          <w:sz w:val="24"/>
          <w:szCs w:val="24"/>
        </w:rPr>
        <w:t>Новолялинского</w:t>
      </w:r>
      <w:proofErr w:type="spellEnd"/>
      <w:r w:rsidRPr="00C35771">
        <w:rPr>
          <w:rFonts w:ascii="Times New Roman" w:eastAsia="Calibri" w:hAnsi="Times New Roman" w:cs="Times New Roman"/>
          <w:sz w:val="24"/>
          <w:szCs w:val="24"/>
        </w:rPr>
        <w:t xml:space="preserve"> городского округа Управления надзорной деятельности и профилактической работы Главного управления МЧС России по Свердловской области, по соблюдению требований к антитеррористической защищенности объектов (территорий), задействованные в проведении праздничных мероприятий.</w:t>
      </w:r>
    </w:p>
    <w:p w:rsidR="003D5C5D" w:rsidRPr="00C35771" w:rsidRDefault="003D5C5D" w:rsidP="00B65A32">
      <w:pPr>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Организована индивидуальная профилактическая работа по недопущению возможных проявлений идеологии терроризма с представителями молодежи (категория до 35 лет), в том числе с завершившим обучение в образовательной организации и приступившего к трудовой деятельности, с учетом степени их участия в реализуемых органами исполнительной власти культурно-просветительских и воспитательных мероприятиях.</w:t>
      </w:r>
    </w:p>
    <w:p w:rsidR="003D5C5D" w:rsidRPr="00C35771" w:rsidRDefault="003D5C5D" w:rsidP="00B65A32">
      <w:pPr>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Проведено</w:t>
      </w:r>
      <w:r w:rsidR="00C35771" w:rsidRPr="00C35771">
        <w:rPr>
          <w:rFonts w:ascii="Times New Roman" w:eastAsia="Calibri" w:hAnsi="Times New Roman" w:cs="Times New Roman"/>
          <w:sz w:val="24"/>
          <w:szCs w:val="24"/>
        </w:rPr>
        <w:t xml:space="preserve"> ежегодное</w:t>
      </w:r>
      <w:r w:rsidRPr="00C35771">
        <w:rPr>
          <w:rFonts w:ascii="Times New Roman" w:eastAsia="Calibri" w:hAnsi="Times New Roman" w:cs="Times New Roman"/>
          <w:sz w:val="24"/>
          <w:szCs w:val="24"/>
        </w:rPr>
        <w:t xml:space="preserve"> мероприятие, приуроченное ко Дню солидарности в борьбе с терроризмом.</w:t>
      </w:r>
    </w:p>
    <w:p w:rsidR="001E0A00" w:rsidRPr="00C35771" w:rsidRDefault="001E0A00" w:rsidP="00B65A32">
      <w:pPr>
        <w:widowControl w:val="0"/>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В 202</w:t>
      </w:r>
      <w:r w:rsidR="00C35771" w:rsidRPr="00C35771">
        <w:rPr>
          <w:rFonts w:ascii="Times New Roman" w:eastAsia="Calibri" w:hAnsi="Times New Roman" w:cs="Times New Roman"/>
          <w:sz w:val="24"/>
          <w:szCs w:val="24"/>
        </w:rPr>
        <w:t>2</w:t>
      </w:r>
      <w:r w:rsidRPr="00C35771">
        <w:rPr>
          <w:rFonts w:ascii="Times New Roman" w:eastAsia="Calibri" w:hAnsi="Times New Roman" w:cs="Times New Roman"/>
          <w:sz w:val="24"/>
          <w:szCs w:val="24"/>
        </w:rPr>
        <w:t xml:space="preserve"> году проведено 4 плановых заседания антитеррористической комиссии в городском округе Верхотурский совместно с оперативной группой в городском округе В ходе заседаний Комиссии заслушано 3</w:t>
      </w:r>
      <w:r w:rsidR="00C35771" w:rsidRPr="00C35771">
        <w:rPr>
          <w:rFonts w:ascii="Times New Roman" w:eastAsia="Calibri" w:hAnsi="Times New Roman" w:cs="Times New Roman"/>
          <w:sz w:val="24"/>
          <w:szCs w:val="24"/>
        </w:rPr>
        <w:t>2</w:t>
      </w:r>
      <w:r w:rsidRPr="00C35771">
        <w:rPr>
          <w:rFonts w:ascii="Times New Roman" w:eastAsia="Calibri" w:hAnsi="Times New Roman" w:cs="Times New Roman"/>
          <w:sz w:val="24"/>
          <w:szCs w:val="24"/>
        </w:rPr>
        <w:t xml:space="preserve"> должностных лиц</w:t>
      </w:r>
      <w:r w:rsidR="00C35771" w:rsidRPr="00C35771">
        <w:rPr>
          <w:rFonts w:ascii="Times New Roman" w:eastAsia="Calibri" w:hAnsi="Times New Roman" w:cs="Times New Roman"/>
          <w:sz w:val="24"/>
          <w:szCs w:val="24"/>
        </w:rPr>
        <w:t>а</w:t>
      </w:r>
      <w:r w:rsidRPr="00C35771">
        <w:rPr>
          <w:rFonts w:ascii="Times New Roman" w:eastAsia="Calibri" w:hAnsi="Times New Roman" w:cs="Times New Roman"/>
          <w:sz w:val="24"/>
          <w:szCs w:val="24"/>
        </w:rPr>
        <w:t xml:space="preserve">.  </w:t>
      </w:r>
    </w:p>
    <w:p w:rsidR="001E0A00" w:rsidRPr="00C35771" w:rsidRDefault="001E0A00" w:rsidP="00B65A32">
      <w:pPr>
        <w:widowControl w:val="0"/>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 xml:space="preserve">Всего по итогам заседаний антитеррористической комиссии в городском округе Верхотурский, в том числе совместных с оперативной группой городском округе Верхотурский, принято </w:t>
      </w:r>
      <w:r w:rsidR="00C35771" w:rsidRPr="00C35771">
        <w:rPr>
          <w:rFonts w:ascii="Times New Roman" w:eastAsia="Calibri" w:hAnsi="Times New Roman" w:cs="Times New Roman"/>
          <w:sz w:val="24"/>
          <w:szCs w:val="24"/>
        </w:rPr>
        <w:t>29</w:t>
      </w:r>
      <w:r w:rsidRPr="00C35771">
        <w:rPr>
          <w:rFonts w:ascii="Times New Roman" w:eastAsia="Calibri" w:hAnsi="Times New Roman" w:cs="Times New Roman"/>
          <w:sz w:val="24"/>
          <w:szCs w:val="24"/>
        </w:rPr>
        <w:t xml:space="preserve"> решений, которые носят конкретный и адресный характер.</w:t>
      </w:r>
    </w:p>
    <w:p w:rsidR="001E0A00" w:rsidRPr="00C35771" w:rsidRDefault="001E0A00" w:rsidP="00B65A32">
      <w:pPr>
        <w:widowControl w:val="0"/>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Для реализации постановлений Правительства Российской Федерации, указов Губернатора, решений аппарат</w:t>
      </w:r>
      <w:r w:rsidR="007B702D" w:rsidRPr="00C35771">
        <w:rPr>
          <w:rFonts w:ascii="Times New Roman" w:eastAsia="Calibri" w:hAnsi="Times New Roman" w:cs="Times New Roman"/>
          <w:sz w:val="24"/>
          <w:szCs w:val="24"/>
        </w:rPr>
        <w:t>а</w:t>
      </w:r>
      <w:r w:rsidRPr="00C35771">
        <w:rPr>
          <w:rFonts w:ascii="Times New Roman" w:eastAsia="Calibri" w:hAnsi="Times New Roman" w:cs="Times New Roman"/>
          <w:sz w:val="24"/>
          <w:szCs w:val="24"/>
        </w:rPr>
        <w:t xml:space="preserve"> Комиссии АТК СО, Администрацией городского округа Верхотурский в 202</w:t>
      </w:r>
      <w:r w:rsidR="00C35771" w:rsidRPr="00C35771">
        <w:rPr>
          <w:rFonts w:ascii="Times New Roman" w:eastAsia="Calibri" w:hAnsi="Times New Roman" w:cs="Times New Roman"/>
          <w:sz w:val="24"/>
          <w:szCs w:val="24"/>
        </w:rPr>
        <w:t>2</w:t>
      </w:r>
      <w:r w:rsidRPr="00C35771">
        <w:rPr>
          <w:rFonts w:ascii="Times New Roman" w:eastAsia="Calibri" w:hAnsi="Times New Roman" w:cs="Times New Roman"/>
          <w:sz w:val="24"/>
          <w:szCs w:val="24"/>
        </w:rPr>
        <w:t xml:space="preserve"> году принят</w:t>
      </w:r>
      <w:r w:rsidR="00FC4B4D" w:rsidRPr="00C35771">
        <w:rPr>
          <w:rFonts w:ascii="Times New Roman" w:eastAsia="Calibri" w:hAnsi="Times New Roman" w:cs="Times New Roman"/>
          <w:sz w:val="24"/>
          <w:szCs w:val="24"/>
        </w:rPr>
        <w:t>о 1</w:t>
      </w:r>
      <w:r w:rsidR="00C35771" w:rsidRPr="00C35771">
        <w:rPr>
          <w:rFonts w:ascii="Times New Roman" w:eastAsia="Calibri" w:hAnsi="Times New Roman" w:cs="Times New Roman"/>
          <w:sz w:val="24"/>
          <w:szCs w:val="24"/>
        </w:rPr>
        <w:t>2</w:t>
      </w:r>
      <w:r w:rsidR="00FC4B4D" w:rsidRPr="00C35771">
        <w:rPr>
          <w:rFonts w:ascii="Times New Roman" w:eastAsia="Calibri" w:hAnsi="Times New Roman" w:cs="Times New Roman"/>
          <w:sz w:val="24"/>
          <w:szCs w:val="24"/>
        </w:rPr>
        <w:t xml:space="preserve"> </w:t>
      </w:r>
      <w:r w:rsidRPr="00C35771">
        <w:rPr>
          <w:rFonts w:ascii="Times New Roman" w:eastAsia="Calibri" w:hAnsi="Times New Roman" w:cs="Times New Roman"/>
          <w:sz w:val="24"/>
          <w:szCs w:val="24"/>
        </w:rPr>
        <w:t>нормативны</w:t>
      </w:r>
      <w:r w:rsidR="00FC4B4D" w:rsidRPr="00C35771">
        <w:rPr>
          <w:rFonts w:ascii="Times New Roman" w:eastAsia="Calibri" w:hAnsi="Times New Roman" w:cs="Times New Roman"/>
          <w:sz w:val="24"/>
          <w:szCs w:val="24"/>
        </w:rPr>
        <w:t>х</w:t>
      </w:r>
      <w:r w:rsidRPr="00C35771">
        <w:rPr>
          <w:rFonts w:ascii="Times New Roman" w:eastAsia="Calibri" w:hAnsi="Times New Roman" w:cs="Times New Roman"/>
          <w:sz w:val="24"/>
          <w:szCs w:val="24"/>
        </w:rPr>
        <w:t xml:space="preserve"> правовы</w:t>
      </w:r>
      <w:r w:rsidR="00FC4B4D" w:rsidRPr="00C35771">
        <w:rPr>
          <w:rFonts w:ascii="Times New Roman" w:eastAsia="Calibri" w:hAnsi="Times New Roman" w:cs="Times New Roman"/>
          <w:sz w:val="24"/>
          <w:szCs w:val="24"/>
        </w:rPr>
        <w:t>х акта.</w:t>
      </w:r>
    </w:p>
    <w:p w:rsidR="001E0A00" w:rsidRPr="00C35771" w:rsidRDefault="001E0A00" w:rsidP="00B65A32">
      <w:pPr>
        <w:widowControl w:val="0"/>
        <w:spacing w:after="0" w:line="240" w:lineRule="auto"/>
        <w:ind w:firstLine="567"/>
        <w:jc w:val="both"/>
        <w:rPr>
          <w:rFonts w:ascii="Times New Roman" w:eastAsia="Calibri" w:hAnsi="Times New Roman" w:cs="Times New Roman"/>
          <w:sz w:val="24"/>
          <w:szCs w:val="24"/>
        </w:rPr>
      </w:pPr>
      <w:r w:rsidRPr="00C35771">
        <w:rPr>
          <w:rFonts w:ascii="Times New Roman" w:eastAsia="Calibri" w:hAnsi="Times New Roman" w:cs="Times New Roman"/>
          <w:sz w:val="24"/>
          <w:szCs w:val="24"/>
        </w:rPr>
        <w:t>Во всех учреждениях культуры, образования, спорта проведены тренировки по отработке действий при установлении на отдельном участке территории (объекте) городского округа Верхотурский уровней террористической опасности.</w:t>
      </w:r>
    </w:p>
    <w:p w:rsidR="00F9302B" w:rsidRPr="001C18F4" w:rsidRDefault="00F9302B" w:rsidP="00F9302B">
      <w:pPr>
        <w:widowControl w:val="0"/>
        <w:spacing w:after="0"/>
        <w:ind w:firstLine="567"/>
        <w:jc w:val="both"/>
        <w:rPr>
          <w:sz w:val="24"/>
          <w:szCs w:val="24"/>
        </w:rPr>
      </w:pPr>
    </w:p>
    <w:p w:rsidR="00467ED5" w:rsidRPr="008241B3" w:rsidRDefault="00467ED5"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8241B3">
        <w:rPr>
          <w:rFonts w:ascii="Times New Roman" w:hAnsi="Times New Roman" w:cs="Times New Roman"/>
          <w:b/>
          <w:bCs/>
          <w:sz w:val="23"/>
          <w:szCs w:val="23"/>
        </w:rPr>
        <w:t>9. Участие в предупреждении и ликвидации последствий чрезвычайных ситуаций в границах городского округа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 xml:space="preserve">Муниципальные правовые акты, рекомендованные МЧС России, в области защиты населения и территорий от чрезвычайных ситуаций, обеспечению пожарной безопасности и обеспечения безопасности людей на водных объектах Администрацией городского округа Верхотурский разработаны и приняты к исполнению в полном объеме. Проведены корректировки Планов действий, гражданской обороны, приведения в готовность гражданской обороны. Утверждены Планы по </w:t>
      </w:r>
      <w:proofErr w:type="spellStart"/>
      <w:r w:rsidRPr="00570F20">
        <w:rPr>
          <w:rFonts w:ascii="Times New Roman" w:hAnsi="Times New Roman" w:cs="Times New Roman"/>
          <w:sz w:val="24"/>
          <w:szCs w:val="24"/>
        </w:rPr>
        <w:t>паводкоопасному</w:t>
      </w:r>
      <w:proofErr w:type="spellEnd"/>
      <w:r w:rsidRPr="00570F20">
        <w:rPr>
          <w:rFonts w:ascii="Times New Roman" w:hAnsi="Times New Roman" w:cs="Times New Roman"/>
          <w:sz w:val="24"/>
          <w:szCs w:val="24"/>
        </w:rPr>
        <w:t xml:space="preserve"> и пожароопасному периоду и др. Проведены согласно Планом работы комиссии ЧС и ОПБ, </w:t>
      </w:r>
      <w:proofErr w:type="spellStart"/>
      <w:r w:rsidRPr="00570F20">
        <w:rPr>
          <w:rFonts w:ascii="Times New Roman" w:hAnsi="Times New Roman" w:cs="Times New Roman"/>
          <w:sz w:val="24"/>
          <w:szCs w:val="24"/>
        </w:rPr>
        <w:t>эвакоприемной</w:t>
      </w:r>
      <w:proofErr w:type="spellEnd"/>
      <w:r w:rsidRPr="00570F20">
        <w:rPr>
          <w:rFonts w:ascii="Times New Roman" w:hAnsi="Times New Roman" w:cs="Times New Roman"/>
          <w:sz w:val="24"/>
          <w:szCs w:val="24"/>
        </w:rPr>
        <w:t>, ПУФ, антитеррористической и подкомиссии по паводку и ландшафтным пожарам. Проведены корректировки нормативно правовой базы в области гражданской обороны и ЧС. Проведены патрулирования городских лесов, населенных пунктов в пожароопасный период, рейды на водных объектах.</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 xml:space="preserve">Министерством общественной безопасности Свердловской области установлены уличные пункты оповещения в с. </w:t>
      </w:r>
      <w:proofErr w:type="spellStart"/>
      <w:r w:rsidRPr="00570F20">
        <w:rPr>
          <w:rFonts w:ascii="Times New Roman" w:hAnsi="Times New Roman" w:cs="Times New Roman"/>
          <w:sz w:val="24"/>
          <w:szCs w:val="24"/>
        </w:rPr>
        <w:t>Дерябино</w:t>
      </w:r>
      <w:proofErr w:type="spellEnd"/>
      <w:r w:rsidRPr="00570F20">
        <w:rPr>
          <w:rFonts w:ascii="Times New Roman" w:hAnsi="Times New Roman" w:cs="Times New Roman"/>
          <w:sz w:val="24"/>
          <w:szCs w:val="24"/>
        </w:rPr>
        <w:t xml:space="preserve">, п. Карпунинский, с. </w:t>
      </w:r>
      <w:proofErr w:type="spellStart"/>
      <w:r w:rsidRPr="00570F20">
        <w:rPr>
          <w:rFonts w:ascii="Times New Roman" w:hAnsi="Times New Roman" w:cs="Times New Roman"/>
          <w:sz w:val="24"/>
          <w:szCs w:val="24"/>
        </w:rPr>
        <w:t>Прокопьевская</w:t>
      </w:r>
      <w:proofErr w:type="spellEnd"/>
      <w:r w:rsidRPr="00570F20">
        <w:rPr>
          <w:rFonts w:ascii="Times New Roman" w:hAnsi="Times New Roman" w:cs="Times New Roman"/>
          <w:sz w:val="24"/>
          <w:szCs w:val="24"/>
        </w:rPr>
        <w:t xml:space="preserve"> Салда, п. Калачик.</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 xml:space="preserve">Всего функционирует 13 </w:t>
      </w:r>
      <w:proofErr w:type="spellStart"/>
      <w:r w:rsidRPr="00570F20">
        <w:rPr>
          <w:rFonts w:ascii="Times New Roman" w:hAnsi="Times New Roman" w:cs="Times New Roman"/>
          <w:sz w:val="24"/>
          <w:szCs w:val="24"/>
        </w:rPr>
        <w:t>электросирен</w:t>
      </w:r>
      <w:proofErr w:type="spellEnd"/>
      <w:r w:rsidRPr="00570F20">
        <w:rPr>
          <w:rFonts w:ascii="Times New Roman" w:hAnsi="Times New Roman" w:cs="Times New Roman"/>
          <w:sz w:val="24"/>
          <w:szCs w:val="24"/>
        </w:rPr>
        <w:t xml:space="preserve">, 41 громкоговоритель. По системе оповещения через аппаратуру АПК «Грифон» ежедневно (2 раза в сутки) проверяются (тестируются) подключённые: </w:t>
      </w:r>
      <w:proofErr w:type="spellStart"/>
      <w:r w:rsidRPr="00570F20">
        <w:rPr>
          <w:rFonts w:ascii="Times New Roman" w:hAnsi="Times New Roman" w:cs="Times New Roman"/>
          <w:sz w:val="24"/>
          <w:szCs w:val="24"/>
        </w:rPr>
        <w:t>электросирена</w:t>
      </w:r>
      <w:proofErr w:type="spellEnd"/>
      <w:r w:rsidRPr="00570F20">
        <w:rPr>
          <w:rFonts w:ascii="Times New Roman" w:hAnsi="Times New Roman" w:cs="Times New Roman"/>
          <w:sz w:val="24"/>
          <w:szCs w:val="24"/>
        </w:rPr>
        <w:t xml:space="preserve"> С-40, которая находится на здании МКУ «ЕДДС», а также пункты уличного оповещения в п. Привокзальный, с. Красногорское, п. </w:t>
      </w:r>
      <w:proofErr w:type="spellStart"/>
      <w:r w:rsidRPr="00570F20">
        <w:rPr>
          <w:rFonts w:ascii="Times New Roman" w:hAnsi="Times New Roman" w:cs="Times New Roman"/>
          <w:sz w:val="24"/>
          <w:szCs w:val="24"/>
        </w:rPr>
        <w:t>Кордюково</w:t>
      </w:r>
      <w:proofErr w:type="spellEnd"/>
      <w:r w:rsidRPr="00570F20">
        <w:rPr>
          <w:rFonts w:ascii="Times New Roman" w:hAnsi="Times New Roman" w:cs="Times New Roman"/>
          <w:sz w:val="24"/>
          <w:szCs w:val="24"/>
        </w:rPr>
        <w:t xml:space="preserve">, п. Калачик, п. </w:t>
      </w:r>
      <w:proofErr w:type="spellStart"/>
      <w:r w:rsidRPr="00570F20">
        <w:rPr>
          <w:rFonts w:ascii="Times New Roman" w:hAnsi="Times New Roman" w:cs="Times New Roman"/>
          <w:sz w:val="24"/>
          <w:szCs w:val="24"/>
        </w:rPr>
        <w:t>Капунинский</w:t>
      </w:r>
      <w:proofErr w:type="spellEnd"/>
      <w:r w:rsidRPr="00570F20">
        <w:rPr>
          <w:rFonts w:ascii="Times New Roman" w:hAnsi="Times New Roman" w:cs="Times New Roman"/>
          <w:sz w:val="24"/>
          <w:szCs w:val="24"/>
        </w:rPr>
        <w:t xml:space="preserve">, с. </w:t>
      </w:r>
      <w:proofErr w:type="spellStart"/>
      <w:r w:rsidRPr="00570F20">
        <w:rPr>
          <w:rFonts w:ascii="Times New Roman" w:hAnsi="Times New Roman" w:cs="Times New Roman"/>
          <w:sz w:val="24"/>
          <w:szCs w:val="24"/>
        </w:rPr>
        <w:t>Дерябино</w:t>
      </w:r>
      <w:proofErr w:type="spellEnd"/>
      <w:r w:rsidRPr="00570F20">
        <w:rPr>
          <w:rFonts w:ascii="Times New Roman" w:hAnsi="Times New Roman" w:cs="Times New Roman"/>
          <w:sz w:val="24"/>
          <w:szCs w:val="24"/>
        </w:rPr>
        <w:t xml:space="preserve">, с. </w:t>
      </w:r>
      <w:proofErr w:type="spellStart"/>
      <w:r w:rsidRPr="00570F20">
        <w:rPr>
          <w:rFonts w:ascii="Times New Roman" w:hAnsi="Times New Roman" w:cs="Times New Roman"/>
          <w:sz w:val="24"/>
          <w:szCs w:val="24"/>
        </w:rPr>
        <w:t>Прокопьевская</w:t>
      </w:r>
      <w:proofErr w:type="spellEnd"/>
      <w:r w:rsidRPr="00570F20">
        <w:rPr>
          <w:rFonts w:ascii="Times New Roman" w:hAnsi="Times New Roman" w:cs="Times New Roman"/>
          <w:sz w:val="24"/>
          <w:szCs w:val="24"/>
        </w:rPr>
        <w:t xml:space="preserve"> Салда. 9 </w:t>
      </w:r>
      <w:proofErr w:type="spellStart"/>
      <w:r w:rsidRPr="00570F20">
        <w:rPr>
          <w:rFonts w:ascii="Times New Roman" w:hAnsi="Times New Roman" w:cs="Times New Roman"/>
          <w:sz w:val="24"/>
          <w:szCs w:val="24"/>
        </w:rPr>
        <w:t>электросирен</w:t>
      </w:r>
      <w:proofErr w:type="spellEnd"/>
      <w:r w:rsidRPr="00570F20">
        <w:rPr>
          <w:rFonts w:ascii="Times New Roman" w:hAnsi="Times New Roman" w:cs="Times New Roman"/>
          <w:sz w:val="24"/>
          <w:szCs w:val="24"/>
        </w:rPr>
        <w:t xml:space="preserve"> в сельских </w:t>
      </w:r>
      <w:r w:rsidRPr="00570F20">
        <w:rPr>
          <w:rFonts w:ascii="Times New Roman" w:hAnsi="Times New Roman" w:cs="Times New Roman"/>
          <w:sz w:val="24"/>
          <w:szCs w:val="24"/>
        </w:rPr>
        <w:lastRenderedPageBreak/>
        <w:t>населенных пунктах (запуск которых осуществляется в автономном режиме ответственными должностными лицами). При проведении в 2022 году комплексной технической проверки системы оповещения населения в городском округе Верхотурский также установлено, что техническое состояние всего оборудования находится в удовлетворительном состоянии. Охват населения городского округа Верхотурский муниципальной системой оповещения 62,5 %.</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 xml:space="preserve">Для лодочной переправы в д. Бочкарева приобретены </w:t>
      </w:r>
      <w:proofErr w:type="gramStart"/>
      <w:r w:rsidRPr="00570F20">
        <w:rPr>
          <w:rFonts w:ascii="Times New Roman" w:hAnsi="Times New Roman" w:cs="Times New Roman"/>
          <w:sz w:val="24"/>
          <w:szCs w:val="24"/>
        </w:rPr>
        <w:t>моторная  лодка</w:t>
      </w:r>
      <w:proofErr w:type="gramEnd"/>
      <w:r w:rsidRPr="00570F20">
        <w:rPr>
          <w:rFonts w:ascii="Times New Roman" w:hAnsi="Times New Roman" w:cs="Times New Roman"/>
          <w:sz w:val="24"/>
          <w:szCs w:val="24"/>
        </w:rPr>
        <w:t xml:space="preserve"> «Wyatboat-430M», спасательные жилеты в количестве 5 шт., конец Александрова, спасательный круг, спас набор.</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В целях онлайн-мониторинга пропуска весеннего половодья, подключена 1 видеокамера в д. Бочкарева на реку Тура по ул. с выводом видеотрансляции в ЕДДС и зал ОДС СКЦ СО.</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Проведены мероприятия по созданию минерализованных полос в 28 населенных пунктах.</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Утвержден перечень населенных пунктов городского округа Верхотурский, в которых создаются старосты и утверждены кандидатуры старост.</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д. Бочкарева;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д. Лебедева;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д. Малахова;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д. Морозова.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Проведены ремонты двух пожарных водоемов вблизи объектов защиты по ул. Комсомольская и в д. Заимка.</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Оборудован учебно-консультационный пункт, прослушали лекции 190 человек из числа неработающего населения согласно данным ГКУ СЗН СО «</w:t>
      </w:r>
      <w:proofErr w:type="spellStart"/>
      <w:r w:rsidRPr="00570F20">
        <w:rPr>
          <w:rFonts w:ascii="Times New Roman" w:hAnsi="Times New Roman" w:cs="Times New Roman"/>
          <w:sz w:val="24"/>
          <w:szCs w:val="24"/>
        </w:rPr>
        <w:t>Новолялинский</w:t>
      </w:r>
      <w:proofErr w:type="spellEnd"/>
      <w:r w:rsidRPr="00570F20">
        <w:rPr>
          <w:rFonts w:ascii="Times New Roman" w:hAnsi="Times New Roman" w:cs="Times New Roman"/>
          <w:sz w:val="24"/>
          <w:szCs w:val="24"/>
        </w:rPr>
        <w:t xml:space="preserve"> центр занятости».</w:t>
      </w:r>
    </w:p>
    <w:p w:rsidR="00570F20" w:rsidRPr="008423D4" w:rsidRDefault="00570F20" w:rsidP="00B65A32">
      <w:pPr>
        <w:spacing w:after="0" w:line="240" w:lineRule="auto"/>
        <w:ind w:firstLine="567"/>
        <w:jc w:val="both"/>
        <w:rPr>
          <w:rFonts w:ascii="Times New Roman" w:hAnsi="Times New Roman" w:cs="Times New Roman"/>
          <w:sz w:val="24"/>
          <w:szCs w:val="24"/>
        </w:rPr>
      </w:pPr>
      <w:r w:rsidRPr="008423D4">
        <w:rPr>
          <w:rFonts w:ascii="Times New Roman" w:hAnsi="Times New Roman" w:cs="Times New Roman"/>
          <w:sz w:val="24"/>
          <w:szCs w:val="24"/>
        </w:rPr>
        <w:t>Запланированные на 2022 год учения, тренировки и занятия проведены в соответствии с Планом основных мероприятий городского округа Верхотурский в области гражданкой обороны, предупреждения и ликвидации чрезвычайных ситуаций, обеспечения пожарной безопасности и безопасности людей на водных объектах.</w:t>
      </w:r>
    </w:p>
    <w:p w:rsidR="00570F20" w:rsidRPr="008423D4" w:rsidRDefault="00570F20" w:rsidP="00B65A32">
      <w:pPr>
        <w:spacing w:after="0" w:line="240" w:lineRule="auto"/>
        <w:ind w:firstLine="567"/>
        <w:jc w:val="both"/>
        <w:rPr>
          <w:rFonts w:ascii="Times New Roman" w:hAnsi="Times New Roman" w:cs="Times New Roman"/>
          <w:sz w:val="24"/>
          <w:szCs w:val="24"/>
        </w:rPr>
      </w:pPr>
      <w:r w:rsidRPr="008423D4">
        <w:rPr>
          <w:rFonts w:ascii="Times New Roman" w:hAnsi="Times New Roman" w:cs="Times New Roman"/>
          <w:sz w:val="24"/>
          <w:szCs w:val="24"/>
        </w:rPr>
        <w:t xml:space="preserve">В соответствии с планом подготовки обучение в УМЦ г. Серова обучено 38 человек. </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Согласованы Положения по спасательным службам гражданской обороны с вышестоящими Министерствами Свердловской области.</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Проведено списание всех защитных сооружений гражданской обороны ГУ МЧС России</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Заключен муниципальный контракт с ГБУ СО «Уральская база авиа охраны лесов» на тушение лесных (ландшафтных) пожаров на территории городского округа Верхотурский.</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Заключено соглашение о привлечении сил и средств пожаротушения для ликвидации ландшафтного пожара на территории городских лесов с арендатором лесных угодий ГКУ СО «Верхотурское лесничество» ИП Глухов.</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Согласован и утвержден План тушения лесных пожаров в городских лесах, находящихся в муниципальной собственности, на территории городского округа Верхотурский, в пожароопасный период.</w:t>
      </w:r>
    </w:p>
    <w:p w:rsidR="00570F20" w:rsidRPr="00570F20"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На территории городского округа Верхотурский по информации правоохранительных органов за последние 5 лет преступлений террористической направленности зарегистрировано не было, за 2022 года динамика не изменилась, т.е. преступлений террористической направленности совершено не было.</w:t>
      </w:r>
    </w:p>
    <w:p w:rsidR="00570F20" w:rsidRPr="008423D4" w:rsidRDefault="00570F20" w:rsidP="00B65A32">
      <w:pPr>
        <w:spacing w:after="0" w:line="240" w:lineRule="auto"/>
        <w:ind w:firstLine="567"/>
        <w:jc w:val="both"/>
        <w:rPr>
          <w:rFonts w:ascii="Times New Roman" w:hAnsi="Times New Roman" w:cs="Times New Roman"/>
          <w:sz w:val="24"/>
          <w:szCs w:val="24"/>
        </w:rPr>
      </w:pPr>
      <w:r w:rsidRPr="00570F20">
        <w:rPr>
          <w:rFonts w:ascii="Times New Roman" w:hAnsi="Times New Roman" w:cs="Times New Roman"/>
          <w:sz w:val="24"/>
          <w:szCs w:val="24"/>
        </w:rPr>
        <w:t>В настоящее время реализация решений антитеррористической комиссии в городском округе Верхотурский осуществляется в рамках исполнения решений Национального антитеррористического комитета и Антитеррористической комиссии в Свердловской области, информация об их исполнении предоставлена в адрес аппарата антитеррористической комиссии в Свердловской области и Заместителя Губернатора Свердловской области, заместителя председателя Комиссии А.Р. Салихова.</w:t>
      </w:r>
    </w:p>
    <w:p w:rsidR="0039179B" w:rsidRDefault="0039179B" w:rsidP="00B65A32">
      <w:pPr>
        <w:pStyle w:val="a4"/>
        <w:ind w:firstLine="567"/>
        <w:jc w:val="both"/>
        <w:rPr>
          <w:b/>
        </w:rPr>
      </w:pPr>
    </w:p>
    <w:p w:rsidR="00F77652" w:rsidRPr="0078247A" w:rsidRDefault="00F77652" w:rsidP="00B65A32">
      <w:pPr>
        <w:pStyle w:val="a4"/>
        <w:ind w:firstLine="567"/>
        <w:jc w:val="both"/>
        <w:rPr>
          <w:b/>
        </w:rPr>
      </w:pPr>
      <w:r w:rsidRPr="0078247A">
        <w:rPr>
          <w:b/>
        </w:rPr>
        <w:t>10. Организация охраны общественного порядка на территории городского округа муниципальной милицией</w:t>
      </w:r>
    </w:p>
    <w:p w:rsidR="00F77652" w:rsidRPr="0078247A" w:rsidRDefault="00F77652" w:rsidP="00B65A32">
      <w:pPr>
        <w:pStyle w:val="a4"/>
        <w:ind w:firstLine="567"/>
        <w:jc w:val="both"/>
      </w:pPr>
      <w:r w:rsidRPr="0078247A">
        <w:t>Нормативно-правовых актов по данному направлению на территории городского округа Верхотурский не предусмотрено.</w:t>
      </w:r>
    </w:p>
    <w:p w:rsidR="00F77652" w:rsidRPr="0078247A" w:rsidRDefault="00F77652" w:rsidP="00B65A32">
      <w:pPr>
        <w:autoSpaceDE w:val="0"/>
        <w:autoSpaceDN w:val="0"/>
        <w:adjustRightInd w:val="0"/>
        <w:spacing w:after="0" w:line="240" w:lineRule="auto"/>
        <w:ind w:firstLine="567"/>
        <w:jc w:val="both"/>
        <w:rPr>
          <w:rFonts w:ascii="Times New Roman" w:hAnsi="Times New Roman" w:cs="Times New Roman"/>
          <w:bCs/>
          <w:sz w:val="24"/>
          <w:szCs w:val="24"/>
        </w:rPr>
      </w:pPr>
    </w:p>
    <w:p w:rsidR="00F77652" w:rsidRPr="0078247A" w:rsidRDefault="00F77652" w:rsidP="00B65A32">
      <w:pPr>
        <w:autoSpaceDE w:val="0"/>
        <w:autoSpaceDN w:val="0"/>
        <w:adjustRightInd w:val="0"/>
        <w:spacing w:after="0" w:line="240" w:lineRule="auto"/>
        <w:ind w:firstLine="567"/>
        <w:jc w:val="both"/>
        <w:rPr>
          <w:rFonts w:ascii="Times New Roman" w:hAnsi="Times New Roman" w:cs="Times New Roman"/>
          <w:sz w:val="24"/>
          <w:szCs w:val="24"/>
        </w:rPr>
      </w:pPr>
      <w:r w:rsidRPr="0078247A">
        <w:rPr>
          <w:rFonts w:ascii="Times New Roman" w:hAnsi="Times New Roman" w:cs="Times New Roman"/>
          <w:b/>
          <w:bCs/>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77652" w:rsidRPr="0078247A" w:rsidRDefault="00F77652" w:rsidP="00B65A32">
      <w:pPr>
        <w:autoSpaceDE w:val="0"/>
        <w:autoSpaceDN w:val="0"/>
        <w:adjustRightInd w:val="0"/>
        <w:spacing w:after="0" w:line="240" w:lineRule="auto"/>
        <w:ind w:firstLine="567"/>
        <w:jc w:val="both"/>
        <w:rPr>
          <w:b/>
          <w:bCs/>
          <w:sz w:val="24"/>
          <w:szCs w:val="24"/>
        </w:rPr>
      </w:pPr>
      <w:r w:rsidRPr="0078247A">
        <w:rPr>
          <w:rFonts w:ascii="Times New Roman" w:hAnsi="Times New Roman" w:cs="Times New Roman"/>
          <w:sz w:val="24"/>
          <w:szCs w:val="24"/>
        </w:rPr>
        <w:t>На территории городского округа Верхотурский осуществляют деятельность пять участковых уполномоченных полиции, которым на обслуживаемых административных участках предоставлены для работы помещения.</w:t>
      </w:r>
    </w:p>
    <w:p w:rsidR="00F77652" w:rsidRPr="0078247A" w:rsidRDefault="00F77652" w:rsidP="00B65A32">
      <w:pPr>
        <w:pStyle w:val="Default"/>
        <w:jc w:val="both"/>
        <w:rPr>
          <w:b/>
          <w:bCs/>
          <w:color w:val="auto"/>
        </w:rPr>
      </w:pPr>
    </w:p>
    <w:p w:rsidR="00F77652" w:rsidRPr="0078247A" w:rsidRDefault="00F77652" w:rsidP="00B65A32">
      <w:pPr>
        <w:autoSpaceDE w:val="0"/>
        <w:autoSpaceDN w:val="0"/>
        <w:adjustRightInd w:val="0"/>
        <w:spacing w:after="0" w:line="240" w:lineRule="auto"/>
        <w:ind w:firstLine="567"/>
        <w:jc w:val="both"/>
        <w:rPr>
          <w:rFonts w:ascii="Times New Roman" w:hAnsi="Times New Roman" w:cs="Times New Roman"/>
          <w:b/>
          <w:bCs/>
          <w:sz w:val="24"/>
          <w:szCs w:val="24"/>
        </w:rPr>
      </w:pPr>
      <w:r w:rsidRPr="0078247A">
        <w:rPr>
          <w:rFonts w:ascii="Times New Roman" w:hAnsi="Times New Roman" w:cs="Times New Roman"/>
          <w:b/>
          <w:bCs/>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7652" w:rsidRPr="0078247A" w:rsidRDefault="00F77652" w:rsidP="00B65A32">
      <w:pPr>
        <w:autoSpaceDE w:val="0"/>
        <w:autoSpaceDN w:val="0"/>
        <w:adjustRightInd w:val="0"/>
        <w:spacing w:after="0" w:line="240" w:lineRule="auto"/>
        <w:ind w:firstLine="567"/>
        <w:jc w:val="both"/>
        <w:rPr>
          <w:rFonts w:ascii="Times New Roman" w:hAnsi="Times New Roman" w:cs="Times New Roman"/>
          <w:sz w:val="24"/>
          <w:szCs w:val="24"/>
        </w:rPr>
      </w:pPr>
      <w:r w:rsidRPr="0078247A">
        <w:rPr>
          <w:rFonts w:ascii="Times New Roman" w:hAnsi="Times New Roman" w:cs="Times New Roman"/>
          <w:sz w:val="24"/>
          <w:szCs w:val="24"/>
        </w:rPr>
        <w:t>В 202</w:t>
      </w:r>
      <w:r w:rsidR="0078247A" w:rsidRPr="0078247A">
        <w:rPr>
          <w:rFonts w:ascii="Times New Roman" w:hAnsi="Times New Roman" w:cs="Times New Roman"/>
          <w:sz w:val="24"/>
          <w:szCs w:val="24"/>
        </w:rPr>
        <w:t>2</w:t>
      </w:r>
      <w:r w:rsidRPr="0078247A">
        <w:rPr>
          <w:rFonts w:ascii="Times New Roman" w:hAnsi="Times New Roman" w:cs="Times New Roman"/>
          <w:sz w:val="24"/>
          <w:szCs w:val="24"/>
        </w:rPr>
        <w:t xml:space="preserve"> году жилые помещения сотрудникам, замещающими должности участковых уполномоченных полиции, и членам их семей на период выполнения сотрудниками обязанностей по указанной должности, не предоставлялись. </w:t>
      </w:r>
    </w:p>
    <w:p w:rsidR="003829CD" w:rsidRPr="00841363" w:rsidRDefault="003829CD" w:rsidP="003829CD">
      <w:pPr>
        <w:autoSpaceDE w:val="0"/>
        <w:autoSpaceDN w:val="0"/>
        <w:adjustRightInd w:val="0"/>
        <w:spacing w:after="0" w:line="240" w:lineRule="auto"/>
        <w:ind w:firstLine="567"/>
        <w:jc w:val="both"/>
        <w:rPr>
          <w:rFonts w:ascii="Times New Roman" w:hAnsi="Times New Roman" w:cs="Times New Roman"/>
          <w:b/>
          <w:bCs/>
          <w:color w:val="FF0000"/>
          <w:sz w:val="23"/>
          <w:szCs w:val="23"/>
        </w:rPr>
      </w:pPr>
    </w:p>
    <w:p w:rsidR="00206AC8" w:rsidRPr="0078247A" w:rsidRDefault="00206AC8" w:rsidP="00B65A32">
      <w:pPr>
        <w:autoSpaceDE w:val="0"/>
        <w:autoSpaceDN w:val="0"/>
        <w:adjustRightInd w:val="0"/>
        <w:spacing w:after="0" w:line="240" w:lineRule="auto"/>
        <w:ind w:firstLine="567"/>
        <w:jc w:val="both"/>
        <w:rPr>
          <w:rFonts w:ascii="Times New Roman" w:hAnsi="Times New Roman" w:cs="Times New Roman"/>
          <w:b/>
          <w:sz w:val="24"/>
          <w:szCs w:val="24"/>
        </w:rPr>
      </w:pPr>
      <w:r w:rsidRPr="0078247A">
        <w:rPr>
          <w:rFonts w:ascii="Times New Roman" w:hAnsi="Times New Roman" w:cs="Times New Roman"/>
          <w:b/>
          <w:sz w:val="24"/>
          <w:szCs w:val="24"/>
        </w:rPr>
        <w:t>11. Обеспечение первичных мер пожарной безопасности в границах городского округа</w:t>
      </w:r>
    </w:p>
    <w:p w:rsidR="00F710AD" w:rsidRPr="0078247A" w:rsidRDefault="00F710AD"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 xml:space="preserve">Реализация первичных мер пожарной безопасности </w:t>
      </w:r>
      <w:r w:rsidR="00120ACA" w:rsidRPr="0078247A">
        <w:rPr>
          <w:rFonts w:ascii="Times New Roman" w:eastAsia="Calibri" w:hAnsi="Times New Roman" w:cs="Times New Roman"/>
          <w:sz w:val="24"/>
          <w:szCs w:val="24"/>
        </w:rPr>
        <w:t xml:space="preserve">осуществлялась </w:t>
      </w:r>
      <w:r w:rsidRPr="0078247A">
        <w:rPr>
          <w:rFonts w:ascii="Times New Roman" w:eastAsia="Calibri" w:hAnsi="Times New Roman" w:cs="Times New Roman"/>
          <w:sz w:val="24"/>
          <w:szCs w:val="24"/>
        </w:rPr>
        <w:t>в соответствии со статьей 19 Федерального закона «О пожарной безо</w:t>
      </w:r>
      <w:r w:rsidR="00120ACA" w:rsidRPr="0078247A">
        <w:rPr>
          <w:rFonts w:ascii="Times New Roman" w:eastAsia="Calibri" w:hAnsi="Times New Roman" w:cs="Times New Roman"/>
          <w:sz w:val="24"/>
          <w:szCs w:val="24"/>
        </w:rPr>
        <w:t>пасности» от 21.12.1994 № 69-ФЗ.</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 xml:space="preserve">В городском округе Верхотурский в целях выявления загораний на ранней стадии развития, тушение их минимальными силами, проведения профилактических мероприятий, выявления нарушений и привлечение их к административной ответственности созданы патрульные, патрульно-контрольные группы согласно постановления Администрации городского округа Верхотурский от 04.05.2022 № 321 «О порядке создания и организации работы патрульных, патрульно-контрольных групп на территории городского округа Верхотурский». </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В связи с зарегистрированными 6 случаями пожаров, в результате которых погибло 3 человека (за аналогичный период 3 пожара, без пострадавших) с 03 февраля по 03 марта 2022 года был введен особый противопожарный режим согласно постановления Администрации городского округа Верхотурский от 03.02.2022 № 86 «О введении особого противопожарного режима на территории городского округа Верхотурский».</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В связи с этим, усилена профилактическая работа с населением в районах с частной жилой застройкой, преимущественно с низким уровнем степени огнестойкости.</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Проводились еженедельные рейды по семьям с несовершеннолетними детьми, находящихся в социально опасном положении и (или) трудной жизненной ситуации на территории городского округа Верхотурский.</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r w:rsidRPr="0078247A">
        <w:rPr>
          <w:rFonts w:ascii="Times New Roman" w:eastAsia="Calibri" w:hAnsi="Times New Roman" w:cs="Times New Roman"/>
          <w:sz w:val="24"/>
          <w:szCs w:val="24"/>
        </w:rPr>
        <w:t>Заключены:</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proofErr w:type="gramStart"/>
      <w:r w:rsidRPr="0078247A">
        <w:rPr>
          <w:rFonts w:ascii="Times New Roman" w:eastAsia="Calibri" w:hAnsi="Times New Roman" w:cs="Times New Roman"/>
          <w:sz w:val="24"/>
          <w:szCs w:val="24"/>
        </w:rPr>
        <w:t>муниципальный</w:t>
      </w:r>
      <w:proofErr w:type="gramEnd"/>
      <w:r w:rsidRPr="0078247A">
        <w:rPr>
          <w:rFonts w:ascii="Times New Roman" w:eastAsia="Calibri" w:hAnsi="Times New Roman" w:cs="Times New Roman"/>
          <w:sz w:val="24"/>
          <w:szCs w:val="24"/>
        </w:rPr>
        <w:t xml:space="preserve"> контракт с ГБУ СО «Уральская база авиа охраны лесов» на тушение лесных (ландшафтных) пожаров на территории городского округа Верхотурский.</w:t>
      </w:r>
    </w:p>
    <w:p w:rsidR="0078247A" w:rsidRPr="0078247A" w:rsidRDefault="0078247A" w:rsidP="00B65A32">
      <w:pPr>
        <w:spacing w:after="0" w:line="240" w:lineRule="auto"/>
        <w:ind w:firstLine="567"/>
        <w:jc w:val="both"/>
        <w:rPr>
          <w:rFonts w:ascii="Times New Roman" w:eastAsia="Calibri" w:hAnsi="Times New Roman" w:cs="Times New Roman"/>
          <w:sz w:val="24"/>
          <w:szCs w:val="24"/>
        </w:rPr>
      </w:pPr>
      <w:proofErr w:type="gramStart"/>
      <w:r w:rsidRPr="0078247A">
        <w:rPr>
          <w:rFonts w:ascii="Times New Roman" w:eastAsia="Calibri" w:hAnsi="Times New Roman" w:cs="Times New Roman"/>
          <w:sz w:val="24"/>
          <w:szCs w:val="24"/>
        </w:rPr>
        <w:t>соглашение</w:t>
      </w:r>
      <w:proofErr w:type="gramEnd"/>
      <w:r w:rsidRPr="0078247A">
        <w:rPr>
          <w:rFonts w:ascii="Times New Roman" w:eastAsia="Calibri" w:hAnsi="Times New Roman" w:cs="Times New Roman"/>
          <w:sz w:val="24"/>
          <w:szCs w:val="24"/>
        </w:rPr>
        <w:t xml:space="preserve"> о привлечении сил и средств пожаротушения для ликвидации ландшафтного пожара на территории городских лесов с арендатором лесных угодий ГКУ СО «Верхотурское лесничество» ИП Глухов.</w:t>
      </w:r>
    </w:p>
    <w:p w:rsidR="0078247A" w:rsidRPr="008B2419" w:rsidRDefault="0078247A" w:rsidP="00B65A32">
      <w:pPr>
        <w:spacing w:after="0" w:line="240" w:lineRule="auto"/>
        <w:ind w:firstLine="567"/>
        <w:jc w:val="both"/>
        <w:rPr>
          <w:rFonts w:ascii="Times New Roman" w:eastAsia="Calibri" w:hAnsi="Times New Roman" w:cs="Times New Roman"/>
          <w:sz w:val="24"/>
          <w:szCs w:val="24"/>
        </w:rPr>
      </w:pPr>
      <w:r w:rsidRPr="008B2419">
        <w:rPr>
          <w:rFonts w:ascii="Times New Roman" w:eastAsia="Calibri" w:hAnsi="Times New Roman" w:cs="Times New Roman"/>
          <w:sz w:val="24"/>
          <w:szCs w:val="24"/>
        </w:rPr>
        <w:t xml:space="preserve">Направлен муниципальный контракт для взаимодействия по привлечению сил и средств пожаротушения для ликвидации лесных пожаров на территории городских лесов в </w:t>
      </w:r>
      <w:proofErr w:type="spellStart"/>
      <w:r w:rsidRPr="008B2419">
        <w:rPr>
          <w:rFonts w:ascii="Times New Roman" w:eastAsia="Calibri" w:hAnsi="Times New Roman" w:cs="Times New Roman"/>
          <w:sz w:val="24"/>
          <w:szCs w:val="24"/>
        </w:rPr>
        <w:t>Карелинский</w:t>
      </w:r>
      <w:proofErr w:type="spellEnd"/>
      <w:r w:rsidRPr="008B2419">
        <w:rPr>
          <w:rFonts w:ascii="Times New Roman" w:eastAsia="Calibri" w:hAnsi="Times New Roman" w:cs="Times New Roman"/>
          <w:sz w:val="24"/>
          <w:szCs w:val="24"/>
        </w:rPr>
        <w:t xml:space="preserve"> Ф</w:t>
      </w:r>
      <w:r w:rsidR="008B2419">
        <w:rPr>
          <w:rFonts w:ascii="Times New Roman" w:eastAsia="Calibri" w:hAnsi="Times New Roman" w:cs="Times New Roman"/>
          <w:sz w:val="24"/>
          <w:szCs w:val="24"/>
        </w:rPr>
        <w:t>ГАУ «</w:t>
      </w:r>
      <w:proofErr w:type="spellStart"/>
      <w:r w:rsidR="008B2419">
        <w:rPr>
          <w:rFonts w:ascii="Times New Roman" w:eastAsia="Calibri" w:hAnsi="Times New Roman" w:cs="Times New Roman"/>
          <w:sz w:val="24"/>
          <w:szCs w:val="24"/>
        </w:rPr>
        <w:t>Оборонлес</w:t>
      </w:r>
      <w:proofErr w:type="spellEnd"/>
      <w:r w:rsidR="008B2419">
        <w:rPr>
          <w:rFonts w:ascii="Times New Roman" w:eastAsia="Calibri" w:hAnsi="Times New Roman" w:cs="Times New Roman"/>
          <w:sz w:val="24"/>
          <w:szCs w:val="24"/>
        </w:rPr>
        <w:t>» Минобороны Росс</w:t>
      </w:r>
      <w:r w:rsidRPr="008B2419">
        <w:rPr>
          <w:rFonts w:ascii="Times New Roman" w:eastAsia="Calibri" w:hAnsi="Times New Roman" w:cs="Times New Roman"/>
          <w:sz w:val="24"/>
          <w:szCs w:val="24"/>
        </w:rPr>
        <w:t>ии.</w:t>
      </w:r>
    </w:p>
    <w:p w:rsidR="0078247A" w:rsidRPr="008B2419" w:rsidRDefault="0078247A" w:rsidP="00B65A32">
      <w:pPr>
        <w:spacing w:after="0" w:line="240" w:lineRule="auto"/>
        <w:ind w:firstLine="567"/>
        <w:jc w:val="both"/>
        <w:rPr>
          <w:rFonts w:ascii="Times New Roman" w:eastAsia="Calibri" w:hAnsi="Times New Roman" w:cs="Times New Roman"/>
          <w:sz w:val="24"/>
          <w:szCs w:val="24"/>
        </w:rPr>
      </w:pPr>
      <w:r w:rsidRPr="008B2419">
        <w:rPr>
          <w:rFonts w:ascii="Times New Roman" w:eastAsia="Calibri" w:hAnsi="Times New Roman" w:cs="Times New Roman"/>
          <w:sz w:val="24"/>
          <w:szCs w:val="24"/>
        </w:rPr>
        <w:lastRenderedPageBreak/>
        <w:t xml:space="preserve">Создано 11 </w:t>
      </w:r>
      <w:r w:rsidR="008B2419" w:rsidRPr="008B2419">
        <w:rPr>
          <w:rFonts w:ascii="Times New Roman" w:eastAsia="Calibri" w:hAnsi="Times New Roman" w:cs="Times New Roman"/>
          <w:sz w:val="24"/>
          <w:szCs w:val="24"/>
        </w:rPr>
        <w:t>добровольных пожарных дружин</w:t>
      </w:r>
      <w:r w:rsidRPr="008B2419">
        <w:rPr>
          <w:rFonts w:ascii="Times New Roman" w:eastAsia="Calibri" w:hAnsi="Times New Roman" w:cs="Times New Roman"/>
          <w:sz w:val="24"/>
          <w:szCs w:val="24"/>
        </w:rPr>
        <w:t>, которые до приезда пожарного расчета принимает меры к локализации пожара с использованием противопожарного оборудования и инвентаря; установлено12 стендов в населенных пунктах, подготовлены листовки, проведены подомовой обход частного сектора по всему городскому округу Верхотурский силами внештатных инструкторов пожарной профилактики</w:t>
      </w:r>
    </w:p>
    <w:p w:rsidR="0078247A" w:rsidRPr="008B2419" w:rsidRDefault="0078247A" w:rsidP="00B65A32">
      <w:pPr>
        <w:spacing w:after="0" w:line="240" w:lineRule="auto"/>
        <w:ind w:firstLine="567"/>
        <w:jc w:val="both"/>
        <w:rPr>
          <w:rFonts w:ascii="Times New Roman" w:eastAsia="Calibri" w:hAnsi="Times New Roman" w:cs="Times New Roman"/>
          <w:sz w:val="24"/>
          <w:szCs w:val="24"/>
        </w:rPr>
      </w:pPr>
      <w:r w:rsidRPr="008B2419">
        <w:rPr>
          <w:rFonts w:ascii="Times New Roman" w:eastAsia="Calibri" w:hAnsi="Times New Roman" w:cs="Times New Roman"/>
          <w:sz w:val="24"/>
          <w:szCs w:val="24"/>
        </w:rPr>
        <w:t xml:space="preserve">Выделены денежные на субсидии из бюджета городского округа Верхотурский некоммерческим организациям, на обеспечение мер пожарной </w:t>
      </w:r>
      <w:proofErr w:type="gramStart"/>
      <w:r w:rsidRPr="008B2419">
        <w:rPr>
          <w:rFonts w:ascii="Times New Roman" w:eastAsia="Calibri" w:hAnsi="Times New Roman" w:cs="Times New Roman"/>
          <w:sz w:val="24"/>
          <w:szCs w:val="24"/>
        </w:rPr>
        <w:t>безопасности,  осуществляющих</w:t>
      </w:r>
      <w:proofErr w:type="gramEnd"/>
      <w:r w:rsidRPr="008B2419">
        <w:rPr>
          <w:rFonts w:ascii="Times New Roman" w:eastAsia="Calibri" w:hAnsi="Times New Roman" w:cs="Times New Roman"/>
          <w:sz w:val="24"/>
          <w:szCs w:val="24"/>
        </w:rPr>
        <w:t xml:space="preserve"> деятельность на территории городского округа Верхотурский в размере 200,0 тыс. руб.</w:t>
      </w:r>
    </w:p>
    <w:p w:rsidR="0078247A" w:rsidRPr="008B2419" w:rsidRDefault="0078247A" w:rsidP="00B65A32">
      <w:pPr>
        <w:spacing w:after="0" w:line="240" w:lineRule="auto"/>
        <w:ind w:firstLine="567"/>
        <w:jc w:val="both"/>
        <w:rPr>
          <w:rFonts w:ascii="Times New Roman" w:eastAsia="Calibri" w:hAnsi="Times New Roman" w:cs="Times New Roman"/>
          <w:sz w:val="24"/>
          <w:szCs w:val="24"/>
        </w:rPr>
      </w:pPr>
      <w:r w:rsidRPr="008B2419">
        <w:rPr>
          <w:rFonts w:ascii="Times New Roman" w:eastAsia="Calibri" w:hAnsi="Times New Roman" w:cs="Times New Roman"/>
          <w:sz w:val="24"/>
          <w:szCs w:val="24"/>
        </w:rPr>
        <w:t xml:space="preserve">Выделены денежные средства в размере 40,0 тыс. рублей на установку автономных пожарных </w:t>
      </w:r>
      <w:proofErr w:type="spellStart"/>
      <w:r w:rsidRPr="008B2419">
        <w:rPr>
          <w:rFonts w:ascii="Times New Roman" w:eastAsia="Calibri" w:hAnsi="Times New Roman" w:cs="Times New Roman"/>
          <w:sz w:val="24"/>
          <w:szCs w:val="24"/>
        </w:rPr>
        <w:t>извещателей</w:t>
      </w:r>
      <w:proofErr w:type="spellEnd"/>
      <w:r w:rsidRPr="008B2419">
        <w:rPr>
          <w:rFonts w:ascii="Times New Roman" w:eastAsia="Calibri" w:hAnsi="Times New Roman" w:cs="Times New Roman"/>
          <w:sz w:val="24"/>
          <w:szCs w:val="24"/>
        </w:rPr>
        <w:t xml:space="preserve"> в жилых помещениях семей с несовершеннолетними детьми, находящихся в социально опасном положении и (или) трудной жизненной ситуации.</w:t>
      </w:r>
    </w:p>
    <w:p w:rsidR="0078247A" w:rsidRPr="008B2419" w:rsidRDefault="0078247A" w:rsidP="00B65A32">
      <w:pPr>
        <w:spacing w:after="0" w:line="240" w:lineRule="auto"/>
        <w:ind w:firstLine="567"/>
        <w:jc w:val="both"/>
        <w:rPr>
          <w:rFonts w:ascii="Times New Roman" w:eastAsia="Calibri" w:hAnsi="Times New Roman" w:cs="Times New Roman"/>
          <w:sz w:val="24"/>
          <w:szCs w:val="24"/>
        </w:rPr>
      </w:pPr>
      <w:r w:rsidRPr="008B2419">
        <w:rPr>
          <w:rFonts w:ascii="Times New Roman" w:eastAsia="Calibri" w:hAnsi="Times New Roman" w:cs="Times New Roman"/>
          <w:sz w:val="24"/>
          <w:szCs w:val="24"/>
        </w:rPr>
        <w:t>На территории городского округа Верхотурский аттестованных аварийно-спасательных служб (формирований) нет.</w:t>
      </w:r>
    </w:p>
    <w:p w:rsidR="00DB045A" w:rsidRPr="00841363" w:rsidRDefault="00DB045A" w:rsidP="00B65A32">
      <w:pPr>
        <w:autoSpaceDE w:val="0"/>
        <w:autoSpaceDN w:val="0"/>
        <w:adjustRightInd w:val="0"/>
        <w:spacing w:after="0" w:line="240" w:lineRule="auto"/>
        <w:ind w:firstLine="567"/>
        <w:jc w:val="both"/>
        <w:rPr>
          <w:rFonts w:ascii="Times New Roman" w:hAnsi="Times New Roman" w:cs="Times New Roman"/>
          <w:b/>
          <w:color w:val="FF0000"/>
          <w:sz w:val="24"/>
          <w:szCs w:val="24"/>
        </w:rPr>
      </w:pPr>
    </w:p>
    <w:p w:rsidR="00206AC8" w:rsidRPr="008241B3" w:rsidRDefault="00206AC8" w:rsidP="00B65A32">
      <w:pPr>
        <w:autoSpaceDE w:val="0"/>
        <w:autoSpaceDN w:val="0"/>
        <w:adjustRightInd w:val="0"/>
        <w:spacing w:after="0" w:line="240" w:lineRule="auto"/>
        <w:ind w:firstLine="567"/>
        <w:jc w:val="both"/>
        <w:rPr>
          <w:rFonts w:ascii="Times New Roman" w:hAnsi="Times New Roman" w:cs="Times New Roman"/>
          <w:b/>
          <w:sz w:val="24"/>
          <w:szCs w:val="24"/>
        </w:rPr>
      </w:pPr>
      <w:r w:rsidRPr="008241B3">
        <w:rPr>
          <w:rFonts w:ascii="Times New Roman" w:hAnsi="Times New Roman" w:cs="Times New Roman"/>
          <w:b/>
          <w:sz w:val="24"/>
          <w:szCs w:val="24"/>
        </w:rPr>
        <w:t>12. Организация мероприятий по охране окружающей среды в границах городского округа</w:t>
      </w:r>
    </w:p>
    <w:p w:rsidR="008241B3" w:rsidRPr="008241B3" w:rsidRDefault="008241B3" w:rsidP="00B65A32">
      <w:pPr>
        <w:spacing w:after="0" w:line="240" w:lineRule="auto"/>
        <w:ind w:firstLine="567"/>
        <w:jc w:val="both"/>
        <w:rPr>
          <w:rFonts w:ascii="Times New Roman" w:hAnsi="Times New Roman" w:cs="Times New Roman"/>
          <w:sz w:val="24"/>
          <w:szCs w:val="24"/>
        </w:rPr>
      </w:pPr>
      <w:r w:rsidRPr="008241B3">
        <w:rPr>
          <w:rFonts w:ascii="Times New Roman" w:hAnsi="Times New Roman" w:cs="Times New Roman"/>
          <w:sz w:val="24"/>
          <w:szCs w:val="24"/>
        </w:rPr>
        <w:t xml:space="preserve">В рамках реализации национального проекта «Экология» на территории городского округа Верхотурский </w:t>
      </w:r>
      <w:r>
        <w:rPr>
          <w:rFonts w:ascii="Times New Roman" w:hAnsi="Times New Roman" w:cs="Times New Roman"/>
          <w:sz w:val="24"/>
          <w:szCs w:val="24"/>
        </w:rPr>
        <w:t>в 2022 году проведены</w:t>
      </w:r>
      <w:r w:rsidRPr="008241B3">
        <w:rPr>
          <w:rFonts w:ascii="Times New Roman" w:hAnsi="Times New Roman" w:cs="Times New Roman"/>
          <w:sz w:val="24"/>
          <w:szCs w:val="24"/>
        </w:rPr>
        <w:t xml:space="preserve"> следующие мероприятия: </w:t>
      </w:r>
    </w:p>
    <w:p w:rsidR="008241B3" w:rsidRPr="008241B3" w:rsidRDefault="008241B3" w:rsidP="00B65A32">
      <w:pPr>
        <w:spacing w:after="0" w:line="240" w:lineRule="auto"/>
        <w:ind w:firstLine="567"/>
        <w:jc w:val="both"/>
        <w:rPr>
          <w:rFonts w:ascii="Times New Roman" w:hAnsi="Times New Roman" w:cs="Times New Roman"/>
          <w:sz w:val="24"/>
          <w:szCs w:val="24"/>
        </w:rPr>
      </w:pPr>
      <w:proofErr w:type="gramStart"/>
      <w:r w:rsidRPr="008241B3">
        <w:rPr>
          <w:rFonts w:ascii="Times New Roman" w:hAnsi="Times New Roman" w:cs="Times New Roman"/>
          <w:sz w:val="24"/>
          <w:szCs w:val="24"/>
        </w:rPr>
        <w:t>приобретены</w:t>
      </w:r>
      <w:proofErr w:type="gramEnd"/>
      <w:r w:rsidRPr="008241B3">
        <w:rPr>
          <w:rFonts w:ascii="Times New Roman" w:hAnsi="Times New Roman" w:cs="Times New Roman"/>
          <w:sz w:val="24"/>
          <w:szCs w:val="24"/>
        </w:rPr>
        <w:t xml:space="preserve"> 15 контейнеров евро-контейнеров объемом 1,1 м3 для накопления ТКО, и обустроено 11 мест (площадок</w:t>
      </w:r>
      <w:r>
        <w:rPr>
          <w:rFonts w:ascii="Times New Roman" w:hAnsi="Times New Roman" w:cs="Times New Roman"/>
          <w:sz w:val="24"/>
          <w:szCs w:val="24"/>
        </w:rPr>
        <w:t>) для накопления ТКО;</w:t>
      </w:r>
    </w:p>
    <w:p w:rsidR="008241B3" w:rsidRDefault="008241B3"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счет</w:t>
      </w:r>
      <w:r w:rsidRPr="008241B3">
        <w:rPr>
          <w:rFonts w:ascii="Times New Roman" w:hAnsi="Times New Roman" w:cs="Times New Roman"/>
          <w:sz w:val="24"/>
          <w:szCs w:val="24"/>
        </w:rPr>
        <w:t xml:space="preserve"> средств местного и областного бюджетов отремонтировано 12 источников не</w:t>
      </w:r>
      <w:r>
        <w:rPr>
          <w:rFonts w:ascii="Times New Roman" w:hAnsi="Times New Roman" w:cs="Times New Roman"/>
          <w:sz w:val="24"/>
          <w:szCs w:val="24"/>
        </w:rPr>
        <w:t>централизованного водоснабжения;</w:t>
      </w:r>
    </w:p>
    <w:p w:rsidR="008241B3" w:rsidRDefault="008241B3"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8241B3">
        <w:rPr>
          <w:rFonts w:ascii="Times New Roman" w:hAnsi="Times New Roman" w:cs="Times New Roman"/>
          <w:sz w:val="24"/>
          <w:szCs w:val="24"/>
        </w:rPr>
        <w:t>а</w:t>
      </w:r>
      <w:proofErr w:type="gramEnd"/>
      <w:r w:rsidRPr="008241B3">
        <w:rPr>
          <w:rFonts w:ascii="Times New Roman" w:hAnsi="Times New Roman" w:cs="Times New Roman"/>
          <w:sz w:val="24"/>
          <w:szCs w:val="24"/>
        </w:rPr>
        <w:t xml:space="preserve"> счет спонсорской помощи ликвидирован</w:t>
      </w:r>
      <w:r>
        <w:rPr>
          <w:rFonts w:ascii="Times New Roman" w:hAnsi="Times New Roman" w:cs="Times New Roman"/>
          <w:sz w:val="24"/>
          <w:szCs w:val="24"/>
        </w:rPr>
        <w:t>о</w:t>
      </w:r>
      <w:r w:rsidRPr="008241B3">
        <w:rPr>
          <w:rFonts w:ascii="Times New Roman" w:hAnsi="Times New Roman" w:cs="Times New Roman"/>
          <w:sz w:val="24"/>
          <w:szCs w:val="24"/>
        </w:rPr>
        <w:t xml:space="preserve"> 32 несанкционированн</w:t>
      </w:r>
      <w:r>
        <w:rPr>
          <w:rFonts w:ascii="Times New Roman" w:hAnsi="Times New Roman" w:cs="Times New Roman"/>
          <w:sz w:val="24"/>
          <w:szCs w:val="24"/>
        </w:rPr>
        <w:t>ых</w:t>
      </w:r>
      <w:r w:rsidRPr="008241B3">
        <w:rPr>
          <w:rFonts w:ascii="Times New Roman" w:hAnsi="Times New Roman" w:cs="Times New Roman"/>
          <w:sz w:val="24"/>
          <w:szCs w:val="24"/>
        </w:rPr>
        <w:t xml:space="preserve"> свал</w:t>
      </w:r>
      <w:r>
        <w:rPr>
          <w:rFonts w:ascii="Times New Roman" w:hAnsi="Times New Roman" w:cs="Times New Roman"/>
          <w:sz w:val="24"/>
          <w:szCs w:val="24"/>
        </w:rPr>
        <w:t>о</w:t>
      </w:r>
      <w:r w:rsidRPr="008241B3">
        <w:rPr>
          <w:rFonts w:ascii="Times New Roman" w:hAnsi="Times New Roman" w:cs="Times New Roman"/>
          <w:sz w:val="24"/>
          <w:szCs w:val="24"/>
        </w:rPr>
        <w:t>к объёмом 3901 м3 (весом 975,25 т.)</w:t>
      </w:r>
      <w:r>
        <w:rPr>
          <w:rFonts w:ascii="Times New Roman" w:hAnsi="Times New Roman" w:cs="Times New Roman"/>
          <w:sz w:val="24"/>
          <w:szCs w:val="24"/>
        </w:rPr>
        <w:t>;</w:t>
      </w:r>
    </w:p>
    <w:p w:rsidR="008241B3" w:rsidRPr="008241B3" w:rsidRDefault="008241B3" w:rsidP="00B65A32">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8241B3">
        <w:rPr>
          <w:rFonts w:ascii="Times New Roman" w:hAnsi="Times New Roman" w:cs="Times New Roman"/>
          <w:sz w:val="24"/>
          <w:szCs w:val="24"/>
        </w:rPr>
        <w:t xml:space="preserve"> рамках организации проведения весенних и летних субботников на территории городского округа Верхотурский были задействованы 154 организации (2816 человек).</w:t>
      </w:r>
    </w:p>
    <w:p w:rsidR="003829CD" w:rsidRPr="001C18F4" w:rsidRDefault="003829CD" w:rsidP="00790EDF">
      <w:pPr>
        <w:spacing w:after="0"/>
        <w:rPr>
          <w:rFonts w:ascii="Times New Roman" w:hAnsi="Times New Roman" w:cs="Times New Roman"/>
          <w:sz w:val="24"/>
          <w:szCs w:val="24"/>
        </w:rPr>
      </w:pPr>
    </w:p>
    <w:p w:rsidR="00790EDF" w:rsidRPr="001C18F4" w:rsidRDefault="00790EDF" w:rsidP="00790EDF">
      <w:pPr>
        <w:autoSpaceDE w:val="0"/>
        <w:autoSpaceDN w:val="0"/>
        <w:adjustRightInd w:val="0"/>
        <w:spacing w:after="0" w:line="240" w:lineRule="auto"/>
        <w:ind w:firstLine="567"/>
        <w:jc w:val="both"/>
        <w:rPr>
          <w:rFonts w:ascii="Times New Roman" w:hAnsi="Times New Roman" w:cs="Times New Roman"/>
          <w:b/>
          <w:bCs/>
          <w:sz w:val="24"/>
          <w:szCs w:val="24"/>
        </w:rPr>
      </w:pPr>
      <w:r w:rsidRPr="001C18F4">
        <w:rPr>
          <w:rFonts w:ascii="Times New Roman" w:hAnsi="Times New Roman" w:cs="Times New Roman"/>
          <w:b/>
          <w:bCs/>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включая мероприятия по обеспечению безопасности их жизни и здоровья</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В городском округе Верхотурский 19 образовательных организаций (12 школ, 5 детских садов, 2 учреждения </w:t>
      </w:r>
      <w:proofErr w:type="spellStart"/>
      <w:r w:rsidRPr="001C18F4">
        <w:rPr>
          <w:rFonts w:ascii="Times New Roman" w:eastAsia="Calibri" w:hAnsi="Times New Roman"/>
          <w:sz w:val="24"/>
          <w:szCs w:val="24"/>
        </w:rPr>
        <w:t>допобразования</w:t>
      </w:r>
      <w:proofErr w:type="spellEnd"/>
      <w:r w:rsidRPr="001C18F4">
        <w:rPr>
          <w:rFonts w:ascii="Times New Roman" w:eastAsia="Calibri" w:hAnsi="Times New Roman"/>
          <w:sz w:val="24"/>
          <w:szCs w:val="24"/>
        </w:rPr>
        <w:t>):</w:t>
      </w:r>
    </w:p>
    <w:p w:rsidR="005856AF" w:rsidRPr="001C18F4" w:rsidRDefault="005856AF" w:rsidP="001C18F4">
      <w:pPr>
        <w:spacing w:after="0" w:line="240" w:lineRule="auto"/>
        <w:ind w:firstLine="567"/>
        <w:jc w:val="both"/>
        <w:rPr>
          <w:rFonts w:ascii="Times New Roman" w:eastAsia="Calibri" w:hAnsi="Times New Roman"/>
          <w:sz w:val="24"/>
          <w:szCs w:val="24"/>
          <w:u w:val="single"/>
        </w:rPr>
      </w:pPr>
      <w:r w:rsidRPr="001C18F4">
        <w:rPr>
          <w:rFonts w:ascii="Times New Roman" w:eastAsia="Calibri" w:hAnsi="Times New Roman"/>
          <w:sz w:val="24"/>
          <w:szCs w:val="24"/>
          <w:u w:val="single"/>
        </w:rPr>
        <w:t>Автономных учреждений 6:</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«Детский сад № 3», «Детский сад № 19», «Детский сад № 25».</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ООШ №2, СОШ №46, «Пролетарская СОШ».</w:t>
      </w:r>
    </w:p>
    <w:p w:rsidR="005856AF" w:rsidRPr="001C18F4" w:rsidRDefault="005856AF" w:rsidP="001C18F4">
      <w:pPr>
        <w:spacing w:after="0" w:line="240" w:lineRule="auto"/>
        <w:ind w:firstLine="567"/>
        <w:jc w:val="both"/>
        <w:rPr>
          <w:rFonts w:ascii="Times New Roman" w:eastAsia="Calibri" w:hAnsi="Times New Roman"/>
          <w:sz w:val="24"/>
          <w:szCs w:val="24"/>
          <w:u w:val="single"/>
        </w:rPr>
      </w:pPr>
      <w:r w:rsidRPr="001C18F4">
        <w:rPr>
          <w:rFonts w:ascii="Times New Roman" w:eastAsia="Calibri" w:hAnsi="Times New Roman"/>
          <w:sz w:val="24"/>
          <w:szCs w:val="24"/>
          <w:u w:val="single"/>
        </w:rPr>
        <w:t>Бюджетные учреждения 6:</w:t>
      </w:r>
    </w:p>
    <w:p w:rsidR="005856AF" w:rsidRPr="001C18F4" w:rsidRDefault="005856AF" w:rsidP="001C18F4">
      <w:pPr>
        <w:spacing w:after="0" w:line="240" w:lineRule="auto"/>
        <w:ind w:firstLine="567"/>
        <w:jc w:val="both"/>
        <w:rPr>
          <w:rFonts w:ascii="Times New Roman" w:eastAsia="Calibri" w:hAnsi="Times New Roman"/>
          <w:sz w:val="24"/>
          <w:szCs w:val="24"/>
          <w:u w:val="single"/>
        </w:rPr>
      </w:pPr>
      <w:r w:rsidRPr="001C18F4">
        <w:rPr>
          <w:rFonts w:ascii="Times New Roman" w:eastAsia="Calibri" w:hAnsi="Times New Roman"/>
          <w:sz w:val="24"/>
          <w:szCs w:val="24"/>
        </w:rPr>
        <w:t>«Детский сад № 17», ЦДТ, ДЮСШ.</w:t>
      </w:r>
      <w:r w:rsidRPr="001C18F4">
        <w:rPr>
          <w:rFonts w:ascii="Times New Roman" w:eastAsia="Calibri" w:hAnsi="Times New Roman"/>
          <w:sz w:val="24"/>
          <w:szCs w:val="24"/>
          <w:u w:val="single"/>
        </w:rPr>
        <w:t xml:space="preserve"> 3 учреждения, подведомственных министерству образования Свердловской области</w:t>
      </w:r>
    </w:p>
    <w:p w:rsidR="005856AF" w:rsidRPr="001C18F4" w:rsidRDefault="005856AF" w:rsidP="001C18F4">
      <w:pPr>
        <w:spacing w:after="0" w:line="240" w:lineRule="auto"/>
        <w:ind w:firstLine="567"/>
        <w:jc w:val="both"/>
        <w:rPr>
          <w:rFonts w:ascii="Times New Roman" w:eastAsia="Calibri" w:hAnsi="Times New Roman"/>
          <w:sz w:val="24"/>
          <w:szCs w:val="24"/>
          <w:u w:val="single"/>
        </w:rPr>
      </w:pPr>
      <w:r w:rsidRPr="001C18F4">
        <w:rPr>
          <w:rFonts w:ascii="Times New Roman" w:eastAsia="Calibri" w:hAnsi="Times New Roman"/>
          <w:sz w:val="24"/>
          <w:szCs w:val="24"/>
          <w:u w:val="single"/>
        </w:rPr>
        <w:t>Казенные учреждения 7:</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«Прокоп- </w:t>
      </w:r>
      <w:proofErr w:type="spellStart"/>
      <w:r w:rsidRPr="001C18F4">
        <w:rPr>
          <w:rFonts w:ascii="Times New Roman" w:eastAsia="Calibri" w:hAnsi="Times New Roman"/>
          <w:sz w:val="24"/>
          <w:szCs w:val="24"/>
        </w:rPr>
        <w:t>Салдинская</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Усть</w:t>
      </w:r>
      <w:proofErr w:type="spellEnd"/>
      <w:r w:rsidRPr="001C18F4">
        <w:rPr>
          <w:rFonts w:ascii="Times New Roman" w:eastAsia="Calibri" w:hAnsi="Times New Roman"/>
          <w:sz w:val="24"/>
          <w:szCs w:val="24"/>
        </w:rPr>
        <w:t xml:space="preserve"> - </w:t>
      </w:r>
      <w:proofErr w:type="spellStart"/>
      <w:r w:rsidRPr="001C18F4">
        <w:rPr>
          <w:rFonts w:ascii="Times New Roman" w:eastAsia="Calibri" w:hAnsi="Times New Roman"/>
          <w:sz w:val="24"/>
          <w:szCs w:val="24"/>
        </w:rPr>
        <w:t>Салдинская</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Красногорская</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Меркушинская</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Дерябинская</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Кордюковская</w:t>
      </w:r>
      <w:proofErr w:type="spellEnd"/>
      <w:r w:rsidRPr="001C18F4">
        <w:rPr>
          <w:rFonts w:ascii="Times New Roman" w:eastAsia="Calibri" w:hAnsi="Times New Roman"/>
          <w:sz w:val="24"/>
          <w:szCs w:val="24"/>
        </w:rPr>
        <w:t xml:space="preserve"> СОШ», «Детский сад № 24»</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К малокомплектным </w:t>
      </w:r>
      <w:proofErr w:type="gramStart"/>
      <w:r w:rsidRPr="001C18F4">
        <w:rPr>
          <w:rFonts w:ascii="Times New Roman" w:eastAsia="Calibri" w:hAnsi="Times New Roman"/>
          <w:sz w:val="24"/>
          <w:szCs w:val="24"/>
        </w:rPr>
        <w:t>школам  относятся</w:t>
      </w:r>
      <w:proofErr w:type="gramEnd"/>
      <w:r w:rsidRPr="001C18F4">
        <w:rPr>
          <w:rFonts w:ascii="Times New Roman" w:eastAsia="Calibri" w:hAnsi="Times New Roman"/>
          <w:sz w:val="24"/>
          <w:szCs w:val="24"/>
        </w:rPr>
        <w:t xml:space="preserve"> учреждения – МКОУ «Прокоп- </w:t>
      </w:r>
      <w:proofErr w:type="spellStart"/>
      <w:r w:rsidRPr="001C18F4">
        <w:rPr>
          <w:rFonts w:ascii="Times New Roman" w:eastAsia="Calibri" w:hAnsi="Times New Roman"/>
          <w:sz w:val="24"/>
          <w:szCs w:val="24"/>
        </w:rPr>
        <w:t>Салдинская</w:t>
      </w:r>
      <w:proofErr w:type="spellEnd"/>
      <w:r w:rsidRPr="001C18F4">
        <w:rPr>
          <w:rFonts w:ascii="Times New Roman" w:eastAsia="Calibri" w:hAnsi="Times New Roman"/>
          <w:sz w:val="24"/>
          <w:szCs w:val="24"/>
        </w:rPr>
        <w:t xml:space="preserve"> СОШ», МКОУ «</w:t>
      </w:r>
      <w:proofErr w:type="spellStart"/>
      <w:r w:rsidRPr="001C18F4">
        <w:rPr>
          <w:rFonts w:ascii="Times New Roman" w:eastAsia="Calibri" w:hAnsi="Times New Roman"/>
          <w:sz w:val="24"/>
          <w:szCs w:val="24"/>
        </w:rPr>
        <w:t>Усть</w:t>
      </w:r>
      <w:proofErr w:type="spellEnd"/>
      <w:r w:rsidRPr="001C18F4">
        <w:rPr>
          <w:rFonts w:ascii="Times New Roman" w:eastAsia="Calibri" w:hAnsi="Times New Roman"/>
          <w:sz w:val="24"/>
          <w:szCs w:val="24"/>
        </w:rPr>
        <w:t xml:space="preserve"> - </w:t>
      </w:r>
      <w:proofErr w:type="spellStart"/>
      <w:r w:rsidRPr="001C18F4">
        <w:rPr>
          <w:rFonts w:ascii="Times New Roman" w:eastAsia="Calibri" w:hAnsi="Times New Roman"/>
          <w:sz w:val="24"/>
          <w:szCs w:val="24"/>
        </w:rPr>
        <w:t>Салдинская</w:t>
      </w:r>
      <w:proofErr w:type="spellEnd"/>
      <w:r w:rsidRPr="001C18F4">
        <w:rPr>
          <w:rFonts w:ascii="Times New Roman" w:eastAsia="Calibri" w:hAnsi="Times New Roman"/>
          <w:sz w:val="24"/>
          <w:szCs w:val="24"/>
        </w:rPr>
        <w:t xml:space="preserve"> СОШ»,</w:t>
      </w:r>
      <w:r w:rsidRPr="001C18F4">
        <w:rPr>
          <w:rFonts w:ascii="Times New Roman" w:eastAsia="Calibri" w:hAnsi="Times New Roman"/>
          <w:sz w:val="24"/>
          <w:szCs w:val="24"/>
          <w:shd w:val="clear" w:color="auto" w:fill="FFFFFF"/>
        </w:rPr>
        <w:t xml:space="preserve">  </w:t>
      </w:r>
      <w:r w:rsidRPr="001C18F4">
        <w:rPr>
          <w:rFonts w:ascii="Times New Roman" w:eastAsia="Calibri" w:hAnsi="Times New Roman"/>
          <w:sz w:val="24"/>
          <w:szCs w:val="24"/>
        </w:rPr>
        <w:t>МКОУ «</w:t>
      </w:r>
      <w:proofErr w:type="spellStart"/>
      <w:r w:rsidRPr="001C18F4">
        <w:rPr>
          <w:rFonts w:ascii="Times New Roman" w:eastAsia="Calibri" w:hAnsi="Times New Roman"/>
          <w:sz w:val="24"/>
          <w:szCs w:val="24"/>
        </w:rPr>
        <w:t>Красногорская</w:t>
      </w:r>
      <w:proofErr w:type="spellEnd"/>
      <w:r w:rsidRPr="001C18F4">
        <w:rPr>
          <w:rFonts w:ascii="Times New Roman" w:eastAsia="Calibri" w:hAnsi="Times New Roman"/>
          <w:sz w:val="24"/>
          <w:szCs w:val="24"/>
        </w:rPr>
        <w:t xml:space="preserve"> СОШ», МКОУ «</w:t>
      </w:r>
      <w:proofErr w:type="spellStart"/>
      <w:r w:rsidRPr="001C18F4">
        <w:rPr>
          <w:rFonts w:ascii="Times New Roman" w:eastAsia="Calibri" w:hAnsi="Times New Roman"/>
          <w:sz w:val="24"/>
          <w:szCs w:val="24"/>
        </w:rPr>
        <w:t>Меркушинская</w:t>
      </w:r>
      <w:proofErr w:type="spellEnd"/>
      <w:r w:rsidRPr="001C18F4">
        <w:rPr>
          <w:rFonts w:ascii="Times New Roman" w:eastAsia="Calibri" w:hAnsi="Times New Roman"/>
          <w:sz w:val="24"/>
          <w:szCs w:val="24"/>
        </w:rPr>
        <w:t xml:space="preserve"> СОШ», МКОУ «</w:t>
      </w:r>
      <w:proofErr w:type="spellStart"/>
      <w:r w:rsidRPr="001C18F4">
        <w:rPr>
          <w:rFonts w:ascii="Times New Roman" w:eastAsia="Calibri" w:hAnsi="Times New Roman"/>
          <w:sz w:val="24"/>
          <w:szCs w:val="24"/>
        </w:rPr>
        <w:t>Дерябинская</w:t>
      </w:r>
      <w:proofErr w:type="spellEnd"/>
      <w:r w:rsidRPr="001C18F4">
        <w:rPr>
          <w:rFonts w:ascii="Times New Roman" w:eastAsia="Calibri" w:hAnsi="Times New Roman"/>
          <w:sz w:val="24"/>
          <w:szCs w:val="24"/>
        </w:rPr>
        <w:t xml:space="preserve"> СОШ», в них обучается -  228 ученика, где созданы классы- комплекты. </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lastRenderedPageBreak/>
        <w:t>Система дошкольного образования городского округа Верхотурский объединяет сегодня 10 дошкольных образовательных учреждений, из низ 5- самостоятельных.</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Всего в ГО Верхотурский зарегистрировано 990 ребенка </w:t>
      </w:r>
      <w:proofErr w:type="gramStart"/>
      <w:r w:rsidRPr="001C18F4">
        <w:rPr>
          <w:rFonts w:ascii="Times New Roman" w:eastAsia="Calibri" w:hAnsi="Times New Roman"/>
          <w:sz w:val="24"/>
          <w:szCs w:val="24"/>
        </w:rPr>
        <w:t>дошкольного  возраста</w:t>
      </w:r>
      <w:proofErr w:type="gramEnd"/>
      <w:r w:rsidRPr="001C18F4">
        <w:rPr>
          <w:rFonts w:ascii="Times New Roman" w:eastAsia="Calibri" w:hAnsi="Times New Roman"/>
          <w:sz w:val="24"/>
          <w:szCs w:val="24"/>
        </w:rPr>
        <w:t>, из них от 1 года до 3 лет- 265, от 3 до 5 лет-306, от 5 до 7 лет- 239 Численность детей, охваченных услугами дошкольного образования составляет 708 человек, из них: от 1 до 3 лет-172, от 3 до 5 лет- 264, от 5 до 7 лет-273.</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Очередь на устройство в детские сады на сегодняшний день составляет 44 ребенка. Из них до 1 года – 28; от 1до 2 лет – 16</w:t>
      </w:r>
    </w:p>
    <w:p w:rsidR="005856AF" w:rsidRPr="001C18F4" w:rsidRDefault="005856AF" w:rsidP="001C18F4">
      <w:pPr>
        <w:spacing w:after="0" w:line="240" w:lineRule="auto"/>
        <w:ind w:firstLine="567"/>
        <w:rPr>
          <w:rFonts w:ascii="Times New Roman" w:eastAsia="Calibri" w:hAnsi="Times New Roman"/>
          <w:sz w:val="24"/>
          <w:szCs w:val="24"/>
          <w:u w:val="single"/>
          <w:shd w:val="clear" w:color="auto" w:fill="FFFFFF"/>
        </w:rPr>
      </w:pPr>
      <w:r w:rsidRPr="001C18F4">
        <w:rPr>
          <w:rFonts w:ascii="Times New Roman" w:eastAsia="Calibri" w:hAnsi="Times New Roman"/>
          <w:sz w:val="24"/>
          <w:szCs w:val="24"/>
          <w:u w:val="single"/>
          <w:shd w:val="clear" w:color="auto" w:fill="FFFFFF"/>
        </w:rPr>
        <w:t>Развитие форм организации детского отдыха и оздоровления.</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В 2022 году необходимо было оздоровить 1610 детей. На оздоровление в каникулярное время реализованы средства в сумме 9 809 000 рублей (5 620 900 рублей – областной бюджет, 4 188 100 рублей – местный бюджет).</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в</w:t>
      </w:r>
      <w:proofErr w:type="gramEnd"/>
      <w:r w:rsidRPr="001C18F4">
        <w:rPr>
          <w:rFonts w:ascii="Times New Roman" w:eastAsia="Calibri" w:hAnsi="Times New Roman"/>
          <w:sz w:val="24"/>
          <w:szCs w:val="24"/>
        </w:rPr>
        <w:t xml:space="preserve"> лагерях дневного пребывания прошли оздоровление 943 ребенка;</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в</w:t>
      </w:r>
      <w:proofErr w:type="gramEnd"/>
      <w:r w:rsidRPr="001C18F4">
        <w:rPr>
          <w:rFonts w:ascii="Times New Roman" w:eastAsia="Calibri" w:hAnsi="Times New Roman"/>
          <w:sz w:val="24"/>
          <w:szCs w:val="24"/>
        </w:rPr>
        <w:t xml:space="preserve"> загородном лагере «</w:t>
      </w:r>
      <w:proofErr w:type="spellStart"/>
      <w:r w:rsidRPr="001C18F4">
        <w:rPr>
          <w:rFonts w:ascii="Times New Roman" w:eastAsia="Calibri" w:hAnsi="Times New Roman"/>
          <w:sz w:val="24"/>
          <w:szCs w:val="24"/>
        </w:rPr>
        <w:t>Актай</w:t>
      </w:r>
      <w:proofErr w:type="spellEnd"/>
      <w:r w:rsidRPr="001C18F4">
        <w:rPr>
          <w:rFonts w:ascii="Times New Roman" w:eastAsia="Calibri" w:hAnsi="Times New Roman"/>
          <w:sz w:val="24"/>
          <w:szCs w:val="24"/>
        </w:rPr>
        <w:t>» оздоровлено 295 детей;</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в</w:t>
      </w:r>
      <w:proofErr w:type="gramEnd"/>
      <w:r w:rsidRPr="001C18F4">
        <w:rPr>
          <w:rFonts w:ascii="Times New Roman" w:eastAsia="Calibri" w:hAnsi="Times New Roman"/>
          <w:sz w:val="24"/>
          <w:szCs w:val="24"/>
        </w:rPr>
        <w:t xml:space="preserve"> санатории-профилактории «Солнышко» (</w:t>
      </w:r>
      <w:proofErr w:type="spellStart"/>
      <w:r w:rsidRPr="001C18F4">
        <w:rPr>
          <w:rFonts w:ascii="Times New Roman" w:eastAsia="Calibri" w:hAnsi="Times New Roman"/>
          <w:sz w:val="24"/>
          <w:szCs w:val="24"/>
        </w:rPr>
        <w:t>г.Лесной</w:t>
      </w:r>
      <w:proofErr w:type="spellEnd"/>
      <w:r w:rsidRPr="001C18F4">
        <w:rPr>
          <w:rFonts w:ascii="Times New Roman" w:eastAsia="Calibri" w:hAnsi="Times New Roman"/>
          <w:sz w:val="24"/>
          <w:szCs w:val="24"/>
        </w:rPr>
        <w:t xml:space="preserve">) в течение 2 смены прошли оздоровление 40 верхотурских детей </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на</w:t>
      </w:r>
      <w:proofErr w:type="gramEnd"/>
      <w:r w:rsidRPr="001C18F4">
        <w:rPr>
          <w:rFonts w:ascii="Times New Roman" w:eastAsia="Calibri" w:hAnsi="Times New Roman"/>
          <w:sz w:val="24"/>
          <w:szCs w:val="24"/>
        </w:rPr>
        <w:t xml:space="preserve"> базе санатория «Жемчужина» (</w:t>
      </w:r>
      <w:proofErr w:type="spellStart"/>
      <w:r w:rsidRPr="001C18F4">
        <w:rPr>
          <w:rFonts w:ascii="Times New Roman" w:eastAsia="Calibri" w:hAnsi="Times New Roman"/>
          <w:sz w:val="24"/>
          <w:szCs w:val="24"/>
        </w:rPr>
        <w:t>г.Анапа</w:t>
      </w:r>
      <w:proofErr w:type="spellEnd"/>
      <w:r w:rsidRPr="001C18F4">
        <w:rPr>
          <w:rFonts w:ascii="Times New Roman" w:eastAsia="Calibri" w:hAnsi="Times New Roman"/>
          <w:sz w:val="24"/>
          <w:szCs w:val="24"/>
        </w:rPr>
        <w:t xml:space="preserve">) оздоровились 10 несовершеннолетних </w:t>
      </w:r>
      <w:proofErr w:type="spellStart"/>
      <w:r w:rsidRPr="001C18F4">
        <w:rPr>
          <w:rFonts w:ascii="Times New Roman" w:eastAsia="Calibri" w:hAnsi="Times New Roman"/>
          <w:sz w:val="24"/>
          <w:szCs w:val="24"/>
        </w:rPr>
        <w:t>верхотурцев</w:t>
      </w:r>
      <w:proofErr w:type="spellEnd"/>
      <w:r w:rsidRPr="001C18F4">
        <w:rPr>
          <w:rFonts w:ascii="Times New Roman" w:eastAsia="Calibri" w:hAnsi="Times New Roman"/>
          <w:sz w:val="24"/>
          <w:szCs w:val="24"/>
        </w:rPr>
        <w:t>.</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В 2022 году организовано трудоустройство несовершеннолетних в трудовых бригадах при четырех образовательных организациях: в СОШ № 46, в Пролетарской СОШ, </w:t>
      </w:r>
      <w:proofErr w:type="spellStart"/>
      <w:r w:rsidRPr="001C18F4">
        <w:rPr>
          <w:rFonts w:ascii="Times New Roman" w:eastAsia="Calibri" w:hAnsi="Times New Roman"/>
          <w:sz w:val="24"/>
          <w:szCs w:val="24"/>
        </w:rPr>
        <w:t>Дерябинской</w:t>
      </w:r>
      <w:proofErr w:type="spellEnd"/>
      <w:r w:rsidRPr="001C18F4">
        <w:rPr>
          <w:rFonts w:ascii="Times New Roman" w:eastAsia="Calibri" w:hAnsi="Times New Roman"/>
          <w:sz w:val="24"/>
          <w:szCs w:val="24"/>
        </w:rPr>
        <w:t xml:space="preserve"> СОШ, </w:t>
      </w:r>
      <w:proofErr w:type="spellStart"/>
      <w:r w:rsidRPr="001C18F4">
        <w:rPr>
          <w:rFonts w:ascii="Times New Roman" w:eastAsia="Calibri" w:hAnsi="Times New Roman"/>
          <w:sz w:val="24"/>
          <w:szCs w:val="24"/>
        </w:rPr>
        <w:t>Кордюковской</w:t>
      </w:r>
      <w:proofErr w:type="spellEnd"/>
      <w:r w:rsidRPr="001C18F4">
        <w:rPr>
          <w:rFonts w:ascii="Times New Roman" w:eastAsia="Calibri" w:hAnsi="Times New Roman"/>
          <w:sz w:val="24"/>
          <w:szCs w:val="24"/>
        </w:rPr>
        <w:t xml:space="preserve"> СОШ (33 человека) и в отряде Мэра при учреждении культуры Дом молодежи (45 детей).</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На средства, запланированные на оздоровление допризывной молодежи, приобретено 4 путевки в оздоровительный лагерь «Витязь» (</w:t>
      </w:r>
      <w:proofErr w:type="spellStart"/>
      <w:r w:rsidRPr="001C18F4">
        <w:rPr>
          <w:rFonts w:ascii="Times New Roman" w:eastAsia="Calibri" w:hAnsi="Times New Roman"/>
          <w:sz w:val="24"/>
          <w:szCs w:val="24"/>
        </w:rPr>
        <w:t>п.Лобва</w:t>
      </w:r>
      <w:proofErr w:type="spellEnd"/>
      <w:r w:rsidRPr="001C18F4">
        <w:rPr>
          <w:rFonts w:ascii="Times New Roman" w:eastAsia="Calibri" w:hAnsi="Times New Roman"/>
          <w:sz w:val="24"/>
          <w:szCs w:val="24"/>
        </w:rPr>
        <w:t>) на сумму 65500 рублей, где прошли оздоровление дети из СОШ №46.</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Реализуется 153 программы дополнительного образования. Из них 21 программа технической направленности, только 9 программ естественнонаучной направленности, 34 программы физкультурно-спортивной направленности, 18 программ социально- гуманитарной направленности, 10 программ туристско-краеведческой направленности (в</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основном</w:t>
      </w:r>
      <w:proofErr w:type="gramEnd"/>
      <w:r w:rsidRPr="001C18F4">
        <w:rPr>
          <w:rFonts w:ascii="Times New Roman" w:eastAsia="Calibri" w:hAnsi="Times New Roman"/>
          <w:sz w:val="24"/>
          <w:szCs w:val="24"/>
        </w:rPr>
        <w:t xml:space="preserve"> это, конечно, программы краеведческого содержания), самое большое пространство занимают программы художественной направленности – 61 программа.</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На сегодняшний день выдано 1695 сертификатов дополнительного образования.</w:t>
      </w:r>
    </w:p>
    <w:p w:rsidR="005856AF" w:rsidRPr="001C18F4" w:rsidRDefault="005856AF" w:rsidP="001C18F4">
      <w:pPr>
        <w:spacing w:after="0" w:line="240" w:lineRule="auto"/>
        <w:ind w:firstLine="567"/>
        <w:jc w:val="both"/>
        <w:rPr>
          <w:rFonts w:ascii="Times New Roman" w:eastAsia="Times" w:hAnsi="Times New Roman"/>
          <w:sz w:val="24"/>
          <w:szCs w:val="24"/>
        </w:rPr>
      </w:pPr>
      <w:r w:rsidRPr="001C18F4">
        <w:rPr>
          <w:rFonts w:ascii="Times New Roman" w:eastAsia="Times" w:hAnsi="Times New Roman"/>
          <w:sz w:val="24"/>
          <w:szCs w:val="24"/>
        </w:rPr>
        <w:t xml:space="preserve">В городском округе Верхотурский действует три центра «Точка роста» (МАОУ СОШ № 46- 2019 г., МАОУ ООШ №2 – 2020г., МАОУ «Пролетарская </w:t>
      </w:r>
      <w:proofErr w:type="gramStart"/>
      <w:r w:rsidRPr="001C18F4">
        <w:rPr>
          <w:rFonts w:ascii="Times New Roman" w:eastAsia="Times" w:hAnsi="Times New Roman"/>
          <w:sz w:val="24"/>
          <w:szCs w:val="24"/>
        </w:rPr>
        <w:t>СОШ»-</w:t>
      </w:r>
      <w:proofErr w:type="gramEnd"/>
      <w:r w:rsidRPr="001C18F4">
        <w:rPr>
          <w:rFonts w:ascii="Times New Roman" w:eastAsia="Times" w:hAnsi="Times New Roman"/>
          <w:sz w:val="24"/>
          <w:szCs w:val="24"/>
        </w:rPr>
        <w:t xml:space="preserve"> 2021 г)</w:t>
      </w:r>
    </w:p>
    <w:p w:rsidR="005856AF" w:rsidRPr="001C18F4" w:rsidRDefault="005856AF" w:rsidP="001C18F4">
      <w:pPr>
        <w:spacing w:after="0" w:line="240" w:lineRule="auto"/>
        <w:ind w:firstLine="567"/>
        <w:jc w:val="both"/>
        <w:rPr>
          <w:rFonts w:ascii="Times New Roman" w:eastAsia="Calibri" w:hAnsi="Times New Roman"/>
          <w:kern w:val="24"/>
          <w:sz w:val="24"/>
          <w:szCs w:val="24"/>
        </w:rPr>
      </w:pPr>
      <w:r w:rsidRPr="001C18F4">
        <w:rPr>
          <w:rFonts w:ascii="Times New Roman" w:eastAsia="Calibri" w:hAnsi="Times New Roman"/>
          <w:sz w:val="24"/>
          <w:szCs w:val="24"/>
        </w:rPr>
        <w:t xml:space="preserve">В 2022 году </w:t>
      </w:r>
      <w:proofErr w:type="spellStart"/>
      <w:r w:rsidRPr="001C18F4">
        <w:rPr>
          <w:rFonts w:ascii="Times New Roman" w:eastAsia="Calibri" w:hAnsi="Times New Roman"/>
          <w:sz w:val="24"/>
          <w:szCs w:val="24"/>
        </w:rPr>
        <w:t>посторили</w:t>
      </w:r>
      <w:proofErr w:type="spellEnd"/>
      <w:r w:rsidRPr="001C18F4">
        <w:rPr>
          <w:rFonts w:ascii="Times New Roman" w:eastAsia="Calibri" w:hAnsi="Times New Roman"/>
          <w:sz w:val="24"/>
          <w:szCs w:val="24"/>
        </w:rPr>
        <w:t xml:space="preserve"> </w:t>
      </w:r>
      <w:proofErr w:type="spellStart"/>
      <w:r w:rsidRPr="001C18F4">
        <w:rPr>
          <w:rFonts w:ascii="Times New Roman" w:eastAsia="Calibri" w:hAnsi="Times New Roman"/>
          <w:sz w:val="24"/>
          <w:szCs w:val="24"/>
        </w:rPr>
        <w:t>скалодром</w:t>
      </w:r>
      <w:proofErr w:type="spellEnd"/>
      <w:r w:rsidRPr="001C18F4">
        <w:rPr>
          <w:rFonts w:ascii="Times New Roman" w:eastAsia="Calibri" w:hAnsi="Times New Roman"/>
          <w:sz w:val="24"/>
          <w:szCs w:val="24"/>
        </w:rPr>
        <w:t xml:space="preserve"> в МБУ ДО ДЮСШ, на открытии которого присутствовал Герой Советского Союза </w:t>
      </w:r>
      <w:proofErr w:type="spellStart"/>
      <w:r w:rsidRPr="001C18F4">
        <w:rPr>
          <w:rFonts w:ascii="Times New Roman" w:eastAsia="Calibri" w:hAnsi="Times New Roman"/>
          <w:sz w:val="24"/>
          <w:szCs w:val="24"/>
        </w:rPr>
        <w:t>Шарпатов</w:t>
      </w:r>
      <w:proofErr w:type="spellEnd"/>
      <w:r w:rsidRPr="001C18F4">
        <w:rPr>
          <w:rFonts w:ascii="Times New Roman" w:eastAsia="Calibri" w:hAnsi="Times New Roman"/>
          <w:sz w:val="24"/>
          <w:szCs w:val="24"/>
        </w:rPr>
        <w:t xml:space="preserve"> </w:t>
      </w:r>
      <w:r w:rsidRPr="001C18F4">
        <w:rPr>
          <w:rFonts w:ascii="Times New Roman" w:eastAsia="Calibri" w:hAnsi="Times New Roman"/>
          <w:kern w:val="24"/>
          <w:sz w:val="24"/>
          <w:szCs w:val="24"/>
        </w:rPr>
        <w:t>В.И.</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 xml:space="preserve">В 2022 году ГО Верхотурский принимает участие в федеральном проекте </w:t>
      </w:r>
      <w:r w:rsidRPr="001C18F4">
        <w:rPr>
          <w:rFonts w:ascii="Times New Roman" w:eastAsia="Calibri" w:hAnsi="Times New Roman"/>
          <w:sz w:val="24"/>
          <w:szCs w:val="24"/>
          <w:shd w:val="clear" w:color="auto" w:fill="FFFFFF"/>
        </w:rPr>
        <w:t xml:space="preserve">по Модернизации школьных систем образования (кап ремонт + оснащение). Принимает </w:t>
      </w:r>
      <w:proofErr w:type="gramStart"/>
      <w:r w:rsidRPr="001C18F4">
        <w:rPr>
          <w:rFonts w:ascii="Times New Roman" w:eastAsia="Calibri" w:hAnsi="Times New Roman"/>
          <w:sz w:val="24"/>
          <w:szCs w:val="24"/>
          <w:shd w:val="clear" w:color="auto" w:fill="FFFFFF"/>
        </w:rPr>
        <w:t xml:space="preserve">участие </w:t>
      </w:r>
      <w:r w:rsidRPr="001C18F4">
        <w:rPr>
          <w:rFonts w:ascii="Times New Roman" w:eastAsia="Calibri" w:hAnsi="Times New Roman"/>
          <w:sz w:val="24"/>
          <w:szCs w:val="24"/>
        </w:rPr>
        <w:t xml:space="preserve"> МКОУ</w:t>
      </w:r>
      <w:proofErr w:type="gramEnd"/>
      <w:r w:rsidRPr="001C18F4">
        <w:rPr>
          <w:rFonts w:ascii="Times New Roman" w:eastAsia="Calibri" w:hAnsi="Times New Roman"/>
          <w:sz w:val="24"/>
          <w:szCs w:val="24"/>
        </w:rPr>
        <w:t xml:space="preserve">  «</w:t>
      </w:r>
      <w:proofErr w:type="spellStart"/>
      <w:r w:rsidRPr="001C18F4">
        <w:rPr>
          <w:rFonts w:ascii="Times New Roman" w:eastAsia="Calibri" w:hAnsi="Times New Roman"/>
          <w:sz w:val="24"/>
          <w:szCs w:val="24"/>
        </w:rPr>
        <w:t>Кордюковская</w:t>
      </w:r>
      <w:proofErr w:type="spellEnd"/>
      <w:r w:rsidRPr="001C18F4">
        <w:rPr>
          <w:rFonts w:ascii="Times New Roman" w:eastAsia="Calibri" w:hAnsi="Times New Roman"/>
          <w:sz w:val="24"/>
          <w:szCs w:val="24"/>
        </w:rPr>
        <w:t xml:space="preserve"> СОШ» (ремонт спортзала)  -  6  919 040,00 рублей.</w:t>
      </w:r>
    </w:p>
    <w:p w:rsidR="005856AF" w:rsidRPr="001C18F4" w:rsidRDefault="005856AF" w:rsidP="001C18F4">
      <w:pPr>
        <w:spacing w:after="0" w:line="240" w:lineRule="auto"/>
        <w:ind w:firstLine="567"/>
        <w:jc w:val="both"/>
        <w:rPr>
          <w:rFonts w:ascii="Times New Roman" w:eastAsia="Calibri" w:hAnsi="Times New Roman"/>
          <w:sz w:val="24"/>
          <w:szCs w:val="24"/>
        </w:rPr>
      </w:pPr>
      <w:proofErr w:type="gramStart"/>
      <w:r w:rsidRPr="001C18F4">
        <w:rPr>
          <w:rFonts w:ascii="Times New Roman" w:eastAsia="Calibri" w:hAnsi="Times New Roman"/>
          <w:sz w:val="24"/>
          <w:szCs w:val="24"/>
        </w:rPr>
        <w:t>МКОУ  «</w:t>
      </w:r>
      <w:proofErr w:type="spellStart"/>
      <w:proofErr w:type="gramEnd"/>
      <w:r w:rsidRPr="001C18F4">
        <w:rPr>
          <w:rFonts w:ascii="Times New Roman" w:eastAsia="Calibri" w:hAnsi="Times New Roman"/>
          <w:sz w:val="24"/>
          <w:szCs w:val="24"/>
        </w:rPr>
        <w:t>Дерябинская</w:t>
      </w:r>
      <w:proofErr w:type="spellEnd"/>
      <w:r w:rsidRPr="001C18F4">
        <w:rPr>
          <w:rFonts w:ascii="Times New Roman" w:eastAsia="Calibri" w:hAnsi="Times New Roman"/>
          <w:sz w:val="24"/>
          <w:szCs w:val="24"/>
        </w:rPr>
        <w:t xml:space="preserve"> СОШ» (ремонт спортзала)  -  4 937 649,60 рублей.</w:t>
      </w:r>
    </w:p>
    <w:p w:rsidR="005856AF" w:rsidRPr="001C18F4" w:rsidRDefault="005856AF" w:rsidP="001C18F4">
      <w:pPr>
        <w:spacing w:after="0" w:line="240" w:lineRule="auto"/>
        <w:ind w:firstLine="567"/>
        <w:jc w:val="both"/>
        <w:rPr>
          <w:rFonts w:ascii="Times New Roman" w:eastAsia="Calibri" w:hAnsi="Times New Roman"/>
          <w:sz w:val="24"/>
          <w:szCs w:val="24"/>
        </w:rPr>
      </w:pPr>
      <w:r w:rsidRPr="001C18F4">
        <w:rPr>
          <w:rFonts w:ascii="Times New Roman" w:eastAsia="Calibri" w:hAnsi="Times New Roman"/>
          <w:sz w:val="24"/>
          <w:szCs w:val="24"/>
        </w:rPr>
        <w:t>Модернизация пищеблоков образовательных организаций -1 686 250, 00 рублей</w:t>
      </w:r>
    </w:p>
    <w:p w:rsidR="007B702D" w:rsidRPr="00841363" w:rsidRDefault="007B702D" w:rsidP="007B702D">
      <w:pPr>
        <w:spacing w:after="0" w:line="240" w:lineRule="auto"/>
        <w:ind w:firstLine="567"/>
        <w:jc w:val="both"/>
        <w:rPr>
          <w:rFonts w:ascii="Times New Roman" w:hAnsi="Times New Roman" w:cs="Times New Roman"/>
          <w:color w:val="FF0000"/>
          <w:sz w:val="24"/>
          <w:szCs w:val="24"/>
        </w:rPr>
      </w:pPr>
    </w:p>
    <w:p w:rsidR="00790EDF" w:rsidRPr="00152CB9" w:rsidRDefault="00790EDF"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152CB9">
        <w:rPr>
          <w:rFonts w:ascii="Times New Roman" w:hAnsi="Times New Roman" w:cs="Times New Roman"/>
          <w:b/>
          <w:bCs/>
          <w:sz w:val="23"/>
          <w:szCs w:val="23"/>
        </w:rPr>
        <w:t>14. Создание условий для оказания медицинской помощи населению на территории городского округа</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bookmarkStart w:id="0" w:name="sub_16310"/>
      <w:r w:rsidRPr="00152CB9">
        <w:rPr>
          <w:rFonts w:ascii="Times New Roman" w:eastAsia="Times New Roman" w:hAnsi="Times New Roman" w:cs="Times New Roman"/>
          <w:sz w:val="24"/>
          <w:szCs w:val="24"/>
          <w:lang w:eastAsia="ru-RU"/>
        </w:rPr>
        <w:t>В 202</w:t>
      </w:r>
      <w:r w:rsidR="002F7B1D" w:rsidRPr="00152CB9">
        <w:rPr>
          <w:rFonts w:ascii="Times New Roman" w:eastAsia="Times New Roman" w:hAnsi="Times New Roman" w:cs="Times New Roman"/>
          <w:sz w:val="24"/>
          <w:szCs w:val="24"/>
          <w:lang w:eastAsia="ru-RU"/>
        </w:rPr>
        <w:t>2</w:t>
      </w:r>
      <w:r w:rsidRPr="00152CB9">
        <w:rPr>
          <w:rFonts w:ascii="Times New Roman" w:eastAsia="Times New Roman" w:hAnsi="Times New Roman" w:cs="Times New Roman"/>
          <w:sz w:val="24"/>
          <w:szCs w:val="24"/>
          <w:lang w:eastAsia="ru-RU"/>
        </w:rPr>
        <w:t xml:space="preserve"> году </w:t>
      </w:r>
      <w:r w:rsidRPr="00152CB9">
        <w:rPr>
          <w:rFonts w:ascii="Times New Roman" w:eastAsia="Calibri" w:hAnsi="Times New Roman" w:cs="Times New Roman"/>
          <w:sz w:val="24"/>
          <w:szCs w:val="24"/>
        </w:rPr>
        <w:t>Администрацией городского округа Верхотурский организована деятельность комиссий и советов. Все комиссии работают в соответствии с установленными регламентами, такие как:</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t>антинаркотическая</w:t>
      </w:r>
      <w:proofErr w:type="gramEnd"/>
      <w:r w:rsidRPr="00152CB9">
        <w:rPr>
          <w:rFonts w:ascii="Times New Roman" w:eastAsia="Calibri" w:hAnsi="Times New Roman" w:cs="Times New Roman"/>
          <w:sz w:val="24"/>
          <w:szCs w:val="24"/>
        </w:rPr>
        <w:t xml:space="preserve"> комиссия;</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t>комиссия</w:t>
      </w:r>
      <w:proofErr w:type="gramEnd"/>
      <w:r w:rsidRPr="00152CB9">
        <w:rPr>
          <w:rFonts w:ascii="Times New Roman" w:eastAsia="Calibri" w:hAnsi="Times New Roman" w:cs="Times New Roman"/>
          <w:sz w:val="24"/>
          <w:szCs w:val="24"/>
        </w:rPr>
        <w:t xml:space="preserve"> по профилактике правонарушений (совместно с комиссией по </w:t>
      </w:r>
      <w:proofErr w:type="spellStart"/>
      <w:r w:rsidRPr="00152CB9">
        <w:rPr>
          <w:rFonts w:ascii="Times New Roman" w:eastAsia="Calibri" w:hAnsi="Times New Roman" w:cs="Times New Roman"/>
          <w:sz w:val="24"/>
          <w:szCs w:val="24"/>
        </w:rPr>
        <w:t>ресоциализации</w:t>
      </w:r>
      <w:proofErr w:type="spellEnd"/>
      <w:r w:rsidRPr="00152CB9">
        <w:rPr>
          <w:rFonts w:ascii="Times New Roman" w:eastAsia="Calibri" w:hAnsi="Times New Roman" w:cs="Times New Roman"/>
          <w:sz w:val="24"/>
          <w:szCs w:val="24"/>
        </w:rPr>
        <w:t xml:space="preserve"> и реабилитации осужденных);</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t>санитарно</w:t>
      </w:r>
      <w:proofErr w:type="gramEnd"/>
      <w:r w:rsidRPr="00152CB9">
        <w:rPr>
          <w:rFonts w:ascii="Times New Roman" w:eastAsia="Calibri" w:hAnsi="Times New Roman" w:cs="Times New Roman"/>
          <w:sz w:val="24"/>
          <w:szCs w:val="24"/>
        </w:rPr>
        <w:t>-противоэпидемическая комиссия;</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t>межведомственная</w:t>
      </w:r>
      <w:proofErr w:type="gramEnd"/>
      <w:r w:rsidRPr="00152CB9">
        <w:rPr>
          <w:rFonts w:ascii="Times New Roman" w:eastAsia="Calibri" w:hAnsi="Times New Roman" w:cs="Times New Roman"/>
          <w:sz w:val="24"/>
          <w:szCs w:val="24"/>
        </w:rPr>
        <w:t xml:space="preserve"> комиссия по профилактике ВИЧ-инфекции и туберкулеза;</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lastRenderedPageBreak/>
        <w:t>комиссия</w:t>
      </w:r>
      <w:proofErr w:type="gramEnd"/>
      <w:r w:rsidRPr="00152CB9">
        <w:rPr>
          <w:rFonts w:ascii="Times New Roman" w:eastAsia="Calibri" w:hAnsi="Times New Roman" w:cs="Times New Roman"/>
          <w:sz w:val="24"/>
          <w:szCs w:val="24"/>
        </w:rPr>
        <w:t xml:space="preserve"> по оказанию материальной помощи;</w:t>
      </w:r>
    </w:p>
    <w:p w:rsidR="00887917" w:rsidRPr="00152CB9" w:rsidRDefault="00887917" w:rsidP="00B65A32">
      <w:pPr>
        <w:spacing w:after="0" w:line="240" w:lineRule="auto"/>
        <w:ind w:firstLine="567"/>
        <w:jc w:val="both"/>
        <w:rPr>
          <w:rFonts w:ascii="Times New Roman" w:eastAsia="Calibri" w:hAnsi="Times New Roman" w:cs="Times New Roman"/>
          <w:sz w:val="24"/>
          <w:szCs w:val="24"/>
        </w:rPr>
      </w:pPr>
      <w:proofErr w:type="gramStart"/>
      <w:r w:rsidRPr="00152CB9">
        <w:rPr>
          <w:rFonts w:ascii="Times New Roman" w:eastAsia="Calibri" w:hAnsi="Times New Roman" w:cs="Times New Roman"/>
          <w:sz w:val="24"/>
          <w:szCs w:val="24"/>
        </w:rPr>
        <w:t>консультативный</w:t>
      </w:r>
      <w:proofErr w:type="gramEnd"/>
      <w:r w:rsidRPr="00152CB9">
        <w:rPr>
          <w:rFonts w:ascii="Times New Roman" w:eastAsia="Calibri" w:hAnsi="Times New Roman" w:cs="Times New Roman"/>
          <w:sz w:val="24"/>
          <w:szCs w:val="24"/>
        </w:rPr>
        <w:t xml:space="preserve"> совет по взаимодействию с религиозными и национальными общественными объединениями.</w:t>
      </w:r>
    </w:p>
    <w:p w:rsidR="00887917" w:rsidRPr="00152CB9" w:rsidRDefault="00F9553C" w:rsidP="00B65A32">
      <w:pPr>
        <w:spacing w:after="0" w:line="240" w:lineRule="auto"/>
        <w:ind w:firstLine="567"/>
        <w:jc w:val="both"/>
        <w:rPr>
          <w:rFonts w:ascii="Times New Roman" w:eastAsia="Calibri" w:hAnsi="Times New Roman" w:cs="Times New Roman"/>
          <w:sz w:val="24"/>
          <w:szCs w:val="24"/>
        </w:rPr>
      </w:pPr>
      <w:r w:rsidRPr="00152CB9">
        <w:rPr>
          <w:rFonts w:ascii="Times New Roman" w:eastAsia="Calibri" w:hAnsi="Times New Roman" w:cs="Times New Roman"/>
          <w:sz w:val="24"/>
          <w:szCs w:val="24"/>
        </w:rPr>
        <w:t>Заседания всех комиссий проведены в 202</w:t>
      </w:r>
      <w:r w:rsidR="003B4771" w:rsidRPr="00152CB9">
        <w:rPr>
          <w:rFonts w:ascii="Times New Roman" w:eastAsia="Calibri" w:hAnsi="Times New Roman" w:cs="Times New Roman"/>
          <w:sz w:val="24"/>
          <w:szCs w:val="24"/>
        </w:rPr>
        <w:t>2</w:t>
      </w:r>
      <w:r w:rsidRPr="00152CB9">
        <w:rPr>
          <w:rFonts w:ascii="Times New Roman" w:eastAsia="Calibri" w:hAnsi="Times New Roman" w:cs="Times New Roman"/>
          <w:sz w:val="24"/>
          <w:szCs w:val="24"/>
        </w:rPr>
        <w:t xml:space="preserve"> году</w:t>
      </w:r>
      <w:r w:rsidR="00887917" w:rsidRPr="00152CB9">
        <w:rPr>
          <w:rFonts w:ascii="Times New Roman" w:eastAsia="Calibri" w:hAnsi="Times New Roman" w:cs="Times New Roman"/>
          <w:sz w:val="24"/>
          <w:szCs w:val="24"/>
        </w:rPr>
        <w:t xml:space="preserve"> в соответствии с регламентом ежеквартально.</w:t>
      </w:r>
    </w:p>
    <w:p w:rsidR="00887917" w:rsidRPr="00152CB9" w:rsidRDefault="000128BB" w:rsidP="00B65A32">
      <w:pPr>
        <w:spacing w:after="0" w:line="240" w:lineRule="auto"/>
        <w:ind w:firstLine="567"/>
        <w:jc w:val="both"/>
        <w:rPr>
          <w:rFonts w:ascii="Times New Roman" w:eastAsia="Times New Roman" w:hAnsi="Times New Roman" w:cs="Times New Roman"/>
          <w:sz w:val="24"/>
          <w:szCs w:val="24"/>
          <w:lang w:eastAsia="ru-RU"/>
        </w:rPr>
      </w:pPr>
      <w:r w:rsidRPr="00152CB9">
        <w:rPr>
          <w:rFonts w:ascii="Times New Roman" w:eastAsia="Times New Roman" w:hAnsi="Times New Roman" w:cs="Times New Roman"/>
          <w:sz w:val="24"/>
          <w:szCs w:val="24"/>
          <w:lang w:eastAsia="ru-RU"/>
        </w:rPr>
        <w:t>В рамках муниципальной программы «</w:t>
      </w:r>
      <w:r w:rsidR="00887917" w:rsidRPr="00152CB9">
        <w:rPr>
          <w:rFonts w:ascii="Times New Roman" w:eastAsia="Times New Roman" w:hAnsi="Times New Roman" w:cs="Times New Roman"/>
          <w:sz w:val="24"/>
          <w:szCs w:val="24"/>
          <w:lang w:eastAsia="ru-RU"/>
        </w:rPr>
        <w:t>Социальная политика в городском округе Верхотурский до 202</w:t>
      </w:r>
      <w:r w:rsidR="003041CC" w:rsidRPr="00152CB9">
        <w:rPr>
          <w:rFonts w:ascii="Times New Roman" w:eastAsia="Times New Roman" w:hAnsi="Times New Roman" w:cs="Times New Roman"/>
          <w:sz w:val="24"/>
          <w:szCs w:val="24"/>
          <w:lang w:eastAsia="ru-RU"/>
        </w:rPr>
        <w:t>5</w:t>
      </w:r>
      <w:r w:rsidR="00887917" w:rsidRPr="00152CB9">
        <w:rPr>
          <w:rFonts w:ascii="Times New Roman" w:eastAsia="Times New Roman" w:hAnsi="Times New Roman" w:cs="Times New Roman"/>
          <w:sz w:val="24"/>
          <w:szCs w:val="24"/>
          <w:lang w:eastAsia="ru-RU"/>
        </w:rPr>
        <w:t xml:space="preserve"> года»</w:t>
      </w:r>
      <w:r w:rsidRPr="00152CB9">
        <w:rPr>
          <w:rFonts w:ascii="Times New Roman" w:eastAsia="Times New Roman" w:hAnsi="Times New Roman" w:cs="Times New Roman"/>
          <w:sz w:val="24"/>
          <w:szCs w:val="24"/>
          <w:lang w:eastAsia="ru-RU"/>
        </w:rPr>
        <w:t xml:space="preserve"> проведены мероприятия по следующим </w:t>
      </w:r>
      <w:r w:rsidR="00887917" w:rsidRPr="00152CB9">
        <w:rPr>
          <w:rFonts w:ascii="Times New Roman" w:eastAsia="Times New Roman" w:hAnsi="Times New Roman" w:cs="Times New Roman"/>
          <w:sz w:val="24"/>
          <w:szCs w:val="24"/>
          <w:lang w:eastAsia="ru-RU"/>
        </w:rPr>
        <w:t>подпрограмм</w:t>
      </w:r>
      <w:r w:rsidRPr="00152CB9">
        <w:rPr>
          <w:rFonts w:ascii="Times New Roman" w:eastAsia="Times New Roman" w:hAnsi="Times New Roman" w:cs="Times New Roman"/>
          <w:sz w:val="24"/>
          <w:szCs w:val="24"/>
          <w:lang w:eastAsia="ru-RU"/>
        </w:rPr>
        <w:t>ам</w:t>
      </w:r>
      <w:r w:rsidR="00887917" w:rsidRPr="00152CB9">
        <w:rPr>
          <w:rFonts w:ascii="Times New Roman" w:eastAsia="Times New Roman" w:hAnsi="Times New Roman" w:cs="Times New Roman"/>
          <w:sz w:val="24"/>
          <w:szCs w:val="24"/>
          <w:lang w:eastAsia="ru-RU"/>
        </w:rPr>
        <w:t xml:space="preserve">: </w:t>
      </w:r>
    </w:p>
    <w:p w:rsidR="00F9553C" w:rsidRPr="00152CB9" w:rsidRDefault="00887917" w:rsidP="00B65A32">
      <w:pPr>
        <w:spacing w:after="0" w:line="240" w:lineRule="auto"/>
        <w:ind w:firstLine="567"/>
        <w:jc w:val="both"/>
        <w:rPr>
          <w:rFonts w:ascii="Times New Roman" w:eastAsia="Times New Roman" w:hAnsi="Times New Roman" w:cs="Times New Roman"/>
          <w:sz w:val="24"/>
          <w:szCs w:val="24"/>
          <w:lang w:eastAsia="ru-RU"/>
        </w:rPr>
      </w:pPr>
      <w:r w:rsidRPr="00152CB9">
        <w:rPr>
          <w:rFonts w:ascii="Times New Roman" w:eastAsia="Times New Roman" w:hAnsi="Times New Roman" w:cs="Times New Roman"/>
          <w:sz w:val="24"/>
          <w:szCs w:val="24"/>
          <w:lang w:eastAsia="ru-RU"/>
        </w:rPr>
        <w:t>«Вакцинопрофилактика в городском округе Верхотурский до 202</w:t>
      </w:r>
      <w:r w:rsidR="003041CC" w:rsidRPr="00152CB9">
        <w:rPr>
          <w:rFonts w:ascii="Times New Roman" w:eastAsia="Times New Roman" w:hAnsi="Times New Roman" w:cs="Times New Roman"/>
          <w:sz w:val="24"/>
          <w:szCs w:val="24"/>
          <w:lang w:eastAsia="ru-RU"/>
        </w:rPr>
        <w:t>5</w:t>
      </w:r>
      <w:r w:rsidRPr="00152CB9">
        <w:rPr>
          <w:rFonts w:ascii="Times New Roman" w:eastAsia="Times New Roman" w:hAnsi="Times New Roman" w:cs="Times New Roman"/>
          <w:sz w:val="24"/>
          <w:szCs w:val="24"/>
          <w:lang w:eastAsia="ru-RU"/>
        </w:rPr>
        <w:t xml:space="preserve"> года», в рамках данной подпрограммы </w:t>
      </w:r>
      <w:r w:rsidR="003041CC" w:rsidRPr="00152CB9">
        <w:rPr>
          <w:rFonts w:ascii="Times New Roman" w:eastAsia="Times New Roman" w:hAnsi="Times New Roman" w:cs="Times New Roman"/>
          <w:sz w:val="24"/>
          <w:szCs w:val="24"/>
          <w:lang w:eastAsia="ru-RU"/>
        </w:rPr>
        <w:t>закуплена</w:t>
      </w:r>
      <w:r w:rsidRPr="00152CB9">
        <w:rPr>
          <w:rFonts w:ascii="Times New Roman" w:eastAsia="Times New Roman" w:hAnsi="Times New Roman" w:cs="Times New Roman"/>
          <w:sz w:val="24"/>
          <w:szCs w:val="24"/>
          <w:lang w:eastAsia="ru-RU"/>
        </w:rPr>
        <w:t xml:space="preserve"> вакцин</w:t>
      </w:r>
      <w:r w:rsidR="003041CC" w:rsidRPr="00152CB9">
        <w:rPr>
          <w:rFonts w:ascii="Times New Roman" w:eastAsia="Times New Roman" w:hAnsi="Times New Roman" w:cs="Times New Roman"/>
          <w:sz w:val="24"/>
          <w:szCs w:val="24"/>
          <w:lang w:eastAsia="ru-RU"/>
        </w:rPr>
        <w:t>а</w:t>
      </w:r>
      <w:r w:rsidRPr="00152CB9">
        <w:rPr>
          <w:rFonts w:ascii="Times New Roman" w:eastAsia="Times New Roman" w:hAnsi="Times New Roman" w:cs="Times New Roman"/>
          <w:sz w:val="24"/>
          <w:szCs w:val="24"/>
          <w:lang w:eastAsia="ru-RU"/>
        </w:rPr>
        <w:t xml:space="preserve"> для детей из малообеспеченных семей и пенсионеров. Затраты в 202</w:t>
      </w:r>
      <w:r w:rsidR="003B4771" w:rsidRPr="00152CB9">
        <w:rPr>
          <w:rFonts w:ascii="Times New Roman" w:eastAsia="Times New Roman" w:hAnsi="Times New Roman" w:cs="Times New Roman"/>
          <w:sz w:val="24"/>
          <w:szCs w:val="24"/>
          <w:lang w:eastAsia="ru-RU"/>
        </w:rPr>
        <w:t>2</w:t>
      </w:r>
      <w:r w:rsidRPr="00152CB9">
        <w:rPr>
          <w:rFonts w:ascii="Times New Roman" w:eastAsia="Times New Roman" w:hAnsi="Times New Roman" w:cs="Times New Roman"/>
          <w:sz w:val="24"/>
          <w:szCs w:val="24"/>
          <w:lang w:eastAsia="ru-RU"/>
        </w:rPr>
        <w:t xml:space="preserve"> году составили </w:t>
      </w:r>
      <w:r w:rsidR="003041CC" w:rsidRPr="00152CB9">
        <w:rPr>
          <w:rFonts w:ascii="Times New Roman" w:eastAsia="Times New Roman" w:hAnsi="Times New Roman" w:cs="Times New Roman"/>
          <w:sz w:val="24"/>
          <w:szCs w:val="24"/>
          <w:lang w:eastAsia="ru-RU"/>
        </w:rPr>
        <w:t>1</w:t>
      </w:r>
      <w:r w:rsidR="003B4771" w:rsidRPr="00152CB9">
        <w:rPr>
          <w:rFonts w:ascii="Times New Roman" w:eastAsia="Times New Roman" w:hAnsi="Times New Roman" w:cs="Times New Roman"/>
          <w:sz w:val="24"/>
          <w:szCs w:val="24"/>
          <w:lang w:eastAsia="ru-RU"/>
        </w:rPr>
        <w:t>39</w:t>
      </w:r>
      <w:r w:rsidR="003041CC" w:rsidRPr="00152CB9">
        <w:rPr>
          <w:rFonts w:ascii="Times New Roman" w:eastAsia="Times New Roman" w:hAnsi="Times New Roman" w:cs="Times New Roman"/>
          <w:sz w:val="24"/>
          <w:szCs w:val="24"/>
          <w:lang w:eastAsia="ru-RU"/>
        </w:rPr>
        <w:t>,</w:t>
      </w:r>
      <w:r w:rsidR="003B4771" w:rsidRPr="00152CB9">
        <w:rPr>
          <w:rFonts w:ascii="Times New Roman" w:eastAsia="Times New Roman" w:hAnsi="Times New Roman" w:cs="Times New Roman"/>
          <w:sz w:val="24"/>
          <w:szCs w:val="24"/>
          <w:lang w:eastAsia="ru-RU"/>
        </w:rPr>
        <w:t>6</w:t>
      </w:r>
      <w:r w:rsidR="003041CC" w:rsidRPr="00152CB9">
        <w:rPr>
          <w:rFonts w:ascii="Times New Roman" w:eastAsia="Times New Roman" w:hAnsi="Times New Roman" w:cs="Times New Roman"/>
          <w:sz w:val="24"/>
          <w:szCs w:val="24"/>
          <w:lang w:eastAsia="ru-RU"/>
        </w:rPr>
        <w:t xml:space="preserve"> </w:t>
      </w:r>
      <w:proofErr w:type="spellStart"/>
      <w:r w:rsidR="003041CC" w:rsidRPr="00152CB9">
        <w:rPr>
          <w:rFonts w:ascii="Times New Roman" w:eastAsia="Times New Roman" w:hAnsi="Times New Roman" w:cs="Times New Roman"/>
          <w:sz w:val="24"/>
          <w:szCs w:val="24"/>
          <w:lang w:eastAsia="ru-RU"/>
        </w:rPr>
        <w:t>тыс.рублей</w:t>
      </w:r>
      <w:proofErr w:type="spellEnd"/>
      <w:r w:rsidR="003041CC" w:rsidRPr="00152CB9">
        <w:rPr>
          <w:rFonts w:ascii="Times New Roman" w:eastAsia="Times New Roman" w:hAnsi="Times New Roman" w:cs="Times New Roman"/>
          <w:sz w:val="24"/>
          <w:szCs w:val="24"/>
          <w:lang w:eastAsia="ru-RU"/>
        </w:rPr>
        <w:t>.</w:t>
      </w:r>
      <w:r w:rsidRPr="00152CB9">
        <w:rPr>
          <w:rFonts w:ascii="Times New Roman" w:eastAsia="Times New Roman" w:hAnsi="Times New Roman" w:cs="Times New Roman"/>
          <w:sz w:val="24"/>
          <w:szCs w:val="24"/>
          <w:lang w:eastAsia="ru-RU"/>
        </w:rPr>
        <w:t xml:space="preserve"> </w:t>
      </w:r>
    </w:p>
    <w:p w:rsidR="00F9553C" w:rsidRPr="003873E5" w:rsidRDefault="00F9553C" w:rsidP="00B65A32">
      <w:pPr>
        <w:spacing w:after="0" w:line="240" w:lineRule="auto"/>
        <w:ind w:firstLine="567"/>
        <w:jc w:val="both"/>
        <w:rPr>
          <w:rFonts w:ascii="Times New Roman" w:eastAsia="Times New Roman" w:hAnsi="Times New Roman" w:cs="Times New Roman"/>
          <w:sz w:val="24"/>
          <w:szCs w:val="24"/>
          <w:lang w:eastAsia="ru-RU"/>
        </w:rPr>
      </w:pPr>
      <w:r w:rsidRPr="003873E5">
        <w:rPr>
          <w:rFonts w:ascii="Times New Roman" w:eastAsia="Times New Roman" w:hAnsi="Times New Roman" w:cs="Times New Roman"/>
          <w:sz w:val="24"/>
          <w:szCs w:val="24"/>
          <w:lang w:eastAsia="ru-RU"/>
        </w:rPr>
        <w:t>План профилактических прививок в 202</w:t>
      </w:r>
      <w:r w:rsidR="00152CB9" w:rsidRPr="003873E5">
        <w:rPr>
          <w:rFonts w:ascii="Times New Roman" w:eastAsia="Times New Roman" w:hAnsi="Times New Roman" w:cs="Times New Roman"/>
          <w:sz w:val="24"/>
          <w:szCs w:val="24"/>
          <w:lang w:eastAsia="ru-RU"/>
        </w:rPr>
        <w:t>2</w:t>
      </w:r>
      <w:r w:rsidRPr="003873E5">
        <w:rPr>
          <w:rFonts w:ascii="Times New Roman" w:eastAsia="Times New Roman" w:hAnsi="Times New Roman" w:cs="Times New Roman"/>
          <w:sz w:val="24"/>
          <w:szCs w:val="24"/>
          <w:lang w:eastAsia="ru-RU"/>
        </w:rPr>
        <w:t xml:space="preserve"> году выполнен практически по всем показателям.</w:t>
      </w:r>
    </w:p>
    <w:p w:rsidR="00F9553C" w:rsidRPr="003873E5" w:rsidRDefault="00887917" w:rsidP="00B65A32">
      <w:pPr>
        <w:spacing w:after="0" w:line="240" w:lineRule="auto"/>
        <w:ind w:firstLine="567"/>
        <w:jc w:val="both"/>
        <w:rPr>
          <w:rFonts w:ascii="Times New Roman" w:eastAsia="Times New Roman" w:hAnsi="Times New Roman" w:cs="Times New Roman"/>
          <w:sz w:val="24"/>
          <w:szCs w:val="24"/>
          <w:lang w:eastAsia="ru-RU"/>
        </w:rPr>
      </w:pPr>
      <w:r w:rsidRPr="003873E5">
        <w:rPr>
          <w:rFonts w:ascii="Times New Roman" w:eastAsia="Times New Roman" w:hAnsi="Times New Roman" w:cs="Times New Roman"/>
          <w:sz w:val="24"/>
          <w:szCs w:val="24"/>
          <w:lang w:eastAsia="ru-RU"/>
        </w:rPr>
        <w:t>В рамках подпрограммы «Профилактика правонарушений, наркомании и пьянства в городском округе Верхотурский до 202</w:t>
      </w:r>
      <w:r w:rsidR="003041CC" w:rsidRPr="003873E5">
        <w:rPr>
          <w:rFonts w:ascii="Times New Roman" w:eastAsia="Times New Roman" w:hAnsi="Times New Roman" w:cs="Times New Roman"/>
          <w:sz w:val="24"/>
          <w:szCs w:val="24"/>
          <w:lang w:eastAsia="ru-RU"/>
        </w:rPr>
        <w:t>5</w:t>
      </w:r>
      <w:r w:rsidRPr="003873E5">
        <w:rPr>
          <w:rFonts w:ascii="Times New Roman" w:eastAsia="Times New Roman" w:hAnsi="Times New Roman" w:cs="Times New Roman"/>
          <w:sz w:val="24"/>
          <w:szCs w:val="24"/>
          <w:lang w:eastAsia="ru-RU"/>
        </w:rPr>
        <w:t xml:space="preserve"> года» приобретен</w:t>
      </w:r>
      <w:r w:rsidR="000128BB" w:rsidRPr="003873E5">
        <w:rPr>
          <w:rFonts w:ascii="Times New Roman" w:eastAsia="Times New Roman" w:hAnsi="Times New Roman" w:cs="Times New Roman"/>
          <w:sz w:val="24"/>
          <w:szCs w:val="24"/>
          <w:lang w:eastAsia="ru-RU"/>
        </w:rPr>
        <w:t>ы</w:t>
      </w:r>
      <w:r w:rsidRPr="003873E5">
        <w:rPr>
          <w:rFonts w:ascii="Times New Roman" w:eastAsia="Times New Roman" w:hAnsi="Times New Roman" w:cs="Times New Roman"/>
          <w:sz w:val="24"/>
          <w:szCs w:val="24"/>
          <w:lang w:eastAsia="ru-RU"/>
        </w:rPr>
        <w:t xml:space="preserve"> </w:t>
      </w:r>
      <w:proofErr w:type="spellStart"/>
      <w:r w:rsidRPr="003873E5">
        <w:rPr>
          <w:rFonts w:ascii="Times New Roman" w:eastAsia="Times New Roman" w:hAnsi="Times New Roman" w:cs="Times New Roman"/>
          <w:sz w:val="24"/>
          <w:szCs w:val="24"/>
          <w:lang w:eastAsia="ru-RU"/>
        </w:rPr>
        <w:t>наркотест</w:t>
      </w:r>
      <w:r w:rsidR="000128BB" w:rsidRPr="003873E5">
        <w:rPr>
          <w:rFonts w:ascii="Times New Roman" w:eastAsia="Times New Roman" w:hAnsi="Times New Roman" w:cs="Times New Roman"/>
          <w:sz w:val="24"/>
          <w:szCs w:val="24"/>
          <w:lang w:eastAsia="ru-RU"/>
        </w:rPr>
        <w:t>ы</w:t>
      </w:r>
      <w:proofErr w:type="spellEnd"/>
      <w:r w:rsidRPr="003873E5">
        <w:rPr>
          <w:rFonts w:ascii="Times New Roman" w:eastAsia="Times New Roman" w:hAnsi="Times New Roman" w:cs="Times New Roman"/>
          <w:sz w:val="24"/>
          <w:szCs w:val="24"/>
          <w:lang w:eastAsia="ru-RU"/>
        </w:rPr>
        <w:t xml:space="preserve"> для проведения освидетельствования граж</w:t>
      </w:r>
      <w:r w:rsidR="00F9553C" w:rsidRPr="003873E5">
        <w:rPr>
          <w:rFonts w:ascii="Times New Roman" w:eastAsia="Times New Roman" w:hAnsi="Times New Roman" w:cs="Times New Roman"/>
          <w:sz w:val="24"/>
          <w:szCs w:val="24"/>
          <w:lang w:eastAsia="ru-RU"/>
        </w:rPr>
        <w:t>дан на наркотическое опьянение, освидетельствовано более 30 человек.</w:t>
      </w:r>
    </w:p>
    <w:p w:rsidR="00852799" w:rsidRPr="003873E5" w:rsidRDefault="00887917" w:rsidP="00B65A32">
      <w:pPr>
        <w:spacing w:after="0" w:line="240" w:lineRule="auto"/>
        <w:ind w:firstLine="567"/>
        <w:jc w:val="both"/>
        <w:rPr>
          <w:rFonts w:ascii="Times New Roman" w:eastAsia="Times New Roman" w:hAnsi="Times New Roman" w:cs="Times New Roman"/>
          <w:sz w:val="24"/>
          <w:szCs w:val="24"/>
          <w:lang w:eastAsia="ru-RU"/>
        </w:rPr>
      </w:pPr>
      <w:r w:rsidRPr="003873E5">
        <w:rPr>
          <w:rFonts w:ascii="Times New Roman" w:eastAsia="Times New Roman" w:hAnsi="Times New Roman" w:cs="Times New Roman"/>
          <w:sz w:val="24"/>
          <w:szCs w:val="24"/>
          <w:lang w:eastAsia="ru-RU"/>
        </w:rPr>
        <w:t>Подпрограмма «О дополнительных мерах по профилактике туберкулеза на территории городского округа Верхотурский до 202</w:t>
      </w:r>
      <w:r w:rsidR="000128BB" w:rsidRPr="003873E5">
        <w:rPr>
          <w:rFonts w:ascii="Times New Roman" w:eastAsia="Times New Roman" w:hAnsi="Times New Roman" w:cs="Times New Roman"/>
          <w:sz w:val="24"/>
          <w:szCs w:val="24"/>
          <w:lang w:eastAsia="ru-RU"/>
        </w:rPr>
        <w:t>5</w:t>
      </w:r>
      <w:r w:rsidRPr="003873E5">
        <w:rPr>
          <w:rFonts w:ascii="Times New Roman" w:eastAsia="Times New Roman" w:hAnsi="Times New Roman" w:cs="Times New Roman"/>
          <w:sz w:val="24"/>
          <w:szCs w:val="24"/>
          <w:lang w:eastAsia="ru-RU"/>
        </w:rPr>
        <w:t xml:space="preserve"> года» включает в себя мероприятия по приобретению медикаментов, дезинфицирующих средств, расходных материалов для проведения мероприятий с гражданами больными туберкулезом, а так же оказывается материальная помощь на проезд в противотуберкулезные ЛПУ. </w:t>
      </w:r>
    </w:p>
    <w:p w:rsidR="00852799" w:rsidRPr="003873E5" w:rsidRDefault="00F9553C" w:rsidP="00B65A32">
      <w:pPr>
        <w:spacing w:after="0" w:line="240" w:lineRule="auto"/>
        <w:ind w:firstLine="567"/>
        <w:jc w:val="both"/>
        <w:rPr>
          <w:rFonts w:ascii="Times New Roman" w:eastAsia="Times New Roman" w:hAnsi="Times New Roman" w:cs="Times New Roman"/>
          <w:sz w:val="24"/>
          <w:szCs w:val="24"/>
          <w:lang w:eastAsia="ru-RU"/>
        </w:rPr>
      </w:pPr>
      <w:r w:rsidRPr="003873E5">
        <w:rPr>
          <w:rFonts w:ascii="Times New Roman" w:eastAsia="Times New Roman" w:hAnsi="Times New Roman" w:cs="Times New Roman"/>
          <w:sz w:val="24"/>
          <w:szCs w:val="24"/>
          <w:lang w:eastAsia="ru-RU"/>
        </w:rPr>
        <w:t xml:space="preserve">Для больных туберкулезом приобретено медикаментов на сумму </w:t>
      </w:r>
      <w:r w:rsidR="003873E5" w:rsidRPr="003873E5">
        <w:rPr>
          <w:rFonts w:ascii="Times New Roman" w:eastAsia="Times New Roman" w:hAnsi="Times New Roman" w:cs="Times New Roman"/>
          <w:sz w:val="24"/>
          <w:szCs w:val="24"/>
          <w:lang w:eastAsia="ru-RU"/>
        </w:rPr>
        <w:t>25</w:t>
      </w:r>
      <w:r w:rsidRPr="003873E5">
        <w:rPr>
          <w:rFonts w:ascii="Times New Roman" w:eastAsia="Times New Roman" w:hAnsi="Times New Roman" w:cs="Times New Roman"/>
          <w:sz w:val="24"/>
          <w:szCs w:val="24"/>
          <w:lang w:eastAsia="ru-RU"/>
        </w:rPr>
        <w:t xml:space="preserve">,0 </w:t>
      </w:r>
      <w:proofErr w:type="spellStart"/>
      <w:r w:rsidRPr="003873E5">
        <w:rPr>
          <w:rFonts w:ascii="Times New Roman" w:eastAsia="Times New Roman" w:hAnsi="Times New Roman" w:cs="Times New Roman"/>
          <w:sz w:val="24"/>
          <w:szCs w:val="24"/>
          <w:lang w:eastAsia="ru-RU"/>
        </w:rPr>
        <w:t>тыс.рублей</w:t>
      </w:r>
      <w:proofErr w:type="spellEnd"/>
      <w:r w:rsidRPr="003873E5">
        <w:rPr>
          <w:rFonts w:ascii="Times New Roman" w:eastAsia="Times New Roman" w:hAnsi="Times New Roman" w:cs="Times New Roman"/>
          <w:sz w:val="24"/>
          <w:szCs w:val="24"/>
          <w:lang w:eastAsia="ru-RU"/>
        </w:rPr>
        <w:t>.</w:t>
      </w:r>
    </w:p>
    <w:p w:rsidR="00852799" w:rsidRPr="003873E5" w:rsidRDefault="00852799" w:rsidP="00B65A32">
      <w:pPr>
        <w:spacing w:after="0" w:line="240" w:lineRule="auto"/>
        <w:ind w:firstLine="567"/>
        <w:jc w:val="both"/>
        <w:rPr>
          <w:rFonts w:ascii="Times New Roman" w:eastAsia="Times New Roman" w:hAnsi="Times New Roman" w:cs="Times New Roman"/>
          <w:sz w:val="24"/>
          <w:szCs w:val="24"/>
          <w:lang w:eastAsia="ru-RU"/>
        </w:rPr>
      </w:pPr>
      <w:r w:rsidRPr="003873E5">
        <w:rPr>
          <w:rFonts w:ascii="Times New Roman" w:eastAsia="Times New Roman" w:hAnsi="Times New Roman" w:cs="Times New Roman"/>
          <w:sz w:val="24"/>
          <w:szCs w:val="24"/>
          <w:lang w:eastAsia="ru-RU"/>
        </w:rPr>
        <w:t xml:space="preserve">На оплату проезда </w:t>
      </w:r>
      <w:r w:rsidR="007B702D" w:rsidRPr="003873E5">
        <w:rPr>
          <w:rFonts w:ascii="Times New Roman" w:eastAsia="Times New Roman" w:hAnsi="Times New Roman" w:cs="Times New Roman"/>
          <w:sz w:val="24"/>
          <w:szCs w:val="24"/>
          <w:lang w:eastAsia="ru-RU"/>
        </w:rPr>
        <w:t xml:space="preserve">в противотуберкулезные ЛПУ </w:t>
      </w:r>
      <w:r w:rsidRPr="003873E5">
        <w:rPr>
          <w:rFonts w:ascii="Times New Roman" w:eastAsia="Times New Roman" w:hAnsi="Times New Roman" w:cs="Times New Roman"/>
          <w:sz w:val="24"/>
          <w:szCs w:val="24"/>
          <w:lang w:eastAsia="ru-RU"/>
        </w:rPr>
        <w:t xml:space="preserve">поступило 3 заявления, оплачено </w:t>
      </w:r>
      <w:r w:rsidR="003873E5" w:rsidRPr="003873E5">
        <w:rPr>
          <w:rFonts w:ascii="Times New Roman" w:eastAsia="Times New Roman" w:hAnsi="Times New Roman" w:cs="Times New Roman"/>
          <w:sz w:val="24"/>
          <w:szCs w:val="24"/>
          <w:lang w:eastAsia="ru-RU"/>
        </w:rPr>
        <w:t>10,0</w:t>
      </w:r>
      <w:r w:rsidRPr="003873E5">
        <w:rPr>
          <w:rFonts w:ascii="Times New Roman" w:eastAsia="Times New Roman" w:hAnsi="Times New Roman" w:cs="Times New Roman"/>
          <w:sz w:val="24"/>
          <w:szCs w:val="24"/>
          <w:lang w:eastAsia="ru-RU"/>
        </w:rPr>
        <w:t xml:space="preserve"> </w:t>
      </w:r>
      <w:proofErr w:type="spellStart"/>
      <w:r w:rsidRPr="003873E5">
        <w:rPr>
          <w:rFonts w:ascii="Times New Roman" w:eastAsia="Times New Roman" w:hAnsi="Times New Roman" w:cs="Times New Roman"/>
          <w:sz w:val="24"/>
          <w:szCs w:val="24"/>
          <w:lang w:eastAsia="ru-RU"/>
        </w:rPr>
        <w:t>тыс.рублей</w:t>
      </w:r>
      <w:proofErr w:type="spellEnd"/>
      <w:r w:rsidRPr="003873E5">
        <w:rPr>
          <w:rFonts w:ascii="Times New Roman" w:eastAsia="Times New Roman" w:hAnsi="Times New Roman" w:cs="Times New Roman"/>
          <w:sz w:val="24"/>
          <w:szCs w:val="24"/>
          <w:lang w:eastAsia="ru-RU"/>
        </w:rPr>
        <w:t>.</w:t>
      </w:r>
    </w:p>
    <w:p w:rsidR="00887917" w:rsidRPr="003873E5" w:rsidRDefault="00887917" w:rsidP="00B65A32">
      <w:pPr>
        <w:spacing w:after="0" w:line="240" w:lineRule="auto"/>
        <w:ind w:firstLine="567"/>
        <w:jc w:val="both"/>
        <w:rPr>
          <w:rFonts w:ascii="Times New Roman" w:eastAsia="Calibri" w:hAnsi="Times New Roman" w:cs="Times New Roman"/>
          <w:sz w:val="24"/>
          <w:szCs w:val="24"/>
        </w:rPr>
      </w:pPr>
      <w:r w:rsidRPr="003873E5">
        <w:rPr>
          <w:rFonts w:ascii="Times New Roman" w:eastAsia="Times New Roman" w:hAnsi="Times New Roman" w:cs="Times New Roman"/>
          <w:sz w:val="24"/>
          <w:szCs w:val="24"/>
          <w:lang w:eastAsia="ru-RU"/>
        </w:rPr>
        <w:t>Подпрограмма «Поддержка малообеспеченных слоев населения</w:t>
      </w:r>
      <w:r w:rsidRPr="003873E5">
        <w:rPr>
          <w:rFonts w:ascii="Times New Roman" w:eastAsia="Calibri" w:hAnsi="Times New Roman" w:cs="Times New Roman"/>
          <w:sz w:val="24"/>
          <w:szCs w:val="24"/>
        </w:rPr>
        <w:t xml:space="preserve"> и общественных организаций городского округа Верхотурский до 202</w:t>
      </w:r>
      <w:r w:rsidR="003873E5" w:rsidRPr="003873E5">
        <w:rPr>
          <w:rFonts w:ascii="Times New Roman" w:eastAsia="Calibri" w:hAnsi="Times New Roman" w:cs="Times New Roman"/>
          <w:sz w:val="24"/>
          <w:szCs w:val="24"/>
        </w:rPr>
        <w:t>5</w:t>
      </w:r>
      <w:r w:rsidRPr="003873E5">
        <w:rPr>
          <w:rFonts w:ascii="Times New Roman" w:eastAsia="Calibri" w:hAnsi="Times New Roman" w:cs="Times New Roman"/>
          <w:sz w:val="24"/>
          <w:szCs w:val="24"/>
        </w:rPr>
        <w:t xml:space="preserve"> года». </w:t>
      </w:r>
    </w:p>
    <w:p w:rsidR="00887917" w:rsidRPr="003873E5" w:rsidRDefault="00887917" w:rsidP="00B65A32">
      <w:pPr>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В рамках комиссии по оказанию материальной помощи отдельным категориям граждан, попавшим в трудную жизненную ситуацию, рассмотрено 3</w:t>
      </w:r>
      <w:r w:rsidR="00174A04" w:rsidRPr="003873E5">
        <w:rPr>
          <w:rFonts w:ascii="Times New Roman" w:eastAsia="Calibri" w:hAnsi="Times New Roman" w:cs="Times New Roman"/>
          <w:sz w:val="24"/>
          <w:szCs w:val="24"/>
        </w:rPr>
        <w:t>2</w:t>
      </w:r>
      <w:r w:rsidRPr="003873E5">
        <w:rPr>
          <w:rFonts w:ascii="Times New Roman" w:eastAsia="Calibri" w:hAnsi="Times New Roman" w:cs="Times New Roman"/>
          <w:sz w:val="24"/>
          <w:szCs w:val="24"/>
        </w:rPr>
        <w:t xml:space="preserve"> заявлени</w:t>
      </w:r>
      <w:r w:rsidR="00174A04" w:rsidRPr="003873E5">
        <w:rPr>
          <w:rFonts w:ascii="Times New Roman" w:eastAsia="Calibri" w:hAnsi="Times New Roman" w:cs="Times New Roman"/>
          <w:sz w:val="24"/>
          <w:szCs w:val="24"/>
        </w:rPr>
        <w:t>я</w:t>
      </w:r>
      <w:r w:rsidRPr="003873E5">
        <w:rPr>
          <w:rFonts w:ascii="Times New Roman" w:eastAsia="Calibri" w:hAnsi="Times New Roman" w:cs="Times New Roman"/>
          <w:sz w:val="24"/>
          <w:szCs w:val="24"/>
        </w:rPr>
        <w:t xml:space="preserve"> </w:t>
      </w:r>
      <w:r w:rsidR="00174A04" w:rsidRPr="003873E5">
        <w:rPr>
          <w:rFonts w:ascii="Times New Roman" w:eastAsia="Calibri" w:hAnsi="Times New Roman" w:cs="Times New Roman"/>
          <w:sz w:val="24"/>
          <w:szCs w:val="24"/>
        </w:rPr>
        <w:t xml:space="preserve">на сумму </w:t>
      </w:r>
      <w:r w:rsidR="003873E5" w:rsidRPr="003873E5">
        <w:rPr>
          <w:rFonts w:ascii="Times New Roman" w:eastAsia="Calibri" w:hAnsi="Times New Roman" w:cs="Times New Roman"/>
          <w:sz w:val="24"/>
          <w:szCs w:val="24"/>
        </w:rPr>
        <w:t>129,0</w:t>
      </w:r>
      <w:r w:rsidR="00174A04" w:rsidRPr="003873E5">
        <w:rPr>
          <w:rFonts w:ascii="Times New Roman" w:eastAsia="Calibri" w:hAnsi="Times New Roman" w:cs="Times New Roman"/>
          <w:sz w:val="24"/>
          <w:szCs w:val="24"/>
        </w:rPr>
        <w:t xml:space="preserve">, </w:t>
      </w:r>
      <w:proofErr w:type="spellStart"/>
      <w:r w:rsidR="00174A04" w:rsidRPr="003873E5">
        <w:rPr>
          <w:rFonts w:ascii="Times New Roman" w:eastAsia="Calibri" w:hAnsi="Times New Roman" w:cs="Times New Roman"/>
          <w:sz w:val="24"/>
          <w:szCs w:val="24"/>
        </w:rPr>
        <w:t>тыс.рублей</w:t>
      </w:r>
      <w:proofErr w:type="spellEnd"/>
      <w:r w:rsidR="00174A04" w:rsidRPr="003873E5">
        <w:rPr>
          <w:rFonts w:ascii="Times New Roman" w:eastAsia="Calibri" w:hAnsi="Times New Roman" w:cs="Times New Roman"/>
          <w:sz w:val="24"/>
          <w:szCs w:val="24"/>
        </w:rPr>
        <w:t>.</w:t>
      </w:r>
    </w:p>
    <w:p w:rsidR="003A384C" w:rsidRPr="003873E5" w:rsidRDefault="00887917"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 xml:space="preserve">По подпрограмме «Старшее поколение в городском округе Верхотурский» </w:t>
      </w:r>
      <w:r w:rsidR="003A384C" w:rsidRPr="003873E5">
        <w:rPr>
          <w:rFonts w:ascii="Times New Roman" w:eastAsia="Calibri" w:hAnsi="Times New Roman" w:cs="Times New Roman"/>
          <w:sz w:val="24"/>
          <w:szCs w:val="24"/>
        </w:rPr>
        <w:t>в 202</w:t>
      </w:r>
      <w:r w:rsidR="003873E5" w:rsidRPr="003873E5">
        <w:rPr>
          <w:rFonts w:ascii="Times New Roman" w:eastAsia="Calibri" w:hAnsi="Times New Roman" w:cs="Times New Roman"/>
          <w:sz w:val="24"/>
          <w:szCs w:val="24"/>
        </w:rPr>
        <w:t>2</w:t>
      </w:r>
      <w:r w:rsidR="003A384C" w:rsidRPr="003873E5">
        <w:rPr>
          <w:rFonts w:ascii="Times New Roman" w:eastAsia="Calibri" w:hAnsi="Times New Roman" w:cs="Times New Roman"/>
          <w:sz w:val="24"/>
          <w:szCs w:val="24"/>
        </w:rPr>
        <w:t xml:space="preserve"> году поступило </w:t>
      </w:r>
      <w:r w:rsidR="003873E5" w:rsidRPr="003873E5">
        <w:rPr>
          <w:rFonts w:ascii="Times New Roman" w:eastAsia="Calibri" w:hAnsi="Times New Roman" w:cs="Times New Roman"/>
          <w:sz w:val="24"/>
          <w:szCs w:val="24"/>
        </w:rPr>
        <w:t>2</w:t>
      </w:r>
      <w:r w:rsidR="003A384C" w:rsidRPr="003873E5">
        <w:rPr>
          <w:rFonts w:ascii="Times New Roman" w:eastAsia="Calibri" w:hAnsi="Times New Roman" w:cs="Times New Roman"/>
          <w:sz w:val="24"/>
          <w:szCs w:val="24"/>
        </w:rPr>
        <w:t xml:space="preserve"> заявления об оказании помощи на ремонт жилья труженикам тыла, сумма выплат составила </w:t>
      </w:r>
      <w:r w:rsidR="003873E5" w:rsidRPr="003873E5">
        <w:rPr>
          <w:rFonts w:ascii="Times New Roman" w:eastAsia="Calibri" w:hAnsi="Times New Roman" w:cs="Times New Roman"/>
          <w:sz w:val="24"/>
          <w:szCs w:val="24"/>
        </w:rPr>
        <w:t>38,8</w:t>
      </w:r>
      <w:r w:rsidR="003A384C" w:rsidRPr="003873E5">
        <w:rPr>
          <w:rFonts w:ascii="Times New Roman" w:eastAsia="Calibri" w:hAnsi="Times New Roman" w:cs="Times New Roman"/>
          <w:sz w:val="24"/>
          <w:szCs w:val="24"/>
        </w:rPr>
        <w:t xml:space="preserve"> </w:t>
      </w:r>
      <w:proofErr w:type="spellStart"/>
      <w:r w:rsidR="003A384C" w:rsidRPr="003873E5">
        <w:rPr>
          <w:rFonts w:ascii="Times New Roman" w:eastAsia="Calibri" w:hAnsi="Times New Roman" w:cs="Times New Roman"/>
          <w:sz w:val="24"/>
          <w:szCs w:val="24"/>
        </w:rPr>
        <w:t>тыс.рублей</w:t>
      </w:r>
      <w:proofErr w:type="spellEnd"/>
      <w:r w:rsidR="003A384C" w:rsidRPr="003873E5">
        <w:rPr>
          <w:rFonts w:ascii="Times New Roman" w:eastAsia="Calibri" w:hAnsi="Times New Roman" w:cs="Times New Roman"/>
          <w:sz w:val="24"/>
          <w:szCs w:val="24"/>
        </w:rPr>
        <w:t>.</w:t>
      </w:r>
    </w:p>
    <w:bookmarkEnd w:id="0"/>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 xml:space="preserve">В 2022 году продолжилась реализация национального проекта «Здравоохранение», в рамках направления «Модернизация первичного звена» проведен ремонт женской консультации. Также, проведен ремонт шахт лифта и помещения под </w:t>
      </w:r>
      <w:proofErr w:type="spellStart"/>
      <w:r w:rsidRPr="003873E5">
        <w:rPr>
          <w:rFonts w:ascii="Times New Roman" w:eastAsia="Calibri" w:hAnsi="Times New Roman" w:cs="Times New Roman"/>
          <w:sz w:val="24"/>
          <w:szCs w:val="24"/>
        </w:rPr>
        <w:t>маммограф</w:t>
      </w:r>
      <w:proofErr w:type="spellEnd"/>
      <w:r w:rsidRPr="003873E5">
        <w:rPr>
          <w:rFonts w:ascii="Times New Roman" w:eastAsia="Calibri" w:hAnsi="Times New Roman" w:cs="Times New Roman"/>
          <w:sz w:val="24"/>
          <w:szCs w:val="24"/>
        </w:rPr>
        <w:t>. Всего освоено около 10 миллионов рублей.</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На сумму более 30 миллионов рублей приобретено современное медицинское оборудование, мебель и техника, в том числе:</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73E5">
        <w:rPr>
          <w:rFonts w:ascii="Times New Roman" w:eastAsia="Calibri" w:hAnsi="Times New Roman" w:cs="Times New Roman"/>
          <w:sz w:val="24"/>
          <w:szCs w:val="24"/>
        </w:rPr>
        <w:t>аппарат</w:t>
      </w:r>
      <w:proofErr w:type="gramEnd"/>
      <w:r w:rsidRPr="003873E5">
        <w:rPr>
          <w:rFonts w:ascii="Times New Roman" w:eastAsia="Calibri" w:hAnsi="Times New Roman" w:cs="Times New Roman"/>
          <w:sz w:val="24"/>
          <w:szCs w:val="24"/>
        </w:rPr>
        <w:t xml:space="preserve"> наркозно-дыхательный;</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73E5">
        <w:rPr>
          <w:rFonts w:ascii="Times New Roman" w:eastAsia="Calibri" w:hAnsi="Times New Roman" w:cs="Times New Roman"/>
          <w:sz w:val="24"/>
          <w:szCs w:val="24"/>
        </w:rPr>
        <w:t>аппарат</w:t>
      </w:r>
      <w:proofErr w:type="gramEnd"/>
      <w:r w:rsidRPr="003873E5">
        <w:rPr>
          <w:rFonts w:ascii="Times New Roman" w:eastAsia="Calibri" w:hAnsi="Times New Roman" w:cs="Times New Roman"/>
          <w:sz w:val="24"/>
          <w:szCs w:val="24"/>
        </w:rPr>
        <w:t xml:space="preserve"> УЗИ;</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proofErr w:type="gramStart"/>
      <w:r w:rsidRPr="003873E5">
        <w:rPr>
          <w:rFonts w:ascii="Times New Roman" w:eastAsia="Calibri" w:hAnsi="Times New Roman" w:cs="Times New Roman"/>
          <w:sz w:val="24"/>
          <w:szCs w:val="24"/>
        </w:rPr>
        <w:t>маммограф</w:t>
      </w:r>
      <w:proofErr w:type="spellEnd"/>
      <w:proofErr w:type="gramEnd"/>
      <w:r w:rsidRPr="003873E5">
        <w:rPr>
          <w:rFonts w:ascii="Times New Roman" w:eastAsia="Calibri" w:hAnsi="Times New Roman" w:cs="Times New Roman"/>
          <w:sz w:val="24"/>
          <w:szCs w:val="24"/>
        </w:rPr>
        <w:t>;</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73E5">
        <w:rPr>
          <w:rFonts w:ascii="Times New Roman" w:eastAsia="Calibri" w:hAnsi="Times New Roman" w:cs="Times New Roman"/>
          <w:sz w:val="24"/>
          <w:szCs w:val="24"/>
        </w:rPr>
        <w:t>передвижной</w:t>
      </w:r>
      <w:proofErr w:type="gramEnd"/>
      <w:r w:rsidRPr="003873E5">
        <w:rPr>
          <w:rFonts w:ascii="Times New Roman" w:eastAsia="Calibri" w:hAnsi="Times New Roman" w:cs="Times New Roman"/>
          <w:sz w:val="24"/>
          <w:szCs w:val="24"/>
        </w:rPr>
        <w:t xml:space="preserve"> рентгенологический аппарат;</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2 легковых автомобиля УАЗ;</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73E5">
        <w:rPr>
          <w:rFonts w:ascii="Times New Roman" w:eastAsia="Calibri" w:hAnsi="Times New Roman" w:cs="Times New Roman"/>
          <w:sz w:val="24"/>
          <w:szCs w:val="24"/>
        </w:rPr>
        <w:t>автомобиль</w:t>
      </w:r>
      <w:proofErr w:type="gramEnd"/>
      <w:r w:rsidRPr="003873E5">
        <w:rPr>
          <w:rFonts w:ascii="Times New Roman" w:eastAsia="Calibri" w:hAnsi="Times New Roman" w:cs="Times New Roman"/>
          <w:sz w:val="24"/>
          <w:szCs w:val="24"/>
        </w:rPr>
        <w:t xml:space="preserve"> скорой медицинской помощи;</w:t>
      </w:r>
    </w:p>
    <w:p w:rsidR="003873E5" w:rsidRPr="003873E5" w:rsidRDefault="003873E5"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73E5">
        <w:rPr>
          <w:rFonts w:ascii="Times New Roman" w:eastAsia="Calibri" w:hAnsi="Times New Roman" w:cs="Times New Roman"/>
          <w:sz w:val="24"/>
          <w:szCs w:val="24"/>
        </w:rPr>
        <w:t>автомобиль</w:t>
      </w:r>
      <w:proofErr w:type="gramEnd"/>
      <w:r w:rsidRPr="003873E5">
        <w:rPr>
          <w:rFonts w:ascii="Times New Roman" w:eastAsia="Calibri" w:hAnsi="Times New Roman" w:cs="Times New Roman"/>
          <w:sz w:val="24"/>
          <w:szCs w:val="24"/>
        </w:rPr>
        <w:t xml:space="preserve"> легковой Рено </w:t>
      </w:r>
      <w:proofErr w:type="spellStart"/>
      <w:r w:rsidRPr="003873E5">
        <w:rPr>
          <w:rFonts w:ascii="Times New Roman" w:eastAsia="Calibri" w:hAnsi="Times New Roman" w:cs="Times New Roman"/>
          <w:sz w:val="24"/>
          <w:szCs w:val="24"/>
        </w:rPr>
        <w:t>Логан</w:t>
      </w:r>
      <w:proofErr w:type="spellEnd"/>
      <w:r w:rsidRPr="003873E5">
        <w:rPr>
          <w:rFonts w:ascii="Times New Roman" w:eastAsia="Calibri" w:hAnsi="Times New Roman" w:cs="Times New Roman"/>
          <w:sz w:val="24"/>
          <w:szCs w:val="24"/>
        </w:rPr>
        <w:t>.</w:t>
      </w:r>
    </w:p>
    <w:p w:rsidR="005D65A4" w:rsidRPr="003873E5" w:rsidRDefault="005D65A4" w:rsidP="00B65A3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73E5">
        <w:rPr>
          <w:rFonts w:ascii="Times New Roman" w:eastAsia="Calibri" w:hAnsi="Times New Roman" w:cs="Times New Roman"/>
          <w:sz w:val="24"/>
          <w:szCs w:val="24"/>
        </w:rPr>
        <w:t>В 202</w:t>
      </w:r>
      <w:r w:rsidR="003873E5" w:rsidRPr="003873E5">
        <w:rPr>
          <w:rFonts w:ascii="Times New Roman" w:eastAsia="Calibri" w:hAnsi="Times New Roman" w:cs="Times New Roman"/>
          <w:sz w:val="24"/>
          <w:szCs w:val="24"/>
        </w:rPr>
        <w:t>2</w:t>
      </w:r>
      <w:r w:rsidRPr="003873E5">
        <w:rPr>
          <w:rFonts w:ascii="Times New Roman" w:eastAsia="Calibri" w:hAnsi="Times New Roman" w:cs="Times New Roman"/>
          <w:sz w:val="24"/>
          <w:szCs w:val="24"/>
        </w:rPr>
        <w:t xml:space="preserve"> году в больницу приняты на работу новые специалисты:</w:t>
      </w:r>
      <w:r w:rsidR="00C641C4" w:rsidRPr="003873E5">
        <w:rPr>
          <w:rFonts w:ascii="Times New Roman" w:eastAsia="Calibri" w:hAnsi="Times New Roman" w:cs="Times New Roman"/>
          <w:sz w:val="24"/>
          <w:szCs w:val="24"/>
        </w:rPr>
        <w:t xml:space="preserve"> </w:t>
      </w:r>
      <w:r w:rsidR="003873E5" w:rsidRPr="003873E5">
        <w:rPr>
          <w:rFonts w:ascii="Times New Roman" w:eastAsia="Calibri" w:hAnsi="Times New Roman" w:cs="Times New Roman"/>
          <w:sz w:val="24"/>
          <w:szCs w:val="24"/>
        </w:rPr>
        <w:t xml:space="preserve">2 </w:t>
      </w:r>
      <w:r w:rsidR="00C641C4" w:rsidRPr="003873E5">
        <w:rPr>
          <w:rFonts w:ascii="Times New Roman" w:eastAsia="Calibri" w:hAnsi="Times New Roman" w:cs="Times New Roman"/>
          <w:sz w:val="24"/>
          <w:szCs w:val="24"/>
        </w:rPr>
        <w:t>врач</w:t>
      </w:r>
      <w:r w:rsidR="003873E5" w:rsidRPr="003873E5">
        <w:rPr>
          <w:rFonts w:ascii="Times New Roman" w:eastAsia="Calibri" w:hAnsi="Times New Roman" w:cs="Times New Roman"/>
          <w:sz w:val="24"/>
          <w:szCs w:val="24"/>
        </w:rPr>
        <w:t>а</w:t>
      </w:r>
      <w:r w:rsidR="00C641C4" w:rsidRPr="003873E5">
        <w:rPr>
          <w:rFonts w:ascii="Times New Roman" w:eastAsia="Calibri" w:hAnsi="Times New Roman" w:cs="Times New Roman"/>
          <w:sz w:val="24"/>
          <w:szCs w:val="24"/>
        </w:rPr>
        <w:t>–терапевт</w:t>
      </w:r>
      <w:r w:rsidR="003873E5" w:rsidRPr="003873E5">
        <w:rPr>
          <w:rFonts w:ascii="Times New Roman" w:eastAsia="Calibri" w:hAnsi="Times New Roman" w:cs="Times New Roman"/>
          <w:sz w:val="24"/>
          <w:szCs w:val="24"/>
        </w:rPr>
        <w:t>а</w:t>
      </w:r>
      <w:r w:rsidR="00C641C4" w:rsidRPr="003873E5">
        <w:rPr>
          <w:rFonts w:ascii="Times New Roman" w:eastAsia="Calibri" w:hAnsi="Times New Roman" w:cs="Times New Roman"/>
          <w:sz w:val="24"/>
          <w:szCs w:val="24"/>
        </w:rPr>
        <w:t xml:space="preserve">, </w:t>
      </w:r>
      <w:r w:rsidR="003873E5" w:rsidRPr="003873E5">
        <w:rPr>
          <w:rFonts w:ascii="Times New Roman" w:eastAsia="Calibri" w:hAnsi="Times New Roman" w:cs="Times New Roman"/>
          <w:sz w:val="24"/>
          <w:szCs w:val="24"/>
        </w:rPr>
        <w:t>педиатр, фельдшер.</w:t>
      </w:r>
    </w:p>
    <w:p w:rsidR="00887917" w:rsidRPr="00EC774C" w:rsidRDefault="00887917" w:rsidP="00790EDF">
      <w:pPr>
        <w:autoSpaceDE w:val="0"/>
        <w:autoSpaceDN w:val="0"/>
        <w:adjustRightInd w:val="0"/>
        <w:spacing w:after="0" w:line="240" w:lineRule="auto"/>
        <w:ind w:firstLine="567"/>
        <w:jc w:val="both"/>
        <w:rPr>
          <w:rFonts w:ascii="Times New Roman" w:hAnsi="Times New Roman" w:cs="Times New Roman"/>
          <w:b/>
          <w:bCs/>
          <w:sz w:val="23"/>
          <w:szCs w:val="23"/>
        </w:rPr>
      </w:pPr>
    </w:p>
    <w:p w:rsidR="00790EDF" w:rsidRPr="00EC774C" w:rsidRDefault="00790EDF"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EC774C">
        <w:rPr>
          <w:rFonts w:ascii="Times New Roman" w:hAnsi="Times New Roman" w:cs="Times New Roman"/>
          <w:b/>
          <w:bCs/>
          <w:sz w:val="23"/>
          <w:szCs w:val="23"/>
        </w:rPr>
        <w:t>15. Создание условий для обеспечения жителей городского округа услугами связи, общественного питания, торговли и бытового обслуживания</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lastRenderedPageBreak/>
        <w:t xml:space="preserve">В 2022 году потребительский рынок обеспечивали 138 объектов торговли, в том числе 95 объектов в городской местности или 68,8% от общего числа, 43 объекта в сельской местности или 31,2% от общего числа. </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 xml:space="preserve">Из общего количества объектов торговли (138 объектов): </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133 объекта стационарной розничной торговли, в том числе 99 объектов в городской местности или 74,4% от общего числа и 34 объекта в сельской местности или 25,6 процентов от общего числа стационарной розничной торговли;</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 xml:space="preserve">5 павильонов, в том числе: 2 объекта в городской местности или 40% от общего количества и 3 объекта в сельской местности или 60% от общего количества; </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 xml:space="preserve">6 </w:t>
      </w:r>
      <w:r w:rsidRPr="00F73B3B">
        <w:rPr>
          <w:rFonts w:ascii="Times New Roman" w:eastAsia="Calibri" w:hAnsi="Times New Roman" w:cs="Times New Roman"/>
          <w:sz w:val="24"/>
          <w:szCs w:val="24"/>
        </w:rPr>
        <w:t xml:space="preserve">мест под объекты передвижной торговли, в том числе: в городской местности или 100% от общего количества. </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Из 133 объектов стационарной розничной торговли:</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19 объектов продовольственной группы товаров или 14,3 процента от общего числа, в том числе: 8 объектов в городской местности или 42,1% от общего числа и 11 объектов в сельской местности или 57,9 процента от общего числа;</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69 объектов непродовольственной группы товаров или 51,9 процентов от общего числа, в том числе 58 объектов в городской местности или 84,1% от общего числа и 11 объектов в сельской местности или 15,9 процента от общего числа;</w:t>
      </w:r>
    </w:p>
    <w:p w:rsidR="00F73B3B" w:rsidRPr="00F73B3B" w:rsidRDefault="00F73B3B" w:rsidP="00B65A32">
      <w:pPr>
        <w:spacing w:after="0" w:line="240" w:lineRule="auto"/>
        <w:ind w:firstLine="567"/>
        <w:jc w:val="both"/>
        <w:rPr>
          <w:rFonts w:ascii="Times New Roman" w:hAnsi="Times New Roman" w:cs="Times New Roman"/>
          <w:sz w:val="24"/>
          <w:szCs w:val="24"/>
        </w:rPr>
      </w:pPr>
      <w:r w:rsidRPr="00F73B3B">
        <w:rPr>
          <w:rFonts w:ascii="Times New Roman" w:hAnsi="Times New Roman" w:cs="Times New Roman"/>
          <w:sz w:val="24"/>
          <w:szCs w:val="24"/>
        </w:rPr>
        <w:t>45 объектов смешанной группы товаров или 33,8 процента от общего числа, в том числе 18 в городской местности или 40,0 от общего числа и 27 объектов в сельской местности или 60,0 процентов от общего числа.</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Нестационарная торговля представлена 14 объектами, что составляет 10,1 процента от общего количества объектов розничной торговли, в том числе 6 объектов в городской местности или 42,9% от общего числа и 8 объектов в сельской местности или 57,1% от общего числа. Из 14 объектов: 5 павильонов, 1 торговое место под сезонную торговлю овощами, фруктами и бахчевыми культурами, 3 торговых мест под промышленную группу товаров, 5 мест под объекты передвижной торговли.</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r w:rsidRPr="00F73B3B">
        <w:rPr>
          <w:rFonts w:ascii="Times New Roman" w:eastAsia="Calibri" w:hAnsi="Times New Roman" w:cs="Times New Roman"/>
          <w:bCs/>
          <w:sz w:val="24"/>
          <w:szCs w:val="24"/>
        </w:rPr>
        <w:t xml:space="preserve">Общая площадь объектов розничной торговли составляет 12505,4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том числе 7482,7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городской местности, 5022,7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в сельской местности.</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r w:rsidRPr="00F73B3B">
        <w:rPr>
          <w:rFonts w:ascii="Times New Roman" w:eastAsia="Calibri" w:hAnsi="Times New Roman" w:cs="Times New Roman"/>
          <w:bCs/>
          <w:sz w:val="24"/>
          <w:szCs w:val="24"/>
        </w:rPr>
        <w:t xml:space="preserve">Торговая площадь стационарных торговых объектов составляет 12239,4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том числе 7396,7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городской местности, 4842,7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в сельской местности.</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r w:rsidRPr="00F73B3B">
        <w:rPr>
          <w:rFonts w:ascii="Times New Roman" w:eastAsia="Calibri" w:hAnsi="Times New Roman" w:cs="Times New Roman"/>
          <w:bCs/>
          <w:sz w:val="24"/>
          <w:szCs w:val="24"/>
        </w:rPr>
        <w:t xml:space="preserve">Торговая площадь нестационарных торговых объектов 266,0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том числе 86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xml:space="preserve">. в городской местности, 180,0 </w:t>
      </w:r>
      <w:proofErr w:type="spellStart"/>
      <w:r w:rsidRPr="00F73B3B">
        <w:rPr>
          <w:rFonts w:ascii="Times New Roman" w:eastAsia="Calibri" w:hAnsi="Times New Roman" w:cs="Times New Roman"/>
          <w:bCs/>
          <w:sz w:val="24"/>
          <w:szCs w:val="24"/>
        </w:rPr>
        <w:t>кв.м</w:t>
      </w:r>
      <w:proofErr w:type="spellEnd"/>
      <w:r w:rsidRPr="00F73B3B">
        <w:rPr>
          <w:rFonts w:ascii="Times New Roman" w:eastAsia="Calibri" w:hAnsi="Times New Roman" w:cs="Times New Roman"/>
          <w:bCs/>
          <w:sz w:val="24"/>
          <w:szCs w:val="24"/>
        </w:rPr>
        <w:t>. в сельской местности.</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r w:rsidRPr="00F73B3B">
        <w:rPr>
          <w:rFonts w:ascii="Times New Roman" w:eastAsia="Calibri" w:hAnsi="Times New Roman" w:cs="Times New Roman"/>
          <w:sz w:val="24"/>
          <w:szCs w:val="24"/>
        </w:rPr>
        <w:t xml:space="preserve">За 2022 год на территории городского округа Верхотурский для реализации продукции с личных подсобных хозяйств, проводились ярмарки, в том числе еженедельные «выходного дня». Вне розничных рынков проведено: 50 ярмарок «выходного дня», 10 ярмарок: «Рождественская ярмарка», 2 продуктовых ярмарки, 2 «Сад, Дача, Весна 2020», </w:t>
      </w:r>
      <w:r w:rsidRPr="00F73B3B">
        <w:rPr>
          <w:rFonts w:ascii="Times New Roman" w:eastAsia="Calibri" w:hAnsi="Times New Roman" w:cs="Times New Roman"/>
          <w:bCs/>
          <w:sz w:val="24"/>
          <w:szCs w:val="24"/>
        </w:rPr>
        <w:t xml:space="preserve">2 ярмарки «Сад, Дача, Осень 2020», «Красногорский </w:t>
      </w:r>
      <w:proofErr w:type="spellStart"/>
      <w:r w:rsidRPr="00F73B3B">
        <w:rPr>
          <w:rFonts w:ascii="Times New Roman" w:eastAsia="Calibri" w:hAnsi="Times New Roman" w:cs="Times New Roman"/>
          <w:bCs/>
          <w:sz w:val="24"/>
          <w:szCs w:val="24"/>
        </w:rPr>
        <w:t>торжок</w:t>
      </w:r>
      <w:proofErr w:type="spellEnd"/>
      <w:r w:rsidRPr="00F73B3B">
        <w:rPr>
          <w:rFonts w:ascii="Times New Roman" w:eastAsia="Calibri" w:hAnsi="Times New Roman" w:cs="Times New Roman"/>
          <w:bCs/>
          <w:sz w:val="24"/>
          <w:szCs w:val="24"/>
        </w:rPr>
        <w:t>», «</w:t>
      </w:r>
      <w:proofErr w:type="spellStart"/>
      <w:r w:rsidRPr="00F73B3B">
        <w:rPr>
          <w:rFonts w:ascii="Times New Roman" w:eastAsia="Calibri" w:hAnsi="Times New Roman" w:cs="Times New Roman"/>
          <w:bCs/>
          <w:sz w:val="24"/>
          <w:szCs w:val="24"/>
        </w:rPr>
        <w:t>Симеоновская</w:t>
      </w:r>
      <w:proofErr w:type="spellEnd"/>
      <w:r w:rsidRPr="00F73B3B">
        <w:rPr>
          <w:rFonts w:ascii="Times New Roman" w:eastAsia="Calibri" w:hAnsi="Times New Roman" w:cs="Times New Roman"/>
          <w:bCs/>
          <w:sz w:val="24"/>
          <w:szCs w:val="24"/>
        </w:rPr>
        <w:t xml:space="preserve"> ярмарка», </w:t>
      </w:r>
      <w:r w:rsidRPr="00F73B3B">
        <w:rPr>
          <w:rFonts w:ascii="Times New Roman" w:eastAsia="Calibri" w:hAnsi="Times New Roman" w:cs="Times New Roman"/>
          <w:sz w:val="24"/>
          <w:szCs w:val="24"/>
        </w:rPr>
        <w:t>«Праздничная» (Новогодняя)</w:t>
      </w:r>
      <w:r w:rsidRPr="00F73B3B">
        <w:rPr>
          <w:rFonts w:ascii="Times New Roman" w:eastAsia="Calibri" w:hAnsi="Times New Roman" w:cs="Times New Roman"/>
          <w:bCs/>
          <w:sz w:val="24"/>
          <w:szCs w:val="24"/>
        </w:rPr>
        <w:t xml:space="preserve">. </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r w:rsidRPr="00F73B3B">
        <w:rPr>
          <w:rFonts w:ascii="Times New Roman" w:eastAsia="Calibri" w:hAnsi="Times New Roman" w:cs="Times New Roman"/>
          <w:bCs/>
          <w:sz w:val="24"/>
          <w:szCs w:val="24"/>
        </w:rPr>
        <w:t>Развитие сферы общественного питания представлено следующим образом:</w:t>
      </w:r>
    </w:p>
    <w:p w:rsidR="00F73B3B" w:rsidRPr="00F73B3B" w:rsidRDefault="00F73B3B" w:rsidP="00B65A32">
      <w:pPr>
        <w:spacing w:after="0" w:line="240" w:lineRule="auto"/>
        <w:ind w:firstLine="567"/>
        <w:jc w:val="both"/>
        <w:rPr>
          <w:rFonts w:ascii="Times New Roman" w:eastAsia="Calibri" w:hAnsi="Times New Roman" w:cs="Times New Roman"/>
          <w:bCs/>
          <w:sz w:val="24"/>
          <w:szCs w:val="24"/>
        </w:rPr>
      </w:pPr>
      <w:proofErr w:type="gramStart"/>
      <w:r w:rsidRPr="00F73B3B">
        <w:rPr>
          <w:rFonts w:ascii="Times New Roman" w:eastAsia="Calibri" w:hAnsi="Times New Roman" w:cs="Times New Roman"/>
          <w:bCs/>
          <w:sz w:val="24"/>
          <w:szCs w:val="24"/>
        </w:rPr>
        <w:t>функционируют</w:t>
      </w:r>
      <w:proofErr w:type="gramEnd"/>
      <w:r w:rsidRPr="00F73B3B">
        <w:rPr>
          <w:rFonts w:ascii="Times New Roman" w:eastAsia="Calibri" w:hAnsi="Times New Roman" w:cs="Times New Roman"/>
          <w:bCs/>
          <w:sz w:val="24"/>
          <w:szCs w:val="24"/>
        </w:rPr>
        <w:t xml:space="preserve"> 28 объектов общественного питания, из них 14 – в школах, 4 кафе, 1 закусочная, 1 пельменная, 1 столовая на производственном предприятии, 1 на базе МБУ «</w:t>
      </w:r>
      <w:proofErr w:type="spellStart"/>
      <w:r w:rsidRPr="00F73B3B">
        <w:rPr>
          <w:rFonts w:ascii="Times New Roman" w:eastAsia="Calibri" w:hAnsi="Times New Roman" w:cs="Times New Roman"/>
          <w:bCs/>
          <w:sz w:val="24"/>
          <w:szCs w:val="24"/>
        </w:rPr>
        <w:t>Актай</w:t>
      </w:r>
      <w:proofErr w:type="spellEnd"/>
      <w:r w:rsidRPr="00F73B3B">
        <w:rPr>
          <w:rFonts w:ascii="Times New Roman" w:eastAsia="Calibri" w:hAnsi="Times New Roman" w:cs="Times New Roman"/>
          <w:bCs/>
          <w:sz w:val="24"/>
          <w:szCs w:val="24"/>
        </w:rPr>
        <w:t xml:space="preserve">», 3 трапезных при </w:t>
      </w:r>
      <w:proofErr w:type="spellStart"/>
      <w:r w:rsidRPr="00F73B3B">
        <w:rPr>
          <w:rFonts w:ascii="Times New Roman" w:eastAsia="Calibri" w:hAnsi="Times New Roman" w:cs="Times New Roman"/>
          <w:bCs/>
          <w:sz w:val="24"/>
          <w:szCs w:val="24"/>
        </w:rPr>
        <w:t>Новотихвинском</w:t>
      </w:r>
      <w:proofErr w:type="spellEnd"/>
      <w:r w:rsidRPr="00F73B3B">
        <w:rPr>
          <w:rFonts w:ascii="Times New Roman" w:eastAsia="Calibri" w:hAnsi="Times New Roman" w:cs="Times New Roman"/>
          <w:bCs/>
          <w:sz w:val="24"/>
          <w:szCs w:val="24"/>
        </w:rPr>
        <w:t xml:space="preserve"> женском монастыре и Прихода Павла и Петра, 1 чайная при Свято-Николаевском монастыре, 2 объекта быстрого питания.</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Горячим питанием на территории городского округа охвачены:</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дети</w:t>
      </w:r>
      <w:proofErr w:type="gramEnd"/>
      <w:r w:rsidRPr="00F73B3B">
        <w:rPr>
          <w:rFonts w:ascii="Times New Roman" w:eastAsia="Calibri" w:hAnsi="Times New Roman" w:cs="Times New Roman"/>
          <w:sz w:val="24"/>
          <w:szCs w:val="24"/>
        </w:rPr>
        <w:t>, посещающие детские дошкольные образовательные учреждения – 100% от общего числа детей в дошкольных образовательных учреждениях;</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учащиеся</w:t>
      </w:r>
      <w:proofErr w:type="gramEnd"/>
      <w:r w:rsidRPr="00F73B3B">
        <w:rPr>
          <w:rFonts w:ascii="Times New Roman" w:eastAsia="Calibri" w:hAnsi="Times New Roman" w:cs="Times New Roman"/>
          <w:sz w:val="24"/>
          <w:szCs w:val="24"/>
        </w:rPr>
        <w:t xml:space="preserve"> в образовательных учреждениях – 100% от общей численности обучающихся школьников;</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работающие</w:t>
      </w:r>
      <w:proofErr w:type="gramEnd"/>
      <w:r w:rsidRPr="00F73B3B">
        <w:rPr>
          <w:rFonts w:ascii="Times New Roman" w:eastAsia="Calibri" w:hAnsi="Times New Roman" w:cs="Times New Roman"/>
          <w:sz w:val="24"/>
          <w:szCs w:val="24"/>
        </w:rPr>
        <w:t xml:space="preserve"> в максимальную смену – 100% от общей численности занятых на производстве (горячее питание получают НПС «Сосновка»). </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lastRenderedPageBreak/>
        <w:t>В 202</w:t>
      </w:r>
      <w:r w:rsidR="00EC774C">
        <w:rPr>
          <w:rFonts w:ascii="Times New Roman" w:eastAsia="Calibri" w:hAnsi="Times New Roman" w:cs="Times New Roman"/>
          <w:sz w:val="24"/>
          <w:szCs w:val="24"/>
        </w:rPr>
        <w:t>2</w:t>
      </w:r>
      <w:r w:rsidRPr="00F73B3B">
        <w:rPr>
          <w:rFonts w:ascii="Times New Roman" w:eastAsia="Calibri" w:hAnsi="Times New Roman" w:cs="Times New Roman"/>
          <w:sz w:val="24"/>
          <w:szCs w:val="24"/>
        </w:rPr>
        <w:t xml:space="preserve"> году функционировали 32 предприятия сферы бытового обслуживания населения, в которых осуществляли деятельность 35 </w:t>
      </w:r>
      <w:proofErr w:type="spellStart"/>
      <w:r w:rsidRPr="00F73B3B">
        <w:rPr>
          <w:rFonts w:ascii="Times New Roman" w:eastAsia="Calibri" w:hAnsi="Times New Roman" w:cs="Times New Roman"/>
          <w:sz w:val="24"/>
          <w:szCs w:val="24"/>
        </w:rPr>
        <w:t>самозанятых</w:t>
      </w:r>
      <w:proofErr w:type="spellEnd"/>
      <w:r w:rsidRPr="00F73B3B">
        <w:rPr>
          <w:rFonts w:ascii="Times New Roman" w:eastAsia="Calibri" w:hAnsi="Times New Roman" w:cs="Times New Roman"/>
          <w:sz w:val="24"/>
          <w:szCs w:val="24"/>
        </w:rPr>
        <w:t xml:space="preserve"> и субъектов предпринимательской деятельности бытового обслуживания (в том числе 7 предприятий на селе или 20,0 процента от общего числа предприятий сферы бытового обслуживания населения).</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В структуре бытовых услуг преобладали такие виды, как:</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парикмахерские</w:t>
      </w:r>
      <w:proofErr w:type="gramEnd"/>
      <w:r w:rsidRPr="00F73B3B">
        <w:rPr>
          <w:rFonts w:ascii="Times New Roman" w:eastAsia="Calibri" w:hAnsi="Times New Roman" w:cs="Times New Roman"/>
          <w:sz w:val="24"/>
          <w:szCs w:val="24"/>
        </w:rPr>
        <w:t xml:space="preserve"> услуги и </w:t>
      </w:r>
      <w:proofErr w:type="spellStart"/>
      <w:r w:rsidRPr="00F73B3B">
        <w:rPr>
          <w:rFonts w:ascii="Times New Roman" w:eastAsia="Calibri" w:hAnsi="Times New Roman" w:cs="Times New Roman"/>
          <w:sz w:val="24"/>
          <w:szCs w:val="24"/>
        </w:rPr>
        <w:t>уходовые</w:t>
      </w:r>
      <w:proofErr w:type="spellEnd"/>
      <w:r w:rsidRPr="00F73B3B">
        <w:rPr>
          <w:rFonts w:ascii="Times New Roman" w:eastAsia="Calibri" w:hAnsi="Times New Roman" w:cs="Times New Roman"/>
          <w:sz w:val="24"/>
          <w:szCs w:val="24"/>
        </w:rPr>
        <w:t xml:space="preserve"> процедуры – 33,0%</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техническое</w:t>
      </w:r>
      <w:proofErr w:type="gramEnd"/>
      <w:r w:rsidRPr="00F73B3B">
        <w:rPr>
          <w:rFonts w:ascii="Times New Roman" w:eastAsia="Calibri" w:hAnsi="Times New Roman" w:cs="Times New Roman"/>
          <w:sz w:val="24"/>
          <w:szCs w:val="24"/>
        </w:rPr>
        <w:t xml:space="preserve"> обслуживание и ремонт транспортных средств – 13,0%</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пошив</w:t>
      </w:r>
      <w:proofErr w:type="gramEnd"/>
      <w:r w:rsidRPr="00F73B3B">
        <w:rPr>
          <w:rFonts w:ascii="Times New Roman" w:eastAsia="Calibri" w:hAnsi="Times New Roman" w:cs="Times New Roman"/>
          <w:sz w:val="24"/>
          <w:szCs w:val="24"/>
        </w:rPr>
        <w:t xml:space="preserve"> и ремонт одежды – 10,0%</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ремонт</w:t>
      </w:r>
      <w:proofErr w:type="gramEnd"/>
      <w:r w:rsidRPr="00F73B3B">
        <w:rPr>
          <w:rFonts w:ascii="Times New Roman" w:eastAsia="Calibri" w:hAnsi="Times New Roman" w:cs="Times New Roman"/>
          <w:sz w:val="24"/>
          <w:szCs w:val="24"/>
        </w:rPr>
        <w:t xml:space="preserve"> и строительство жилья – 9,0%</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фотосалоны</w:t>
      </w:r>
      <w:proofErr w:type="gramEnd"/>
      <w:r w:rsidRPr="00F73B3B">
        <w:rPr>
          <w:rFonts w:ascii="Times New Roman" w:eastAsia="Calibri" w:hAnsi="Times New Roman" w:cs="Times New Roman"/>
          <w:sz w:val="24"/>
          <w:szCs w:val="24"/>
        </w:rPr>
        <w:t xml:space="preserve"> – 6,3%.</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В постоянном режиме организовано выездное бытовое обслуживание населения по предварительным заявкам.</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На территории городского округа Верхотурский расположены следующие средства размещения: 1 в гостинице «Соболь», 1 гостевой дом «</w:t>
      </w:r>
      <w:proofErr w:type="spellStart"/>
      <w:r w:rsidRPr="00F73B3B">
        <w:rPr>
          <w:rFonts w:ascii="Times New Roman" w:eastAsia="Calibri" w:hAnsi="Times New Roman" w:cs="Times New Roman"/>
          <w:sz w:val="24"/>
          <w:szCs w:val="24"/>
        </w:rPr>
        <w:t>Бабинов</w:t>
      </w:r>
      <w:proofErr w:type="spellEnd"/>
      <w:r w:rsidRPr="00F73B3B">
        <w:rPr>
          <w:rFonts w:ascii="Times New Roman" w:eastAsia="Calibri" w:hAnsi="Times New Roman" w:cs="Times New Roman"/>
          <w:sz w:val="24"/>
          <w:szCs w:val="24"/>
        </w:rPr>
        <w:t>», 1 в доме отдыха «</w:t>
      </w:r>
      <w:proofErr w:type="spellStart"/>
      <w:r w:rsidRPr="00F73B3B">
        <w:rPr>
          <w:rFonts w:ascii="Times New Roman" w:eastAsia="Calibri" w:hAnsi="Times New Roman" w:cs="Times New Roman"/>
          <w:sz w:val="24"/>
          <w:szCs w:val="24"/>
        </w:rPr>
        <w:t>Актай</w:t>
      </w:r>
      <w:proofErr w:type="spellEnd"/>
      <w:r w:rsidRPr="00F73B3B">
        <w:rPr>
          <w:rFonts w:ascii="Times New Roman" w:eastAsia="Calibri" w:hAnsi="Times New Roman" w:cs="Times New Roman"/>
          <w:sz w:val="24"/>
          <w:szCs w:val="24"/>
        </w:rPr>
        <w:t xml:space="preserve">», 1 в Свято-Николаевском мужском монастыре, 1 гостиница для паломников при Свято-Покровский женский монастырь, 2 в </w:t>
      </w:r>
      <w:proofErr w:type="spellStart"/>
      <w:r w:rsidRPr="00F73B3B">
        <w:rPr>
          <w:rFonts w:ascii="Times New Roman" w:eastAsia="Calibri" w:hAnsi="Times New Roman" w:cs="Times New Roman"/>
          <w:sz w:val="24"/>
          <w:szCs w:val="24"/>
        </w:rPr>
        <w:t>Новотихвинском</w:t>
      </w:r>
      <w:proofErr w:type="spellEnd"/>
      <w:r w:rsidRPr="00F73B3B">
        <w:rPr>
          <w:rFonts w:ascii="Times New Roman" w:eastAsia="Calibri" w:hAnsi="Times New Roman" w:cs="Times New Roman"/>
          <w:sz w:val="24"/>
          <w:szCs w:val="24"/>
        </w:rPr>
        <w:t xml:space="preserve"> женском монастыре (с. </w:t>
      </w:r>
      <w:proofErr w:type="spellStart"/>
      <w:r w:rsidRPr="00F73B3B">
        <w:rPr>
          <w:rFonts w:ascii="Times New Roman" w:eastAsia="Calibri" w:hAnsi="Times New Roman" w:cs="Times New Roman"/>
          <w:sz w:val="24"/>
          <w:szCs w:val="24"/>
        </w:rPr>
        <w:t>Мершушино</w:t>
      </w:r>
      <w:proofErr w:type="spellEnd"/>
      <w:r w:rsidRPr="00F73B3B">
        <w:rPr>
          <w:rFonts w:ascii="Times New Roman" w:eastAsia="Calibri" w:hAnsi="Times New Roman" w:cs="Times New Roman"/>
          <w:sz w:val="24"/>
          <w:szCs w:val="24"/>
        </w:rPr>
        <w:t xml:space="preserve">, д. Лаптева), 1 Дом паломника (с. </w:t>
      </w:r>
      <w:proofErr w:type="spellStart"/>
      <w:r w:rsidRPr="00F73B3B">
        <w:rPr>
          <w:rFonts w:ascii="Times New Roman" w:eastAsia="Calibri" w:hAnsi="Times New Roman" w:cs="Times New Roman"/>
          <w:sz w:val="24"/>
          <w:szCs w:val="24"/>
        </w:rPr>
        <w:t>Усть</w:t>
      </w:r>
      <w:proofErr w:type="spellEnd"/>
      <w:r w:rsidRPr="00F73B3B">
        <w:rPr>
          <w:rFonts w:ascii="Times New Roman" w:eastAsia="Calibri" w:hAnsi="Times New Roman" w:cs="Times New Roman"/>
          <w:sz w:val="24"/>
          <w:szCs w:val="24"/>
        </w:rPr>
        <w:t xml:space="preserve"> – Салда), которые имеют номера разного уровня комфортности и могут принять одновременно 555 гостей.</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На многих предприятиях потребительского рынка установлены средства доступа для маломобильных групп населения: кнопки вызова персонала, пандусы и поручни. Все вновь вводимые предприятия торговли и общественного питания и услуг открываются с наличием средств доступности для инвалидов.</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В 2022 году отмечен значительный рост таких сервисов, как: онлайн-торговля, доставка товаров, торговля на вынос.</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 xml:space="preserve">В 2022 году было продолжено активное внедрение сетевых торговых компаний. Так, после реконструкции введены в эксплуатацию 2 объекта: </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«Монетка» по Малышева;</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w:t>
      </w:r>
      <w:proofErr w:type="spellStart"/>
      <w:r w:rsidRPr="00F73B3B">
        <w:rPr>
          <w:rFonts w:ascii="Times New Roman" w:eastAsia="Calibri" w:hAnsi="Times New Roman" w:cs="Times New Roman"/>
          <w:sz w:val="24"/>
          <w:szCs w:val="24"/>
        </w:rPr>
        <w:t>ДоброЦен</w:t>
      </w:r>
      <w:proofErr w:type="spellEnd"/>
      <w:r w:rsidRPr="00F73B3B">
        <w:rPr>
          <w:rFonts w:ascii="Times New Roman" w:eastAsia="Calibri" w:hAnsi="Times New Roman" w:cs="Times New Roman"/>
          <w:sz w:val="24"/>
          <w:szCs w:val="24"/>
        </w:rPr>
        <w:t>» п. Привокзальный.</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r w:rsidRPr="00F73B3B">
        <w:rPr>
          <w:rFonts w:ascii="Times New Roman" w:eastAsia="Calibri" w:hAnsi="Times New Roman" w:cs="Times New Roman"/>
          <w:sz w:val="24"/>
          <w:szCs w:val="24"/>
        </w:rPr>
        <w:t>Развиваются местные субъекты предпринимательской деятельности, после реконструкции открыты:</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магазин</w:t>
      </w:r>
      <w:proofErr w:type="gramEnd"/>
      <w:r w:rsidRPr="00F73B3B">
        <w:rPr>
          <w:rFonts w:ascii="Times New Roman" w:eastAsia="Calibri" w:hAnsi="Times New Roman" w:cs="Times New Roman"/>
          <w:sz w:val="24"/>
          <w:szCs w:val="24"/>
        </w:rPr>
        <w:t xml:space="preserve"> «</w:t>
      </w:r>
      <w:proofErr w:type="spellStart"/>
      <w:r w:rsidRPr="00F73B3B">
        <w:rPr>
          <w:rFonts w:ascii="Times New Roman" w:eastAsia="Calibri" w:hAnsi="Times New Roman" w:cs="Times New Roman"/>
          <w:sz w:val="24"/>
          <w:szCs w:val="24"/>
        </w:rPr>
        <w:t>Халяль</w:t>
      </w:r>
      <w:proofErr w:type="spellEnd"/>
      <w:r w:rsidRPr="00F73B3B">
        <w:rPr>
          <w:rFonts w:ascii="Times New Roman" w:eastAsia="Calibri" w:hAnsi="Times New Roman" w:cs="Times New Roman"/>
          <w:sz w:val="24"/>
          <w:szCs w:val="24"/>
        </w:rPr>
        <w:t>» по ул. Ленина;</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объект</w:t>
      </w:r>
      <w:proofErr w:type="gramEnd"/>
      <w:r w:rsidRPr="00F73B3B">
        <w:rPr>
          <w:rFonts w:ascii="Times New Roman" w:eastAsia="Calibri" w:hAnsi="Times New Roman" w:cs="Times New Roman"/>
          <w:sz w:val="24"/>
          <w:szCs w:val="24"/>
        </w:rPr>
        <w:t xml:space="preserve"> быстрого питания «</w:t>
      </w:r>
      <w:proofErr w:type="spellStart"/>
      <w:r w:rsidRPr="00F73B3B">
        <w:rPr>
          <w:rFonts w:ascii="Times New Roman" w:eastAsia="Calibri" w:hAnsi="Times New Roman" w:cs="Times New Roman"/>
          <w:sz w:val="24"/>
          <w:szCs w:val="24"/>
        </w:rPr>
        <w:t>Шаверма</w:t>
      </w:r>
      <w:proofErr w:type="spellEnd"/>
      <w:r w:rsidRPr="00F73B3B">
        <w:rPr>
          <w:rFonts w:ascii="Times New Roman" w:eastAsia="Calibri" w:hAnsi="Times New Roman" w:cs="Times New Roman"/>
          <w:sz w:val="24"/>
          <w:szCs w:val="24"/>
        </w:rPr>
        <w:t>» по ул. Ленина;</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кафе</w:t>
      </w:r>
      <w:proofErr w:type="gramEnd"/>
      <w:r w:rsidRPr="00F73B3B">
        <w:rPr>
          <w:rFonts w:ascii="Times New Roman" w:eastAsia="Calibri" w:hAnsi="Times New Roman" w:cs="Times New Roman"/>
          <w:sz w:val="24"/>
          <w:szCs w:val="24"/>
        </w:rPr>
        <w:t xml:space="preserve"> «Мечта» по ул. Ленина;</w:t>
      </w:r>
    </w:p>
    <w:p w:rsidR="00F73B3B" w:rsidRPr="00F73B3B" w:rsidRDefault="00F73B3B" w:rsidP="00B65A32">
      <w:pPr>
        <w:spacing w:after="0" w:line="240" w:lineRule="auto"/>
        <w:ind w:firstLine="567"/>
        <w:jc w:val="both"/>
        <w:rPr>
          <w:rFonts w:ascii="Times New Roman" w:eastAsia="Calibri" w:hAnsi="Times New Roman" w:cs="Times New Roman"/>
          <w:sz w:val="24"/>
          <w:szCs w:val="24"/>
        </w:rPr>
      </w:pPr>
      <w:proofErr w:type="gramStart"/>
      <w:r w:rsidRPr="00F73B3B">
        <w:rPr>
          <w:rFonts w:ascii="Times New Roman" w:eastAsia="Calibri" w:hAnsi="Times New Roman" w:cs="Times New Roman"/>
          <w:sz w:val="24"/>
          <w:szCs w:val="24"/>
        </w:rPr>
        <w:t>салон</w:t>
      </w:r>
      <w:proofErr w:type="gramEnd"/>
      <w:r w:rsidRPr="00F73B3B">
        <w:rPr>
          <w:rFonts w:ascii="Times New Roman" w:eastAsia="Calibri" w:hAnsi="Times New Roman" w:cs="Times New Roman"/>
          <w:sz w:val="24"/>
          <w:szCs w:val="24"/>
        </w:rPr>
        <w:t xml:space="preserve"> красоты «Мэрилин»</w:t>
      </w:r>
    </w:p>
    <w:p w:rsidR="00790EDF" w:rsidRPr="00F73B3B" w:rsidRDefault="00790EDF" w:rsidP="00B65A32">
      <w:pPr>
        <w:spacing w:after="0" w:line="240" w:lineRule="auto"/>
        <w:rPr>
          <w:rFonts w:ascii="Times New Roman" w:hAnsi="Times New Roman" w:cs="Times New Roman"/>
          <w:sz w:val="24"/>
          <w:szCs w:val="24"/>
        </w:rPr>
      </w:pPr>
    </w:p>
    <w:p w:rsidR="00790EDF" w:rsidRPr="00E82DCA" w:rsidRDefault="00790EDF" w:rsidP="00B65A32">
      <w:pPr>
        <w:pStyle w:val="Default"/>
        <w:ind w:firstLine="567"/>
        <w:jc w:val="both"/>
        <w:rPr>
          <w:b/>
          <w:bCs/>
          <w:color w:val="auto"/>
          <w:sz w:val="23"/>
          <w:szCs w:val="23"/>
        </w:rPr>
      </w:pPr>
      <w:r w:rsidRPr="00E82DCA">
        <w:rPr>
          <w:b/>
          <w:bCs/>
          <w:color w:val="auto"/>
          <w:sz w:val="23"/>
          <w:szCs w:val="23"/>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A00BE" w:rsidRPr="004F1C75" w:rsidRDefault="002A00BE" w:rsidP="00B65A32">
      <w:pPr>
        <w:spacing w:after="0" w:line="240" w:lineRule="auto"/>
        <w:ind w:firstLine="709"/>
        <w:jc w:val="both"/>
        <w:rPr>
          <w:rFonts w:ascii="Times New Roman" w:hAnsi="Times New Roman" w:cs="Times New Roman"/>
          <w:sz w:val="24"/>
          <w:szCs w:val="24"/>
        </w:rPr>
      </w:pPr>
      <w:r w:rsidRPr="004F1C75">
        <w:rPr>
          <w:rFonts w:ascii="Times New Roman" w:hAnsi="Times New Roman" w:cs="Times New Roman"/>
          <w:sz w:val="24"/>
          <w:szCs w:val="24"/>
        </w:rPr>
        <w:t xml:space="preserve">Муниципальное бюджетное учреждение культуры «Централизованная библиотечная система» городского округа Верхотурский включает 10 структурных подразделений, в том числе 1 центральная библиотека им. И.А. </w:t>
      </w:r>
      <w:proofErr w:type="spellStart"/>
      <w:r w:rsidRPr="004F1C75">
        <w:rPr>
          <w:rFonts w:ascii="Times New Roman" w:hAnsi="Times New Roman" w:cs="Times New Roman"/>
          <w:sz w:val="24"/>
          <w:szCs w:val="24"/>
        </w:rPr>
        <w:t>Мухлынина</w:t>
      </w:r>
      <w:proofErr w:type="spellEnd"/>
      <w:r w:rsidRPr="004F1C75">
        <w:rPr>
          <w:rFonts w:ascii="Times New Roman" w:hAnsi="Times New Roman" w:cs="Times New Roman"/>
          <w:sz w:val="24"/>
          <w:szCs w:val="24"/>
        </w:rPr>
        <w:t xml:space="preserve">, 1 центральная детская библиотека и 8 сельских библиотек. Тип Учреждения – бюджетное.  </w:t>
      </w:r>
    </w:p>
    <w:p w:rsidR="002A00BE" w:rsidRPr="004F1C75" w:rsidRDefault="002A00BE" w:rsidP="00B65A32">
      <w:pPr>
        <w:spacing w:after="0" w:line="240" w:lineRule="auto"/>
        <w:ind w:firstLine="709"/>
        <w:jc w:val="both"/>
        <w:rPr>
          <w:rFonts w:ascii="Times New Roman" w:hAnsi="Times New Roman" w:cs="Times New Roman"/>
          <w:sz w:val="24"/>
          <w:szCs w:val="24"/>
        </w:rPr>
      </w:pPr>
      <w:r w:rsidRPr="004F1C75">
        <w:rPr>
          <w:rFonts w:ascii="Times New Roman" w:hAnsi="Times New Roman" w:cs="Times New Roman"/>
          <w:sz w:val="24"/>
          <w:szCs w:val="24"/>
        </w:rPr>
        <w:t xml:space="preserve">В 2022 году библиотеки МБУК ЦБС работали по выполнению показателей по национальному проекту «Культура». Произошло увеличение значений трех основных показателей деятельности МБУК ЦБС. Так количество посещений составило 72531, что на 4886 больше значения 2021 года. Показатель «посещение» по национальному проекту «Культура» выполнен на 100,3%. Также увеличилось количество пользователей библиотек на 50 человек и составило 6327. Количество книговыдач составило 179929, что на 3935 экземпляров больше, чем в 2021 году. Услугами библиотек воспользовались 6327 жителей городского округа, охват населения библиотечно-информационным обслуживанием составил    42 %. (2021 г.- 41%). Документный фонд 10 библиотек городского округа Верхотурский на 01.01. 2022 г. составляет 127362 документов. </w:t>
      </w:r>
    </w:p>
    <w:p w:rsidR="002A00BE" w:rsidRPr="004F1C75" w:rsidRDefault="002A00BE" w:rsidP="00B65A32">
      <w:pPr>
        <w:spacing w:after="0" w:line="240" w:lineRule="auto"/>
        <w:ind w:firstLine="709"/>
        <w:jc w:val="both"/>
        <w:rPr>
          <w:rFonts w:ascii="Times New Roman" w:hAnsi="Times New Roman" w:cs="Times New Roman"/>
          <w:sz w:val="24"/>
          <w:szCs w:val="24"/>
        </w:rPr>
      </w:pPr>
      <w:r w:rsidRPr="004F1C75">
        <w:rPr>
          <w:rFonts w:ascii="Times New Roman" w:hAnsi="Times New Roman" w:cs="Times New Roman"/>
          <w:sz w:val="24"/>
          <w:szCs w:val="24"/>
        </w:rPr>
        <w:lastRenderedPageBreak/>
        <w:t xml:space="preserve">В 2022 году по итогам конкурсного отбора на получение денежного поощрения лучшими муниципальными учреждениями культуры, находящимися на территориях сельских поселений Свердловской области, по направлению "Библиотечное дело" улучшена материально – техническая база </w:t>
      </w:r>
      <w:proofErr w:type="spellStart"/>
      <w:r w:rsidRPr="004F1C75">
        <w:rPr>
          <w:rFonts w:ascii="Times New Roman" w:hAnsi="Times New Roman" w:cs="Times New Roman"/>
          <w:sz w:val="24"/>
          <w:szCs w:val="24"/>
        </w:rPr>
        <w:t>Дерябинской</w:t>
      </w:r>
      <w:proofErr w:type="spellEnd"/>
      <w:r w:rsidRPr="004F1C75">
        <w:rPr>
          <w:rFonts w:ascii="Times New Roman" w:hAnsi="Times New Roman" w:cs="Times New Roman"/>
          <w:sz w:val="24"/>
          <w:szCs w:val="24"/>
        </w:rPr>
        <w:t xml:space="preserve"> сельской библиотеки. Приобретена библиотечная мебель (стеллажи, компьютерные столы для читателей, стулья, кафедра для библиотекаря) на сумму 166,00 тысяч рублей из областного бюджета.</w:t>
      </w:r>
    </w:p>
    <w:p w:rsidR="002A00BE" w:rsidRPr="004F1C75" w:rsidRDefault="002A00BE" w:rsidP="00B65A32">
      <w:pPr>
        <w:spacing w:after="0" w:line="240" w:lineRule="auto"/>
        <w:ind w:firstLine="709"/>
        <w:jc w:val="both"/>
        <w:rPr>
          <w:rFonts w:ascii="Times New Roman" w:hAnsi="Times New Roman" w:cs="Times New Roman"/>
          <w:sz w:val="24"/>
          <w:szCs w:val="24"/>
        </w:rPr>
      </w:pPr>
      <w:r w:rsidRPr="004F1C75">
        <w:rPr>
          <w:rFonts w:ascii="Times New Roman" w:hAnsi="Times New Roman" w:cs="Times New Roman"/>
          <w:sz w:val="24"/>
          <w:szCs w:val="24"/>
        </w:rPr>
        <w:t xml:space="preserve">В конкурсном отборе на получение денежного поощрения лучшим работникам муниципальных учреждений культуры, находящимися на территориях сельских поселений Свердловской области, по направлению "Библиотечное дело" победу одержала библиотекарь Прокоп – </w:t>
      </w:r>
      <w:proofErr w:type="spellStart"/>
      <w:r w:rsidRPr="004F1C75">
        <w:rPr>
          <w:rFonts w:ascii="Times New Roman" w:hAnsi="Times New Roman" w:cs="Times New Roman"/>
          <w:sz w:val="24"/>
          <w:szCs w:val="24"/>
        </w:rPr>
        <w:t>Салдинской</w:t>
      </w:r>
      <w:proofErr w:type="spellEnd"/>
      <w:r w:rsidRPr="004F1C75">
        <w:rPr>
          <w:rFonts w:ascii="Times New Roman" w:hAnsi="Times New Roman" w:cs="Times New Roman"/>
          <w:sz w:val="24"/>
          <w:szCs w:val="24"/>
        </w:rPr>
        <w:t xml:space="preserve"> сельской библиотеки Сутягина Наталья Александровна.</w:t>
      </w:r>
    </w:p>
    <w:p w:rsidR="00584964" w:rsidRDefault="002A00BE" w:rsidP="00B65A32">
      <w:pPr>
        <w:spacing w:after="0" w:line="240" w:lineRule="auto"/>
        <w:ind w:firstLine="567"/>
        <w:jc w:val="both"/>
        <w:rPr>
          <w:rFonts w:ascii="Times New Roman" w:hAnsi="Times New Roman" w:cs="Times New Roman"/>
          <w:sz w:val="24"/>
          <w:szCs w:val="24"/>
        </w:rPr>
      </w:pPr>
      <w:r w:rsidRPr="004F1C75">
        <w:rPr>
          <w:rFonts w:ascii="Times New Roman" w:hAnsi="Times New Roman" w:cs="Times New Roman"/>
          <w:sz w:val="24"/>
          <w:szCs w:val="24"/>
        </w:rPr>
        <w:t xml:space="preserve">МБУК ЦБС городского округа Верхотурский </w:t>
      </w:r>
      <w:r w:rsidR="004F1C75" w:rsidRPr="004F1C75">
        <w:rPr>
          <w:rFonts w:ascii="Times New Roman" w:hAnsi="Times New Roman" w:cs="Times New Roman"/>
          <w:sz w:val="24"/>
          <w:szCs w:val="24"/>
        </w:rPr>
        <w:t>п</w:t>
      </w:r>
      <w:r w:rsidRPr="004F1C75">
        <w:rPr>
          <w:rFonts w:ascii="Times New Roman" w:hAnsi="Times New Roman" w:cs="Times New Roman"/>
          <w:sz w:val="24"/>
          <w:szCs w:val="24"/>
        </w:rPr>
        <w:t xml:space="preserve">о итогам конкурсного отбора на приобретение книг получено из областного бюджета 289,1 тысяча рублей и в фонды 10 библиотек централизованной системы поступило 989 книг. </w:t>
      </w:r>
    </w:p>
    <w:p w:rsidR="002A00BE" w:rsidRPr="004F1C75" w:rsidRDefault="002A00BE" w:rsidP="00B65A32">
      <w:pPr>
        <w:spacing w:after="0" w:line="240" w:lineRule="auto"/>
        <w:ind w:firstLine="567"/>
        <w:jc w:val="both"/>
        <w:rPr>
          <w:rFonts w:ascii="Times New Roman" w:hAnsi="Times New Roman" w:cs="Times New Roman"/>
          <w:sz w:val="24"/>
          <w:szCs w:val="24"/>
        </w:rPr>
      </w:pPr>
      <w:r w:rsidRPr="004F1C75">
        <w:rPr>
          <w:rFonts w:ascii="Times New Roman" w:hAnsi="Times New Roman" w:cs="Times New Roman"/>
          <w:sz w:val="24"/>
          <w:szCs w:val="24"/>
        </w:rPr>
        <w:t>В 2022 году библиотеками МБУК ЦБС проведено</w:t>
      </w:r>
      <w:r w:rsidR="00584964">
        <w:rPr>
          <w:rFonts w:ascii="Times New Roman" w:hAnsi="Times New Roman" w:cs="Times New Roman"/>
          <w:sz w:val="24"/>
          <w:szCs w:val="24"/>
        </w:rPr>
        <w:t xml:space="preserve"> </w:t>
      </w:r>
      <w:r w:rsidRPr="004F1C75">
        <w:rPr>
          <w:rFonts w:ascii="Times New Roman" w:hAnsi="Times New Roman" w:cs="Times New Roman"/>
          <w:sz w:val="24"/>
          <w:szCs w:val="24"/>
        </w:rPr>
        <w:t>719 мероприятий с охватом 23649 человек.</w:t>
      </w:r>
    </w:p>
    <w:p w:rsidR="002A00BE" w:rsidRPr="007556AB" w:rsidRDefault="007556AB" w:rsidP="00B65A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A00BE" w:rsidRPr="007556AB">
        <w:rPr>
          <w:rFonts w:ascii="Times New Roman" w:hAnsi="Times New Roman" w:cs="Times New Roman"/>
          <w:sz w:val="24"/>
          <w:szCs w:val="24"/>
        </w:rPr>
        <w:t xml:space="preserve"> стационарных условиях библиотеки МБУК ЦБС провели 435 мероприятий с охватом 10720 человек. </w:t>
      </w:r>
    </w:p>
    <w:p w:rsidR="002A00BE" w:rsidRPr="007556AB" w:rsidRDefault="002A00BE" w:rsidP="00B65A32">
      <w:pPr>
        <w:spacing w:after="0" w:line="240" w:lineRule="auto"/>
        <w:ind w:firstLine="709"/>
        <w:jc w:val="both"/>
        <w:rPr>
          <w:rFonts w:ascii="Times New Roman" w:hAnsi="Times New Roman" w:cs="Times New Roman"/>
          <w:sz w:val="24"/>
          <w:szCs w:val="24"/>
        </w:rPr>
      </w:pPr>
      <w:r w:rsidRPr="007556AB">
        <w:rPr>
          <w:rFonts w:ascii="Times New Roman" w:hAnsi="Times New Roman" w:cs="Times New Roman"/>
          <w:sz w:val="24"/>
          <w:szCs w:val="24"/>
        </w:rPr>
        <w:t>Жителями городского округа Верхотурский при финансовой поддержке депутата ГД Шипулина А., был отреставрирован "Словарь Верхотурского уезда" 1910 года издания. Эта книга была издана малым тиражом и имеет большую краеведческую значимость для Верхотурья и Свердловской области. Состоялась презентация обновленной книги.</w:t>
      </w:r>
    </w:p>
    <w:p w:rsidR="00584964" w:rsidRPr="00584964" w:rsidRDefault="00584964" w:rsidP="00B65A32">
      <w:pPr>
        <w:spacing w:after="0" w:line="240" w:lineRule="auto"/>
        <w:ind w:firstLine="709"/>
        <w:jc w:val="both"/>
        <w:rPr>
          <w:rFonts w:ascii="Times New Roman" w:hAnsi="Times New Roman" w:cs="Times New Roman"/>
          <w:sz w:val="24"/>
          <w:szCs w:val="24"/>
        </w:rPr>
      </w:pPr>
      <w:r>
        <w:rPr>
          <w:rFonts w:eastAsia="Calibri"/>
        </w:rPr>
        <w:t>И</w:t>
      </w:r>
      <w:r w:rsidR="002A00BE" w:rsidRPr="00CB670E">
        <w:rPr>
          <w:rFonts w:eastAsia="Calibri"/>
        </w:rPr>
        <w:t>здана «</w:t>
      </w:r>
      <w:r w:rsidR="002A00BE" w:rsidRPr="00584964">
        <w:rPr>
          <w:rFonts w:ascii="Times New Roman" w:hAnsi="Times New Roman" w:cs="Times New Roman"/>
          <w:sz w:val="24"/>
          <w:szCs w:val="24"/>
        </w:rPr>
        <w:t>Книг</w:t>
      </w:r>
      <w:r w:rsidRPr="00584964">
        <w:rPr>
          <w:rFonts w:ascii="Times New Roman" w:hAnsi="Times New Roman" w:cs="Times New Roman"/>
          <w:sz w:val="24"/>
          <w:szCs w:val="24"/>
        </w:rPr>
        <w:t>а</w:t>
      </w:r>
      <w:r w:rsidR="002A00BE" w:rsidRPr="00584964">
        <w:rPr>
          <w:rFonts w:ascii="Times New Roman" w:hAnsi="Times New Roman" w:cs="Times New Roman"/>
          <w:sz w:val="24"/>
          <w:szCs w:val="24"/>
        </w:rPr>
        <w:t xml:space="preserve"> Всенародной Памяти» городского округа Верхотурский, в которую вошли 168 памятных очерков, сохраненных в таком виде, в каком они были записаны самими участниками Великой Отечественной войны или их родственниками тиражом 500 экземпляров. </w:t>
      </w:r>
    </w:p>
    <w:p w:rsidR="002A00BE" w:rsidRPr="00584964" w:rsidRDefault="002A00BE" w:rsidP="00B65A32">
      <w:pPr>
        <w:spacing w:after="0" w:line="240" w:lineRule="auto"/>
        <w:ind w:firstLine="709"/>
        <w:jc w:val="both"/>
        <w:rPr>
          <w:rFonts w:ascii="Times New Roman" w:hAnsi="Times New Roman" w:cs="Times New Roman"/>
          <w:sz w:val="24"/>
          <w:szCs w:val="24"/>
        </w:rPr>
      </w:pPr>
      <w:r w:rsidRPr="00584964">
        <w:rPr>
          <w:rFonts w:ascii="Times New Roman" w:hAnsi="Times New Roman" w:cs="Times New Roman"/>
          <w:sz w:val="24"/>
          <w:szCs w:val="24"/>
        </w:rPr>
        <w:t xml:space="preserve">Состоялись XXIV </w:t>
      </w:r>
      <w:proofErr w:type="spellStart"/>
      <w:r w:rsidRPr="00584964">
        <w:rPr>
          <w:rFonts w:ascii="Times New Roman" w:hAnsi="Times New Roman" w:cs="Times New Roman"/>
          <w:sz w:val="24"/>
          <w:szCs w:val="24"/>
        </w:rPr>
        <w:t>Мухлынинские</w:t>
      </w:r>
      <w:proofErr w:type="spellEnd"/>
      <w:r w:rsidRPr="00584964">
        <w:rPr>
          <w:rFonts w:ascii="Times New Roman" w:hAnsi="Times New Roman" w:cs="Times New Roman"/>
          <w:sz w:val="24"/>
          <w:szCs w:val="24"/>
        </w:rPr>
        <w:t xml:space="preserve"> краеведческие чтения «Помни род свой и землю», посвященные Году народного искусства и нематериального культурного наследия народов, Году 170-летия писателя Мамина – Сибиряка. На </w:t>
      </w:r>
      <w:proofErr w:type="spellStart"/>
      <w:r w:rsidRPr="00584964">
        <w:rPr>
          <w:rFonts w:ascii="Times New Roman" w:hAnsi="Times New Roman" w:cs="Times New Roman"/>
          <w:sz w:val="24"/>
          <w:szCs w:val="24"/>
        </w:rPr>
        <w:t>Мухлынинских</w:t>
      </w:r>
      <w:proofErr w:type="spellEnd"/>
      <w:r w:rsidRPr="00584964">
        <w:rPr>
          <w:rFonts w:ascii="Times New Roman" w:hAnsi="Times New Roman" w:cs="Times New Roman"/>
          <w:sz w:val="24"/>
          <w:szCs w:val="24"/>
        </w:rPr>
        <w:t xml:space="preserve"> чтениях прозвучало 10 докладов. Свои краеведческие изыскания представили учащиеся школ города, краеведы, сотрудники музея – заповедника, библиотекари.</w:t>
      </w:r>
    </w:p>
    <w:p w:rsidR="002A00BE" w:rsidRPr="00584964" w:rsidRDefault="002A00BE" w:rsidP="00B65A32">
      <w:pPr>
        <w:spacing w:after="0" w:line="240" w:lineRule="auto"/>
        <w:ind w:firstLine="709"/>
        <w:jc w:val="both"/>
        <w:rPr>
          <w:rFonts w:ascii="Times New Roman" w:hAnsi="Times New Roman" w:cs="Times New Roman"/>
          <w:sz w:val="24"/>
          <w:szCs w:val="24"/>
        </w:rPr>
      </w:pPr>
      <w:r w:rsidRPr="00584964">
        <w:rPr>
          <w:rFonts w:ascii="Times New Roman" w:hAnsi="Times New Roman" w:cs="Times New Roman"/>
          <w:sz w:val="24"/>
          <w:szCs w:val="24"/>
        </w:rPr>
        <w:t xml:space="preserve">Читатели библиотек стали участниками XI Всероссийского фестиваля детского и юношеского литературно – художественного творчества. В номинации «Поэзия» 2 место заняла Логунова Светлана. </w:t>
      </w:r>
      <w:proofErr w:type="spellStart"/>
      <w:r w:rsidRPr="00584964">
        <w:rPr>
          <w:rFonts w:ascii="Times New Roman" w:hAnsi="Times New Roman" w:cs="Times New Roman"/>
          <w:sz w:val="24"/>
          <w:szCs w:val="24"/>
        </w:rPr>
        <w:t>Кондрашина</w:t>
      </w:r>
      <w:proofErr w:type="spellEnd"/>
      <w:r w:rsidRPr="00584964">
        <w:rPr>
          <w:rFonts w:ascii="Times New Roman" w:hAnsi="Times New Roman" w:cs="Times New Roman"/>
          <w:sz w:val="24"/>
          <w:szCs w:val="24"/>
        </w:rPr>
        <w:t xml:space="preserve"> С.В. получила Благодарственное письмо за подготовку призера фестиваля.</w:t>
      </w:r>
    </w:p>
    <w:p w:rsidR="002A00BE" w:rsidRPr="00584964" w:rsidRDefault="002A00BE" w:rsidP="00B65A32">
      <w:pPr>
        <w:spacing w:after="0" w:line="240" w:lineRule="auto"/>
        <w:ind w:firstLine="709"/>
        <w:jc w:val="both"/>
        <w:rPr>
          <w:rFonts w:ascii="Times New Roman" w:hAnsi="Times New Roman" w:cs="Times New Roman"/>
          <w:sz w:val="24"/>
          <w:szCs w:val="24"/>
        </w:rPr>
      </w:pPr>
      <w:r w:rsidRPr="00584964">
        <w:rPr>
          <w:rFonts w:ascii="Times New Roman" w:hAnsi="Times New Roman" w:cs="Times New Roman"/>
          <w:sz w:val="24"/>
          <w:szCs w:val="24"/>
        </w:rPr>
        <w:t xml:space="preserve">Центральная библиотека им. И.А. </w:t>
      </w:r>
      <w:proofErr w:type="spellStart"/>
      <w:r w:rsidRPr="00584964">
        <w:rPr>
          <w:rFonts w:ascii="Times New Roman" w:hAnsi="Times New Roman" w:cs="Times New Roman"/>
          <w:sz w:val="24"/>
          <w:szCs w:val="24"/>
        </w:rPr>
        <w:t>Мухлынина</w:t>
      </w:r>
      <w:proofErr w:type="spellEnd"/>
      <w:r w:rsidRPr="00584964">
        <w:rPr>
          <w:rFonts w:ascii="Times New Roman" w:hAnsi="Times New Roman" w:cs="Times New Roman"/>
          <w:sz w:val="24"/>
          <w:szCs w:val="24"/>
        </w:rPr>
        <w:t xml:space="preserve"> стала участницей Всероссийской научно-практической конференции «История библиотеки как инновация: социокультурная эволюция в развитии библиотечного обслуживания людей с инвалидностью» (к 70-летию Свердловской областной специальной библиотеки для слепых), с докладом выступила Ившина Екатерина Тимофеевна – библиотекарь по краеведению.</w:t>
      </w:r>
    </w:p>
    <w:p w:rsidR="002A00BE" w:rsidRPr="00584964" w:rsidRDefault="002A00BE" w:rsidP="00B65A32">
      <w:pPr>
        <w:spacing w:after="0" w:line="240" w:lineRule="auto"/>
        <w:ind w:firstLine="709"/>
        <w:jc w:val="both"/>
        <w:rPr>
          <w:rFonts w:ascii="Times New Roman" w:hAnsi="Times New Roman" w:cs="Times New Roman"/>
          <w:sz w:val="24"/>
          <w:szCs w:val="24"/>
        </w:rPr>
      </w:pPr>
      <w:r w:rsidRPr="00584964">
        <w:rPr>
          <w:rFonts w:ascii="Times New Roman" w:hAnsi="Times New Roman" w:cs="Times New Roman"/>
          <w:sz w:val="24"/>
          <w:szCs w:val="24"/>
        </w:rPr>
        <w:t>Два библиотекаря прошли обучение по национальному проекту «Культура. Творческие люди».</w:t>
      </w:r>
    </w:p>
    <w:p w:rsidR="002E4619" w:rsidRPr="00AD5E18" w:rsidRDefault="002E4619" w:rsidP="00790EDF">
      <w:pPr>
        <w:pStyle w:val="Default"/>
        <w:ind w:firstLine="567"/>
        <w:jc w:val="both"/>
        <w:rPr>
          <w:b/>
          <w:bCs/>
          <w:color w:val="auto"/>
          <w:sz w:val="23"/>
          <w:szCs w:val="23"/>
        </w:rPr>
      </w:pPr>
    </w:p>
    <w:p w:rsidR="00790EDF" w:rsidRPr="00AD5E18" w:rsidRDefault="00790EDF"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AD5E18">
        <w:rPr>
          <w:rFonts w:ascii="Times New Roman" w:hAnsi="Times New Roman" w:cs="Times New Roman"/>
          <w:b/>
          <w:bCs/>
          <w:sz w:val="23"/>
          <w:szCs w:val="23"/>
        </w:rPr>
        <w:t>17. Создание условий для организации досуга и обеспечения жителей городского округа услугами организаций культуры</w:t>
      </w:r>
    </w:p>
    <w:p w:rsidR="002A00BE" w:rsidRPr="000E61DD" w:rsidRDefault="002A00BE" w:rsidP="00B65A32">
      <w:pPr>
        <w:spacing w:after="0" w:line="240" w:lineRule="auto"/>
        <w:ind w:firstLine="709"/>
        <w:jc w:val="both"/>
        <w:rPr>
          <w:rFonts w:ascii="Times New Roman" w:hAnsi="Times New Roman" w:cs="Times New Roman"/>
          <w:sz w:val="24"/>
          <w:szCs w:val="24"/>
        </w:rPr>
      </w:pPr>
      <w:r w:rsidRPr="000E61DD">
        <w:rPr>
          <w:rFonts w:ascii="Times New Roman" w:hAnsi="Times New Roman" w:cs="Times New Roman"/>
          <w:sz w:val="24"/>
          <w:szCs w:val="24"/>
        </w:rPr>
        <w:t>Муниципальное автономное учреждение культуры «Центр культуры». Объединяет 15 сетевых единиц (Центр культуры г. Верхотурья, 11 сельских учреждений, передвижной автоклуб, кинотеатр «Маяк», Дом народных художественных промыслов и ремесел). Тип Учреждения – автономное.</w:t>
      </w:r>
    </w:p>
    <w:p w:rsidR="002A00BE" w:rsidRPr="000E61DD" w:rsidRDefault="002A00BE" w:rsidP="00B65A32">
      <w:pPr>
        <w:spacing w:after="0" w:line="240" w:lineRule="auto"/>
        <w:ind w:firstLine="709"/>
        <w:jc w:val="both"/>
        <w:rPr>
          <w:rFonts w:ascii="Times New Roman" w:hAnsi="Times New Roman" w:cs="Times New Roman"/>
          <w:sz w:val="24"/>
          <w:szCs w:val="24"/>
        </w:rPr>
      </w:pPr>
      <w:r w:rsidRPr="000E61DD">
        <w:rPr>
          <w:rFonts w:ascii="Times New Roman" w:hAnsi="Times New Roman" w:cs="Times New Roman"/>
          <w:sz w:val="24"/>
          <w:szCs w:val="24"/>
        </w:rPr>
        <w:t>Количество проведенных мероприятий в 2022 г. составило 2838, из них – на платной основе – 586. Количество посетителей – 205199 человек, из них детей – 41015 человек. Количество клубных формирований – 197, количество участников в них – 2749 человек.</w:t>
      </w:r>
    </w:p>
    <w:p w:rsidR="002A00BE" w:rsidRPr="000E61DD" w:rsidRDefault="002A00BE" w:rsidP="00B65A32">
      <w:pPr>
        <w:spacing w:after="0" w:line="240" w:lineRule="auto"/>
        <w:ind w:firstLine="709"/>
        <w:jc w:val="both"/>
        <w:rPr>
          <w:rFonts w:ascii="Times New Roman" w:hAnsi="Times New Roman" w:cs="Times New Roman"/>
          <w:sz w:val="24"/>
          <w:szCs w:val="24"/>
        </w:rPr>
      </w:pPr>
      <w:r w:rsidRPr="000E61DD">
        <w:rPr>
          <w:rFonts w:ascii="Times New Roman" w:hAnsi="Times New Roman" w:cs="Times New Roman"/>
          <w:sz w:val="24"/>
          <w:szCs w:val="24"/>
        </w:rPr>
        <w:lastRenderedPageBreak/>
        <w:t>В 2022 году деятельность всех учреждений культуры городского округа Верхотурский строилась в соответствии с национальным проектом «Культура», тематикой Года культурного наследия народов России, муниципальной программой «Развитие культуры городского округа Верхотурский» на 2020-2025 годы, а также на основе программ и проектов, разработанных в учреждениях.</w:t>
      </w:r>
    </w:p>
    <w:p w:rsidR="002A00BE" w:rsidRPr="000E61DD" w:rsidRDefault="000E61DD" w:rsidP="00B65A32">
      <w:pPr>
        <w:spacing w:after="0" w:line="240" w:lineRule="auto"/>
        <w:ind w:firstLine="709"/>
        <w:jc w:val="both"/>
        <w:rPr>
          <w:rFonts w:ascii="Times New Roman" w:hAnsi="Times New Roman" w:cs="Times New Roman"/>
          <w:sz w:val="24"/>
          <w:szCs w:val="24"/>
        </w:rPr>
      </w:pPr>
      <w:r w:rsidRPr="000E61DD">
        <w:rPr>
          <w:rFonts w:ascii="Times New Roman" w:hAnsi="Times New Roman" w:cs="Times New Roman"/>
          <w:sz w:val="24"/>
          <w:szCs w:val="24"/>
        </w:rPr>
        <w:t>В</w:t>
      </w:r>
      <w:r w:rsidR="002A00BE" w:rsidRPr="000E61DD">
        <w:rPr>
          <w:rFonts w:ascii="Times New Roman" w:hAnsi="Times New Roman" w:cs="Times New Roman"/>
          <w:sz w:val="24"/>
          <w:szCs w:val="24"/>
        </w:rPr>
        <w:t xml:space="preserve"> февраля </w:t>
      </w:r>
      <w:r w:rsidRPr="000E61DD">
        <w:rPr>
          <w:rFonts w:ascii="Times New Roman" w:hAnsi="Times New Roman" w:cs="Times New Roman"/>
          <w:sz w:val="24"/>
          <w:szCs w:val="24"/>
        </w:rPr>
        <w:t xml:space="preserve">2022 года </w:t>
      </w:r>
      <w:r w:rsidR="002A00BE" w:rsidRPr="000E61DD">
        <w:rPr>
          <w:rFonts w:ascii="Times New Roman" w:hAnsi="Times New Roman" w:cs="Times New Roman"/>
          <w:sz w:val="24"/>
          <w:szCs w:val="24"/>
        </w:rPr>
        <w:t xml:space="preserve">в Центре культуры состоялось торжественная церемония открытия «Года Героев России» в Верхотурье. Почетными гостями торжественного события стали Герои Российской Федерации: Владимир Ильич </w:t>
      </w:r>
      <w:proofErr w:type="spellStart"/>
      <w:r w:rsidR="002A00BE" w:rsidRPr="000E61DD">
        <w:rPr>
          <w:rFonts w:ascii="Times New Roman" w:hAnsi="Times New Roman" w:cs="Times New Roman"/>
          <w:sz w:val="24"/>
          <w:szCs w:val="24"/>
        </w:rPr>
        <w:t>Шарпатов</w:t>
      </w:r>
      <w:proofErr w:type="spellEnd"/>
      <w:r w:rsidR="002A00BE" w:rsidRPr="000E61DD">
        <w:rPr>
          <w:rFonts w:ascii="Times New Roman" w:hAnsi="Times New Roman" w:cs="Times New Roman"/>
          <w:sz w:val="24"/>
          <w:szCs w:val="24"/>
        </w:rPr>
        <w:t xml:space="preserve">, Игорь Олегович </w:t>
      </w:r>
      <w:proofErr w:type="spellStart"/>
      <w:r w:rsidR="002A00BE" w:rsidRPr="000E61DD">
        <w:rPr>
          <w:rFonts w:ascii="Times New Roman" w:hAnsi="Times New Roman" w:cs="Times New Roman"/>
          <w:sz w:val="24"/>
          <w:szCs w:val="24"/>
        </w:rPr>
        <w:t>Родобольский</w:t>
      </w:r>
      <w:proofErr w:type="spellEnd"/>
      <w:r w:rsidR="002A00BE" w:rsidRPr="000E61DD">
        <w:rPr>
          <w:rFonts w:ascii="Times New Roman" w:hAnsi="Times New Roman" w:cs="Times New Roman"/>
          <w:sz w:val="24"/>
          <w:szCs w:val="24"/>
        </w:rPr>
        <w:t>, Илья Борисович Панфилов, Олег Александрович Касков.</w:t>
      </w:r>
      <w:r w:rsidR="00FA5C87">
        <w:rPr>
          <w:rFonts w:ascii="Times New Roman" w:hAnsi="Times New Roman" w:cs="Times New Roman"/>
          <w:sz w:val="24"/>
          <w:szCs w:val="24"/>
        </w:rPr>
        <w:t xml:space="preserve"> </w:t>
      </w:r>
      <w:r w:rsidR="00FA5C87" w:rsidRPr="00FA5C87">
        <w:rPr>
          <w:rFonts w:ascii="Times New Roman" w:hAnsi="Times New Roman" w:cs="Times New Roman"/>
          <w:sz w:val="24"/>
          <w:szCs w:val="24"/>
        </w:rPr>
        <w:t>Герои России побывали почти во всех школах, принимали ребят в ряды РДШ и «</w:t>
      </w:r>
      <w:proofErr w:type="spellStart"/>
      <w:r w:rsidR="00FA5C87" w:rsidRPr="00FA5C87">
        <w:rPr>
          <w:rFonts w:ascii="Times New Roman" w:hAnsi="Times New Roman" w:cs="Times New Roman"/>
          <w:sz w:val="24"/>
          <w:szCs w:val="24"/>
        </w:rPr>
        <w:t>Юнармии</w:t>
      </w:r>
      <w:proofErr w:type="spellEnd"/>
      <w:r w:rsidR="00FA5C87" w:rsidRPr="00FA5C87">
        <w:rPr>
          <w:rFonts w:ascii="Times New Roman" w:hAnsi="Times New Roman" w:cs="Times New Roman"/>
          <w:sz w:val="24"/>
          <w:szCs w:val="24"/>
        </w:rPr>
        <w:t xml:space="preserve">», открыли 5 парт Героев РФ, проводили дискуссии и уроки Героев, </w:t>
      </w:r>
      <w:proofErr w:type="spellStart"/>
      <w:r w:rsidR="00FA5C87" w:rsidRPr="00FA5C87">
        <w:rPr>
          <w:rFonts w:ascii="Times New Roman" w:hAnsi="Times New Roman" w:cs="Times New Roman"/>
          <w:sz w:val="24"/>
          <w:szCs w:val="24"/>
        </w:rPr>
        <w:t>квесты</w:t>
      </w:r>
      <w:proofErr w:type="spellEnd"/>
      <w:r w:rsidR="00FA5C87" w:rsidRPr="00FA5C87">
        <w:rPr>
          <w:rFonts w:ascii="Times New Roman" w:hAnsi="Times New Roman" w:cs="Times New Roman"/>
          <w:sz w:val="24"/>
          <w:szCs w:val="24"/>
        </w:rPr>
        <w:t xml:space="preserve"> и мастер-классы, турниры и конкурсы исследовательских работ.</w:t>
      </w:r>
    </w:p>
    <w:p w:rsidR="002A00BE" w:rsidRPr="00FA5C87" w:rsidRDefault="000E61DD" w:rsidP="00B65A32">
      <w:pPr>
        <w:spacing w:after="0" w:line="240" w:lineRule="auto"/>
        <w:ind w:firstLine="709"/>
        <w:jc w:val="both"/>
        <w:rPr>
          <w:rFonts w:ascii="Times New Roman" w:hAnsi="Times New Roman" w:cs="Times New Roman"/>
          <w:sz w:val="24"/>
          <w:szCs w:val="24"/>
        </w:rPr>
      </w:pPr>
      <w:r w:rsidRPr="00FA5C87">
        <w:rPr>
          <w:rFonts w:ascii="Times New Roman" w:hAnsi="Times New Roman" w:cs="Times New Roman"/>
          <w:sz w:val="24"/>
          <w:szCs w:val="24"/>
        </w:rPr>
        <w:t>В апреле 2022 года состоялось т</w:t>
      </w:r>
      <w:r w:rsidR="002A00BE" w:rsidRPr="00FA5C87">
        <w:rPr>
          <w:rFonts w:ascii="Times New Roman" w:hAnsi="Times New Roman" w:cs="Times New Roman"/>
          <w:sz w:val="24"/>
          <w:szCs w:val="24"/>
        </w:rPr>
        <w:t>оржественное закрытие Фестиваля самодеятельных театральных коллективов «Театральный калейдоскоп». Пять творческих коллективов представили свои театральные постановки.</w:t>
      </w:r>
    </w:p>
    <w:p w:rsidR="002A00BE" w:rsidRPr="00FA5C87" w:rsidRDefault="000E61DD" w:rsidP="00B65A32">
      <w:pPr>
        <w:spacing w:after="0" w:line="240" w:lineRule="auto"/>
        <w:ind w:firstLine="709"/>
        <w:jc w:val="both"/>
        <w:rPr>
          <w:rFonts w:ascii="Times New Roman" w:hAnsi="Times New Roman" w:cs="Times New Roman"/>
          <w:sz w:val="24"/>
          <w:szCs w:val="24"/>
        </w:rPr>
      </w:pPr>
      <w:r w:rsidRPr="00FA5C87">
        <w:rPr>
          <w:rFonts w:ascii="Times New Roman" w:hAnsi="Times New Roman" w:cs="Times New Roman"/>
          <w:sz w:val="24"/>
          <w:szCs w:val="24"/>
        </w:rPr>
        <w:t>П</w:t>
      </w:r>
      <w:r w:rsidRPr="00FA5C87">
        <w:rPr>
          <w:rFonts w:ascii="Times New Roman" w:hAnsi="Times New Roman" w:cs="Times New Roman"/>
          <w:sz w:val="24"/>
          <w:szCs w:val="24"/>
        </w:rPr>
        <w:t>ри поддержке Министерства культуры Свердловской области</w:t>
      </w:r>
      <w:r w:rsidRPr="00FA5C87">
        <w:rPr>
          <w:rFonts w:ascii="Times New Roman" w:hAnsi="Times New Roman" w:cs="Times New Roman"/>
          <w:sz w:val="24"/>
          <w:szCs w:val="24"/>
        </w:rPr>
        <w:t xml:space="preserve"> </w:t>
      </w:r>
      <w:r w:rsidR="002A00BE" w:rsidRPr="00FA5C87">
        <w:rPr>
          <w:rFonts w:ascii="Times New Roman" w:hAnsi="Times New Roman" w:cs="Times New Roman"/>
          <w:sz w:val="24"/>
          <w:szCs w:val="24"/>
        </w:rPr>
        <w:t>состоялось награждение победителей в рамках регионального этапа Всероссийского конкурса на определение лучшего реализованного проекта в субъектах РФ «ДОМ КУЛЬТУРЫ. НОВЫЙ ФОРМАТ», проведенного Лауреатом III степени регионального этапа конкурса в номинации «Проект, реализованный районным или городским культурно-досуговым учреждением клубного типа» стал проект «Культурная территория» Муниципального автономного учреждения культуры «Центр культуры» городского округа Верхотурский.</w:t>
      </w:r>
    </w:p>
    <w:p w:rsidR="00FA5C87" w:rsidRPr="00FA5C87" w:rsidRDefault="00FA5C87" w:rsidP="00B65A32">
      <w:pPr>
        <w:spacing w:after="0" w:line="240" w:lineRule="auto"/>
        <w:ind w:firstLine="709"/>
        <w:jc w:val="both"/>
        <w:rPr>
          <w:rFonts w:ascii="Times New Roman" w:hAnsi="Times New Roman" w:cs="Times New Roman"/>
          <w:sz w:val="24"/>
          <w:szCs w:val="24"/>
        </w:rPr>
      </w:pPr>
      <w:r w:rsidRPr="00FA5C87">
        <w:rPr>
          <w:rFonts w:ascii="Times New Roman" w:hAnsi="Times New Roman" w:cs="Times New Roman"/>
          <w:sz w:val="24"/>
          <w:szCs w:val="24"/>
        </w:rPr>
        <w:t>В</w:t>
      </w:r>
      <w:r w:rsidR="002A00BE" w:rsidRPr="00FA5C87">
        <w:rPr>
          <w:rFonts w:ascii="Times New Roman" w:hAnsi="Times New Roman" w:cs="Times New Roman"/>
          <w:sz w:val="24"/>
          <w:szCs w:val="24"/>
        </w:rPr>
        <w:t xml:space="preserve"> МАУК «Центр культуры» состоялся выездной семинар-практикум для специалистов культурно-досуговой сферы Свердловской области «Опыт работы сельских Домов культуры городского округа Верхотурский». В семинаре-практикуме приняли участие 85 представителей сферы культуры из 15 муниципальных образований Свердловской области. </w:t>
      </w:r>
    </w:p>
    <w:p w:rsidR="002A00BE" w:rsidRPr="00FA5C87" w:rsidRDefault="002A00BE" w:rsidP="00B65A32">
      <w:pPr>
        <w:spacing w:after="0" w:line="240" w:lineRule="auto"/>
        <w:ind w:firstLine="709"/>
        <w:jc w:val="both"/>
        <w:rPr>
          <w:rFonts w:ascii="Times New Roman" w:hAnsi="Times New Roman" w:cs="Times New Roman"/>
          <w:sz w:val="24"/>
          <w:szCs w:val="24"/>
        </w:rPr>
      </w:pPr>
      <w:r w:rsidRPr="00FA5C87">
        <w:rPr>
          <w:rFonts w:ascii="Times New Roman" w:hAnsi="Times New Roman" w:cs="Times New Roman"/>
          <w:sz w:val="24"/>
          <w:szCs w:val="24"/>
        </w:rPr>
        <w:t>В МАУК «Центр культуры» осуществляют свою деятельность три коллектива со званием «Народный» - Народный хор ветеранов; Народный коллектив хореографический ансамбль «Гномы», Народный коллектив ансамбль русской песни «Калинушка». Творческие коллективы   МАУК «Центр культуры» подтвердили высокий уровень мастерства участвуя в фестивалях и конкурсах областного, российского и международного уровня и занимая призовые места:</w:t>
      </w:r>
    </w:p>
    <w:p w:rsidR="002A00BE" w:rsidRPr="00FA5C87" w:rsidRDefault="00FA5C87" w:rsidP="00B65A32">
      <w:pPr>
        <w:spacing w:after="0" w:line="240" w:lineRule="auto"/>
        <w:ind w:firstLine="567"/>
        <w:jc w:val="both"/>
        <w:rPr>
          <w:rFonts w:ascii="Times New Roman" w:hAnsi="Times New Roman" w:cs="Times New Roman"/>
          <w:sz w:val="24"/>
          <w:szCs w:val="24"/>
        </w:rPr>
      </w:pPr>
      <w:proofErr w:type="gramStart"/>
      <w:r w:rsidRPr="00FA5C87">
        <w:rPr>
          <w:rFonts w:ascii="Times New Roman" w:hAnsi="Times New Roman" w:cs="Times New Roman"/>
          <w:sz w:val="24"/>
          <w:szCs w:val="24"/>
        </w:rPr>
        <w:t>о</w:t>
      </w:r>
      <w:r w:rsidR="002A00BE" w:rsidRPr="00FA5C87">
        <w:rPr>
          <w:rFonts w:ascii="Times New Roman" w:hAnsi="Times New Roman" w:cs="Times New Roman"/>
          <w:sz w:val="24"/>
          <w:szCs w:val="24"/>
        </w:rPr>
        <w:t>ткрытый</w:t>
      </w:r>
      <w:proofErr w:type="gramEnd"/>
      <w:r w:rsidR="002A00BE" w:rsidRPr="00FA5C87">
        <w:rPr>
          <w:rFonts w:ascii="Times New Roman" w:hAnsi="Times New Roman" w:cs="Times New Roman"/>
          <w:sz w:val="24"/>
          <w:szCs w:val="24"/>
        </w:rPr>
        <w:t xml:space="preserve"> конкурс национальных культур «</w:t>
      </w:r>
      <w:proofErr w:type="spellStart"/>
      <w:r w:rsidR="002A00BE" w:rsidRPr="00FA5C87">
        <w:rPr>
          <w:rFonts w:ascii="Times New Roman" w:hAnsi="Times New Roman" w:cs="Times New Roman"/>
          <w:sz w:val="24"/>
          <w:szCs w:val="24"/>
        </w:rPr>
        <w:t>Закрутиха</w:t>
      </w:r>
      <w:proofErr w:type="spellEnd"/>
      <w:r w:rsidR="002A00BE" w:rsidRPr="00FA5C87">
        <w:rPr>
          <w:rFonts w:ascii="Times New Roman" w:hAnsi="Times New Roman" w:cs="Times New Roman"/>
          <w:sz w:val="24"/>
          <w:szCs w:val="24"/>
        </w:rPr>
        <w:t>» (г. Краснотурьинск) Фольклорная студия «</w:t>
      </w:r>
      <w:proofErr w:type="spellStart"/>
      <w:r w:rsidR="002A00BE" w:rsidRPr="00FA5C87">
        <w:rPr>
          <w:rFonts w:ascii="Times New Roman" w:hAnsi="Times New Roman" w:cs="Times New Roman"/>
          <w:sz w:val="24"/>
          <w:szCs w:val="24"/>
        </w:rPr>
        <w:t>Журавлица</w:t>
      </w:r>
      <w:proofErr w:type="spellEnd"/>
      <w:r w:rsidR="002A00BE" w:rsidRPr="00FA5C87">
        <w:rPr>
          <w:rFonts w:ascii="Times New Roman" w:hAnsi="Times New Roman" w:cs="Times New Roman"/>
          <w:sz w:val="24"/>
          <w:szCs w:val="24"/>
        </w:rPr>
        <w:t>» (рук. Карасев С.В.) – Лауреат I степени</w:t>
      </w:r>
    </w:p>
    <w:p w:rsidR="002A00BE" w:rsidRPr="00FA5C87" w:rsidRDefault="00FA5C87"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w:t>
      </w:r>
      <w:r w:rsidR="002A00BE" w:rsidRPr="00FA5C87">
        <w:rPr>
          <w:rFonts w:ascii="Times New Roman" w:hAnsi="Times New Roman" w:cs="Times New Roman"/>
          <w:sz w:val="24"/>
          <w:szCs w:val="24"/>
        </w:rPr>
        <w:t>еждународный</w:t>
      </w:r>
      <w:proofErr w:type="gramEnd"/>
      <w:r w:rsidR="002A00BE" w:rsidRPr="00FA5C87">
        <w:rPr>
          <w:rFonts w:ascii="Times New Roman" w:hAnsi="Times New Roman" w:cs="Times New Roman"/>
          <w:sz w:val="24"/>
          <w:szCs w:val="24"/>
        </w:rPr>
        <w:t xml:space="preserve"> творческий конкурс «Арт-пространство» (г. Екатеринбург) Народный коллектив хореографический ансамбль «Гномы» (рук. </w:t>
      </w:r>
      <w:proofErr w:type="spellStart"/>
      <w:r w:rsidR="002A00BE" w:rsidRPr="00FA5C87">
        <w:rPr>
          <w:rFonts w:ascii="Times New Roman" w:hAnsi="Times New Roman" w:cs="Times New Roman"/>
          <w:sz w:val="24"/>
          <w:szCs w:val="24"/>
        </w:rPr>
        <w:t>Репицына</w:t>
      </w:r>
      <w:proofErr w:type="spellEnd"/>
      <w:r w:rsidR="002A00BE" w:rsidRPr="00FA5C87">
        <w:rPr>
          <w:rFonts w:ascii="Times New Roman" w:hAnsi="Times New Roman" w:cs="Times New Roman"/>
          <w:sz w:val="24"/>
          <w:szCs w:val="24"/>
        </w:rPr>
        <w:t xml:space="preserve"> Н.В., </w:t>
      </w:r>
      <w:proofErr w:type="spellStart"/>
      <w:r w:rsidR="002A00BE" w:rsidRPr="00FA5C87">
        <w:rPr>
          <w:rFonts w:ascii="Times New Roman" w:hAnsi="Times New Roman" w:cs="Times New Roman"/>
          <w:sz w:val="24"/>
          <w:szCs w:val="24"/>
        </w:rPr>
        <w:t>Гайнанова</w:t>
      </w:r>
      <w:proofErr w:type="spellEnd"/>
      <w:r w:rsidR="002A00BE" w:rsidRPr="00FA5C87">
        <w:rPr>
          <w:rFonts w:ascii="Times New Roman" w:hAnsi="Times New Roman" w:cs="Times New Roman"/>
          <w:sz w:val="24"/>
          <w:szCs w:val="24"/>
        </w:rPr>
        <w:t xml:space="preserve"> Р.Р.) – Лауреат I степени</w:t>
      </w:r>
    </w:p>
    <w:p w:rsidR="002A00BE" w:rsidRPr="00FA5C87" w:rsidRDefault="00FA5C87"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w:t>
      </w:r>
      <w:r w:rsidR="002A00BE" w:rsidRPr="00FA5C87">
        <w:rPr>
          <w:rFonts w:ascii="Times New Roman" w:hAnsi="Times New Roman" w:cs="Times New Roman"/>
          <w:sz w:val="24"/>
          <w:szCs w:val="24"/>
        </w:rPr>
        <w:t>акрытый</w:t>
      </w:r>
      <w:proofErr w:type="gramEnd"/>
      <w:r w:rsidR="002A00BE" w:rsidRPr="00FA5C87">
        <w:rPr>
          <w:rFonts w:ascii="Times New Roman" w:hAnsi="Times New Roman" w:cs="Times New Roman"/>
          <w:sz w:val="24"/>
          <w:szCs w:val="24"/>
        </w:rPr>
        <w:t xml:space="preserve"> проект. V Национальная премия в области эстрадного и детского танца. Приз хореографа Елены </w:t>
      </w:r>
      <w:proofErr w:type="spellStart"/>
      <w:r w:rsidR="002A00BE" w:rsidRPr="00FA5C87">
        <w:rPr>
          <w:rFonts w:ascii="Times New Roman" w:hAnsi="Times New Roman" w:cs="Times New Roman"/>
          <w:sz w:val="24"/>
          <w:szCs w:val="24"/>
        </w:rPr>
        <w:t>Барткайтис</w:t>
      </w:r>
      <w:proofErr w:type="spellEnd"/>
      <w:r w:rsidR="002A00BE" w:rsidRPr="00FA5C87">
        <w:rPr>
          <w:rFonts w:ascii="Times New Roman" w:hAnsi="Times New Roman" w:cs="Times New Roman"/>
          <w:sz w:val="24"/>
          <w:szCs w:val="24"/>
        </w:rPr>
        <w:t xml:space="preserve"> (г. Санкт-Петербург) Народный коллектив хореографический ансамбль «Гномы» (рук. </w:t>
      </w:r>
      <w:proofErr w:type="spellStart"/>
      <w:r w:rsidR="002A00BE" w:rsidRPr="00FA5C87">
        <w:rPr>
          <w:rFonts w:ascii="Times New Roman" w:hAnsi="Times New Roman" w:cs="Times New Roman"/>
          <w:sz w:val="24"/>
          <w:szCs w:val="24"/>
        </w:rPr>
        <w:t>Репицына</w:t>
      </w:r>
      <w:proofErr w:type="spellEnd"/>
      <w:r w:rsidR="002A00BE" w:rsidRPr="00FA5C87">
        <w:rPr>
          <w:rFonts w:ascii="Times New Roman" w:hAnsi="Times New Roman" w:cs="Times New Roman"/>
          <w:sz w:val="24"/>
          <w:szCs w:val="24"/>
        </w:rPr>
        <w:t xml:space="preserve"> Н.В., </w:t>
      </w:r>
      <w:proofErr w:type="spellStart"/>
      <w:r w:rsidR="002A00BE" w:rsidRPr="00FA5C87">
        <w:rPr>
          <w:rFonts w:ascii="Times New Roman" w:hAnsi="Times New Roman" w:cs="Times New Roman"/>
          <w:sz w:val="24"/>
          <w:szCs w:val="24"/>
        </w:rPr>
        <w:t>Гайнанова</w:t>
      </w:r>
      <w:proofErr w:type="spellEnd"/>
      <w:r w:rsidR="002A00BE" w:rsidRPr="00FA5C87">
        <w:rPr>
          <w:rFonts w:ascii="Times New Roman" w:hAnsi="Times New Roman" w:cs="Times New Roman"/>
          <w:sz w:val="24"/>
          <w:szCs w:val="24"/>
        </w:rPr>
        <w:t xml:space="preserve"> Р.Р.) – Лауреат III степени</w:t>
      </w:r>
    </w:p>
    <w:p w:rsidR="002A00BE" w:rsidRPr="00FA5C87" w:rsidRDefault="00FA5C87"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2A00BE" w:rsidRPr="00FA5C87">
        <w:rPr>
          <w:rFonts w:ascii="Times New Roman" w:hAnsi="Times New Roman" w:cs="Times New Roman"/>
          <w:sz w:val="24"/>
          <w:szCs w:val="24"/>
        </w:rPr>
        <w:t>сероссийский</w:t>
      </w:r>
      <w:proofErr w:type="gramEnd"/>
      <w:r w:rsidR="002A00BE" w:rsidRPr="00FA5C87">
        <w:rPr>
          <w:rFonts w:ascii="Times New Roman" w:hAnsi="Times New Roman" w:cs="Times New Roman"/>
          <w:sz w:val="24"/>
          <w:szCs w:val="24"/>
        </w:rPr>
        <w:t xml:space="preserve"> конкурс по хореографическому и народному песенному исполнительству «Гжельские узоры» (г. Екатеринбург) Народный коллектив хореографический ансамбль «Гномы» (рук. </w:t>
      </w:r>
      <w:proofErr w:type="spellStart"/>
      <w:r w:rsidR="002A00BE" w:rsidRPr="00FA5C87">
        <w:rPr>
          <w:rFonts w:ascii="Times New Roman" w:hAnsi="Times New Roman" w:cs="Times New Roman"/>
          <w:sz w:val="24"/>
          <w:szCs w:val="24"/>
        </w:rPr>
        <w:t>Репицына</w:t>
      </w:r>
      <w:proofErr w:type="spellEnd"/>
      <w:r w:rsidR="002A00BE" w:rsidRPr="00FA5C87">
        <w:rPr>
          <w:rFonts w:ascii="Times New Roman" w:hAnsi="Times New Roman" w:cs="Times New Roman"/>
          <w:sz w:val="24"/>
          <w:szCs w:val="24"/>
        </w:rPr>
        <w:t xml:space="preserve"> Н.В., </w:t>
      </w:r>
      <w:proofErr w:type="spellStart"/>
      <w:r w:rsidR="002A00BE" w:rsidRPr="00FA5C87">
        <w:rPr>
          <w:rFonts w:ascii="Times New Roman" w:hAnsi="Times New Roman" w:cs="Times New Roman"/>
          <w:sz w:val="24"/>
          <w:szCs w:val="24"/>
        </w:rPr>
        <w:t>Гайнанова</w:t>
      </w:r>
      <w:proofErr w:type="spellEnd"/>
      <w:r w:rsidR="002A00BE" w:rsidRPr="00FA5C87">
        <w:rPr>
          <w:rFonts w:ascii="Times New Roman" w:hAnsi="Times New Roman" w:cs="Times New Roman"/>
          <w:sz w:val="24"/>
          <w:szCs w:val="24"/>
        </w:rPr>
        <w:t xml:space="preserve"> Р.Р.) – Лауреат I степени</w:t>
      </w:r>
    </w:p>
    <w:p w:rsidR="002A00BE" w:rsidRPr="00FA5C87" w:rsidRDefault="002A00BE" w:rsidP="00B65A32">
      <w:pPr>
        <w:spacing w:after="0" w:line="240" w:lineRule="auto"/>
        <w:ind w:firstLine="567"/>
        <w:jc w:val="both"/>
        <w:rPr>
          <w:rFonts w:ascii="Times New Roman" w:hAnsi="Times New Roman" w:cs="Times New Roman"/>
          <w:sz w:val="24"/>
          <w:szCs w:val="24"/>
        </w:rPr>
      </w:pPr>
      <w:r w:rsidRPr="00FA5C87">
        <w:rPr>
          <w:rFonts w:ascii="Times New Roman" w:hAnsi="Times New Roman" w:cs="Times New Roman"/>
          <w:sz w:val="24"/>
          <w:szCs w:val="24"/>
        </w:rPr>
        <w:t>II Открытый областной конкурс «Весенний хоровод» (Белоярский ГО) Карасев С.В. – Лауреат II степени</w:t>
      </w:r>
    </w:p>
    <w:p w:rsidR="002A00BE" w:rsidRPr="00FA5C87" w:rsidRDefault="00FA5C87" w:rsidP="00B65A3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r w:rsidR="002A00BE" w:rsidRPr="00FA5C87">
        <w:rPr>
          <w:rFonts w:ascii="Times New Roman" w:hAnsi="Times New Roman" w:cs="Times New Roman"/>
          <w:sz w:val="24"/>
          <w:szCs w:val="24"/>
        </w:rPr>
        <w:t>егиональный</w:t>
      </w:r>
      <w:proofErr w:type="gramEnd"/>
      <w:r w:rsidR="002A00BE" w:rsidRPr="00FA5C87">
        <w:rPr>
          <w:rFonts w:ascii="Times New Roman" w:hAnsi="Times New Roman" w:cs="Times New Roman"/>
          <w:sz w:val="24"/>
          <w:szCs w:val="24"/>
        </w:rPr>
        <w:t xml:space="preserve"> этап Всероссийского конкурса на определение лучшего реализованного проекта в субъектах РФ «ДОМ КУЛЬТУРЫ. НОВЫЙ ФОРМАТ» (СГОДНТ, Екатеринбург) МАУК «Центр культуры» – Диплом III степени</w:t>
      </w:r>
    </w:p>
    <w:p w:rsidR="002A00BE" w:rsidRPr="00FA5C87" w:rsidRDefault="002A00BE" w:rsidP="00B65A32">
      <w:pPr>
        <w:spacing w:after="0" w:line="240" w:lineRule="auto"/>
        <w:ind w:firstLine="567"/>
        <w:jc w:val="both"/>
        <w:rPr>
          <w:rFonts w:ascii="Times New Roman" w:hAnsi="Times New Roman" w:cs="Times New Roman"/>
          <w:sz w:val="24"/>
          <w:szCs w:val="24"/>
        </w:rPr>
      </w:pPr>
      <w:r w:rsidRPr="00FA5C87">
        <w:rPr>
          <w:rFonts w:ascii="Times New Roman" w:hAnsi="Times New Roman" w:cs="Times New Roman"/>
          <w:sz w:val="24"/>
          <w:szCs w:val="24"/>
        </w:rPr>
        <w:lastRenderedPageBreak/>
        <w:t xml:space="preserve">XIX Открытый конкурс национальных культуры «Венок дружбы» (СГОДНТ, с. </w:t>
      </w:r>
      <w:proofErr w:type="spellStart"/>
      <w:r w:rsidRPr="00FA5C87">
        <w:rPr>
          <w:rFonts w:ascii="Times New Roman" w:hAnsi="Times New Roman" w:cs="Times New Roman"/>
          <w:sz w:val="24"/>
          <w:szCs w:val="24"/>
        </w:rPr>
        <w:t>Ницинское</w:t>
      </w:r>
      <w:proofErr w:type="spellEnd"/>
      <w:r w:rsidRPr="00FA5C87">
        <w:rPr>
          <w:rFonts w:ascii="Times New Roman" w:hAnsi="Times New Roman" w:cs="Times New Roman"/>
          <w:sz w:val="24"/>
          <w:szCs w:val="24"/>
        </w:rPr>
        <w:t xml:space="preserve"> </w:t>
      </w:r>
      <w:proofErr w:type="spellStart"/>
      <w:r w:rsidRPr="00FA5C87">
        <w:rPr>
          <w:rFonts w:ascii="Times New Roman" w:hAnsi="Times New Roman" w:cs="Times New Roman"/>
          <w:sz w:val="24"/>
          <w:szCs w:val="24"/>
        </w:rPr>
        <w:t>Ирбитский</w:t>
      </w:r>
      <w:proofErr w:type="spellEnd"/>
      <w:r w:rsidRPr="00FA5C87">
        <w:rPr>
          <w:rFonts w:ascii="Times New Roman" w:hAnsi="Times New Roman" w:cs="Times New Roman"/>
          <w:sz w:val="24"/>
          <w:szCs w:val="24"/>
        </w:rPr>
        <w:t xml:space="preserve"> ГО) Народный коллектив ансамбль русской песни «Калинушка» (рук. </w:t>
      </w:r>
      <w:proofErr w:type="spellStart"/>
      <w:r w:rsidRPr="00FA5C87">
        <w:rPr>
          <w:rFonts w:ascii="Times New Roman" w:hAnsi="Times New Roman" w:cs="Times New Roman"/>
          <w:sz w:val="24"/>
          <w:szCs w:val="24"/>
        </w:rPr>
        <w:t>Колпакова</w:t>
      </w:r>
      <w:proofErr w:type="spellEnd"/>
      <w:r w:rsidRPr="00FA5C87">
        <w:rPr>
          <w:rFonts w:ascii="Times New Roman" w:hAnsi="Times New Roman" w:cs="Times New Roman"/>
          <w:sz w:val="24"/>
          <w:szCs w:val="24"/>
        </w:rPr>
        <w:t xml:space="preserve"> А.В.) – Диплом Лауреата.</w:t>
      </w:r>
    </w:p>
    <w:p w:rsidR="002A00BE" w:rsidRPr="00646602" w:rsidRDefault="002A00BE" w:rsidP="00B65A32">
      <w:pPr>
        <w:spacing w:after="0" w:line="240" w:lineRule="auto"/>
        <w:ind w:firstLine="567"/>
        <w:jc w:val="both"/>
        <w:rPr>
          <w:rFonts w:ascii="Times New Roman" w:hAnsi="Times New Roman" w:cs="Times New Roman"/>
          <w:sz w:val="24"/>
          <w:szCs w:val="24"/>
        </w:rPr>
      </w:pPr>
      <w:r w:rsidRPr="00646602">
        <w:rPr>
          <w:rFonts w:ascii="Times New Roman" w:hAnsi="Times New Roman" w:cs="Times New Roman"/>
          <w:sz w:val="24"/>
          <w:szCs w:val="24"/>
        </w:rPr>
        <w:t xml:space="preserve">Победителем конкурсного отбора на предоставление субсидий из областного бюджета бюджетам муниципальных образований, расположенных на территории Свердловской области, на выплату денежного поощрения лучшим работникам муниципальных учреждений культуры, находящихся на территориях сельских поселений Свердловской области, по направлению «Культурно-досуговая деятельность» в 2022 г. стала </w:t>
      </w:r>
      <w:proofErr w:type="spellStart"/>
      <w:r w:rsidRPr="00646602">
        <w:rPr>
          <w:rFonts w:ascii="Times New Roman" w:hAnsi="Times New Roman" w:cs="Times New Roman"/>
          <w:sz w:val="24"/>
          <w:szCs w:val="24"/>
        </w:rPr>
        <w:t>Стадник</w:t>
      </w:r>
      <w:proofErr w:type="spellEnd"/>
      <w:r w:rsidRPr="00646602">
        <w:rPr>
          <w:rFonts w:ascii="Times New Roman" w:hAnsi="Times New Roman" w:cs="Times New Roman"/>
          <w:sz w:val="24"/>
          <w:szCs w:val="24"/>
        </w:rPr>
        <w:t xml:space="preserve"> Алена Андреевна, художественный руководитель Привокзального сельского клуба.</w:t>
      </w:r>
    </w:p>
    <w:p w:rsidR="002A00BE" w:rsidRPr="00646602" w:rsidRDefault="002A00BE" w:rsidP="00B65A32">
      <w:pPr>
        <w:spacing w:after="0" w:line="240" w:lineRule="auto"/>
        <w:ind w:firstLine="567"/>
        <w:jc w:val="both"/>
        <w:rPr>
          <w:rFonts w:ascii="Times New Roman" w:hAnsi="Times New Roman" w:cs="Times New Roman"/>
          <w:sz w:val="24"/>
          <w:szCs w:val="24"/>
        </w:rPr>
      </w:pPr>
      <w:r w:rsidRPr="00646602">
        <w:rPr>
          <w:rFonts w:ascii="Times New Roman" w:hAnsi="Times New Roman" w:cs="Times New Roman"/>
          <w:sz w:val="24"/>
          <w:szCs w:val="24"/>
        </w:rPr>
        <w:t xml:space="preserve">В 2022 год проведен ремонт кровли и входной группы здания </w:t>
      </w:r>
      <w:proofErr w:type="spellStart"/>
      <w:r w:rsidRPr="00646602">
        <w:rPr>
          <w:rFonts w:ascii="Times New Roman" w:hAnsi="Times New Roman" w:cs="Times New Roman"/>
          <w:sz w:val="24"/>
          <w:szCs w:val="24"/>
        </w:rPr>
        <w:t>Кордюковского</w:t>
      </w:r>
      <w:proofErr w:type="spellEnd"/>
      <w:r w:rsidRPr="00646602">
        <w:rPr>
          <w:rFonts w:ascii="Times New Roman" w:hAnsi="Times New Roman" w:cs="Times New Roman"/>
          <w:sz w:val="24"/>
          <w:szCs w:val="24"/>
        </w:rPr>
        <w:t xml:space="preserve"> сельского Дома культуры на сумму 2</w:t>
      </w:r>
      <w:r w:rsidR="00646602" w:rsidRPr="00646602">
        <w:rPr>
          <w:rFonts w:ascii="Times New Roman" w:hAnsi="Times New Roman" w:cs="Times New Roman"/>
          <w:sz w:val="24"/>
          <w:szCs w:val="24"/>
        </w:rPr>
        <w:t> </w:t>
      </w:r>
      <w:r w:rsidRPr="00646602">
        <w:rPr>
          <w:rFonts w:ascii="Times New Roman" w:hAnsi="Times New Roman" w:cs="Times New Roman"/>
          <w:sz w:val="24"/>
          <w:szCs w:val="24"/>
        </w:rPr>
        <w:t>500</w:t>
      </w:r>
      <w:r w:rsidR="00646602" w:rsidRPr="00646602">
        <w:rPr>
          <w:rFonts w:ascii="Times New Roman" w:hAnsi="Times New Roman" w:cs="Times New Roman"/>
          <w:sz w:val="24"/>
          <w:szCs w:val="24"/>
        </w:rPr>
        <w:t xml:space="preserve">,0 </w:t>
      </w:r>
      <w:proofErr w:type="spellStart"/>
      <w:r w:rsidR="00646602" w:rsidRPr="00646602">
        <w:rPr>
          <w:rFonts w:ascii="Times New Roman" w:hAnsi="Times New Roman" w:cs="Times New Roman"/>
          <w:sz w:val="24"/>
          <w:szCs w:val="24"/>
        </w:rPr>
        <w:t>тыс.</w:t>
      </w:r>
      <w:r w:rsidRPr="00646602">
        <w:rPr>
          <w:rFonts w:ascii="Times New Roman" w:hAnsi="Times New Roman" w:cs="Times New Roman"/>
          <w:sz w:val="24"/>
          <w:szCs w:val="24"/>
        </w:rPr>
        <w:t>руб</w:t>
      </w:r>
      <w:r w:rsidR="00646602" w:rsidRPr="00646602">
        <w:rPr>
          <w:rFonts w:ascii="Times New Roman" w:hAnsi="Times New Roman" w:cs="Times New Roman"/>
          <w:sz w:val="24"/>
          <w:szCs w:val="24"/>
        </w:rPr>
        <w:t>лей</w:t>
      </w:r>
      <w:proofErr w:type="spellEnd"/>
      <w:r w:rsidRPr="00646602">
        <w:rPr>
          <w:rFonts w:ascii="Times New Roman" w:hAnsi="Times New Roman" w:cs="Times New Roman"/>
          <w:sz w:val="24"/>
          <w:szCs w:val="24"/>
        </w:rPr>
        <w:t>.</w:t>
      </w:r>
    </w:p>
    <w:p w:rsidR="002A00BE" w:rsidRPr="00646602" w:rsidRDefault="002A00BE" w:rsidP="00B65A32">
      <w:pPr>
        <w:spacing w:after="0" w:line="240" w:lineRule="auto"/>
        <w:ind w:firstLine="567"/>
        <w:jc w:val="both"/>
        <w:rPr>
          <w:rFonts w:ascii="Times New Roman" w:hAnsi="Times New Roman" w:cs="Times New Roman"/>
          <w:sz w:val="24"/>
          <w:szCs w:val="24"/>
        </w:rPr>
      </w:pPr>
      <w:r w:rsidRPr="00646602">
        <w:rPr>
          <w:rFonts w:ascii="Times New Roman" w:hAnsi="Times New Roman" w:cs="Times New Roman"/>
          <w:sz w:val="24"/>
          <w:szCs w:val="24"/>
        </w:rPr>
        <w:t>В 2022 году шесть коллективов приобрели новые сценические костюмы на сумму 148 тысяч рублей и на 144 тысячи сценической обуви для хореографических коллективов «Новые лица», «Облака», «Гномы».</w:t>
      </w:r>
    </w:p>
    <w:p w:rsidR="002A00BE" w:rsidRPr="00646602" w:rsidRDefault="002A00BE" w:rsidP="00B65A32">
      <w:pPr>
        <w:spacing w:after="0" w:line="240" w:lineRule="auto"/>
        <w:ind w:firstLine="567"/>
        <w:jc w:val="both"/>
        <w:rPr>
          <w:rFonts w:ascii="Times New Roman" w:hAnsi="Times New Roman" w:cs="Times New Roman"/>
          <w:sz w:val="24"/>
          <w:szCs w:val="24"/>
        </w:rPr>
      </w:pPr>
      <w:r w:rsidRPr="00646602">
        <w:rPr>
          <w:rFonts w:ascii="Times New Roman" w:hAnsi="Times New Roman" w:cs="Times New Roman"/>
          <w:sz w:val="24"/>
          <w:szCs w:val="24"/>
        </w:rPr>
        <w:t xml:space="preserve">Для Управления культуры, туризма и молодежной политики приобретен новый микроавтобус. </w:t>
      </w:r>
    </w:p>
    <w:p w:rsidR="00790EDF" w:rsidRPr="00AD5E18" w:rsidRDefault="00790EDF" w:rsidP="00B65A32">
      <w:pPr>
        <w:spacing w:after="0" w:line="240" w:lineRule="auto"/>
        <w:rPr>
          <w:rFonts w:ascii="Times New Roman" w:hAnsi="Times New Roman" w:cs="Times New Roman"/>
          <w:sz w:val="24"/>
          <w:szCs w:val="24"/>
        </w:rPr>
      </w:pPr>
    </w:p>
    <w:p w:rsidR="00790EDF" w:rsidRPr="00FF7B94" w:rsidRDefault="00790EDF" w:rsidP="00B65A32">
      <w:pPr>
        <w:autoSpaceDE w:val="0"/>
        <w:autoSpaceDN w:val="0"/>
        <w:adjustRightInd w:val="0"/>
        <w:spacing w:after="0" w:line="240" w:lineRule="auto"/>
        <w:ind w:firstLine="567"/>
        <w:jc w:val="both"/>
        <w:rPr>
          <w:rFonts w:ascii="Times New Roman" w:hAnsi="Times New Roman" w:cs="Times New Roman"/>
          <w:b/>
          <w:bCs/>
          <w:sz w:val="24"/>
          <w:szCs w:val="24"/>
        </w:rPr>
      </w:pPr>
      <w:r w:rsidRPr="00FF7B94">
        <w:rPr>
          <w:rFonts w:ascii="Times New Roman" w:hAnsi="Times New Roman" w:cs="Times New Roman"/>
          <w:b/>
          <w:bCs/>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7B94"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 xml:space="preserve">В </w:t>
      </w:r>
      <w:r w:rsidR="00FF7B94" w:rsidRPr="000270EF">
        <w:rPr>
          <w:rFonts w:ascii="Times New Roman" w:hAnsi="Times New Roman"/>
          <w:sz w:val="24"/>
          <w:szCs w:val="24"/>
        </w:rPr>
        <w:t>2022</w:t>
      </w:r>
      <w:r w:rsidRPr="000270EF">
        <w:rPr>
          <w:rFonts w:ascii="Times New Roman" w:hAnsi="Times New Roman"/>
          <w:sz w:val="24"/>
          <w:szCs w:val="24"/>
        </w:rPr>
        <w:t xml:space="preserve"> году Дом </w:t>
      </w:r>
      <w:r w:rsidR="00FF7B94" w:rsidRPr="000270EF">
        <w:rPr>
          <w:rFonts w:ascii="Times New Roman" w:hAnsi="Times New Roman"/>
          <w:sz w:val="24"/>
          <w:szCs w:val="24"/>
        </w:rPr>
        <w:t xml:space="preserve">народных художественных </w:t>
      </w:r>
      <w:r w:rsidRPr="000270EF">
        <w:rPr>
          <w:rFonts w:ascii="Times New Roman" w:hAnsi="Times New Roman"/>
          <w:sz w:val="24"/>
          <w:szCs w:val="24"/>
        </w:rPr>
        <w:t xml:space="preserve">промыслов и ремесел посетило более 1500 тыс. человек, было проведено более 200 мероприятий. </w:t>
      </w:r>
    </w:p>
    <w:p w:rsidR="002A00BE"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 xml:space="preserve">На </w:t>
      </w:r>
      <w:r w:rsidR="00FF7B94" w:rsidRPr="000270EF">
        <w:rPr>
          <w:rFonts w:ascii="Times New Roman" w:hAnsi="Times New Roman"/>
          <w:sz w:val="24"/>
          <w:szCs w:val="24"/>
        </w:rPr>
        <w:t xml:space="preserve">его </w:t>
      </w:r>
      <w:r w:rsidRPr="000270EF">
        <w:rPr>
          <w:rFonts w:ascii="Times New Roman" w:hAnsi="Times New Roman"/>
          <w:sz w:val="24"/>
          <w:szCs w:val="24"/>
        </w:rPr>
        <w:t>базе проходят выставки умельцев и мастеров городского округа Верхотурский и Свердловской области.</w:t>
      </w:r>
    </w:p>
    <w:p w:rsidR="002A00BE" w:rsidRPr="000270EF" w:rsidRDefault="002A00BE" w:rsidP="00B65A32">
      <w:pPr>
        <w:pStyle w:val="aa"/>
        <w:ind w:firstLine="567"/>
        <w:jc w:val="both"/>
        <w:rPr>
          <w:rFonts w:ascii="Times New Roman" w:hAnsi="Times New Roman"/>
          <w:sz w:val="24"/>
          <w:szCs w:val="24"/>
        </w:rPr>
      </w:pPr>
      <w:proofErr w:type="gramStart"/>
      <w:r w:rsidRPr="000270EF">
        <w:rPr>
          <w:rFonts w:ascii="Times New Roman" w:hAnsi="Times New Roman"/>
          <w:sz w:val="24"/>
          <w:szCs w:val="24"/>
        </w:rPr>
        <w:t>открылась</w:t>
      </w:r>
      <w:proofErr w:type="gramEnd"/>
      <w:r w:rsidRPr="000270EF">
        <w:rPr>
          <w:rFonts w:ascii="Times New Roman" w:hAnsi="Times New Roman"/>
          <w:sz w:val="24"/>
          <w:szCs w:val="24"/>
        </w:rPr>
        <w:t xml:space="preserve"> передвижная выставка «СЛАВИМ ЧЕЛОВЕКА ТРУДА» Центра традиционной на</w:t>
      </w:r>
      <w:r w:rsidR="00FF7B94" w:rsidRPr="000270EF">
        <w:rPr>
          <w:rFonts w:ascii="Times New Roman" w:hAnsi="Times New Roman"/>
          <w:sz w:val="24"/>
          <w:szCs w:val="24"/>
        </w:rPr>
        <w:t xml:space="preserve">родной культуры среднего Урала, </w:t>
      </w:r>
      <w:r w:rsidRPr="000270EF">
        <w:rPr>
          <w:rFonts w:ascii="Times New Roman" w:hAnsi="Times New Roman"/>
          <w:sz w:val="24"/>
          <w:szCs w:val="24"/>
        </w:rPr>
        <w:t>посетил</w:t>
      </w:r>
      <w:r w:rsidR="00FF7B94" w:rsidRPr="000270EF">
        <w:rPr>
          <w:rFonts w:ascii="Times New Roman" w:hAnsi="Times New Roman"/>
          <w:sz w:val="24"/>
          <w:szCs w:val="24"/>
        </w:rPr>
        <w:t>о 300 человек;</w:t>
      </w:r>
    </w:p>
    <w:p w:rsidR="00FF7B94" w:rsidRPr="000270EF" w:rsidRDefault="002A00BE" w:rsidP="00B65A32">
      <w:pPr>
        <w:pStyle w:val="aa"/>
        <w:ind w:firstLine="567"/>
        <w:jc w:val="both"/>
        <w:rPr>
          <w:rFonts w:ascii="Times New Roman" w:hAnsi="Times New Roman"/>
          <w:sz w:val="24"/>
          <w:szCs w:val="24"/>
        </w:rPr>
      </w:pPr>
      <w:proofErr w:type="gramStart"/>
      <w:r w:rsidRPr="000270EF">
        <w:rPr>
          <w:rFonts w:ascii="Times New Roman" w:hAnsi="Times New Roman"/>
          <w:sz w:val="24"/>
          <w:szCs w:val="24"/>
        </w:rPr>
        <w:t>откры</w:t>
      </w:r>
      <w:r w:rsidR="00FF7B94" w:rsidRPr="000270EF">
        <w:rPr>
          <w:rFonts w:ascii="Times New Roman" w:hAnsi="Times New Roman"/>
          <w:sz w:val="24"/>
          <w:szCs w:val="24"/>
        </w:rPr>
        <w:t>лась</w:t>
      </w:r>
      <w:proofErr w:type="gramEnd"/>
      <w:r w:rsidRPr="000270EF">
        <w:rPr>
          <w:rFonts w:ascii="Times New Roman" w:hAnsi="Times New Roman"/>
          <w:sz w:val="24"/>
          <w:szCs w:val="24"/>
        </w:rPr>
        <w:t xml:space="preserve"> Всероссийской выставк</w:t>
      </w:r>
      <w:r w:rsidR="00FF7B94" w:rsidRPr="000270EF">
        <w:rPr>
          <w:rFonts w:ascii="Times New Roman" w:hAnsi="Times New Roman"/>
          <w:sz w:val="24"/>
          <w:szCs w:val="24"/>
        </w:rPr>
        <w:t>а</w:t>
      </w:r>
      <w:r w:rsidRPr="000270EF">
        <w:rPr>
          <w:rFonts w:ascii="Times New Roman" w:hAnsi="Times New Roman"/>
          <w:sz w:val="24"/>
          <w:szCs w:val="24"/>
        </w:rPr>
        <w:t xml:space="preserve"> «Мудрость народного творчества» и презентация Арт - проекта «Древо промыслов». На конкурс поступило около 300 работ, 111 из них были представлены в г. Верхотурье. </w:t>
      </w:r>
    </w:p>
    <w:p w:rsidR="002A00BE"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В рамках Всероссийской мастерской «Уральские самоцветы» мастера провели для всех желающих мастер - классы по различным направлениям народных художественных промыслов и ремесел, декоративно - прикладного творчества.</w:t>
      </w:r>
    </w:p>
    <w:p w:rsidR="002A00BE"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 xml:space="preserve">IX Фестиваль «Лоскутные узоры Верхотурья» объединил в этом году двадцать мастеров из разных городов Свердловской области – г. Краснотурьинск, г. Новая Ляля, г. Лесной, </w:t>
      </w:r>
      <w:proofErr w:type="spellStart"/>
      <w:r w:rsidRPr="000270EF">
        <w:rPr>
          <w:rFonts w:ascii="Times New Roman" w:hAnsi="Times New Roman"/>
          <w:sz w:val="24"/>
          <w:szCs w:val="24"/>
        </w:rPr>
        <w:t>Гаринский</w:t>
      </w:r>
      <w:proofErr w:type="spellEnd"/>
      <w:r w:rsidRPr="000270EF">
        <w:rPr>
          <w:rFonts w:ascii="Times New Roman" w:hAnsi="Times New Roman"/>
          <w:sz w:val="24"/>
          <w:szCs w:val="24"/>
        </w:rPr>
        <w:t xml:space="preserve"> городской округ, </w:t>
      </w:r>
      <w:proofErr w:type="spellStart"/>
      <w:r w:rsidRPr="000270EF">
        <w:rPr>
          <w:rFonts w:ascii="Times New Roman" w:hAnsi="Times New Roman"/>
          <w:sz w:val="24"/>
          <w:szCs w:val="24"/>
        </w:rPr>
        <w:t>Горноуральский</w:t>
      </w:r>
      <w:proofErr w:type="spellEnd"/>
      <w:r w:rsidRPr="000270EF">
        <w:rPr>
          <w:rFonts w:ascii="Times New Roman" w:hAnsi="Times New Roman"/>
          <w:sz w:val="24"/>
          <w:szCs w:val="24"/>
        </w:rPr>
        <w:t xml:space="preserve"> городской округ, г. Ирбит, г. Верхотурье. На фестиваль приезжают как профессионалы своего дела, так и любители.</w:t>
      </w:r>
    </w:p>
    <w:p w:rsidR="002A00BE" w:rsidRPr="000270EF" w:rsidRDefault="00FF7B94" w:rsidP="00B65A32">
      <w:pPr>
        <w:pStyle w:val="aa"/>
        <w:ind w:firstLine="567"/>
        <w:jc w:val="both"/>
        <w:rPr>
          <w:rFonts w:ascii="Times New Roman" w:hAnsi="Times New Roman"/>
          <w:sz w:val="24"/>
          <w:szCs w:val="24"/>
        </w:rPr>
      </w:pPr>
      <w:r w:rsidRPr="000270EF">
        <w:rPr>
          <w:rFonts w:ascii="Times New Roman" w:hAnsi="Times New Roman"/>
          <w:sz w:val="24"/>
          <w:szCs w:val="24"/>
        </w:rPr>
        <w:t>В</w:t>
      </w:r>
      <w:r w:rsidR="002A00BE" w:rsidRPr="000270EF">
        <w:rPr>
          <w:rFonts w:ascii="Times New Roman" w:hAnsi="Times New Roman"/>
          <w:sz w:val="24"/>
          <w:szCs w:val="24"/>
        </w:rPr>
        <w:t xml:space="preserve"> рамках проекта «Одеться по-русски» продолжа</w:t>
      </w:r>
      <w:r w:rsidRPr="000270EF">
        <w:rPr>
          <w:rFonts w:ascii="Times New Roman" w:hAnsi="Times New Roman"/>
          <w:sz w:val="24"/>
          <w:szCs w:val="24"/>
        </w:rPr>
        <w:t>лась</w:t>
      </w:r>
      <w:r w:rsidR="002A00BE" w:rsidRPr="000270EF">
        <w:rPr>
          <w:rFonts w:ascii="Times New Roman" w:hAnsi="Times New Roman"/>
          <w:sz w:val="24"/>
          <w:szCs w:val="24"/>
        </w:rPr>
        <w:t xml:space="preserve"> работа студии по пошиву народного стилизованного костюма под руководством мастера Надежды Николаевны Тимченко. Проект предполагает возрождение, сохранение, восстановление самого костюма, его стилизация в современном варианте. Отшитые комплексы народных костюмов используются при проведении различных событийных мероприятий.</w:t>
      </w:r>
    </w:p>
    <w:p w:rsidR="002A00BE" w:rsidRPr="000270EF" w:rsidRDefault="00FF7B94" w:rsidP="00B65A32">
      <w:pPr>
        <w:pStyle w:val="aa"/>
        <w:ind w:firstLine="567"/>
        <w:jc w:val="both"/>
        <w:rPr>
          <w:rFonts w:ascii="Times New Roman" w:hAnsi="Times New Roman"/>
          <w:sz w:val="24"/>
          <w:szCs w:val="24"/>
        </w:rPr>
      </w:pPr>
      <w:r w:rsidRPr="000270EF">
        <w:rPr>
          <w:rFonts w:ascii="Times New Roman" w:hAnsi="Times New Roman"/>
          <w:sz w:val="24"/>
          <w:szCs w:val="24"/>
        </w:rPr>
        <w:t>С</w:t>
      </w:r>
      <w:r w:rsidR="002A00BE" w:rsidRPr="000270EF">
        <w:rPr>
          <w:rFonts w:ascii="Times New Roman" w:hAnsi="Times New Roman"/>
          <w:sz w:val="24"/>
          <w:szCs w:val="24"/>
        </w:rPr>
        <w:t>остоялся X детский фестиваль традиционных уральских ремесел «Верхотурье мастеровое</w:t>
      </w:r>
      <w:r w:rsidRPr="000270EF">
        <w:rPr>
          <w:rFonts w:ascii="Times New Roman" w:hAnsi="Times New Roman"/>
          <w:sz w:val="24"/>
          <w:szCs w:val="24"/>
        </w:rPr>
        <w:t xml:space="preserve">. </w:t>
      </w:r>
      <w:r w:rsidR="002A00BE" w:rsidRPr="000270EF">
        <w:rPr>
          <w:rFonts w:ascii="Times New Roman" w:hAnsi="Times New Roman"/>
          <w:sz w:val="24"/>
          <w:szCs w:val="24"/>
        </w:rPr>
        <w:t>В рамках фестиваля состоялись 16 мастер-классов для детей по различным направлениям народных художественных промыслов и декора</w:t>
      </w:r>
      <w:r w:rsidRPr="000270EF">
        <w:rPr>
          <w:rFonts w:ascii="Times New Roman" w:hAnsi="Times New Roman"/>
          <w:sz w:val="24"/>
          <w:szCs w:val="24"/>
        </w:rPr>
        <w:t xml:space="preserve">тивно – прикладного </w:t>
      </w:r>
      <w:proofErr w:type="spellStart"/>
      <w:proofErr w:type="gramStart"/>
      <w:r w:rsidRPr="000270EF">
        <w:rPr>
          <w:rFonts w:ascii="Times New Roman" w:hAnsi="Times New Roman"/>
          <w:sz w:val="24"/>
          <w:szCs w:val="24"/>
        </w:rPr>
        <w:t>творчества,</w:t>
      </w:r>
      <w:r w:rsidR="002A00BE" w:rsidRPr="000270EF">
        <w:rPr>
          <w:rFonts w:ascii="Times New Roman" w:hAnsi="Times New Roman"/>
          <w:sz w:val="24"/>
          <w:szCs w:val="24"/>
        </w:rPr>
        <w:t>собрались</w:t>
      </w:r>
      <w:proofErr w:type="spellEnd"/>
      <w:proofErr w:type="gramEnd"/>
      <w:r w:rsidR="002A00BE" w:rsidRPr="000270EF">
        <w:rPr>
          <w:rFonts w:ascii="Times New Roman" w:hAnsi="Times New Roman"/>
          <w:sz w:val="24"/>
          <w:szCs w:val="24"/>
        </w:rPr>
        <w:t xml:space="preserve"> более 80 участников: детей и взрослых.</w:t>
      </w:r>
    </w:p>
    <w:p w:rsidR="00FF7B94"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 xml:space="preserve">В рамках фестиваля «Верхотурье мастеровое» состоялась и церемония награждения участников конкурса детского творчества «Народные художественные промыслы Свердловской области». В этом году в конкурсе приняли участие 107 детей, дипломы победителей вручены 45 участникам конкурса. </w:t>
      </w:r>
    </w:p>
    <w:p w:rsidR="002A00BE" w:rsidRPr="000270EF" w:rsidRDefault="002A00BE" w:rsidP="00B65A32">
      <w:pPr>
        <w:pStyle w:val="aa"/>
        <w:ind w:firstLine="567"/>
        <w:jc w:val="both"/>
        <w:rPr>
          <w:rFonts w:ascii="Times New Roman" w:hAnsi="Times New Roman"/>
          <w:sz w:val="24"/>
          <w:szCs w:val="24"/>
        </w:rPr>
      </w:pPr>
      <w:r w:rsidRPr="000270EF">
        <w:rPr>
          <w:rFonts w:ascii="Times New Roman" w:hAnsi="Times New Roman"/>
          <w:sz w:val="24"/>
          <w:szCs w:val="24"/>
        </w:rPr>
        <w:t xml:space="preserve">В финале окружного этапа Всероссийского конкурса «Туристический сувенир», который состоялся в рамках Международного туристического форума «Большой Урал» </w:t>
      </w:r>
      <w:r w:rsidRPr="000270EF">
        <w:rPr>
          <w:rFonts w:ascii="Times New Roman" w:hAnsi="Times New Roman"/>
          <w:sz w:val="24"/>
          <w:szCs w:val="24"/>
        </w:rPr>
        <w:lastRenderedPageBreak/>
        <w:t>приняли участие работы верхотурских мастеров. По итогам работы жюри Елена Петровна Постникова стала обладателем 3 места в номинации «Сувенир города», за набор деревянных ложек с видами верхотурских храмов.</w:t>
      </w:r>
    </w:p>
    <w:p w:rsidR="002A00BE" w:rsidRPr="000270EF" w:rsidRDefault="000270EF" w:rsidP="00B65A32">
      <w:pPr>
        <w:pStyle w:val="aa"/>
        <w:ind w:firstLine="567"/>
        <w:jc w:val="both"/>
        <w:rPr>
          <w:rFonts w:ascii="Times New Roman" w:hAnsi="Times New Roman"/>
          <w:sz w:val="24"/>
          <w:szCs w:val="24"/>
        </w:rPr>
      </w:pPr>
      <w:r w:rsidRPr="000270EF">
        <w:rPr>
          <w:rFonts w:ascii="Times New Roman" w:hAnsi="Times New Roman"/>
          <w:sz w:val="24"/>
          <w:szCs w:val="24"/>
        </w:rPr>
        <w:t>И</w:t>
      </w:r>
      <w:r w:rsidR="002A00BE" w:rsidRPr="000270EF">
        <w:rPr>
          <w:rFonts w:ascii="Times New Roman" w:hAnsi="Times New Roman"/>
          <w:sz w:val="24"/>
          <w:szCs w:val="24"/>
        </w:rPr>
        <w:t>здан буклет «Мастера – умельцы Верхотурья» в количестве 40 экз. В него вошли творческие справки о 16 мастерах народных художественных промыслов и декоративно – прикладного искусства городского округа Верхотурский.</w:t>
      </w:r>
    </w:p>
    <w:p w:rsidR="00790EDF" w:rsidRPr="000270EF" w:rsidRDefault="00790EDF" w:rsidP="00B65A32">
      <w:pPr>
        <w:spacing w:after="0" w:line="240" w:lineRule="auto"/>
        <w:rPr>
          <w:rFonts w:ascii="Times New Roman" w:hAnsi="Times New Roman" w:cs="Times New Roman"/>
          <w:sz w:val="24"/>
          <w:szCs w:val="24"/>
        </w:rPr>
      </w:pPr>
    </w:p>
    <w:p w:rsidR="00790EDF" w:rsidRPr="000270EF" w:rsidRDefault="00790EDF"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0270EF">
        <w:rPr>
          <w:rFonts w:ascii="Times New Roman" w:hAnsi="Times New Roman" w:cs="Times New Roman"/>
          <w:b/>
          <w:bCs/>
          <w:sz w:val="23"/>
          <w:szCs w:val="23"/>
        </w:rP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47E90" w:rsidRDefault="00B47E90" w:rsidP="00B65A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начала 2022 года было организовано 135 спортивных мероприятий: фестивали, спартакиады, дни тестирования, турниры, онлайн-конкурсы и другие. </w:t>
      </w:r>
    </w:p>
    <w:p w:rsidR="00B47E90" w:rsidRDefault="00B47E90" w:rsidP="00B65A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к спортивным объектам был обеспечен доступ, в том числе свободное посещение, 23 800 человеку. Среднее количество посещений 50 человек (любители настольного тенниса, спортсмены силовых видов спорта, бокса, </w:t>
      </w:r>
      <w:proofErr w:type="spellStart"/>
      <w:r>
        <w:rPr>
          <w:rFonts w:ascii="Times New Roman" w:eastAsia="Times New Roman" w:hAnsi="Times New Roman" w:cs="Times New Roman"/>
          <w:sz w:val="24"/>
          <w:szCs w:val="24"/>
          <w:lang w:eastAsia="ru-RU"/>
        </w:rPr>
        <w:t>армлифтинга</w:t>
      </w:r>
      <w:proofErr w:type="spellEnd"/>
      <w:r>
        <w:rPr>
          <w:rFonts w:ascii="Times New Roman" w:eastAsia="Times New Roman" w:hAnsi="Times New Roman" w:cs="Times New Roman"/>
          <w:sz w:val="24"/>
          <w:szCs w:val="24"/>
          <w:lang w:eastAsia="ru-RU"/>
        </w:rPr>
        <w:t xml:space="preserve">, самбо, а так же с целью подготовке к сдаче нормативов ГТО), активно проводились тренировки по фитнесу. В летний период проводились дополнительные секции по видам спорта на открытом воздухе: волейбол, футбол, </w:t>
      </w:r>
      <w:proofErr w:type="spellStart"/>
      <w:r>
        <w:rPr>
          <w:rFonts w:ascii="Times New Roman" w:eastAsia="Times New Roman" w:hAnsi="Times New Roman" w:cs="Times New Roman"/>
          <w:sz w:val="24"/>
          <w:szCs w:val="24"/>
          <w:lang w:eastAsia="ru-RU"/>
        </w:rPr>
        <w:t>стритбол</w:t>
      </w:r>
      <w:proofErr w:type="spellEnd"/>
      <w:r>
        <w:rPr>
          <w:rFonts w:ascii="Times New Roman" w:eastAsia="Times New Roman" w:hAnsi="Times New Roman" w:cs="Times New Roman"/>
          <w:sz w:val="24"/>
          <w:szCs w:val="24"/>
          <w:lang w:eastAsia="ru-RU"/>
        </w:rPr>
        <w:t xml:space="preserve">, занятия проходили на открытых площадке </w:t>
      </w:r>
      <w:proofErr w:type="spellStart"/>
      <w:r>
        <w:rPr>
          <w:rFonts w:ascii="Times New Roman" w:eastAsia="Times New Roman" w:hAnsi="Times New Roman" w:cs="Times New Roman"/>
          <w:sz w:val="24"/>
          <w:szCs w:val="24"/>
          <w:lang w:eastAsia="ru-RU"/>
        </w:rPr>
        <w:t>ул.Малышево</w:t>
      </w:r>
      <w:proofErr w:type="spellEnd"/>
      <w:r>
        <w:rPr>
          <w:rFonts w:ascii="Times New Roman" w:eastAsia="Times New Roman" w:hAnsi="Times New Roman" w:cs="Times New Roman"/>
          <w:sz w:val="24"/>
          <w:szCs w:val="24"/>
          <w:lang w:eastAsia="ru-RU"/>
        </w:rPr>
        <w:t>.</w:t>
      </w:r>
    </w:p>
    <w:p w:rsidR="00B47E90" w:rsidRDefault="00B47E90" w:rsidP="00B65A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Военно-патриотический клуб «Призывник» был передан в МБУ ДО ЦДТ, но по прежнему продолжает проводить занятия по боевой и спортивной подготовке </w:t>
      </w:r>
      <w:proofErr w:type="gramStart"/>
      <w:r>
        <w:rPr>
          <w:rFonts w:ascii="Times New Roman" w:eastAsia="Times New Roman" w:hAnsi="Times New Roman" w:cs="Times New Roman"/>
          <w:sz w:val="24"/>
          <w:szCs w:val="24"/>
          <w:lang w:eastAsia="ru-RU"/>
        </w:rPr>
        <w:t>в  спорном</w:t>
      </w:r>
      <w:proofErr w:type="gramEnd"/>
      <w:r>
        <w:rPr>
          <w:rFonts w:ascii="Times New Roman" w:eastAsia="Times New Roman" w:hAnsi="Times New Roman" w:cs="Times New Roman"/>
          <w:sz w:val="24"/>
          <w:szCs w:val="24"/>
          <w:lang w:eastAsia="ru-RU"/>
        </w:rPr>
        <w:t xml:space="preserve"> зале </w:t>
      </w:r>
      <w:proofErr w:type="spellStart"/>
      <w:r>
        <w:rPr>
          <w:rFonts w:ascii="Times New Roman" w:eastAsia="Times New Roman" w:hAnsi="Times New Roman" w:cs="Times New Roman"/>
          <w:sz w:val="24"/>
          <w:szCs w:val="24"/>
          <w:lang w:eastAsia="ru-RU"/>
        </w:rPr>
        <w:t>п.Калачик</w:t>
      </w:r>
      <w:proofErr w:type="spellEnd"/>
      <w:r>
        <w:rPr>
          <w:rFonts w:ascii="Times New Roman" w:eastAsia="Times New Roman" w:hAnsi="Times New Roman" w:cs="Times New Roman"/>
          <w:sz w:val="24"/>
          <w:szCs w:val="24"/>
          <w:lang w:eastAsia="ru-RU"/>
        </w:rPr>
        <w:t xml:space="preserve"> для молодежи допризывного возраста, а также рабочей молодежи до 30 лет. </w:t>
      </w:r>
    </w:p>
    <w:p w:rsidR="00B47E90" w:rsidRDefault="00B47E90" w:rsidP="00B65A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Шестой год Верхотурский участвует в программе софинансирования на оснащение мест тестирования Всероссийского физкультурно-спортивного комплекса «Готов к труду и обороне»: в 2022 году приобрели оборудование на сумму- 177 </w:t>
      </w:r>
      <w:proofErr w:type="spellStart"/>
      <w:r>
        <w:rPr>
          <w:rFonts w:ascii="Times New Roman" w:eastAsia="Times New Roman" w:hAnsi="Times New Roman" w:cs="Times New Roman"/>
          <w:sz w:val="24"/>
          <w:szCs w:val="24"/>
          <w:lang w:eastAsia="ru-RU"/>
        </w:rPr>
        <w:t>т.р</w:t>
      </w:r>
      <w:proofErr w:type="spellEnd"/>
      <w:r>
        <w:rPr>
          <w:rFonts w:ascii="Times New Roman" w:eastAsia="Times New Roman" w:hAnsi="Times New Roman" w:cs="Times New Roman"/>
          <w:sz w:val="24"/>
          <w:szCs w:val="24"/>
          <w:lang w:eastAsia="ru-RU"/>
        </w:rPr>
        <w:t xml:space="preserve">., а также прошли обучение судей ГТО по </w:t>
      </w:r>
      <w:proofErr w:type="gramStart"/>
      <w:r>
        <w:rPr>
          <w:rFonts w:ascii="Times New Roman" w:eastAsia="Times New Roman" w:hAnsi="Times New Roman" w:cs="Times New Roman"/>
          <w:sz w:val="24"/>
          <w:szCs w:val="24"/>
          <w:lang w:eastAsia="ru-RU"/>
        </w:rPr>
        <w:t>программе  «</w:t>
      </w:r>
      <w:proofErr w:type="gramEnd"/>
      <w:r>
        <w:rPr>
          <w:rFonts w:ascii="Times New Roman" w:eastAsia="Times New Roman" w:hAnsi="Times New Roman" w:cs="Times New Roman"/>
          <w:sz w:val="24"/>
          <w:szCs w:val="24"/>
          <w:lang w:eastAsia="ru-RU"/>
        </w:rPr>
        <w:t>Подготовка спортивных судей главной судейской коллегии и судейских бригад физкультурных и спортивных мероприятий ВФСК «ГТО», – 8 человек.</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2022 году спортсменам городского округа Верхотурский ознаменовался яркими спортивными событиями:</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п</w:t>
      </w:r>
      <w:r w:rsidR="00B47E90">
        <w:rPr>
          <w:rFonts w:ascii="Times New Roman" w:eastAsia="Calibri" w:hAnsi="Times New Roman" w:cs="Times New Roman"/>
          <w:bCs/>
          <w:sz w:val="24"/>
          <w:szCs w:val="24"/>
        </w:rPr>
        <w:t>осле</w:t>
      </w:r>
      <w:proofErr w:type="gramEnd"/>
      <w:r w:rsidR="00B47E90">
        <w:rPr>
          <w:rFonts w:ascii="Times New Roman" w:eastAsia="Calibri" w:hAnsi="Times New Roman" w:cs="Times New Roman"/>
          <w:bCs/>
          <w:sz w:val="24"/>
          <w:szCs w:val="24"/>
        </w:rPr>
        <w:t xml:space="preserve"> длительного перерыва, обусловленным распространением пандемии Ковид-19, была проведена традиционная эстафета, которая проводится 9 мая, где участвуют учащиеся общеобразовательных учреждений городского округа, а также коллективы предприятий и учреждений;</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успешно</w:t>
      </w:r>
      <w:proofErr w:type="gramEnd"/>
      <w:r>
        <w:rPr>
          <w:rFonts w:ascii="Times New Roman" w:eastAsia="Calibri" w:hAnsi="Times New Roman" w:cs="Times New Roman"/>
          <w:bCs/>
          <w:sz w:val="24"/>
          <w:szCs w:val="24"/>
        </w:rPr>
        <w:t xml:space="preserve"> стартовал проект «Спорт-Лидер» среди учащихся школ округа;</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r w:rsidR="00B47E90">
        <w:rPr>
          <w:rFonts w:ascii="Times New Roman" w:eastAsia="Calibri" w:hAnsi="Times New Roman" w:cs="Times New Roman"/>
          <w:bCs/>
          <w:sz w:val="24"/>
          <w:szCs w:val="24"/>
        </w:rPr>
        <w:t>озобновилось</w:t>
      </w:r>
      <w:proofErr w:type="gramEnd"/>
      <w:r w:rsidR="00B47E90">
        <w:rPr>
          <w:rFonts w:ascii="Times New Roman" w:eastAsia="Calibri" w:hAnsi="Times New Roman" w:cs="Times New Roman"/>
          <w:bCs/>
          <w:sz w:val="24"/>
          <w:szCs w:val="24"/>
        </w:rPr>
        <w:t xml:space="preserve"> проведение Всероссийского Дня Бега «Кросс Нации», в котором принимают участие от самых юных до самых возрастных жителей и гостей округа;</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2022 году городской округ Верхотурский присоединился к Всероссийской акции «10 000 шагов к жизни», в которой приняли участие коллективы организаций, учреждений, а также школьники и просто желающие с пользой провести свой выходной день;</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окружном первенстве по мини-футболу Северного управленческого округа детская команда заняла второе место.</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турнире по многоборью среди Ветеранов Боевых действий Северного управленческого округа команда </w:t>
      </w:r>
      <w:proofErr w:type="spellStart"/>
      <w:r w:rsidR="00B47E90">
        <w:rPr>
          <w:rFonts w:ascii="Times New Roman" w:eastAsia="Calibri" w:hAnsi="Times New Roman" w:cs="Times New Roman"/>
          <w:bCs/>
          <w:sz w:val="24"/>
          <w:szCs w:val="24"/>
        </w:rPr>
        <w:t>Верхотурцев</w:t>
      </w:r>
      <w:proofErr w:type="spellEnd"/>
      <w:r w:rsidR="00B47E90">
        <w:rPr>
          <w:rFonts w:ascii="Times New Roman" w:eastAsia="Calibri" w:hAnsi="Times New Roman" w:cs="Times New Roman"/>
          <w:bCs/>
          <w:sz w:val="24"/>
          <w:szCs w:val="24"/>
        </w:rPr>
        <w:t xml:space="preserve"> заняли третье место;</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областных соревнования по гиревому спорту спортсмены под руководством Никитина Игоря Ивановича 4 ребенка заняли 1 место, один ребенок второе место;</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рамках празднования Дня народного единства, прошли соревнования по волейболу  среди команд юношей и девушек в г. Новая Ляля, где юные волейболисты под руководством Павла Ивановича </w:t>
      </w:r>
      <w:proofErr w:type="spellStart"/>
      <w:r w:rsidR="00B47E90">
        <w:rPr>
          <w:rFonts w:ascii="Times New Roman" w:eastAsia="Calibri" w:hAnsi="Times New Roman" w:cs="Times New Roman"/>
          <w:bCs/>
          <w:sz w:val="24"/>
          <w:szCs w:val="24"/>
        </w:rPr>
        <w:t>Андрийцьо</w:t>
      </w:r>
      <w:proofErr w:type="spellEnd"/>
      <w:r w:rsidR="00B47E90">
        <w:rPr>
          <w:rFonts w:ascii="Times New Roman" w:eastAsia="Calibri" w:hAnsi="Times New Roman" w:cs="Times New Roman"/>
          <w:bCs/>
          <w:sz w:val="24"/>
          <w:szCs w:val="24"/>
        </w:rPr>
        <w:t xml:space="preserve"> заняли: девушки – 1 место, юноши – 2 место;</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lastRenderedPageBreak/>
        <w:t>в</w:t>
      </w:r>
      <w:proofErr w:type="gramEnd"/>
      <w:r>
        <w:rPr>
          <w:rFonts w:ascii="Times New Roman" w:eastAsia="Calibri" w:hAnsi="Times New Roman" w:cs="Times New Roman"/>
          <w:bCs/>
          <w:sz w:val="24"/>
          <w:szCs w:val="24"/>
        </w:rPr>
        <w:t xml:space="preserve"> г. Челябинске состоялось открытое Первенство Челябинской области, где ведущие каратисты </w:t>
      </w:r>
      <w:proofErr w:type="spellStart"/>
      <w:r>
        <w:rPr>
          <w:rFonts w:ascii="Times New Roman" w:eastAsia="Calibri" w:hAnsi="Times New Roman" w:cs="Times New Roman"/>
          <w:bCs/>
          <w:sz w:val="24"/>
          <w:szCs w:val="24"/>
        </w:rPr>
        <w:t>Кашанин</w:t>
      </w:r>
      <w:proofErr w:type="spellEnd"/>
      <w:r>
        <w:rPr>
          <w:rFonts w:ascii="Times New Roman" w:eastAsia="Calibri" w:hAnsi="Times New Roman" w:cs="Times New Roman"/>
          <w:bCs/>
          <w:sz w:val="24"/>
          <w:szCs w:val="24"/>
        </w:rPr>
        <w:t xml:space="preserve"> Артём, Краев Матвей, и Копылов Никита уверенно досрочно победили своих соперников и стали Чемпионами Челябинской области!;</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традиционном межмуниципальном легкоатлетическом кросс, посвящённом памяти погибших при исполнении служебного долга сотрудников МВД, в зачёт Кубка Северных городов «Лето-2022» наши спортсмены завоевали: 2 - место </w:t>
      </w:r>
      <w:proofErr w:type="spellStart"/>
      <w:r w:rsidR="00B47E90">
        <w:rPr>
          <w:rFonts w:ascii="Times New Roman" w:eastAsia="Calibri" w:hAnsi="Times New Roman" w:cs="Times New Roman"/>
          <w:bCs/>
          <w:sz w:val="24"/>
          <w:szCs w:val="24"/>
        </w:rPr>
        <w:t>Скопова</w:t>
      </w:r>
      <w:proofErr w:type="spellEnd"/>
      <w:r w:rsidR="00B47E90">
        <w:rPr>
          <w:rFonts w:ascii="Times New Roman" w:eastAsia="Calibri" w:hAnsi="Times New Roman" w:cs="Times New Roman"/>
          <w:bCs/>
          <w:sz w:val="24"/>
          <w:szCs w:val="24"/>
        </w:rPr>
        <w:t xml:space="preserve"> Ирина (в возрастной группе 18-29 лет девушки ),3 - место Хасанов Никита (в возрастной группе 18-29 лет мужчины );</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r w:rsidR="00B47E90">
        <w:rPr>
          <w:rFonts w:ascii="Times New Roman" w:eastAsia="Calibri" w:hAnsi="Times New Roman" w:cs="Times New Roman"/>
          <w:bCs/>
          <w:sz w:val="24"/>
          <w:szCs w:val="24"/>
        </w:rPr>
        <w:t>первые</w:t>
      </w:r>
      <w:proofErr w:type="gramEnd"/>
      <w:r w:rsidR="00B47E90">
        <w:rPr>
          <w:rFonts w:ascii="Times New Roman" w:eastAsia="Calibri" w:hAnsi="Times New Roman" w:cs="Times New Roman"/>
          <w:bCs/>
          <w:sz w:val="24"/>
          <w:szCs w:val="24"/>
        </w:rPr>
        <w:t xml:space="preserve"> в международном горном марафоне </w:t>
      </w:r>
      <w:proofErr w:type="spellStart"/>
      <w:r w:rsidR="00B47E90">
        <w:rPr>
          <w:rFonts w:ascii="Times New Roman" w:eastAsia="Calibri" w:hAnsi="Times New Roman" w:cs="Times New Roman"/>
          <w:bCs/>
          <w:sz w:val="24"/>
          <w:szCs w:val="24"/>
        </w:rPr>
        <w:t>Конжак</w:t>
      </w:r>
      <w:proofErr w:type="spellEnd"/>
      <w:r w:rsidR="00B47E90">
        <w:rPr>
          <w:rFonts w:ascii="Times New Roman" w:eastAsia="Calibri" w:hAnsi="Times New Roman" w:cs="Times New Roman"/>
          <w:bCs/>
          <w:sz w:val="24"/>
          <w:szCs w:val="24"/>
        </w:rPr>
        <w:t xml:space="preserve"> спортсмен из Верхотурье попал в сотню сильнейших спортсменов, из 1720 участников Никита Хасанов занял 97 место, что является очень высоким результатом;</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в</w:t>
      </w:r>
      <w:proofErr w:type="gramEnd"/>
      <w:r w:rsidR="00B47E90">
        <w:rPr>
          <w:rFonts w:ascii="Times New Roman" w:eastAsia="Calibri" w:hAnsi="Times New Roman" w:cs="Times New Roman"/>
          <w:bCs/>
          <w:sz w:val="24"/>
          <w:szCs w:val="24"/>
        </w:rPr>
        <w:t xml:space="preserve"> Открытом Первенстве </w:t>
      </w:r>
      <w:proofErr w:type="spellStart"/>
      <w:r w:rsidR="00B47E90">
        <w:rPr>
          <w:rFonts w:ascii="Times New Roman" w:eastAsia="Calibri" w:hAnsi="Times New Roman" w:cs="Times New Roman"/>
          <w:bCs/>
          <w:sz w:val="24"/>
          <w:szCs w:val="24"/>
        </w:rPr>
        <w:t>г.Екатеринбурга</w:t>
      </w:r>
      <w:proofErr w:type="spellEnd"/>
      <w:r w:rsidR="00B47E90">
        <w:rPr>
          <w:rFonts w:ascii="Times New Roman" w:eastAsia="Calibri" w:hAnsi="Times New Roman" w:cs="Times New Roman"/>
          <w:bCs/>
          <w:sz w:val="24"/>
          <w:szCs w:val="24"/>
        </w:rPr>
        <w:t xml:space="preserve"> по скалолазанию, который проходил в мае, Голубев Миша занял 1 место, тренер Игорь Викторович </w:t>
      </w:r>
      <w:proofErr w:type="spellStart"/>
      <w:r w:rsidR="00B47E90">
        <w:rPr>
          <w:rFonts w:ascii="Times New Roman" w:eastAsia="Calibri" w:hAnsi="Times New Roman" w:cs="Times New Roman"/>
          <w:bCs/>
          <w:sz w:val="24"/>
          <w:szCs w:val="24"/>
        </w:rPr>
        <w:t>Бабашкин</w:t>
      </w:r>
      <w:proofErr w:type="spellEnd"/>
      <w:r w:rsidR="00B47E90">
        <w:rPr>
          <w:rFonts w:ascii="Times New Roman" w:eastAsia="Calibri" w:hAnsi="Times New Roman" w:cs="Times New Roman"/>
          <w:bCs/>
          <w:sz w:val="24"/>
          <w:szCs w:val="24"/>
        </w:rPr>
        <w:t>.</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2022 году на территории округа по прежнему интерес поддерживался к таким видам спорта как футбол, каратэ, волейбол, борьба, военно-прикладные виды спорта, лыжные гонки, скалолазание, легкая атлетика, настольный теннис, гиревой спорт, тяжелая атлетика.  </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2022 году получена помощь от фонда Шипулина:</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м</w:t>
      </w:r>
      <w:r w:rsidR="00B47E90">
        <w:rPr>
          <w:rFonts w:ascii="Times New Roman" w:eastAsia="Calibri" w:hAnsi="Times New Roman" w:cs="Times New Roman"/>
          <w:bCs/>
          <w:sz w:val="24"/>
          <w:szCs w:val="24"/>
        </w:rPr>
        <w:t>униципальному</w:t>
      </w:r>
      <w:proofErr w:type="gramEnd"/>
      <w:r w:rsidR="00B47E90">
        <w:rPr>
          <w:rFonts w:ascii="Times New Roman" w:eastAsia="Calibri" w:hAnsi="Times New Roman" w:cs="Times New Roman"/>
          <w:bCs/>
          <w:sz w:val="24"/>
          <w:szCs w:val="24"/>
        </w:rPr>
        <w:t xml:space="preserve"> бюджетному спортивно-оздоровительному учреждению «Спортивный клуб «Олимп» было подарено 15 пар ледовых коньков.</w:t>
      </w:r>
    </w:p>
    <w:p w:rsidR="00B47E90" w:rsidRDefault="000270EF"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2022 году началось</w:t>
      </w:r>
      <w:r w:rsidR="00B47E90">
        <w:rPr>
          <w:rFonts w:ascii="Times New Roman" w:eastAsia="Calibri" w:hAnsi="Times New Roman" w:cs="Times New Roman"/>
          <w:bCs/>
          <w:sz w:val="24"/>
          <w:szCs w:val="24"/>
        </w:rPr>
        <w:t xml:space="preserve"> строительство спортивного ядра «Олимп». Спортсмены уже в ближайшие годы получат возможность заниматься спортом на современном стадионе, футбольном поле с искусственным покрытием, беговыми дорожками, трибунами, площадкой для подготовки к выполнению нормативов Всероссийского физкультурно-спортивного комплекса «Готов к труду и обороне».</w:t>
      </w:r>
    </w:p>
    <w:p w:rsidR="00B47E90" w:rsidRDefault="00B47E90" w:rsidP="00B65A32">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Также очень значимым событием для спортсменов округа стало приобретение пассажирского автобуса на 19 пассажирских мест, для поездок спортсменов на соревнования в города Свердловской области.</w:t>
      </w:r>
    </w:p>
    <w:p w:rsidR="00B904B0" w:rsidRPr="00841363" w:rsidRDefault="00B904B0" w:rsidP="00C83020">
      <w:pPr>
        <w:autoSpaceDE w:val="0"/>
        <w:autoSpaceDN w:val="0"/>
        <w:adjustRightInd w:val="0"/>
        <w:spacing w:after="0" w:line="240" w:lineRule="auto"/>
        <w:ind w:firstLine="567"/>
        <w:jc w:val="both"/>
        <w:rPr>
          <w:rFonts w:ascii="Times New Roman" w:hAnsi="Times New Roman" w:cs="Times New Roman"/>
          <w:bCs/>
          <w:color w:val="FF0000"/>
          <w:sz w:val="23"/>
          <w:szCs w:val="23"/>
        </w:rPr>
      </w:pPr>
    </w:p>
    <w:p w:rsidR="006A5A1E" w:rsidRPr="00AD5E18" w:rsidRDefault="006A5A1E" w:rsidP="00B65A32">
      <w:pPr>
        <w:autoSpaceDE w:val="0"/>
        <w:autoSpaceDN w:val="0"/>
        <w:adjustRightInd w:val="0"/>
        <w:spacing w:after="0" w:line="240" w:lineRule="auto"/>
        <w:ind w:firstLine="567"/>
        <w:jc w:val="both"/>
        <w:rPr>
          <w:rFonts w:ascii="Times New Roman" w:hAnsi="Times New Roman" w:cs="Times New Roman"/>
          <w:b/>
          <w:sz w:val="23"/>
          <w:szCs w:val="23"/>
        </w:rPr>
      </w:pPr>
      <w:r w:rsidRPr="00AD5E18">
        <w:rPr>
          <w:rFonts w:ascii="Times New Roman" w:hAnsi="Times New Roman" w:cs="Times New Roman"/>
          <w:b/>
          <w:sz w:val="23"/>
          <w:szCs w:val="23"/>
        </w:rPr>
        <w:t>21. Создание условий для массового отдыха жителей городского округа и организации обустройства мест массового отдыха населения</w:t>
      </w:r>
    </w:p>
    <w:p w:rsidR="002A00BE" w:rsidRPr="00986F65" w:rsidRDefault="00986F65" w:rsidP="00B65A32">
      <w:pPr>
        <w:pStyle w:val="aa"/>
        <w:ind w:firstLine="708"/>
        <w:jc w:val="both"/>
        <w:rPr>
          <w:rFonts w:ascii="Times New Roman" w:hAnsi="Times New Roman"/>
          <w:sz w:val="24"/>
          <w:szCs w:val="24"/>
        </w:rPr>
      </w:pPr>
      <w:r w:rsidRPr="00986F65">
        <w:rPr>
          <w:rFonts w:ascii="Times New Roman" w:hAnsi="Times New Roman"/>
          <w:sz w:val="24"/>
          <w:szCs w:val="24"/>
        </w:rPr>
        <w:t>В</w:t>
      </w:r>
      <w:r w:rsidR="002A00BE" w:rsidRPr="00986F65">
        <w:rPr>
          <w:rFonts w:ascii="Times New Roman" w:hAnsi="Times New Roman"/>
          <w:sz w:val="24"/>
          <w:szCs w:val="24"/>
        </w:rPr>
        <w:t xml:space="preserve"> 2022 г</w:t>
      </w:r>
      <w:r w:rsidRPr="00986F65">
        <w:rPr>
          <w:rFonts w:ascii="Times New Roman" w:hAnsi="Times New Roman"/>
          <w:sz w:val="24"/>
          <w:szCs w:val="24"/>
        </w:rPr>
        <w:t>оду</w:t>
      </w:r>
      <w:r w:rsidR="002A00BE" w:rsidRPr="00986F65">
        <w:rPr>
          <w:rFonts w:ascii="Times New Roman" w:hAnsi="Times New Roman"/>
          <w:sz w:val="24"/>
          <w:szCs w:val="24"/>
        </w:rPr>
        <w:t xml:space="preserve"> в Свято – Покровском женском монастыре состоялось подписание Соглашения о взаимодействии между Администрацией городского округа Верхотурский и Администрацией Академического района г. Екатеринбурга.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Стороны договорились в рамках соглашения осуществлять работу, направленную на дальнейшее развитие Верхотурья, как Духовной столицы Урала, социально – экономическое развитие вновь созданного Академического района города Екатеринбурга, разрабатывать и создавать условия для реализации совместных проектов, направленных на социально – экономическое и туристическое развитие территорий.</w:t>
      </w:r>
    </w:p>
    <w:p w:rsidR="002A00BE" w:rsidRPr="00986F65" w:rsidRDefault="00986F65" w:rsidP="00B65A32">
      <w:pPr>
        <w:pStyle w:val="aa"/>
        <w:ind w:firstLine="708"/>
        <w:jc w:val="both"/>
        <w:rPr>
          <w:rFonts w:ascii="Times New Roman" w:hAnsi="Times New Roman"/>
          <w:sz w:val="24"/>
          <w:szCs w:val="24"/>
        </w:rPr>
      </w:pPr>
      <w:r w:rsidRPr="00986F65">
        <w:rPr>
          <w:rFonts w:ascii="Times New Roman" w:hAnsi="Times New Roman"/>
          <w:sz w:val="24"/>
          <w:szCs w:val="24"/>
        </w:rPr>
        <w:t>Совместно</w:t>
      </w:r>
      <w:r w:rsidR="002A00BE" w:rsidRPr="00986F65">
        <w:rPr>
          <w:rFonts w:ascii="Times New Roman" w:hAnsi="Times New Roman"/>
          <w:sz w:val="24"/>
          <w:szCs w:val="24"/>
        </w:rPr>
        <w:t xml:space="preserve"> жители </w:t>
      </w:r>
      <w:proofErr w:type="spellStart"/>
      <w:r w:rsidR="002A00BE" w:rsidRPr="00986F65">
        <w:rPr>
          <w:rFonts w:ascii="Times New Roman" w:hAnsi="Times New Roman"/>
          <w:sz w:val="24"/>
          <w:szCs w:val="24"/>
        </w:rPr>
        <w:t>Новолялинского</w:t>
      </w:r>
      <w:proofErr w:type="spellEnd"/>
      <w:r w:rsidR="002A00BE" w:rsidRPr="00986F65">
        <w:rPr>
          <w:rFonts w:ascii="Times New Roman" w:hAnsi="Times New Roman"/>
          <w:sz w:val="24"/>
          <w:szCs w:val="24"/>
        </w:rPr>
        <w:t xml:space="preserve"> городского округа и городского округа Верхотурский стали участниками автопробега по исторической </w:t>
      </w:r>
      <w:proofErr w:type="spellStart"/>
      <w:r w:rsidR="002A00BE" w:rsidRPr="00986F65">
        <w:rPr>
          <w:rFonts w:ascii="Times New Roman" w:hAnsi="Times New Roman"/>
          <w:sz w:val="24"/>
          <w:szCs w:val="24"/>
        </w:rPr>
        <w:t>Бабиновской</w:t>
      </w:r>
      <w:proofErr w:type="spellEnd"/>
      <w:r w:rsidR="002A00BE" w:rsidRPr="00986F65">
        <w:rPr>
          <w:rFonts w:ascii="Times New Roman" w:hAnsi="Times New Roman"/>
          <w:sz w:val="24"/>
          <w:szCs w:val="24"/>
        </w:rPr>
        <w:t xml:space="preserve"> дороге общей протяженностью 80 километров. Автопробег интересен познавательной частью: нитка маршрута проходит по знаменитой </w:t>
      </w:r>
      <w:proofErr w:type="spellStart"/>
      <w:r w:rsidR="002A00BE" w:rsidRPr="00986F65">
        <w:rPr>
          <w:rFonts w:ascii="Times New Roman" w:hAnsi="Times New Roman"/>
          <w:sz w:val="24"/>
          <w:szCs w:val="24"/>
        </w:rPr>
        <w:t>Бабиновской</w:t>
      </w:r>
      <w:proofErr w:type="spellEnd"/>
      <w:r w:rsidR="002A00BE" w:rsidRPr="00986F65">
        <w:rPr>
          <w:rFonts w:ascii="Times New Roman" w:hAnsi="Times New Roman"/>
          <w:sz w:val="24"/>
          <w:szCs w:val="24"/>
        </w:rPr>
        <w:t xml:space="preserve"> дороге, на 200 без малого лет ставшей единственным путем в Сибирь.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В 2022 г</w:t>
      </w:r>
      <w:r w:rsidR="00986F65" w:rsidRPr="00986F65">
        <w:rPr>
          <w:rFonts w:ascii="Times New Roman" w:hAnsi="Times New Roman"/>
          <w:sz w:val="24"/>
          <w:szCs w:val="24"/>
        </w:rPr>
        <w:t>оду</w:t>
      </w:r>
      <w:r w:rsidRPr="00986F65">
        <w:rPr>
          <w:rFonts w:ascii="Times New Roman" w:hAnsi="Times New Roman"/>
          <w:sz w:val="24"/>
          <w:szCs w:val="24"/>
        </w:rPr>
        <w:t xml:space="preserve"> подписано Соглашение о взаимодействии в сфере культуры и туризма между городом Тобольском Тюменской области и городским округом Верхотурский Свердловской области.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 xml:space="preserve">Два города намерены проводить тесное сотрудничество в сфере культуры и туризма, с целью создания благоприятных условий для устойчивого развития внутреннего и въездного туризма.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 xml:space="preserve">Верхотурье стало шестнадцатым городом, входящим в состав Ассоциации малых туристских городов России.  Для города Верхотурья это отличная возможность для изучения эффективного опыта реализации внутреннего въездного туризма и сохранение </w:t>
      </w:r>
      <w:r w:rsidRPr="00986F65">
        <w:rPr>
          <w:rFonts w:ascii="Times New Roman" w:hAnsi="Times New Roman"/>
          <w:sz w:val="24"/>
          <w:szCs w:val="24"/>
        </w:rPr>
        <w:lastRenderedPageBreak/>
        <w:t>культурно-исторического наследия, сотрудничество и поддержка в межрегиональных и межмуниципальных проектах.</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 xml:space="preserve">Победителем первого регионального Конкурса туристских проектов и туристических маршрутов «Уральские каникулы» стал маршрут «Верхотурская дорога», который знакомит с нашим городом и открывает его с неожиданной стороны.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 xml:space="preserve">Туристический проект «Гастрономический тур по монастырскому производству» с. </w:t>
      </w:r>
      <w:proofErr w:type="spellStart"/>
      <w:r w:rsidRPr="00986F65">
        <w:rPr>
          <w:rFonts w:ascii="Times New Roman" w:hAnsi="Times New Roman"/>
          <w:sz w:val="24"/>
          <w:szCs w:val="24"/>
        </w:rPr>
        <w:t>Костылево</w:t>
      </w:r>
      <w:proofErr w:type="spellEnd"/>
      <w:r w:rsidRPr="00986F65">
        <w:rPr>
          <w:rFonts w:ascii="Times New Roman" w:hAnsi="Times New Roman"/>
          <w:sz w:val="24"/>
          <w:szCs w:val="24"/>
        </w:rPr>
        <w:t xml:space="preserve"> Свято – </w:t>
      </w:r>
      <w:proofErr w:type="spellStart"/>
      <w:r w:rsidRPr="00986F65">
        <w:rPr>
          <w:rFonts w:ascii="Times New Roman" w:hAnsi="Times New Roman"/>
          <w:sz w:val="24"/>
          <w:szCs w:val="24"/>
        </w:rPr>
        <w:t>Косьминская</w:t>
      </w:r>
      <w:proofErr w:type="spellEnd"/>
      <w:r w:rsidRPr="00986F65">
        <w:rPr>
          <w:rFonts w:ascii="Times New Roman" w:hAnsi="Times New Roman"/>
          <w:sz w:val="24"/>
          <w:szCs w:val="24"/>
        </w:rPr>
        <w:t xml:space="preserve"> пустынь стал победителем Форума нового сезона проекта «Агенты позитивных изменений». Проект формирует новое туристическое пространство, а также новый вид экскурсионных мероприятий, знакомит с новыми способами обработки и потребления продукции из дикорастущих растений.</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Город Верхотурье стал одним из победителей конкурса «Топ-1000 культурных и туристических брендов России» и вошел в одноименный Каталог, изданный в январе этого года. В разделе «Поселения» в каталог вошли город Верхотурье и верхотурский музей - заповедник.</w:t>
      </w:r>
    </w:p>
    <w:p w:rsidR="00986F65"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 xml:space="preserve">В благоустроенном сквере на ул. Малышева появились </w:t>
      </w:r>
      <w:r w:rsidR="00986F65" w:rsidRPr="00986F65">
        <w:rPr>
          <w:rFonts w:ascii="Times New Roman" w:hAnsi="Times New Roman"/>
          <w:sz w:val="24"/>
          <w:szCs w:val="24"/>
        </w:rPr>
        <w:t xml:space="preserve">восемь </w:t>
      </w:r>
      <w:r w:rsidRPr="00986F65">
        <w:rPr>
          <w:rFonts w:ascii="Times New Roman" w:hAnsi="Times New Roman"/>
          <w:sz w:val="24"/>
          <w:szCs w:val="24"/>
        </w:rPr>
        <w:t>информационны</w:t>
      </w:r>
      <w:r w:rsidR="00986F65" w:rsidRPr="00986F65">
        <w:rPr>
          <w:rFonts w:ascii="Times New Roman" w:hAnsi="Times New Roman"/>
          <w:sz w:val="24"/>
          <w:szCs w:val="24"/>
        </w:rPr>
        <w:t>х</w:t>
      </w:r>
      <w:r w:rsidRPr="00986F65">
        <w:rPr>
          <w:rFonts w:ascii="Times New Roman" w:hAnsi="Times New Roman"/>
          <w:sz w:val="24"/>
          <w:szCs w:val="24"/>
        </w:rPr>
        <w:t xml:space="preserve"> баннер</w:t>
      </w:r>
      <w:r w:rsidR="00986F65" w:rsidRPr="00986F65">
        <w:rPr>
          <w:rFonts w:ascii="Times New Roman" w:hAnsi="Times New Roman"/>
          <w:sz w:val="24"/>
          <w:szCs w:val="24"/>
        </w:rPr>
        <w:t>ов</w:t>
      </w:r>
      <w:r w:rsidRPr="00986F65">
        <w:rPr>
          <w:rFonts w:ascii="Times New Roman" w:hAnsi="Times New Roman"/>
          <w:sz w:val="24"/>
          <w:szCs w:val="24"/>
        </w:rPr>
        <w:t xml:space="preserve">. На четырех из них расположены исторические справки и фотографии, посвященные </w:t>
      </w:r>
      <w:proofErr w:type="spellStart"/>
      <w:r w:rsidRPr="00986F65">
        <w:rPr>
          <w:rFonts w:ascii="Times New Roman" w:hAnsi="Times New Roman"/>
          <w:sz w:val="24"/>
          <w:szCs w:val="24"/>
        </w:rPr>
        <w:t>Бабиновской</w:t>
      </w:r>
      <w:proofErr w:type="spellEnd"/>
      <w:r w:rsidRPr="00986F65">
        <w:rPr>
          <w:rFonts w:ascii="Times New Roman" w:hAnsi="Times New Roman"/>
          <w:sz w:val="24"/>
          <w:szCs w:val="24"/>
        </w:rPr>
        <w:t xml:space="preserve"> дороге </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Четыре другие стенда рассказывают о революционной жизни эпохи Гражданской войны и ее роли в истории города, событиях и людях с этим периодом связанных.</w:t>
      </w:r>
    </w:p>
    <w:p w:rsidR="002A00BE" w:rsidRPr="00986F65" w:rsidRDefault="002A00BE" w:rsidP="00B65A32">
      <w:pPr>
        <w:pStyle w:val="aa"/>
        <w:ind w:firstLine="708"/>
        <w:jc w:val="both"/>
        <w:rPr>
          <w:rFonts w:ascii="Times New Roman" w:hAnsi="Times New Roman"/>
          <w:sz w:val="24"/>
          <w:szCs w:val="24"/>
        </w:rPr>
      </w:pPr>
      <w:r w:rsidRPr="00986F65">
        <w:rPr>
          <w:rFonts w:ascii="Times New Roman" w:hAnsi="Times New Roman"/>
          <w:sz w:val="24"/>
          <w:szCs w:val="24"/>
        </w:rPr>
        <w:t>А в благоустроенном Сквере искусств у Детской школы искусств появились информационные баннеры о выдающихся земляках.</w:t>
      </w:r>
    </w:p>
    <w:p w:rsidR="002A00BE" w:rsidRPr="00AD5E18" w:rsidRDefault="002A00BE" w:rsidP="00B65A32">
      <w:pPr>
        <w:pStyle w:val="aa"/>
        <w:ind w:firstLine="708"/>
        <w:jc w:val="both"/>
        <w:rPr>
          <w:rFonts w:ascii="Times New Roman" w:hAnsi="Times New Roman"/>
          <w:sz w:val="24"/>
          <w:szCs w:val="24"/>
        </w:rPr>
      </w:pPr>
      <w:r w:rsidRPr="00CB670E">
        <w:t xml:space="preserve">Информационные стенды </w:t>
      </w:r>
      <w:r w:rsidRPr="00AD5E18">
        <w:rPr>
          <w:rFonts w:ascii="Times New Roman" w:hAnsi="Times New Roman"/>
          <w:sz w:val="24"/>
          <w:szCs w:val="24"/>
        </w:rPr>
        <w:t>стали отдельной культурной достопримечательностью нашего города, способствуют сохранению исторической памяти, помогают жителям и туристам более подробно познакомиться с историческим прошлым и настоящим г. Верхотурья.</w:t>
      </w:r>
    </w:p>
    <w:p w:rsidR="002A00BE" w:rsidRPr="00AD5E18" w:rsidRDefault="002A00BE" w:rsidP="00B65A32">
      <w:pPr>
        <w:pStyle w:val="aa"/>
        <w:ind w:firstLine="708"/>
        <w:jc w:val="both"/>
        <w:rPr>
          <w:rFonts w:ascii="Times New Roman" w:hAnsi="Times New Roman"/>
          <w:sz w:val="24"/>
          <w:szCs w:val="24"/>
        </w:rPr>
      </w:pPr>
      <w:r w:rsidRPr="00AD5E18">
        <w:rPr>
          <w:rFonts w:ascii="Times New Roman" w:hAnsi="Times New Roman"/>
          <w:sz w:val="24"/>
          <w:szCs w:val="24"/>
        </w:rPr>
        <w:t xml:space="preserve">Горожане и гости территории с интересом посещают событийные мероприятия туристской направленности. </w:t>
      </w:r>
    </w:p>
    <w:p w:rsidR="002A00BE" w:rsidRPr="00AD5E18" w:rsidRDefault="002A00BE" w:rsidP="00B65A32">
      <w:pPr>
        <w:pStyle w:val="aa"/>
        <w:ind w:firstLine="708"/>
        <w:jc w:val="both"/>
        <w:rPr>
          <w:rFonts w:ascii="Times New Roman" w:hAnsi="Times New Roman"/>
          <w:sz w:val="24"/>
          <w:szCs w:val="24"/>
        </w:rPr>
      </w:pPr>
      <w:r w:rsidRPr="00AD5E18">
        <w:rPr>
          <w:rFonts w:ascii="Times New Roman" w:hAnsi="Times New Roman"/>
          <w:sz w:val="24"/>
          <w:szCs w:val="24"/>
        </w:rPr>
        <w:t>Участниками и гостями событийных мероприятий 2022 года стали 13830 человек.</w:t>
      </w:r>
    </w:p>
    <w:p w:rsidR="002A00BE" w:rsidRPr="00AD5E18" w:rsidRDefault="002A00BE" w:rsidP="00B65A32">
      <w:pPr>
        <w:spacing w:after="0" w:line="240" w:lineRule="auto"/>
        <w:ind w:firstLine="709"/>
        <w:jc w:val="both"/>
        <w:rPr>
          <w:rFonts w:ascii="Times New Roman" w:eastAsia="Calibri" w:hAnsi="Times New Roman" w:cs="Times New Roman"/>
          <w:sz w:val="24"/>
          <w:szCs w:val="24"/>
        </w:rPr>
      </w:pPr>
      <w:r w:rsidRPr="00AD5E18">
        <w:rPr>
          <w:rFonts w:ascii="Times New Roman" w:eastAsia="Calibri" w:hAnsi="Times New Roman" w:cs="Times New Roman"/>
          <w:sz w:val="24"/>
          <w:szCs w:val="24"/>
        </w:rPr>
        <w:t>Туристско-экскурсионный поток в городском округе в 2022 году составил 83097 человека.</w:t>
      </w:r>
    </w:p>
    <w:p w:rsidR="00AD5E18" w:rsidRDefault="00AD5E18" w:rsidP="00B65A32">
      <w:pPr>
        <w:autoSpaceDE w:val="0"/>
        <w:autoSpaceDN w:val="0"/>
        <w:adjustRightInd w:val="0"/>
        <w:spacing w:after="0" w:line="240" w:lineRule="auto"/>
        <w:ind w:firstLine="567"/>
        <w:rPr>
          <w:rFonts w:ascii="Times New Roman" w:hAnsi="Times New Roman" w:cs="Times New Roman"/>
          <w:b/>
          <w:bCs/>
          <w:color w:val="FF0000"/>
          <w:sz w:val="24"/>
          <w:szCs w:val="24"/>
        </w:rPr>
      </w:pPr>
    </w:p>
    <w:p w:rsidR="006A5A1E" w:rsidRPr="00B65A32" w:rsidRDefault="006A5A1E" w:rsidP="00B65A32">
      <w:pPr>
        <w:autoSpaceDE w:val="0"/>
        <w:autoSpaceDN w:val="0"/>
        <w:adjustRightInd w:val="0"/>
        <w:spacing w:after="0" w:line="240" w:lineRule="auto"/>
        <w:ind w:firstLine="567"/>
        <w:rPr>
          <w:rFonts w:ascii="Times New Roman" w:hAnsi="Times New Roman" w:cs="Times New Roman"/>
          <w:b/>
          <w:bCs/>
          <w:sz w:val="24"/>
          <w:szCs w:val="24"/>
        </w:rPr>
      </w:pPr>
      <w:r w:rsidRPr="00B65A32">
        <w:rPr>
          <w:rFonts w:ascii="Times New Roman" w:hAnsi="Times New Roman" w:cs="Times New Roman"/>
          <w:b/>
          <w:bCs/>
          <w:sz w:val="24"/>
          <w:szCs w:val="24"/>
        </w:rPr>
        <w:t>22. Формирование и содержание муниципального архива</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 xml:space="preserve">Расходы на подпрограмму «Развитие архивного дела в городском округе Верхотурский до 2025 года» составили 330,0 тыс. рублей или 100,0 процентов от годовых назначений. Проведены мероприятия по хранению, комплектованию, учету и использованию архивных документов. </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В 2022 году произведен ремонт в существующем помещении архивного отдела, заменена электропроводка на первом этаже (в архивохранилище № 1 и кабинетах архива).</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Создаются условия для хранения архивных документов:</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AD5E18">
        <w:rPr>
          <w:rFonts w:ascii="Times New Roman" w:hAnsi="Times New Roman" w:cs="Times New Roman"/>
          <w:sz w:val="24"/>
          <w:szCs w:val="24"/>
        </w:rPr>
        <w:t>проводится</w:t>
      </w:r>
      <w:proofErr w:type="gramEnd"/>
      <w:r w:rsidRPr="00AD5E18">
        <w:rPr>
          <w:rFonts w:ascii="Times New Roman" w:hAnsi="Times New Roman" w:cs="Times New Roman"/>
          <w:sz w:val="24"/>
          <w:szCs w:val="24"/>
        </w:rPr>
        <w:t xml:space="preserve"> </w:t>
      </w:r>
      <w:proofErr w:type="spellStart"/>
      <w:r w:rsidRPr="00AD5E18">
        <w:rPr>
          <w:rFonts w:ascii="Times New Roman" w:hAnsi="Times New Roman" w:cs="Times New Roman"/>
          <w:sz w:val="24"/>
          <w:szCs w:val="24"/>
        </w:rPr>
        <w:t>картонирование</w:t>
      </w:r>
      <w:proofErr w:type="spellEnd"/>
      <w:r w:rsidRPr="00AD5E18">
        <w:rPr>
          <w:rFonts w:ascii="Times New Roman" w:hAnsi="Times New Roman" w:cs="Times New Roman"/>
          <w:sz w:val="24"/>
          <w:szCs w:val="24"/>
        </w:rPr>
        <w:t xml:space="preserve">, на 01.01.2023 </w:t>
      </w:r>
      <w:proofErr w:type="spellStart"/>
      <w:r w:rsidRPr="00AD5E18">
        <w:rPr>
          <w:rFonts w:ascii="Times New Roman" w:hAnsi="Times New Roman" w:cs="Times New Roman"/>
          <w:sz w:val="24"/>
          <w:szCs w:val="24"/>
        </w:rPr>
        <w:t>закартонировано</w:t>
      </w:r>
      <w:proofErr w:type="spellEnd"/>
      <w:r w:rsidRPr="00AD5E18">
        <w:rPr>
          <w:rFonts w:ascii="Times New Roman" w:hAnsi="Times New Roman" w:cs="Times New Roman"/>
          <w:sz w:val="24"/>
          <w:szCs w:val="24"/>
        </w:rPr>
        <w:t xml:space="preserve"> 19092 </w:t>
      </w:r>
      <w:proofErr w:type="spellStart"/>
      <w:r w:rsidRPr="00AD5E18">
        <w:rPr>
          <w:rFonts w:ascii="Times New Roman" w:hAnsi="Times New Roman" w:cs="Times New Roman"/>
          <w:sz w:val="24"/>
          <w:szCs w:val="24"/>
        </w:rPr>
        <w:t>ед.хр</w:t>
      </w:r>
      <w:proofErr w:type="spellEnd"/>
      <w:r w:rsidRPr="00AD5E18">
        <w:rPr>
          <w:rFonts w:ascii="Times New Roman" w:hAnsi="Times New Roman" w:cs="Times New Roman"/>
          <w:sz w:val="24"/>
          <w:szCs w:val="24"/>
        </w:rPr>
        <w:t>., что составляет 60% от общего количества архивных документов архивного отдела;</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AD5E18">
        <w:rPr>
          <w:rFonts w:ascii="Times New Roman" w:hAnsi="Times New Roman" w:cs="Times New Roman"/>
          <w:sz w:val="24"/>
          <w:szCs w:val="24"/>
        </w:rPr>
        <w:t>проводится</w:t>
      </w:r>
      <w:proofErr w:type="gramEnd"/>
      <w:r w:rsidRPr="00AD5E18">
        <w:rPr>
          <w:rFonts w:ascii="Times New Roman" w:hAnsi="Times New Roman" w:cs="Times New Roman"/>
          <w:sz w:val="24"/>
          <w:szCs w:val="24"/>
        </w:rPr>
        <w:t xml:space="preserve"> </w:t>
      </w:r>
      <w:proofErr w:type="spellStart"/>
      <w:r w:rsidRPr="00AD5E18">
        <w:rPr>
          <w:rFonts w:ascii="Times New Roman" w:hAnsi="Times New Roman" w:cs="Times New Roman"/>
          <w:sz w:val="24"/>
          <w:szCs w:val="24"/>
        </w:rPr>
        <w:t>обеспыливание</w:t>
      </w:r>
      <w:proofErr w:type="spellEnd"/>
      <w:r w:rsidRPr="00AD5E18">
        <w:rPr>
          <w:rFonts w:ascii="Times New Roman" w:hAnsi="Times New Roman" w:cs="Times New Roman"/>
          <w:sz w:val="24"/>
          <w:szCs w:val="24"/>
        </w:rPr>
        <w:t xml:space="preserve"> 2 раза в год в конце и перед началом отопительного сезона;</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AD5E18">
        <w:rPr>
          <w:rFonts w:ascii="Times New Roman" w:hAnsi="Times New Roman" w:cs="Times New Roman"/>
          <w:sz w:val="24"/>
          <w:szCs w:val="24"/>
        </w:rPr>
        <w:t>поддерживается</w:t>
      </w:r>
      <w:proofErr w:type="gramEnd"/>
      <w:r w:rsidRPr="00AD5E18">
        <w:rPr>
          <w:rFonts w:ascii="Times New Roman" w:hAnsi="Times New Roman" w:cs="Times New Roman"/>
          <w:sz w:val="24"/>
          <w:szCs w:val="24"/>
        </w:rPr>
        <w:t xml:space="preserve"> температурно-влажностный режим;</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В 2022 году приняты сверх плана документы постоянного срока хранения реорганизованных организаций-источников комплектования архивного отдела государственной формы собственности.</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 xml:space="preserve">Помещения архива первого этажа площадью 99 </w:t>
      </w:r>
      <w:proofErr w:type="spellStart"/>
      <w:r w:rsidRPr="00AD5E18">
        <w:rPr>
          <w:rFonts w:ascii="Times New Roman" w:hAnsi="Times New Roman" w:cs="Times New Roman"/>
          <w:sz w:val="24"/>
          <w:szCs w:val="24"/>
        </w:rPr>
        <w:t>кв.м</w:t>
      </w:r>
      <w:proofErr w:type="spellEnd"/>
      <w:r w:rsidRPr="00AD5E18">
        <w:rPr>
          <w:rFonts w:ascii="Times New Roman" w:hAnsi="Times New Roman" w:cs="Times New Roman"/>
          <w:sz w:val="24"/>
          <w:szCs w:val="24"/>
        </w:rPr>
        <w:t xml:space="preserve">. на 100 % оснащены пожарно-охранной сигнализацией с тревожной кнопкой с выводом на центральный пульт, которые по договору обслуживает </w:t>
      </w:r>
      <w:proofErr w:type="spellStart"/>
      <w:r w:rsidRPr="00AD5E18">
        <w:rPr>
          <w:rFonts w:ascii="Times New Roman" w:hAnsi="Times New Roman" w:cs="Times New Roman"/>
          <w:sz w:val="24"/>
          <w:szCs w:val="24"/>
        </w:rPr>
        <w:t>Серовский</w:t>
      </w:r>
      <w:proofErr w:type="spellEnd"/>
      <w:r w:rsidRPr="00AD5E18">
        <w:rPr>
          <w:rFonts w:ascii="Times New Roman" w:hAnsi="Times New Roman" w:cs="Times New Roman"/>
          <w:sz w:val="24"/>
          <w:szCs w:val="24"/>
        </w:rPr>
        <w:t xml:space="preserve"> отдел вневедомственной охраны – филиал Федерального государственного казенного учреждения «Управление вневедомственной </w:t>
      </w:r>
      <w:r w:rsidRPr="00AD5E18">
        <w:rPr>
          <w:rFonts w:ascii="Times New Roman" w:hAnsi="Times New Roman" w:cs="Times New Roman"/>
          <w:sz w:val="24"/>
          <w:szCs w:val="24"/>
        </w:rPr>
        <w:lastRenderedPageBreak/>
        <w:t>охраны войск национальной гвардии Российской Федерации по Свердловской области (дислокация г. Верхотурье).</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 xml:space="preserve">Помещения архива, расположенные на первом этаже здания площадью 27,7 кв. м. и помещения архива второго этажа площадью 64,3 </w:t>
      </w:r>
      <w:proofErr w:type="spellStart"/>
      <w:r w:rsidRPr="00AD5E18">
        <w:rPr>
          <w:rFonts w:ascii="Times New Roman" w:hAnsi="Times New Roman" w:cs="Times New Roman"/>
          <w:sz w:val="24"/>
          <w:szCs w:val="24"/>
        </w:rPr>
        <w:t>кв.м</w:t>
      </w:r>
      <w:proofErr w:type="spellEnd"/>
      <w:r w:rsidRPr="00AD5E18">
        <w:rPr>
          <w:rFonts w:ascii="Times New Roman" w:hAnsi="Times New Roman" w:cs="Times New Roman"/>
          <w:sz w:val="24"/>
          <w:szCs w:val="24"/>
        </w:rPr>
        <w:t>. – не оснащены пожарно-охранной сигнализацией.</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 xml:space="preserve">В 2022 году работы по переводу архивных документов в электронный вид не проводились. За 2020-2021 годы оцифровано 27 </w:t>
      </w:r>
      <w:proofErr w:type="spellStart"/>
      <w:r w:rsidRPr="00AD5E18">
        <w:rPr>
          <w:rFonts w:ascii="Times New Roman" w:hAnsi="Times New Roman" w:cs="Times New Roman"/>
          <w:sz w:val="24"/>
          <w:szCs w:val="24"/>
        </w:rPr>
        <w:t>ед.хр</w:t>
      </w:r>
      <w:proofErr w:type="spellEnd"/>
      <w:r w:rsidRPr="00AD5E18">
        <w:rPr>
          <w:rFonts w:ascii="Times New Roman" w:hAnsi="Times New Roman" w:cs="Times New Roman"/>
          <w:sz w:val="24"/>
          <w:szCs w:val="24"/>
        </w:rPr>
        <w:t xml:space="preserve">. из 5344 </w:t>
      </w:r>
      <w:proofErr w:type="spellStart"/>
      <w:r w:rsidRPr="00AD5E18">
        <w:rPr>
          <w:rFonts w:ascii="Times New Roman" w:hAnsi="Times New Roman" w:cs="Times New Roman"/>
          <w:sz w:val="24"/>
          <w:szCs w:val="24"/>
        </w:rPr>
        <w:t>ед.хр</w:t>
      </w:r>
      <w:proofErr w:type="spellEnd"/>
      <w:r w:rsidRPr="00AD5E18">
        <w:rPr>
          <w:rFonts w:ascii="Times New Roman" w:hAnsi="Times New Roman" w:cs="Times New Roman"/>
          <w:sz w:val="24"/>
          <w:szCs w:val="24"/>
        </w:rPr>
        <w:t>., относящихся к государственной собственности Свердловской области. Это решения исполнительного комитета Верхотурского районного Совета народных депутатов за 1971-1977 годы. В 2023 году работа будет продолжена.</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 xml:space="preserve">В ГКУСО «Центр документации общественных организаций Свердловской области» направлена информация для календаря справочника «Знаменательные и памятные даты Свердловской области на 2023 год». </w:t>
      </w:r>
    </w:p>
    <w:p w:rsidR="00EF6C41" w:rsidRPr="00AD5E18" w:rsidRDefault="00EF6C41" w:rsidP="00B65A32">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5E18">
        <w:rPr>
          <w:rFonts w:ascii="Times New Roman" w:hAnsi="Times New Roman" w:cs="Times New Roman"/>
          <w:sz w:val="24"/>
          <w:szCs w:val="24"/>
        </w:rPr>
        <w:t>Для газеты «Архивные ведомости» Управления архивами Свердловской области представлена статья о возвращении Верхотурью статуса города.</w:t>
      </w:r>
    </w:p>
    <w:p w:rsidR="006A5A1E" w:rsidRPr="00AD5E18" w:rsidRDefault="006A5A1E" w:rsidP="00B65A32">
      <w:pPr>
        <w:spacing w:after="0" w:line="240" w:lineRule="auto"/>
        <w:rPr>
          <w:rFonts w:ascii="Times New Roman" w:hAnsi="Times New Roman" w:cs="Times New Roman"/>
          <w:sz w:val="24"/>
          <w:szCs w:val="24"/>
        </w:rPr>
      </w:pPr>
    </w:p>
    <w:p w:rsidR="006A5A1E" w:rsidRPr="00AD5E18" w:rsidRDefault="006A5A1E" w:rsidP="00B65A32">
      <w:pPr>
        <w:autoSpaceDE w:val="0"/>
        <w:autoSpaceDN w:val="0"/>
        <w:adjustRightInd w:val="0"/>
        <w:spacing w:after="0" w:line="240" w:lineRule="auto"/>
        <w:ind w:firstLine="567"/>
        <w:rPr>
          <w:rFonts w:ascii="Times New Roman" w:hAnsi="Times New Roman" w:cs="Times New Roman"/>
          <w:sz w:val="23"/>
          <w:szCs w:val="23"/>
        </w:rPr>
      </w:pPr>
      <w:r w:rsidRPr="00AD5E18">
        <w:rPr>
          <w:rFonts w:ascii="Times New Roman" w:hAnsi="Times New Roman" w:cs="Times New Roman"/>
          <w:b/>
          <w:bCs/>
          <w:sz w:val="23"/>
          <w:szCs w:val="23"/>
        </w:rPr>
        <w:t>23. Организация ритуальных услуг и содержание мест захоронения</w:t>
      </w:r>
    </w:p>
    <w:p w:rsidR="00BC0DC5" w:rsidRPr="00AD5E18" w:rsidRDefault="00BC0DC5" w:rsidP="00B65A32">
      <w:pPr>
        <w:autoSpaceDE w:val="0"/>
        <w:autoSpaceDN w:val="0"/>
        <w:adjustRightInd w:val="0"/>
        <w:spacing w:after="0" w:line="240" w:lineRule="auto"/>
        <w:ind w:firstLine="567"/>
        <w:jc w:val="both"/>
        <w:rPr>
          <w:rFonts w:ascii="Times New Roman" w:hAnsi="Times New Roman" w:cs="Times New Roman"/>
          <w:sz w:val="23"/>
          <w:szCs w:val="23"/>
        </w:rPr>
      </w:pPr>
      <w:r w:rsidRPr="00AD5E18">
        <w:rPr>
          <w:rFonts w:ascii="Times New Roman" w:hAnsi="Times New Roman" w:cs="Times New Roman"/>
          <w:sz w:val="23"/>
          <w:szCs w:val="23"/>
        </w:rPr>
        <w:t xml:space="preserve">Общая сумма финансирования содержания мест захоронений составила </w:t>
      </w:r>
      <w:r w:rsidR="00AD5E18" w:rsidRPr="00AD5E18">
        <w:rPr>
          <w:rFonts w:ascii="Times New Roman" w:hAnsi="Times New Roman" w:cs="Times New Roman"/>
          <w:sz w:val="23"/>
          <w:szCs w:val="23"/>
        </w:rPr>
        <w:t>1943,1</w:t>
      </w:r>
      <w:r w:rsidRPr="00AD5E18">
        <w:rPr>
          <w:rFonts w:ascii="Times New Roman" w:hAnsi="Times New Roman" w:cs="Times New Roman"/>
          <w:sz w:val="23"/>
          <w:szCs w:val="23"/>
        </w:rPr>
        <w:t xml:space="preserve"> </w:t>
      </w:r>
      <w:proofErr w:type="spellStart"/>
      <w:r w:rsidRPr="00AD5E18">
        <w:rPr>
          <w:rFonts w:ascii="Times New Roman" w:hAnsi="Times New Roman" w:cs="Times New Roman"/>
          <w:sz w:val="23"/>
          <w:szCs w:val="23"/>
        </w:rPr>
        <w:t>тыс.рублей</w:t>
      </w:r>
      <w:proofErr w:type="spellEnd"/>
      <w:r w:rsidRPr="00AD5E18">
        <w:rPr>
          <w:rFonts w:ascii="Times New Roman" w:hAnsi="Times New Roman" w:cs="Times New Roman"/>
          <w:sz w:val="23"/>
          <w:szCs w:val="23"/>
        </w:rPr>
        <w:t xml:space="preserve">: уборка и вывоз мусора с кладбищ, захоронение и транспортировка бесхозных трупов, </w:t>
      </w:r>
      <w:proofErr w:type="spellStart"/>
      <w:r w:rsidRPr="00AD5E18">
        <w:rPr>
          <w:rFonts w:ascii="Times New Roman" w:hAnsi="Times New Roman" w:cs="Times New Roman"/>
          <w:sz w:val="23"/>
          <w:szCs w:val="23"/>
        </w:rPr>
        <w:t>аккарицидная</w:t>
      </w:r>
      <w:proofErr w:type="spellEnd"/>
      <w:r w:rsidRPr="00AD5E18">
        <w:rPr>
          <w:rFonts w:ascii="Times New Roman" w:hAnsi="Times New Roman" w:cs="Times New Roman"/>
          <w:sz w:val="23"/>
          <w:szCs w:val="23"/>
        </w:rPr>
        <w:t xml:space="preserve"> обработка кладбищ и энтомологическое обследование.</w:t>
      </w:r>
    </w:p>
    <w:p w:rsidR="006A5A1E" w:rsidRPr="00AD5E18" w:rsidRDefault="006A5A1E" w:rsidP="006A5A1E">
      <w:pPr>
        <w:spacing w:after="0"/>
        <w:rPr>
          <w:rFonts w:ascii="Times New Roman" w:hAnsi="Times New Roman" w:cs="Times New Roman"/>
          <w:sz w:val="24"/>
          <w:szCs w:val="24"/>
        </w:rPr>
      </w:pPr>
    </w:p>
    <w:p w:rsidR="006A5A1E" w:rsidRPr="00AD5E18" w:rsidRDefault="006A5A1E"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AD5E18">
        <w:rPr>
          <w:rFonts w:ascii="Times New Roman" w:hAnsi="Times New Roman" w:cs="Times New Roman"/>
          <w:b/>
          <w:bCs/>
          <w:sz w:val="23"/>
          <w:szCs w:val="23"/>
        </w:rPr>
        <w:t xml:space="preserve">24. Участие в организация деятельности по сбору (в том числе раздельному сбору), транспортированию, обработке, утилизации, обезвреживанию, </w:t>
      </w:r>
      <w:proofErr w:type="spellStart"/>
      <w:r w:rsidRPr="00AD5E18">
        <w:rPr>
          <w:rFonts w:ascii="Times New Roman" w:hAnsi="Times New Roman" w:cs="Times New Roman"/>
          <w:b/>
          <w:bCs/>
          <w:sz w:val="23"/>
          <w:szCs w:val="23"/>
        </w:rPr>
        <w:t>захороненю</w:t>
      </w:r>
      <w:proofErr w:type="spellEnd"/>
      <w:r w:rsidRPr="00AD5E18">
        <w:rPr>
          <w:rFonts w:ascii="Times New Roman" w:hAnsi="Times New Roman" w:cs="Times New Roman"/>
          <w:b/>
          <w:bCs/>
          <w:sz w:val="23"/>
          <w:szCs w:val="23"/>
        </w:rPr>
        <w:t xml:space="preserve"> твердых коммунальных отходов</w:t>
      </w:r>
    </w:p>
    <w:p w:rsidR="00B462A5" w:rsidRPr="00A66645" w:rsidRDefault="00B462A5" w:rsidP="00B65A32">
      <w:pPr>
        <w:autoSpaceDE w:val="0"/>
        <w:autoSpaceDN w:val="0"/>
        <w:adjustRightInd w:val="0"/>
        <w:spacing w:after="0" w:line="240" w:lineRule="auto"/>
        <w:ind w:firstLine="567"/>
        <w:jc w:val="both"/>
        <w:rPr>
          <w:rFonts w:ascii="Times New Roman" w:hAnsi="Times New Roman" w:cs="Times New Roman"/>
          <w:sz w:val="24"/>
          <w:szCs w:val="24"/>
        </w:rPr>
      </w:pPr>
      <w:r w:rsidRPr="00A66645">
        <w:rPr>
          <w:rFonts w:ascii="Times New Roman" w:hAnsi="Times New Roman" w:cs="Times New Roman"/>
          <w:sz w:val="24"/>
          <w:szCs w:val="24"/>
        </w:rPr>
        <w:t>На территории городского округа Верхотурский для накопления твердых бытовых отходов населением на 01.01.202</w:t>
      </w:r>
      <w:r w:rsidR="00A66645" w:rsidRPr="00A66645">
        <w:rPr>
          <w:rFonts w:ascii="Times New Roman" w:hAnsi="Times New Roman" w:cs="Times New Roman"/>
          <w:sz w:val="24"/>
          <w:szCs w:val="24"/>
        </w:rPr>
        <w:t>3</w:t>
      </w:r>
      <w:r w:rsidRPr="00A66645">
        <w:rPr>
          <w:rFonts w:ascii="Times New Roman" w:hAnsi="Times New Roman" w:cs="Times New Roman"/>
          <w:sz w:val="24"/>
          <w:szCs w:val="24"/>
        </w:rPr>
        <w:t xml:space="preserve"> года установлено </w:t>
      </w:r>
      <w:r w:rsidR="00A66645" w:rsidRPr="00A66645">
        <w:rPr>
          <w:rFonts w:ascii="Times New Roman" w:hAnsi="Times New Roman" w:cs="Times New Roman"/>
          <w:sz w:val="24"/>
          <w:szCs w:val="24"/>
        </w:rPr>
        <w:t>677</w:t>
      </w:r>
      <w:r w:rsidRPr="00A66645">
        <w:rPr>
          <w:rFonts w:ascii="Times New Roman" w:hAnsi="Times New Roman" w:cs="Times New Roman"/>
          <w:sz w:val="24"/>
          <w:szCs w:val="24"/>
        </w:rPr>
        <w:t xml:space="preserve"> контейнер</w:t>
      </w:r>
      <w:r w:rsidR="00A66645" w:rsidRPr="00A66645">
        <w:rPr>
          <w:rFonts w:ascii="Times New Roman" w:hAnsi="Times New Roman" w:cs="Times New Roman"/>
          <w:sz w:val="24"/>
          <w:szCs w:val="24"/>
        </w:rPr>
        <w:t>ов</w:t>
      </w:r>
      <w:r w:rsidRPr="00A66645">
        <w:rPr>
          <w:rFonts w:ascii="Times New Roman" w:hAnsi="Times New Roman" w:cs="Times New Roman"/>
          <w:sz w:val="24"/>
          <w:szCs w:val="24"/>
        </w:rPr>
        <w:t>, из них 2</w:t>
      </w:r>
      <w:r w:rsidR="00A66645" w:rsidRPr="00A66645">
        <w:rPr>
          <w:rFonts w:ascii="Times New Roman" w:hAnsi="Times New Roman" w:cs="Times New Roman"/>
          <w:sz w:val="24"/>
          <w:szCs w:val="24"/>
        </w:rPr>
        <w:t>52</w:t>
      </w:r>
      <w:r w:rsidRPr="00A66645">
        <w:rPr>
          <w:rFonts w:ascii="Times New Roman" w:hAnsi="Times New Roman" w:cs="Times New Roman"/>
          <w:sz w:val="24"/>
          <w:szCs w:val="24"/>
        </w:rPr>
        <w:t xml:space="preserve"> на 1</w:t>
      </w:r>
      <w:r w:rsidR="00A66645" w:rsidRPr="00A66645">
        <w:rPr>
          <w:rFonts w:ascii="Times New Roman" w:hAnsi="Times New Roman" w:cs="Times New Roman"/>
          <w:sz w:val="24"/>
          <w:szCs w:val="24"/>
        </w:rPr>
        <w:t>13</w:t>
      </w:r>
      <w:r w:rsidRPr="00A66645">
        <w:rPr>
          <w:rFonts w:ascii="Times New Roman" w:hAnsi="Times New Roman" w:cs="Times New Roman"/>
          <w:sz w:val="24"/>
          <w:szCs w:val="24"/>
        </w:rPr>
        <w:t xml:space="preserve"> обустроенной контейнерной площадке, 2</w:t>
      </w:r>
      <w:r w:rsidR="00A66645" w:rsidRPr="00A66645">
        <w:rPr>
          <w:rFonts w:ascii="Times New Roman" w:hAnsi="Times New Roman" w:cs="Times New Roman"/>
          <w:sz w:val="24"/>
          <w:szCs w:val="24"/>
        </w:rPr>
        <w:t>59</w:t>
      </w:r>
      <w:r w:rsidRPr="00A66645">
        <w:rPr>
          <w:rFonts w:ascii="Times New Roman" w:hAnsi="Times New Roman" w:cs="Times New Roman"/>
          <w:sz w:val="24"/>
          <w:szCs w:val="24"/>
        </w:rPr>
        <w:t xml:space="preserve"> – на 2</w:t>
      </w:r>
      <w:r w:rsidR="00A66645" w:rsidRPr="00A66645">
        <w:rPr>
          <w:rFonts w:ascii="Times New Roman" w:hAnsi="Times New Roman" w:cs="Times New Roman"/>
          <w:sz w:val="24"/>
          <w:szCs w:val="24"/>
        </w:rPr>
        <w:t>4</w:t>
      </w:r>
      <w:r w:rsidRPr="00A66645">
        <w:rPr>
          <w:rFonts w:ascii="Times New Roman" w:hAnsi="Times New Roman" w:cs="Times New Roman"/>
          <w:sz w:val="24"/>
          <w:szCs w:val="24"/>
        </w:rPr>
        <w:t>5 необустроенных контейнерных площадках. Для накопления твердых бытовых отходов у юридических лиц установлено 1</w:t>
      </w:r>
      <w:r w:rsidR="00A66645" w:rsidRPr="00A66645">
        <w:rPr>
          <w:rFonts w:ascii="Times New Roman" w:hAnsi="Times New Roman" w:cs="Times New Roman"/>
          <w:sz w:val="24"/>
          <w:szCs w:val="24"/>
        </w:rPr>
        <w:t>66</w:t>
      </w:r>
      <w:r w:rsidRPr="00A66645">
        <w:rPr>
          <w:rFonts w:ascii="Times New Roman" w:hAnsi="Times New Roman" w:cs="Times New Roman"/>
          <w:sz w:val="24"/>
          <w:szCs w:val="24"/>
        </w:rPr>
        <w:t xml:space="preserve"> контейнеров на 1</w:t>
      </w:r>
      <w:r w:rsidR="00A66645" w:rsidRPr="00A66645">
        <w:rPr>
          <w:rFonts w:ascii="Times New Roman" w:hAnsi="Times New Roman" w:cs="Times New Roman"/>
          <w:sz w:val="24"/>
          <w:szCs w:val="24"/>
        </w:rPr>
        <w:t>17</w:t>
      </w:r>
      <w:r w:rsidRPr="00A66645">
        <w:rPr>
          <w:rFonts w:ascii="Times New Roman" w:hAnsi="Times New Roman" w:cs="Times New Roman"/>
          <w:sz w:val="24"/>
          <w:szCs w:val="24"/>
        </w:rPr>
        <w:t xml:space="preserve"> контейнерных площадках. </w:t>
      </w:r>
    </w:p>
    <w:p w:rsidR="00B462A5" w:rsidRPr="00841363" w:rsidRDefault="00A66645" w:rsidP="00B65A32">
      <w:pPr>
        <w:autoSpaceDE w:val="0"/>
        <w:autoSpaceDN w:val="0"/>
        <w:adjustRightInd w:val="0"/>
        <w:spacing w:after="0" w:line="240" w:lineRule="auto"/>
        <w:ind w:firstLine="567"/>
        <w:jc w:val="both"/>
        <w:rPr>
          <w:rFonts w:ascii="Times New Roman" w:hAnsi="Times New Roman" w:cs="Times New Roman"/>
          <w:color w:val="FF0000"/>
          <w:sz w:val="24"/>
          <w:szCs w:val="24"/>
        </w:rPr>
      </w:pPr>
      <w:r w:rsidRPr="00A66645">
        <w:rPr>
          <w:rFonts w:ascii="Times New Roman" w:hAnsi="Times New Roman" w:cs="Times New Roman"/>
          <w:sz w:val="24"/>
          <w:szCs w:val="24"/>
        </w:rPr>
        <w:t>За счет средств местного бюджета в 2022 году</w:t>
      </w:r>
      <w:r w:rsidR="00B462A5" w:rsidRPr="00A66645">
        <w:rPr>
          <w:rFonts w:ascii="Times New Roman" w:hAnsi="Times New Roman" w:cs="Times New Roman"/>
          <w:sz w:val="24"/>
          <w:szCs w:val="24"/>
        </w:rPr>
        <w:t xml:space="preserve"> приобретено </w:t>
      </w:r>
      <w:r w:rsidRPr="00A66645">
        <w:rPr>
          <w:rFonts w:ascii="Times New Roman" w:hAnsi="Times New Roman" w:cs="Times New Roman"/>
          <w:sz w:val="24"/>
          <w:szCs w:val="24"/>
        </w:rPr>
        <w:t>15</w:t>
      </w:r>
      <w:r w:rsidR="00B462A5" w:rsidRPr="00A66645">
        <w:rPr>
          <w:rFonts w:ascii="Times New Roman" w:hAnsi="Times New Roman" w:cs="Times New Roman"/>
          <w:sz w:val="24"/>
          <w:szCs w:val="24"/>
        </w:rPr>
        <w:t xml:space="preserve"> контейнеров, оборудовано под них </w:t>
      </w:r>
      <w:r w:rsidRPr="00A66645">
        <w:rPr>
          <w:rFonts w:ascii="Times New Roman" w:hAnsi="Times New Roman" w:cs="Times New Roman"/>
          <w:sz w:val="24"/>
          <w:szCs w:val="24"/>
        </w:rPr>
        <w:t>11 площадок</w:t>
      </w:r>
      <w:r w:rsidR="00AD5E18">
        <w:rPr>
          <w:rFonts w:ascii="Times New Roman" w:hAnsi="Times New Roman" w:cs="Times New Roman"/>
          <w:sz w:val="24"/>
          <w:szCs w:val="24"/>
        </w:rPr>
        <w:t>.</w:t>
      </w:r>
    </w:p>
    <w:p w:rsidR="00B462A5" w:rsidRPr="00A66645" w:rsidRDefault="00B462A5" w:rsidP="00B65A32">
      <w:pPr>
        <w:autoSpaceDE w:val="0"/>
        <w:autoSpaceDN w:val="0"/>
        <w:adjustRightInd w:val="0"/>
        <w:spacing w:after="0" w:line="240" w:lineRule="auto"/>
        <w:ind w:firstLine="567"/>
        <w:jc w:val="both"/>
        <w:rPr>
          <w:rFonts w:ascii="Times New Roman" w:hAnsi="Times New Roman" w:cs="Times New Roman"/>
          <w:sz w:val="24"/>
          <w:szCs w:val="24"/>
        </w:rPr>
      </w:pPr>
      <w:r w:rsidRPr="00A66645">
        <w:rPr>
          <w:rFonts w:ascii="Times New Roman" w:hAnsi="Times New Roman" w:cs="Times New Roman"/>
          <w:sz w:val="24"/>
          <w:szCs w:val="24"/>
        </w:rPr>
        <w:t xml:space="preserve">Средства местного бюджета в сумме </w:t>
      </w:r>
      <w:r w:rsidR="00AD5E18" w:rsidRPr="00AD5E18">
        <w:rPr>
          <w:rFonts w:ascii="Times New Roman" w:hAnsi="Times New Roman" w:cs="Times New Roman"/>
          <w:sz w:val="24"/>
          <w:szCs w:val="24"/>
        </w:rPr>
        <w:t>1910,8</w:t>
      </w:r>
      <w:r w:rsidRPr="00AD5E18">
        <w:rPr>
          <w:rFonts w:ascii="Times New Roman" w:hAnsi="Times New Roman" w:cs="Times New Roman"/>
          <w:sz w:val="24"/>
          <w:szCs w:val="24"/>
        </w:rPr>
        <w:t xml:space="preserve"> </w:t>
      </w:r>
      <w:proofErr w:type="spellStart"/>
      <w:r w:rsidRPr="00AD5E18">
        <w:rPr>
          <w:rFonts w:ascii="Times New Roman" w:hAnsi="Times New Roman" w:cs="Times New Roman"/>
          <w:sz w:val="24"/>
          <w:szCs w:val="24"/>
        </w:rPr>
        <w:t>тыс.рублей</w:t>
      </w:r>
      <w:proofErr w:type="spellEnd"/>
      <w:r w:rsidRPr="00A66645">
        <w:rPr>
          <w:rFonts w:ascii="Times New Roman" w:hAnsi="Times New Roman" w:cs="Times New Roman"/>
          <w:sz w:val="24"/>
          <w:szCs w:val="24"/>
        </w:rPr>
        <w:t xml:space="preserve"> направлены на перемещение твердых бытовых отходов на городской и сельских салках, на их содержание.</w:t>
      </w:r>
    </w:p>
    <w:p w:rsidR="00B462A5" w:rsidRPr="00A66645" w:rsidRDefault="00B462A5" w:rsidP="00B65A32">
      <w:pPr>
        <w:autoSpaceDE w:val="0"/>
        <w:autoSpaceDN w:val="0"/>
        <w:adjustRightInd w:val="0"/>
        <w:spacing w:after="0" w:line="240" w:lineRule="auto"/>
        <w:ind w:firstLine="567"/>
        <w:jc w:val="both"/>
        <w:rPr>
          <w:rFonts w:ascii="Times New Roman" w:hAnsi="Times New Roman" w:cs="Times New Roman"/>
          <w:sz w:val="23"/>
          <w:szCs w:val="23"/>
        </w:rPr>
      </w:pPr>
      <w:r w:rsidRPr="00A66645">
        <w:rPr>
          <w:rFonts w:ascii="Times New Roman" w:hAnsi="Times New Roman" w:cs="Times New Roman"/>
          <w:sz w:val="23"/>
          <w:szCs w:val="23"/>
        </w:rPr>
        <w:t>В течение года ликвидирован</w:t>
      </w:r>
      <w:r w:rsidR="002C7625" w:rsidRPr="00A66645">
        <w:rPr>
          <w:rFonts w:ascii="Times New Roman" w:hAnsi="Times New Roman" w:cs="Times New Roman"/>
          <w:sz w:val="23"/>
          <w:szCs w:val="23"/>
        </w:rPr>
        <w:t>а</w:t>
      </w:r>
      <w:r w:rsidRPr="00A66645">
        <w:rPr>
          <w:rFonts w:ascii="Times New Roman" w:hAnsi="Times New Roman" w:cs="Times New Roman"/>
          <w:sz w:val="23"/>
          <w:szCs w:val="23"/>
        </w:rPr>
        <w:t xml:space="preserve"> </w:t>
      </w:r>
      <w:r w:rsidR="00A66645" w:rsidRPr="00A66645">
        <w:rPr>
          <w:rFonts w:ascii="Times New Roman" w:hAnsi="Times New Roman" w:cs="Times New Roman"/>
          <w:sz w:val="23"/>
          <w:szCs w:val="23"/>
        </w:rPr>
        <w:t>3</w:t>
      </w:r>
      <w:r w:rsidRPr="00A66645">
        <w:rPr>
          <w:rFonts w:ascii="Times New Roman" w:hAnsi="Times New Roman" w:cs="Times New Roman"/>
          <w:sz w:val="23"/>
          <w:szCs w:val="23"/>
        </w:rPr>
        <w:t>1 несанкционированн</w:t>
      </w:r>
      <w:r w:rsidR="002C7625" w:rsidRPr="00A66645">
        <w:rPr>
          <w:rFonts w:ascii="Times New Roman" w:hAnsi="Times New Roman" w:cs="Times New Roman"/>
          <w:sz w:val="23"/>
          <w:szCs w:val="23"/>
        </w:rPr>
        <w:t>ая</w:t>
      </w:r>
      <w:r w:rsidRPr="00A66645">
        <w:rPr>
          <w:rFonts w:ascii="Times New Roman" w:hAnsi="Times New Roman" w:cs="Times New Roman"/>
          <w:sz w:val="23"/>
          <w:szCs w:val="23"/>
        </w:rPr>
        <w:t xml:space="preserve"> свалк</w:t>
      </w:r>
      <w:r w:rsidR="002C7625" w:rsidRPr="00A66645">
        <w:rPr>
          <w:rFonts w:ascii="Times New Roman" w:hAnsi="Times New Roman" w:cs="Times New Roman"/>
          <w:sz w:val="23"/>
          <w:szCs w:val="23"/>
        </w:rPr>
        <w:t>а</w:t>
      </w:r>
      <w:r w:rsidRPr="00A66645">
        <w:rPr>
          <w:rFonts w:ascii="Times New Roman" w:hAnsi="Times New Roman" w:cs="Times New Roman"/>
          <w:sz w:val="23"/>
          <w:szCs w:val="23"/>
        </w:rPr>
        <w:t xml:space="preserve"> на территории городского округа Верхотурский. В рамках организации проведения весенних и летних субботников на территории городского округа Верхотурский были задействованы </w:t>
      </w:r>
      <w:r w:rsidR="00A66645" w:rsidRPr="00A66645">
        <w:rPr>
          <w:rFonts w:ascii="Times New Roman" w:hAnsi="Times New Roman" w:cs="Times New Roman"/>
          <w:sz w:val="23"/>
          <w:szCs w:val="23"/>
        </w:rPr>
        <w:t xml:space="preserve">более </w:t>
      </w:r>
      <w:r w:rsidRPr="00A66645">
        <w:rPr>
          <w:rFonts w:ascii="Times New Roman" w:hAnsi="Times New Roman" w:cs="Times New Roman"/>
          <w:sz w:val="23"/>
          <w:szCs w:val="23"/>
        </w:rPr>
        <w:t>1</w:t>
      </w:r>
      <w:r w:rsidR="002C7625" w:rsidRPr="00A66645">
        <w:rPr>
          <w:rFonts w:ascii="Times New Roman" w:hAnsi="Times New Roman" w:cs="Times New Roman"/>
          <w:sz w:val="23"/>
          <w:szCs w:val="23"/>
        </w:rPr>
        <w:t>4</w:t>
      </w:r>
      <w:r w:rsidR="00A66645" w:rsidRPr="00A66645">
        <w:rPr>
          <w:rFonts w:ascii="Times New Roman" w:hAnsi="Times New Roman" w:cs="Times New Roman"/>
          <w:sz w:val="23"/>
          <w:szCs w:val="23"/>
        </w:rPr>
        <w:t>0</w:t>
      </w:r>
      <w:r w:rsidRPr="00A66645">
        <w:rPr>
          <w:rFonts w:ascii="Times New Roman" w:hAnsi="Times New Roman" w:cs="Times New Roman"/>
          <w:sz w:val="23"/>
          <w:szCs w:val="23"/>
        </w:rPr>
        <w:t xml:space="preserve"> организаций (</w:t>
      </w:r>
      <w:r w:rsidR="002C7625" w:rsidRPr="00A66645">
        <w:rPr>
          <w:rFonts w:ascii="Times New Roman" w:hAnsi="Times New Roman" w:cs="Times New Roman"/>
          <w:sz w:val="23"/>
          <w:szCs w:val="23"/>
        </w:rPr>
        <w:t>1</w:t>
      </w:r>
      <w:r w:rsidR="00A66645" w:rsidRPr="00A66645">
        <w:rPr>
          <w:rFonts w:ascii="Times New Roman" w:hAnsi="Times New Roman" w:cs="Times New Roman"/>
          <w:sz w:val="23"/>
          <w:szCs w:val="23"/>
        </w:rPr>
        <w:t>601</w:t>
      </w:r>
      <w:r w:rsidRPr="00A66645">
        <w:rPr>
          <w:rFonts w:ascii="Times New Roman" w:hAnsi="Times New Roman" w:cs="Times New Roman"/>
          <w:sz w:val="23"/>
          <w:szCs w:val="23"/>
        </w:rPr>
        <w:t xml:space="preserve"> человек), общими усилиями ликвидировано </w:t>
      </w:r>
      <w:r w:rsidR="002C7625" w:rsidRPr="00A66645">
        <w:rPr>
          <w:rFonts w:ascii="Times New Roman" w:hAnsi="Times New Roman" w:cs="Times New Roman"/>
          <w:sz w:val="23"/>
          <w:szCs w:val="23"/>
        </w:rPr>
        <w:t>2</w:t>
      </w:r>
      <w:r w:rsidR="00A66645" w:rsidRPr="00A66645">
        <w:rPr>
          <w:rFonts w:ascii="Times New Roman" w:hAnsi="Times New Roman" w:cs="Times New Roman"/>
          <w:sz w:val="23"/>
          <w:szCs w:val="23"/>
        </w:rPr>
        <w:t>42</w:t>
      </w:r>
      <w:r w:rsidRPr="00A66645">
        <w:rPr>
          <w:rFonts w:ascii="Times New Roman" w:hAnsi="Times New Roman" w:cs="Times New Roman"/>
          <w:sz w:val="23"/>
          <w:szCs w:val="23"/>
        </w:rPr>
        <w:t xml:space="preserve"> тонн</w:t>
      </w:r>
      <w:r w:rsidR="00A66645" w:rsidRPr="00A66645">
        <w:rPr>
          <w:rFonts w:ascii="Times New Roman" w:hAnsi="Times New Roman" w:cs="Times New Roman"/>
          <w:sz w:val="23"/>
          <w:szCs w:val="23"/>
        </w:rPr>
        <w:t>ы</w:t>
      </w:r>
      <w:r w:rsidRPr="00A66645">
        <w:rPr>
          <w:rFonts w:ascii="Times New Roman" w:hAnsi="Times New Roman" w:cs="Times New Roman"/>
          <w:sz w:val="23"/>
          <w:szCs w:val="23"/>
        </w:rPr>
        <w:t xml:space="preserve"> мусора. </w:t>
      </w:r>
    </w:p>
    <w:p w:rsidR="006A5A1E" w:rsidRPr="00E90467" w:rsidRDefault="006A5A1E" w:rsidP="00B65A32">
      <w:pPr>
        <w:spacing w:after="0" w:line="240" w:lineRule="auto"/>
        <w:rPr>
          <w:rFonts w:ascii="Times New Roman" w:hAnsi="Times New Roman" w:cs="Times New Roman"/>
          <w:sz w:val="24"/>
          <w:szCs w:val="24"/>
        </w:rPr>
      </w:pPr>
    </w:p>
    <w:p w:rsidR="006A5A1E" w:rsidRPr="00E90467" w:rsidRDefault="006A5A1E" w:rsidP="00B65A32">
      <w:pPr>
        <w:autoSpaceDE w:val="0"/>
        <w:autoSpaceDN w:val="0"/>
        <w:adjustRightInd w:val="0"/>
        <w:spacing w:after="0" w:line="240" w:lineRule="auto"/>
        <w:ind w:firstLine="567"/>
        <w:jc w:val="both"/>
        <w:rPr>
          <w:rFonts w:ascii="Times New Roman" w:hAnsi="Times New Roman" w:cs="Times New Roman"/>
          <w:b/>
          <w:bCs/>
          <w:sz w:val="23"/>
          <w:szCs w:val="23"/>
        </w:rPr>
      </w:pPr>
      <w:r w:rsidRPr="00E90467">
        <w:rPr>
          <w:rFonts w:ascii="Times New Roman" w:hAnsi="Times New Roman" w:cs="Times New Roman"/>
          <w:b/>
          <w:bCs/>
          <w:sz w:val="23"/>
          <w:szCs w:val="23"/>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261BA" w:rsidRPr="00E90467"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r w:rsidRPr="00E90467">
        <w:rPr>
          <w:rFonts w:ascii="Times New Roman" w:hAnsi="Times New Roman" w:cs="Times New Roman"/>
          <w:sz w:val="24"/>
          <w:szCs w:val="24"/>
        </w:rPr>
        <w:t xml:space="preserve">На территории городского округа Верхотурский, согласно решению Думы городского округа Верхотурский от 18.10.2017 № 60 действуют </w:t>
      </w:r>
      <w:hyperlink r:id="rId11" w:history="1">
        <w:r w:rsidRPr="00E90467">
          <w:rPr>
            <w:rFonts w:ascii="Times New Roman" w:hAnsi="Times New Roman" w:cs="Times New Roman"/>
            <w:sz w:val="24"/>
            <w:szCs w:val="24"/>
          </w:rPr>
          <w:t>Правила</w:t>
        </w:r>
      </w:hyperlink>
      <w:r w:rsidRPr="00E90467">
        <w:rPr>
          <w:rFonts w:ascii="Times New Roman" w:hAnsi="Times New Roman" w:cs="Times New Roman"/>
          <w:sz w:val="24"/>
          <w:szCs w:val="24"/>
        </w:rP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p>
    <w:p w:rsidR="00FB04C7" w:rsidRPr="002D0A93" w:rsidRDefault="00FB04C7" w:rsidP="00B65A32">
      <w:pPr>
        <w:autoSpaceDE w:val="0"/>
        <w:autoSpaceDN w:val="0"/>
        <w:adjustRightInd w:val="0"/>
        <w:spacing w:after="0" w:line="240" w:lineRule="auto"/>
        <w:ind w:firstLine="567"/>
        <w:jc w:val="both"/>
        <w:rPr>
          <w:rFonts w:ascii="Times New Roman" w:hAnsi="Times New Roman" w:cs="Times New Roman"/>
          <w:sz w:val="24"/>
          <w:szCs w:val="24"/>
        </w:rPr>
      </w:pPr>
      <w:r w:rsidRPr="002D0A93">
        <w:rPr>
          <w:rFonts w:ascii="Times New Roman" w:hAnsi="Times New Roman" w:cs="Times New Roman"/>
          <w:sz w:val="24"/>
          <w:szCs w:val="24"/>
        </w:rPr>
        <w:lastRenderedPageBreak/>
        <w:t xml:space="preserve">В рамках регионального проекта «Формирование комфортной городской среды» для жителей и гостей города </w:t>
      </w:r>
      <w:r w:rsidR="00E90467" w:rsidRPr="002D0A93">
        <w:rPr>
          <w:rFonts w:ascii="Times New Roman" w:hAnsi="Times New Roman" w:cs="Times New Roman"/>
          <w:sz w:val="24"/>
          <w:szCs w:val="24"/>
        </w:rPr>
        <w:t>началось комплексное благоустройство</w:t>
      </w:r>
      <w:r w:rsidRPr="002D0A93">
        <w:rPr>
          <w:rFonts w:ascii="Times New Roman" w:hAnsi="Times New Roman" w:cs="Times New Roman"/>
          <w:sz w:val="24"/>
          <w:szCs w:val="24"/>
        </w:rPr>
        <w:t xml:space="preserve"> общественн</w:t>
      </w:r>
      <w:r w:rsidR="00E90467" w:rsidRPr="002D0A93">
        <w:rPr>
          <w:rFonts w:ascii="Times New Roman" w:hAnsi="Times New Roman" w:cs="Times New Roman"/>
          <w:sz w:val="24"/>
          <w:szCs w:val="24"/>
        </w:rPr>
        <w:t>ой</w:t>
      </w:r>
      <w:r w:rsidRPr="002D0A93">
        <w:rPr>
          <w:rFonts w:ascii="Times New Roman" w:hAnsi="Times New Roman" w:cs="Times New Roman"/>
          <w:sz w:val="24"/>
          <w:szCs w:val="24"/>
        </w:rPr>
        <w:t xml:space="preserve"> территори</w:t>
      </w:r>
      <w:r w:rsidR="00E90467" w:rsidRPr="002D0A93">
        <w:rPr>
          <w:rFonts w:ascii="Times New Roman" w:hAnsi="Times New Roman" w:cs="Times New Roman"/>
          <w:sz w:val="24"/>
          <w:szCs w:val="24"/>
        </w:rPr>
        <w:t>и у Центра культуры</w:t>
      </w:r>
      <w:r w:rsidRPr="002D0A93">
        <w:rPr>
          <w:rFonts w:ascii="Times New Roman" w:hAnsi="Times New Roman" w:cs="Times New Roman"/>
          <w:sz w:val="24"/>
          <w:szCs w:val="24"/>
        </w:rPr>
        <w:t>.</w:t>
      </w:r>
    </w:p>
    <w:p w:rsidR="00207C48" w:rsidRPr="002D0A93" w:rsidRDefault="002D0A93" w:rsidP="00B65A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государственной программа Свердловской области </w:t>
      </w:r>
      <w:r w:rsidRPr="002D0A93">
        <w:rPr>
          <w:rFonts w:ascii="Times New Roman" w:hAnsi="Times New Roman" w:cs="Times New Roman"/>
          <w:sz w:val="24"/>
          <w:szCs w:val="24"/>
        </w:rPr>
        <w:t xml:space="preserve">«Формирование современной городской среды на территории Свердловской области на 2018 - 2024 годы» </w:t>
      </w:r>
      <w:r>
        <w:rPr>
          <w:rFonts w:ascii="Times New Roman" w:hAnsi="Times New Roman" w:cs="Times New Roman"/>
          <w:sz w:val="24"/>
          <w:szCs w:val="24"/>
        </w:rPr>
        <w:t>п</w:t>
      </w:r>
      <w:r w:rsidR="00207C48" w:rsidRPr="002D0A93">
        <w:rPr>
          <w:rFonts w:ascii="Times New Roman" w:hAnsi="Times New Roman" w:cs="Times New Roman"/>
          <w:sz w:val="24"/>
          <w:szCs w:val="24"/>
        </w:rPr>
        <w:t>роведен</w:t>
      </w:r>
      <w:r w:rsidR="00E90467" w:rsidRPr="002D0A93">
        <w:rPr>
          <w:rFonts w:ascii="Times New Roman" w:hAnsi="Times New Roman" w:cs="Times New Roman"/>
          <w:sz w:val="24"/>
          <w:szCs w:val="24"/>
        </w:rPr>
        <w:t>ы</w:t>
      </w:r>
      <w:r w:rsidR="00207C48" w:rsidRPr="002D0A93">
        <w:rPr>
          <w:rFonts w:ascii="Times New Roman" w:hAnsi="Times New Roman" w:cs="Times New Roman"/>
          <w:sz w:val="24"/>
          <w:szCs w:val="24"/>
        </w:rPr>
        <w:t xml:space="preserve"> </w:t>
      </w:r>
      <w:r w:rsidR="00E90467" w:rsidRPr="002D0A93">
        <w:rPr>
          <w:rFonts w:ascii="Times New Roman" w:hAnsi="Times New Roman" w:cs="Times New Roman"/>
          <w:sz w:val="24"/>
          <w:szCs w:val="24"/>
        </w:rPr>
        <w:t xml:space="preserve">ремонты </w:t>
      </w:r>
      <w:r w:rsidRPr="002D0A93">
        <w:rPr>
          <w:rFonts w:ascii="Times New Roman" w:hAnsi="Times New Roman" w:cs="Times New Roman"/>
          <w:sz w:val="24"/>
          <w:szCs w:val="24"/>
        </w:rPr>
        <w:t xml:space="preserve">одиночных воинских захоронений Шахматова С.А. и </w:t>
      </w:r>
      <w:proofErr w:type="spellStart"/>
      <w:r w:rsidRPr="002D0A93">
        <w:rPr>
          <w:rFonts w:ascii="Times New Roman" w:hAnsi="Times New Roman" w:cs="Times New Roman"/>
          <w:sz w:val="24"/>
          <w:szCs w:val="24"/>
        </w:rPr>
        <w:t>Чайникова</w:t>
      </w:r>
      <w:proofErr w:type="spellEnd"/>
      <w:r w:rsidRPr="002D0A93">
        <w:rPr>
          <w:rFonts w:ascii="Times New Roman" w:hAnsi="Times New Roman" w:cs="Times New Roman"/>
          <w:sz w:val="24"/>
          <w:szCs w:val="24"/>
        </w:rPr>
        <w:t xml:space="preserve"> В.В., </w:t>
      </w:r>
      <w:r w:rsidRPr="002D0A93">
        <w:rPr>
          <w:rFonts w:ascii="Times New Roman" w:hAnsi="Times New Roman" w:cs="Times New Roman"/>
          <w:sz w:val="24"/>
          <w:szCs w:val="24"/>
        </w:rPr>
        <w:t xml:space="preserve">воинского захоронения «Братская могила Советской Армии, погибшим в Великой Отечественной войне 1939 -1945 </w:t>
      </w:r>
      <w:proofErr w:type="spellStart"/>
      <w:r w:rsidRPr="002D0A93">
        <w:rPr>
          <w:rFonts w:ascii="Times New Roman" w:hAnsi="Times New Roman" w:cs="Times New Roman"/>
          <w:sz w:val="24"/>
          <w:szCs w:val="24"/>
        </w:rPr>
        <w:t>г.г</w:t>
      </w:r>
      <w:proofErr w:type="spellEnd"/>
      <w:r w:rsidRPr="002D0A93">
        <w:rPr>
          <w:rFonts w:ascii="Times New Roman" w:hAnsi="Times New Roman" w:cs="Times New Roman"/>
          <w:sz w:val="24"/>
          <w:szCs w:val="24"/>
        </w:rPr>
        <w:t>»</w:t>
      </w:r>
      <w:r w:rsidR="00207C48" w:rsidRPr="002D0A93">
        <w:rPr>
          <w:rFonts w:ascii="Times New Roman" w:hAnsi="Times New Roman" w:cs="Times New Roman"/>
          <w:sz w:val="24"/>
          <w:szCs w:val="24"/>
        </w:rPr>
        <w:t>.</w:t>
      </w:r>
    </w:p>
    <w:p w:rsidR="00207C48" w:rsidRPr="002D0A93" w:rsidRDefault="00207C48" w:rsidP="00B65A32">
      <w:pPr>
        <w:autoSpaceDE w:val="0"/>
        <w:autoSpaceDN w:val="0"/>
        <w:adjustRightInd w:val="0"/>
        <w:spacing w:after="0" w:line="240" w:lineRule="auto"/>
        <w:ind w:firstLine="567"/>
        <w:jc w:val="both"/>
        <w:rPr>
          <w:rFonts w:ascii="Times New Roman" w:hAnsi="Times New Roman" w:cs="Times New Roman"/>
          <w:sz w:val="24"/>
          <w:szCs w:val="24"/>
        </w:rPr>
      </w:pPr>
      <w:r w:rsidRPr="002D0A93">
        <w:rPr>
          <w:rFonts w:ascii="Times New Roman" w:hAnsi="Times New Roman" w:cs="Times New Roman"/>
          <w:sz w:val="24"/>
          <w:szCs w:val="24"/>
        </w:rPr>
        <w:t xml:space="preserve">Реализован проект инициативного бюджетирования по обустройству детской игровой площадки в селе Прокоп-Салда на сумму 1032,3 </w:t>
      </w:r>
      <w:proofErr w:type="spellStart"/>
      <w:r w:rsidRPr="002D0A93">
        <w:rPr>
          <w:rFonts w:ascii="Times New Roman" w:hAnsi="Times New Roman" w:cs="Times New Roman"/>
          <w:sz w:val="24"/>
          <w:szCs w:val="24"/>
        </w:rPr>
        <w:t>тыс.рублей</w:t>
      </w:r>
      <w:proofErr w:type="spellEnd"/>
      <w:r w:rsidRPr="002D0A93">
        <w:rPr>
          <w:rFonts w:ascii="Times New Roman" w:hAnsi="Times New Roman" w:cs="Times New Roman"/>
          <w:sz w:val="24"/>
          <w:szCs w:val="24"/>
        </w:rPr>
        <w:t>. Проведены подготовительные работы, установлены ограждение, игровые комплексы, обустроены тротуарные дорожки, газоны.</w:t>
      </w:r>
    </w:p>
    <w:p w:rsidR="00207C48" w:rsidRPr="002D0A93" w:rsidRDefault="00207C48" w:rsidP="00B65A32">
      <w:pPr>
        <w:autoSpaceDE w:val="0"/>
        <w:autoSpaceDN w:val="0"/>
        <w:adjustRightInd w:val="0"/>
        <w:spacing w:after="0" w:line="240" w:lineRule="auto"/>
        <w:ind w:firstLine="567"/>
        <w:jc w:val="both"/>
        <w:rPr>
          <w:rFonts w:ascii="Times New Roman" w:hAnsi="Times New Roman" w:cs="Times New Roman"/>
          <w:sz w:val="24"/>
          <w:szCs w:val="24"/>
        </w:rPr>
      </w:pPr>
    </w:p>
    <w:p w:rsidR="006A5A1E" w:rsidRPr="00E90467" w:rsidRDefault="006A5A1E" w:rsidP="00B65A32">
      <w:pPr>
        <w:autoSpaceDE w:val="0"/>
        <w:autoSpaceDN w:val="0"/>
        <w:adjustRightInd w:val="0"/>
        <w:spacing w:after="120" w:line="240" w:lineRule="auto"/>
        <w:ind w:firstLine="567"/>
        <w:jc w:val="both"/>
        <w:rPr>
          <w:rFonts w:ascii="Times New Roman" w:hAnsi="Times New Roman" w:cs="Times New Roman"/>
          <w:b/>
          <w:sz w:val="24"/>
          <w:szCs w:val="24"/>
        </w:rPr>
      </w:pPr>
      <w:r w:rsidRPr="00E90467">
        <w:rPr>
          <w:rFonts w:ascii="Times New Roman" w:hAnsi="Times New Roman" w:cs="Times New Roman"/>
          <w:b/>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E90467">
          <w:rPr>
            <w:rFonts w:ascii="Times New Roman" w:hAnsi="Times New Roman" w:cs="Times New Roman"/>
            <w:b/>
            <w:sz w:val="24"/>
            <w:szCs w:val="24"/>
          </w:rPr>
          <w:t>кодексом</w:t>
        </w:r>
      </w:hyperlink>
      <w:r w:rsidRPr="00E90467">
        <w:rPr>
          <w:rFonts w:ascii="Times New Roman" w:hAnsi="Times New Roman" w:cs="Times New Roman"/>
          <w:b/>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E90467">
          <w:rPr>
            <w:rFonts w:ascii="Times New Roman" w:hAnsi="Times New Roman" w:cs="Times New Roman"/>
            <w:b/>
            <w:sz w:val="24"/>
            <w:szCs w:val="24"/>
          </w:rPr>
          <w:t>кодексом</w:t>
        </w:r>
      </w:hyperlink>
      <w:r w:rsidRPr="00E90467">
        <w:rPr>
          <w:rFonts w:ascii="Times New Roman" w:hAnsi="Times New Roman" w:cs="Times New Roman"/>
          <w:b/>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w:t>
      </w:r>
      <w:r w:rsidRPr="00E90467">
        <w:rPr>
          <w:rFonts w:ascii="Times New Roman" w:hAnsi="Times New Roman" w:cs="Times New Roman"/>
          <w:b/>
          <w:sz w:val="24"/>
          <w:szCs w:val="24"/>
        </w:rPr>
        <w:lastRenderedPageBreak/>
        <w:t xml:space="preserve">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E90467">
          <w:rPr>
            <w:rFonts w:ascii="Times New Roman" w:hAnsi="Times New Roman" w:cs="Times New Roman"/>
            <w:b/>
            <w:sz w:val="24"/>
            <w:szCs w:val="24"/>
          </w:rPr>
          <w:t>кодексом</w:t>
        </w:r>
      </w:hyperlink>
      <w:r w:rsidRPr="00E90467">
        <w:rPr>
          <w:rFonts w:ascii="Times New Roman" w:hAnsi="Times New Roman" w:cs="Times New Roman"/>
          <w:b/>
          <w:sz w:val="24"/>
          <w:szCs w:val="24"/>
        </w:rPr>
        <w:t xml:space="preserve"> Российской Федерации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1"/>
        <w:gridCol w:w="2268"/>
      </w:tblGrid>
      <w:tr w:rsidR="00527BF8" w:rsidRPr="00841363" w:rsidTr="00A27E0B">
        <w:trPr>
          <w:trHeight w:hRule="exact" w:val="669"/>
        </w:trPr>
        <w:tc>
          <w:tcPr>
            <w:tcW w:w="704" w:type="dxa"/>
            <w:shd w:val="clear" w:color="auto" w:fill="auto"/>
          </w:tcPr>
          <w:p w:rsidR="00527BF8" w:rsidRPr="00A66645" w:rsidRDefault="00527BF8" w:rsidP="00E270DC">
            <w:pPr>
              <w:jc w:val="center"/>
              <w:rPr>
                <w:rFonts w:ascii="Times New Roman" w:hAnsi="Times New Roman" w:cs="Times New Roman"/>
                <w:sz w:val="24"/>
                <w:szCs w:val="24"/>
              </w:rPr>
            </w:pPr>
            <w:r w:rsidRPr="00A66645">
              <w:rPr>
                <w:rFonts w:ascii="Times New Roman" w:hAnsi="Times New Roman" w:cs="Times New Roman"/>
                <w:sz w:val="24"/>
                <w:szCs w:val="24"/>
              </w:rPr>
              <w:t>№ п/п</w:t>
            </w:r>
          </w:p>
        </w:tc>
        <w:tc>
          <w:tcPr>
            <w:tcW w:w="6521" w:type="dxa"/>
            <w:shd w:val="clear" w:color="auto" w:fill="auto"/>
          </w:tcPr>
          <w:p w:rsidR="00527BF8" w:rsidRPr="00A66645" w:rsidRDefault="00527BF8" w:rsidP="00A27E0B">
            <w:pPr>
              <w:jc w:val="center"/>
              <w:rPr>
                <w:rFonts w:ascii="Times New Roman" w:hAnsi="Times New Roman" w:cs="Times New Roman"/>
                <w:sz w:val="24"/>
                <w:szCs w:val="24"/>
              </w:rPr>
            </w:pPr>
            <w:r w:rsidRPr="00A66645">
              <w:rPr>
                <w:rFonts w:ascii="Times New Roman" w:hAnsi="Times New Roman" w:cs="Times New Roman"/>
                <w:sz w:val="24"/>
                <w:szCs w:val="24"/>
              </w:rPr>
              <w:t>Наименование плановых мероприятий</w:t>
            </w:r>
          </w:p>
        </w:tc>
        <w:tc>
          <w:tcPr>
            <w:tcW w:w="2268" w:type="dxa"/>
            <w:shd w:val="clear" w:color="auto" w:fill="auto"/>
          </w:tcPr>
          <w:p w:rsidR="00527BF8" w:rsidRPr="00A66645" w:rsidRDefault="00527BF8" w:rsidP="00E270DC">
            <w:pPr>
              <w:jc w:val="center"/>
              <w:rPr>
                <w:rFonts w:ascii="Times New Roman" w:hAnsi="Times New Roman" w:cs="Times New Roman"/>
                <w:sz w:val="24"/>
                <w:szCs w:val="24"/>
              </w:rPr>
            </w:pPr>
            <w:r w:rsidRPr="00A66645">
              <w:rPr>
                <w:rFonts w:ascii="Times New Roman" w:hAnsi="Times New Roman" w:cs="Times New Roman"/>
                <w:sz w:val="24"/>
                <w:szCs w:val="24"/>
              </w:rPr>
              <w:t>Показатели</w:t>
            </w:r>
            <w:r w:rsidR="00E270DC" w:rsidRPr="00A66645">
              <w:rPr>
                <w:rFonts w:ascii="Times New Roman" w:hAnsi="Times New Roman" w:cs="Times New Roman"/>
                <w:sz w:val="24"/>
                <w:szCs w:val="24"/>
              </w:rPr>
              <w:t xml:space="preserve"> </w:t>
            </w:r>
            <w:r w:rsidRPr="00A66645">
              <w:rPr>
                <w:rFonts w:ascii="Times New Roman" w:hAnsi="Times New Roman" w:cs="Times New Roman"/>
                <w:sz w:val="24"/>
                <w:szCs w:val="24"/>
              </w:rPr>
              <w:t>за 2021 год (ед.)</w:t>
            </w:r>
          </w:p>
        </w:tc>
      </w:tr>
      <w:tr w:rsidR="00527BF8" w:rsidRPr="00841363" w:rsidTr="00A27E0B">
        <w:trPr>
          <w:trHeight w:hRule="exact" w:val="284"/>
        </w:trPr>
        <w:tc>
          <w:tcPr>
            <w:tcW w:w="704" w:type="dxa"/>
            <w:shd w:val="clear" w:color="auto" w:fill="auto"/>
          </w:tcPr>
          <w:p w:rsidR="00527BF8" w:rsidRPr="00A66645" w:rsidRDefault="00527BF8" w:rsidP="00A27E0B">
            <w:pPr>
              <w:jc w:val="center"/>
              <w:rPr>
                <w:rFonts w:ascii="Times New Roman" w:hAnsi="Times New Roman" w:cs="Times New Roman"/>
                <w:sz w:val="24"/>
                <w:szCs w:val="24"/>
              </w:rPr>
            </w:pPr>
            <w:r w:rsidRPr="00A66645">
              <w:rPr>
                <w:rFonts w:ascii="Times New Roman" w:hAnsi="Times New Roman" w:cs="Times New Roman"/>
                <w:sz w:val="24"/>
                <w:szCs w:val="24"/>
              </w:rPr>
              <w:t>1</w:t>
            </w:r>
          </w:p>
        </w:tc>
        <w:tc>
          <w:tcPr>
            <w:tcW w:w="6521" w:type="dxa"/>
            <w:shd w:val="clear" w:color="auto" w:fill="auto"/>
          </w:tcPr>
          <w:p w:rsidR="00527BF8" w:rsidRPr="00A66645" w:rsidRDefault="00527BF8" w:rsidP="00A27E0B">
            <w:pPr>
              <w:jc w:val="center"/>
              <w:rPr>
                <w:rFonts w:ascii="Times New Roman" w:hAnsi="Times New Roman" w:cs="Times New Roman"/>
                <w:sz w:val="24"/>
                <w:szCs w:val="24"/>
              </w:rPr>
            </w:pPr>
            <w:r w:rsidRPr="00A66645">
              <w:rPr>
                <w:rFonts w:ascii="Times New Roman" w:hAnsi="Times New Roman" w:cs="Times New Roman"/>
                <w:sz w:val="24"/>
                <w:szCs w:val="24"/>
              </w:rPr>
              <w:t>2</w:t>
            </w:r>
          </w:p>
        </w:tc>
        <w:tc>
          <w:tcPr>
            <w:tcW w:w="2268" w:type="dxa"/>
            <w:shd w:val="clear" w:color="auto" w:fill="auto"/>
          </w:tcPr>
          <w:p w:rsidR="00527BF8" w:rsidRPr="00841363" w:rsidRDefault="00527BF8" w:rsidP="00A27E0B">
            <w:pPr>
              <w:jc w:val="center"/>
              <w:rPr>
                <w:rFonts w:ascii="Times New Roman" w:hAnsi="Times New Roman" w:cs="Times New Roman"/>
                <w:color w:val="FF0000"/>
                <w:sz w:val="24"/>
                <w:szCs w:val="24"/>
              </w:rPr>
            </w:pPr>
            <w:r w:rsidRPr="00841363">
              <w:rPr>
                <w:rFonts w:ascii="Times New Roman" w:hAnsi="Times New Roman" w:cs="Times New Roman"/>
                <w:color w:val="FF0000"/>
                <w:sz w:val="24"/>
                <w:szCs w:val="24"/>
              </w:rPr>
              <w:t>3</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 xml:space="preserve">Подготовка и выдача ГПЗУ (градостроительных паспортов земельных участков) </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16</w:t>
            </w:r>
          </w:p>
        </w:tc>
      </w:tr>
      <w:tr w:rsidR="005B00A2" w:rsidRPr="00841363" w:rsidTr="002C561B">
        <w:trPr>
          <w:trHeight w:hRule="exact" w:val="904"/>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2</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 xml:space="preserve">Выдача разрешений на строительство, </w:t>
            </w:r>
            <w:proofErr w:type="gramStart"/>
            <w:r w:rsidRPr="00A66645">
              <w:rPr>
                <w:rFonts w:ascii="Times New Roman" w:hAnsi="Times New Roman" w:cs="Times New Roman"/>
                <w:sz w:val="24"/>
                <w:szCs w:val="24"/>
              </w:rPr>
              <w:t>уведомлений,  по</w:t>
            </w:r>
            <w:proofErr w:type="gramEnd"/>
            <w:r w:rsidRPr="00A66645">
              <w:rPr>
                <w:rFonts w:ascii="Times New Roman" w:hAnsi="Times New Roman" w:cs="Times New Roman"/>
                <w:sz w:val="24"/>
                <w:szCs w:val="24"/>
              </w:rPr>
              <w:t xml:space="preserve"> поступившим заявкам, уведомлениям  и предъявленной исходной документации</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33</w:t>
            </w:r>
          </w:p>
        </w:tc>
      </w:tr>
      <w:tr w:rsidR="005B00A2" w:rsidRPr="00841363" w:rsidTr="007B227D">
        <w:trPr>
          <w:trHeight w:hRule="exact" w:val="988"/>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3</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 xml:space="preserve">Выдача разрешений на ввод в эксплуатацию объектов капитального строительства, </w:t>
            </w:r>
            <w:proofErr w:type="gramStart"/>
            <w:r w:rsidRPr="00A66645">
              <w:rPr>
                <w:rFonts w:ascii="Times New Roman" w:hAnsi="Times New Roman" w:cs="Times New Roman"/>
                <w:sz w:val="24"/>
                <w:szCs w:val="24"/>
              </w:rPr>
              <w:t>уведомлений  по</w:t>
            </w:r>
            <w:proofErr w:type="gramEnd"/>
            <w:r w:rsidRPr="00A66645">
              <w:rPr>
                <w:rFonts w:ascii="Times New Roman" w:hAnsi="Times New Roman" w:cs="Times New Roman"/>
                <w:sz w:val="24"/>
                <w:szCs w:val="24"/>
              </w:rPr>
              <w:t xml:space="preserve"> поступившим заявкам  и предъявленной исходной документации</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5</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4</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Выдача справок, заключений</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55</w:t>
            </w:r>
          </w:p>
        </w:tc>
      </w:tr>
      <w:tr w:rsidR="005B00A2" w:rsidRPr="00841363" w:rsidTr="008B2CFA">
        <w:trPr>
          <w:trHeight w:hRule="exact" w:val="1264"/>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5</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 xml:space="preserve">Подготовка актов обследования жилых домов и хозяйственных построек, перепланировкам и переустройству помещений по поступившим заявкам </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 xml:space="preserve">133 (в </w:t>
            </w:r>
            <w:proofErr w:type="spellStart"/>
            <w:r w:rsidRPr="005B00A2">
              <w:rPr>
                <w:rFonts w:ascii="Times New Roman" w:hAnsi="Times New Roman" w:cs="Times New Roman"/>
                <w:sz w:val="24"/>
                <w:szCs w:val="24"/>
              </w:rPr>
              <w:t>т.ч</w:t>
            </w:r>
            <w:proofErr w:type="spellEnd"/>
            <w:r w:rsidRPr="005B00A2">
              <w:rPr>
                <w:rFonts w:ascii="Times New Roman" w:hAnsi="Times New Roman" w:cs="Times New Roman"/>
                <w:sz w:val="24"/>
                <w:szCs w:val="24"/>
              </w:rPr>
              <w:t>. 4 акт по перепланировке и переустройству)</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6</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Подготовка проектов постановлений на присвоение адресов земельным участкам</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47</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7</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 xml:space="preserve">Согласование и утверждение схем расположения </w:t>
            </w:r>
            <w:proofErr w:type="gramStart"/>
            <w:r w:rsidRPr="00A66645">
              <w:rPr>
                <w:rFonts w:ascii="Times New Roman" w:hAnsi="Times New Roman" w:cs="Times New Roman"/>
                <w:sz w:val="24"/>
                <w:szCs w:val="24"/>
              </w:rPr>
              <w:t>земельных  участков</w:t>
            </w:r>
            <w:proofErr w:type="gramEnd"/>
            <w:r w:rsidRPr="00A66645">
              <w:rPr>
                <w:rFonts w:ascii="Times New Roman" w:hAnsi="Times New Roman" w:cs="Times New Roman"/>
                <w:sz w:val="24"/>
                <w:szCs w:val="24"/>
              </w:rPr>
              <w:t xml:space="preserve"> на кадастровом плане по поступившим заявкам</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26</w:t>
            </w:r>
          </w:p>
        </w:tc>
      </w:tr>
      <w:tr w:rsidR="005B00A2" w:rsidRPr="00841363" w:rsidTr="00A27E0B">
        <w:trPr>
          <w:trHeight w:hRule="exact" w:val="865"/>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8</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Подготовка постановлений о предварительном согласовании предоставления земельных участков, по поступившим заявкам</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67</w:t>
            </w:r>
          </w:p>
        </w:tc>
      </w:tr>
      <w:tr w:rsidR="005B00A2" w:rsidRPr="00841363" w:rsidTr="00A27E0B">
        <w:trPr>
          <w:trHeight w:hRule="exact" w:val="619"/>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9</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 xml:space="preserve">Согласование место </w:t>
            </w:r>
            <w:proofErr w:type="gramStart"/>
            <w:r w:rsidRPr="00A66645">
              <w:rPr>
                <w:rFonts w:ascii="Times New Roman" w:hAnsi="Times New Roman" w:cs="Times New Roman"/>
                <w:sz w:val="24"/>
                <w:szCs w:val="24"/>
              </w:rPr>
              <w:t>положения  границ</w:t>
            </w:r>
            <w:proofErr w:type="gramEnd"/>
            <w:r w:rsidRPr="00A66645">
              <w:rPr>
                <w:rFonts w:ascii="Times New Roman" w:hAnsi="Times New Roman" w:cs="Times New Roman"/>
                <w:sz w:val="24"/>
                <w:szCs w:val="24"/>
              </w:rPr>
              <w:t xml:space="preserve"> земельных участков(акты согласования)</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12</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10</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Подготовка постановлений о разрешении на использования земель или земельных участков</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43</w:t>
            </w:r>
          </w:p>
        </w:tc>
      </w:tr>
      <w:tr w:rsidR="005B00A2" w:rsidRPr="00841363" w:rsidTr="00A27E0B">
        <w:trPr>
          <w:trHeight w:hRule="exact" w:val="399"/>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11</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Рассмотрено официальных обращений граждан</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11</w:t>
            </w:r>
          </w:p>
        </w:tc>
      </w:tr>
      <w:tr w:rsidR="005B00A2" w:rsidRPr="00841363" w:rsidTr="00A27E0B">
        <w:trPr>
          <w:trHeight w:hRule="exact" w:val="680"/>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12</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 xml:space="preserve">Подготовка актов обследования строительства ИЖД с использованием мат. капитала </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2</w:t>
            </w:r>
          </w:p>
        </w:tc>
      </w:tr>
      <w:tr w:rsidR="005B00A2" w:rsidRPr="00841363" w:rsidTr="00A27E0B">
        <w:trPr>
          <w:trHeight w:hRule="exact" w:val="599"/>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13</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Принято решений о перепланировке (переустройству) помещений</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4</w:t>
            </w:r>
          </w:p>
        </w:tc>
      </w:tr>
      <w:tr w:rsidR="005B00A2" w:rsidRPr="00841363" w:rsidTr="00A27E0B">
        <w:trPr>
          <w:trHeight w:hRule="exact" w:val="623"/>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14</w:t>
            </w:r>
          </w:p>
        </w:tc>
        <w:tc>
          <w:tcPr>
            <w:tcW w:w="6521" w:type="dxa"/>
            <w:shd w:val="clear" w:color="auto" w:fill="auto"/>
          </w:tcPr>
          <w:p w:rsidR="005B00A2" w:rsidRPr="00A66645" w:rsidRDefault="005B00A2" w:rsidP="005B00A2">
            <w:pPr>
              <w:jc w:val="both"/>
              <w:rPr>
                <w:rFonts w:ascii="Times New Roman" w:hAnsi="Times New Roman" w:cs="Times New Roman"/>
                <w:sz w:val="24"/>
                <w:szCs w:val="24"/>
              </w:rPr>
            </w:pPr>
            <w:r w:rsidRPr="00A66645">
              <w:rPr>
                <w:rFonts w:ascii="Times New Roman" w:hAnsi="Times New Roman" w:cs="Times New Roman"/>
                <w:sz w:val="24"/>
                <w:szCs w:val="24"/>
              </w:rPr>
              <w:t>Выдано разрешений о переводе нежилого помещения в жилое помещение</w:t>
            </w:r>
          </w:p>
        </w:tc>
        <w:tc>
          <w:tcPr>
            <w:tcW w:w="2268" w:type="dxa"/>
            <w:shd w:val="clear" w:color="auto" w:fill="auto"/>
          </w:tcPr>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2</w:t>
            </w:r>
          </w:p>
        </w:tc>
      </w:tr>
      <w:tr w:rsidR="005B00A2" w:rsidRPr="00841363" w:rsidTr="007B4661">
        <w:trPr>
          <w:trHeight w:hRule="exact" w:val="928"/>
        </w:trPr>
        <w:tc>
          <w:tcPr>
            <w:tcW w:w="704" w:type="dxa"/>
            <w:shd w:val="clear" w:color="auto" w:fill="auto"/>
          </w:tcPr>
          <w:p w:rsidR="005B00A2" w:rsidRPr="00A66645" w:rsidRDefault="005B00A2" w:rsidP="005B00A2">
            <w:pPr>
              <w:jc w:val="center"/>
              <w:rPr>
                <w:rFonts w:ascii="Times New Roman" w:hAnsi="Times New Roman" w:cs="Times New Roman"/>
                <w:sz w:val="24"/>
                <w:szCs w:val="24"/>
              </w:rPr>
            </w:pPr>
            <w:r w:rsidRPr="00A66645">
              <w:rPr>
                <w:rFonts w:ascii="Times New Roman" w:hAnsi="Times New Roman" w:cs="Times New Roman"/>
                <w:sz w:val="24"/>
                <w:szCs w:val="24"/>
              </w:rPr>
              <w:t>15</w:t>
            </w:r>
          </w:p>
        </w:tc>
        <w:tc>
          <w:tcPr>
            <w:tcW w:w="6521" w:type="dxa"/>
            <w:shd w:val="clear" w:color="auto" w:fill="auto"/>
          </w:tcPr>
          <w:p w:rsidR="005B00A2" w:rsidRPr="00A66645" w:rsidRDefault="005B00A2" w:rsidP="005B00A2">
            <w:pPr>
              <w:rPr>
                <w:rFonts w:ascii="Times New Roman" w:hAnsi="Times New Roman" w:cs="Times New Roman"/>
                <w:sz w:val="24"/>
                <w:szCs w:val="24"/>
              </w:rPr>
            </w:pPr>
            <w:r w:rsidRPr="00A66645">
              <w:rPr>
                <w:rFonts w:ascii="Times New Roman" w:hAnsi="Times New Roman" w:cs="Times New Roman"/>
                <w:sz w:val="24"/>
                <w:szCs w:val="24"/>
              </w:rPr>
              <w:t xml:space="preserve">Ввод жилья </w:t>
            </w:r>
            <w:proofErr w:type="spellStart"/>
            <w:r w:rsidRPr="00A66645">
              <w:rPr>
                <w:rFonts w:ascii="Times New Roman" w:hAnsi="Times New Roman" w:cs="Times New Roman"/>
                <w:sz w:val="24"/>
                <w:szCs w:val="24"/>
              </w:rPr>
              <w:t>кв.м</w:t>
            </w:r>
            <w:proofErr w:type="spellEnd"/>
            <w:r w:rsidRPr="00A66645">
              <w:rPr>
                <w:rFonts w:ascii="Times New Roman" w:hAnsi="Times New Roman" w:cs="Times New Roman"/>
                <w:sz w:val="24"/>
                <w:szCs w:val="24"/>
              </w:rPr>
              <w:t>.</w:t>
            </w:r>
          </w:p>
          <w:p w:rsidR="005B00A2" w:rsidRPr="00A66645" w:rsidRDefault="005B00A2" w:rsidP="005B00A2">
            <w:pPr>
              <w:rPr>
                <w:rFonts w:ascii="Times New Roman" w:hAnsi="Times New Roman" w:cs="Times New Roman"/>
                <w:sz w:val="24"/>
                <w:szCs w:val="24"/>
              </w:rPr>
            </w:pPr>
          </w:p>
          <w:p w:rsidR="005B00A2" w:rsidRPr="00A66645" w:rsidRDefault="005B00A2" w:rsidP="005B00A2">
            <w:pPr>
              <w:rPr>
                <w:rFonts w:ascii="Times New Roman" w:hAnsi="Times New Roman" w:cs="Times New Roman"/>
                <w:sz w:val="24"/>
                <w:szCs w:val="24"/>
              </w:rPr>
            </w:pPr>
            <w:proofErr w:type="gramStart"/>
            <w:r w:rsidRPr="00A66645">
              <w:rPr>
                <w:rFonts w:ascii="Times New Roman" w:hAnsi="Times New Roman" w:cs="Times New Roman"/>
                <w:sz w:val="24"/>
                <w:szCs w:val="24"/>
              </w:rPr>
              <w:t>количество</w:t>
            </w:r>
            <w:proofErr w:type="gramEnd"/>
            <w:r w:rsidRPr="00A66645">
              <w:rPr>
                <w:rFonts w:ascii="Times New Roman" w:hAnsi="Times New Roman" w:cs="Times New Roman"/>
                <w:sz w:val="24"/>
                <w:szCs w:val="24"/>
              </w:rPr>
              <w:t xml:space="preserve"> индивидуальных жилых домов</w:t>
            </w:r>
          </w:p>
        </w:tc>
        <w:tc>
          <w:tcPr>
            <w:tcW w:w="2268" w:type="dxa"/>
            <w:shd w:val="clear" w:color="auto" w:fill="auto"/>
          </w:tcPr>
          <w:p w:rsidR="005B00A2" w:rsidRPr="005B00A2" w:rsidRDefault="005B00A2" w:rsidP="005B00A2">
            <w:pPr>
              <w:jc w:val="center"/>
              <w:rPr>
                <w:rFonts w:ascii="Times New Roman" w:hAnsi="Times New Roman" w:cs="Times New Roman"/>
                <w:sz w:val="24"/>
                <w:szCs w:val="24"/>
                <w:vertAlign w:val="superscript"/>
              </w:rPr>
            </w:pPr>
            <w:r w:rsidRPr="005B00A2">
              <w:rPr>
                <w:rFonts w:ascii="Times New Roman" w:hAnsi="Times New Roman" w:cs="Times New Roman"/>
                <w:sz w:val="24"/>
                <w:szCs w:val="24"/>
              </w:rPr>
              <w:t>5290 м</w:t>
            </w:r>
            <w:r w:rsidRPr="005B00A2">
              <w:rPr>
                <w:rFonts w:ascii="Times New Roman" w:hAnsi="Times New Roman" w:cs="Times New Roman"/>
                <w:sz w:val="24"/>
                <w:szCs w:val="24"/>
                <w:vertAlign w:val="superscript"/>
              </w:rPr>
              <w:t>2</w:t>
            </w:r>
          </w:p>
          <w:p w:rsidR="005B00A2" w:rsidRPr="005B00A2" w:rsidRDefault="005B00A2" w:rsidP="005B00A2">
            <w:pPr>
              <w:jc w:val="center"/>
              <w:rPr>
                <w:rFonts w:ascii="Times New Roman" w:hAnsi="Times New Roman" w:cs="Times New Roman"/>
                <w:sz w:val="24"/>
                <w:szCs w:val="24"/>
              </w:rPr>
            </w:pPr>
            <w:r w:rsidRPr="005B00A2">
              <w:rPr>
                <w:rFonts w:ascii="Times New Roman" w:hAnsi="Times New Roman" w:cs="Times New Roman"/>
                <w:sz w:val="24"/>
                <w:szCs w:val="24"/>
              </w:rPr>
              <w:t>в.т.ч.ИЖС-5290 м</w:t>
            </w:r>
            <w:proofErr w:type="gramStart"/>
            <w:r w:rsidRPr="005B00A2">
              <w:rPr>
                <w:rFonts w:ascii="Times New Roman" w:hAnsi="Times New Roman" w:cs="Times New Roman"/>
                <w:sz w:val="24"/>
                <w:szCs w:val="24"/>
                <w:vertAlign w:val="superscript"/>
              </w:rPr>
              <w:t>2</w:t>
            </w:r>
            <w:r w:rsidRPr="005B00A2">
              <w:rPr>
                <w:rFonts w:ascii="Times New Roman" w:hAnsi="Times New Roman" w:cs="Times New Roman"/>
                <w:sz w:val="24"/>
                <w:szCs w:val="24"/>
              </w:rPr>
              <w:t>,</w:t>
            </w:r>
            <w:r w:rsidRPr="005B00A2">
              <w:rPr>
                <w:rFonts w:ascii="Times New Roman" w:hAnsi="Times New Roman" w:cs="Times New Roman"/>
                <w:sz w:val="24"/>
                <w:szCs w:val="24"/>
                <w:vertAlign w:val="superscript"/>
              </w:rPr>
              <w:t xml:space="preserve">   </w:t>
            </w:r>
            <w:proofErr w:type="gramEnd"/>
            <w:r w:rsidRPr="005B00A2">
              <w:rPr>
                <w:rFonts w:ascii="Times New Roman" w:hAnsi="Times New Roman" w:cs="Times New Roman"/>
                <w:sz w:val="24"/>
                <w:szCs w:val="24"/>
              </w:rPr>
              <w:t xml:space="preserve">в </w:t>
            </w:r>
            <w:proofErr w:type="spellStart"/>
            <w:r w:rsidRPr="005B00A2">
              <w:rPr>
                <w:rFonts w:ascii="Times New Roman" w:hAnsi="Times New Roman" w:cs="Times New Roman"/>
                <w:sz w:val="24"/>
                <w:szCs w:val="24"/>
              </w:rPr>
              <w:t>т.ч</w:t>
            </w:r>
            <w:proofErr w:type="spellEnd"/>
            <w:r w:rsidRPr="005B00A2">
              <w:rPr>
                <w:rFonts w:ascii="Times New Roman" w:hAnsi="Times New Roman" w:cs="Times New Roman"/>
                <w:sz w:val="24"/>
                <w:szCs w:val="24"/>
              </w:rPr>
              <w:t>. 4888 м</w:t>
            </w:r>
            <w:r w:rsidRPr="005B00A2">
              <w:rPr>
                <w:rFonts w:ascii="Times New Roman" w:hAnsi="Times New Roman" w:cs="Times New Roman"/>
                <w:sz w:val="24"/>
                <w:szCs w:val="24"/>
                <w:vertAlign w:val="superscript"/>
              </w:rPr>
              <w:t>2</w:t>
            </w:r>
            <w:r w:rsidRPr="005B00A2">
              <w:rPr>
                <w:rFonts w:ascii="Times New Roman" w:hAnsi="Times New Roman" w:cs="Times New Roman"/>
                <w:sz w:val="24"/>
                <w:szCs w:val="24"/>
              </w:rPr>
              <w:t xml:space="preserve"> в упрощённом порядке</w:t>
            </w:r>
          </w:p>
          <w:p w:rsidR="005B00A2" w:rsidRPr="005B00A2" w:rsidRDefault="005B00A2" w:rsidP="005B00A2">
            <w:pPr>
              <w:jc w:val="center"/>
              <w:rPr>
                <w:rFonts w:ascii="Times New Roman" w:hAnsi="Times New Roman" w:cs="Times New Roman"/>
                <w:sz w:val="24"/>
                <w:szCs w:val="24"/>
                <w:vertAlign w:val="superscript"/>
              </w:rPr>
            </w:pPr>
            <w:r w:rsidRPr="005B00A2">
              <w:rPr>
                <w:rFonts w:ascii="Times New Roman" w:hAnsi="Times New Roman" w:cs="Times New Roman"/>
                <w:sz w:val="24"/>
                <w:szCs w:val="24"/>
              </w:rPr>
              <w:t>(3718 план м</w:t>
            </w:r>
            <w:proofErr w:type="gramStart"/>
            <w:r w:rsidRPr="005B00A2">
              <w:rPr>
                <w:rFonts w:ascii="Times New Roman" w:hAnsi="Times New Roman" w:cs="Times New Roman"/>
                <w:sz w:val="24"/>
                <w:szCs w:val="24"/>
                <w:vertAlign w:val="superscript"/>
              </w:rPr>
              <w:t xml:space="preserve">2 </w:t>
            </w:r>
            <w:r w:rsidRPr="005B00A2">
              <w:rPr>
                <w:rFonts w:ascii="Times New Roman" w:hAnsi="Times New Roman" w:cs="Times New Roman"/>
                <w:sz w:val="24"/>
                <w:szCs w:val="24"/>
              </w:rPr>
              <w:t>)</w:t>
            </w:r>
            <w:proofErr w:type="gramEnd"/>
          </w:p>
        </w:tc>
      </w:tr>
    </w:tbl>
    <w:p w:rsidR="005B00A2" w:rsidRPr="002D0A93" w:rsidRDefault="005B00A2" w:rsidP="00B65A32">
      <w:pPr>
        <w:spacing w:before="120" w:after="0" w:line="240" w:lineRule="auto"/>
        <w:ind w:firstLine="709"/>
        <w:jc w:val="both"/>
        <w:rPr>
          <w:rFonts w:ascii="Times New Roman" w:hAnsi="Times New Roman" w:cs="Times New Roman"/>
          <w:sz w:val="24"/>
          <w:szCs w:val="24"/>
        </w:rPr>
      </w:pPr>
      <w:r w:rsidRPr="002D0A93">
        <w:rPr>
          <w:rFonts w:ascii="Times New Roman" w:hAnsi="Times New Roman" w:cs="Times New Roman"/>
          <w:sz w:val="24"/>
          <w:szCs w:val="24"/>
        </w:rPr>
        <w:t>Поступило в комиссию по подготовке проекта ПЗЗ – 11 заявлений;</w:t>
      </w:r>
    </w:p>
    <w:p w:rsidR="005B00A2" w:rsidRPr="002D0A93" w:rsidRDefault="005B00A2" w:rsidP="00B65A32">
      <w:pPr>
        <w:spacing w:after="0" w:line="240" w:lineRule="auto"/>
        <w:ind w:firstLine="709"/>
        <w:jc w:val="both"/>
        <w:rPr>
          <w:rFonts w:ascii="Times New Roman" w:hAnsi="Times New Roman" w:cs="Times New Roman"/>
          <w:sz w:val="24"/>
          <w:szCs w:val="24"/>
        </w:rPr>
      </w:pPr>
      <w:r w:rsidRPr="002D0A93">
        <w:rPr>
          <w:rFonts w:ascii="Times New Roman" w:hAnsi="Times New Roman" w:cs="Times New Roman"/>
          <w:sz w:val="24"/>
          <w:szCs w:val="24"/>
        </w:rPr>
        <w:t>Проведено публичных слушаний - 6, из них:</w:t>
      </w:r>
    </w:p>
    <w:p w:rsidR="005B00A2" w:rsidRPr="002D0A93" w:rsidRDefault="005B00A2" w:rsidP="00B65A32">
      <w:pPr>
        <w:spacing w:after="0" w:line="240" w:lineRule="auto"/>
        <w:ind w:firstLine="709"/>
        <w:jc w:val="both"/>
        <w:rPr>
          <w:rFonts w:ascii="Times New Roman" w:hAnsi="Times New Roman" w:cs="Times New Roman"/>
          <w:sz w:val="24"/>
          <w:szCs w:val="24"/>
        </w:rPr>
      </w:pPr>
      <w:proofErr w:type="gramStart"/>
      <w:r w:rsidRPr="002D0A93">
        <w:rPr>
          <w:rFonts w:ascii="Times New Roman" w:hAnsi="Times New Roman" w:cs="Times New Roman"/>
          <w:sz w:val="24"/>
          <w:szCs w:val="24"/>
        </w:rPr>
        <w:lastRenderedPageBreak/>
        <w:t>по</w:t>
      </w:r>
      <w:proofErr w:type="gramEnd"/>
      <w:r w:rsidRPr="002D0A93">
        <w:rPr>
          <w:rFonts w:ascii="Times New Roman" w:hAnsi="Times New Roman" w:cs="Times New Roman"/>
          <w:sz w:val="24"/>
          <w:szCs w:val="24"/>
        </w:rPr>
        <w:t xml:space="preserve"> вопросам внесения изменений в Правила землепользования  и застройки городского округа Верхотурский и в Генеральный план городского округа Верхотурский – 6, </w:t>
      </w:r>
    </w:p>
    <w:p w:rsidR="005B00A2" w:rsidRPr="002D0A93" w:rsidRDefault="005B00A2" w:rsidP="00B65A32">
      <w:pPr>
        <w:spacing w:after="0" w:line="240" w:lineRule="auto"/>
        <w:ind w:firstLine="709"/>
        <w:jc w:val="both"/>
        <w:rPr>
          <w:rFonts w:ascii="Times New Roman" w:hAnsi="Times New Roman" w:cs="Times New Roman"/>
          <w:sz w:val="24"/>
          <w:szCs w:val="24"/>
        </w:rPr>
      </w:pPr>
      <w:proofErr w:type="gramStart"/>
      <w:r w:rsidRPr="002D0A93">
        <w:rPr>
          <w:rFonts w:ascii="Times New Roman" w:hAnsi="Times New Roman" w:cs="Times New Roman"/>
          <w:sz w:val="24"/>
          <w:szCs w:val="24"/>
        </w:rPr>
        <w:t>вынесено</w:t>
      </w:r>
      <w:proofErr w:type="gramEnd"/>
      <w:r w:rsidRPr="002D0A93">
        <w:rPr>
          <w:rFonts w:ascii="Times New Roman" w:hAnsi="Times New Roman" w:cs="Times New Roman"/>
          <w:sz w:val="24"/>
          <w:szCs w:val="24"/>
        </w:rPr>
        <w:t xml:space="preserve"> решение думы городского округа Верхотурский – 6.</w:t>
      </w:r>
    </w:p>
    <w:p w:rsidR="005B00A2" w:rsidRPr="002D0A93" w:rsidRDefault="005B00A2" w:rsidP="00B65A32">
      <w:pPr>
        <w:spacing w:after="0" w:line="240" w:lineRule="auto"/>
        <w:ind w:firstLine="709"/>
        <w:jc w:val="both"/>
        <w:rPr>
          <w:rFonts w:ascii="Times New Roman" w:hAnsi="Times New Roman" w:cs="Times New Roman"/>
          <w:i/>
          <w:sz w:val="24"/>
          <w:szCs w:val="24"/>
        </w:rPr>
      </w:pPr>
      <w:r w:rsidRPr="002D0A93">
        <w:rPr>
          <w:rFonts w:ascii="Times New Roman" w:hAnsi="Times New Roman" w:cs="Times New Roman"/>
          <w:sz w:val="24"/>
          <w:szCs w:val="24"/>
        </w:rPr>
        <w:t>В 2022 году исполнены мероприятия по внесению</w:t>
      </w:r>
      <w:r w:rsidRPr="002D0A93">
        <w:rPr>
          <w:rStyle w:val="fontstyle01"/>
          <w:rFonts w:ascii="Times New Roman" w:hAnsi="Times New Roman" w:cs="Times New Roman"/>
          <w:i w:val="0"/>
          <w:sz w:val="24"/>
          <w:szCs w:val="24"/>
        </w:rPr>
        <w:t xml:space="preserve"> изменений в Генеральный план городского округа Верхотурский и правила землепользования и застройки городского округа Верхотурский.</w:t>
      </w:r>
    </w:p>
    <w:p w:rsidR="005B00A2" w:rsidRPr="002D0A93" w:rsidRDefault="005B00A2" w:rsidP="00B65A32">
      <w:pPr>
        <w:spacing w:after="0" w:line="240" w:lineRule="auto"/>
        <w:ind w:firstLine="709"/>
        <w:jc w:val="both"/>
        <w:rPr>
          <w:rFonts w:ascii="Times New Roman" w:eastAsia="Calibri" w:hAnsi="Times New Roman" w:cs="Times New Roman"/>
          <w:sz w:val="24"/>
          <w:szCs w:val="24"/>
        </w:rPr>
      </w:pPr>
      <w:r w:rsidRPr="002D0A93">
        <w:rPr>
          <w:rFonts w:ascii="Times New Roman" w:hAnsi="Times New Roman" w:cs="Times New Roman"/>
          <w:sz w:val="24"/>
          <w:szCs w:val="24"/>
        </w:rPr>
        <w:t xml:space="preserve">Окончено строительство объекта «Строительство газораспределительных сетей в </w:t>
      </w:r>
      <w:proofErr w:type="spellStart"/>
      <w:r w:rsidRPr="002D0A93">
        <w:rPr>
          <w:rFonts w:ascii="Times New Roman" w:hAnsi="Times New Roman" w:cs="Times New Roman"/>
          <w:sz w:val="24"/>
          <w:szCs w:val="24"/>
        </w:rPr>
        <w:t>мкр</w:t>
      </w:r>
      <w:proofErr w:type="spellEnd"/>
      <w:r w:rsidRPr="002D0A93">
        <w:rPr>
          <w:rFonts w:ascii="Times New Roman" w:hAnsi="Times New Roman" w:cs="Times New Roman"/>
          <w:sz w:val="24"/>
          <w:szCs w:val="24"/>
        </w:rPr>
        <w:t xml:space="preserve">. Северный, </w:t>
      </w:r>
      <w:proofErr w:type="spellStart"/>
      <w:r w:rsidRPr="002D0A93">
        <w:rPr>
          <w:rFonts w:ascii="Times New Roman" w:hAnsi="Times New Roman" w:cs="Times New Roman"/>
          <w:sz w:val="24"/>
          <w:szCs w:val="24"/>
        </w:rPr>
        <w:t>мкр</w:t>
      </w:r>
      <w:proofErr w:type="spellEnd"/>
      <w:r w:rsidRPr="002D0A93">
        <w:rPr>
          <w:rFonts w:ascii="Times New Roman" w:hAnsi="Times New Roman" w:cs="Times New Roman"/>
          <w:sz w:val="24"/>
          <w:szCs w:val="24"/>
        </w:rPr>
        <w:t xml:space="preserve">. Восточный г. Верхотурье» протяженностью </w:t>
      </w:r>
      <w:r w:rsidR="002D0A93">
        <w:rPr>
          <w:rFonts w:ascii="Times New Roman" w:hAnsi="Times New Roman" w:cs="Times New Roman"/>
          <w:sz w:val="24"/>
          <w:szCs w:val="24"/>
        </w:rPr>
        <w:t>4</w:t>
      </w:r>
      <w:r w:rsidRPr="002D0A93">
        <w:rPr>
          <w:rFonts w:ascii="Times New Roman" w:hAnsi="Times New Roman" w:cs="Times New Roman"/>
          <w:sz w:val="24"/>
          <w:szCs w:val="24"/>
        </w:rPr>
        <w:t xml:space="preserve">,33 </w:t>
      </w:r>
      <w:proofErr w:type="gramStart"/>
      <w:r w:rsidRPr="002D0A93">
        <w:rPr>
          <w:rFonts w:ascii="Times New Roman" w:hAnsi="Times New Roman" w:cs="Times New Roman"/>
          <w:sz w:val="24"/>
          <w:szCs w:val="24"/>
        </w:rPr>
        <w:t>км.,</w:t>
      </w:r>
      <w:proofErr w:type="gramEnd"/>
      <w:r w:rsidRPr="002D0A93">
        <w:rPr>
          <w:rFonts w:ascii="Times New Roman" w:hAnsi="Times New Roman" w:cs="Times New Roman"/>
          <w:sz w:val="24"/>
          <w:szCs w:val="24"/>
        </w:rPr>
        <w:t xml:space="preserve"> </w:t>
      </w:r>
      <w:r w:rsidRPr="002D0A93">
        <w:rPr>
          <w:rFonts w:ascii="Times New Roman" w:eastAsia="Calibri" w:hAnsi="Times New Roman" w:cs="Times New Roman"/>
          <w:sz w:val="24"/>
          <w:szCs w:val="24"/>
        </w:rPr>
        <w:t>потенциальных потребителей составляет 104 семей.</w:t>
      </w:r>
    </w:p>
    <w:p w:rsidR="005B00A2" w:rsidRPr="002D0A93" w:rsidRDefault="005B00A2" w:rsidP="00B65A32">
      <w:pPr>
        <w:spacing w:after="0" w:line="240" w:lineRule="auto"/>
        <w:ind w:firstLine="709"/>
        <w:jc w:val="both"/>
        <w:rPr>
          <w:rFonts w:ascii="Times New Roman" w:hAnsi="Times New Roman" w:cs="Times New Roman"/>
          <w:sz w:val="24"/>
          <w:szCs w:val="24"/>
        </w:rPr>
      </w:pPr>
      <w:r w:rsidRPr="002D0A93">
        <w:rPr>
          <w:rFonts w:ascii="Times New Roman" w:hAnsi="Times New Roman" w:cs="Times New Roman"/>
          <w:bCs/>
          <w:sz w:val="24"/>
          <w:szCs w:val="24"/>
        </w:rPr>
        <w:t xml:space="preserve">Администрацией городского округа Верхотурский </w:t>
      </w:r>
      <w:r w:rsidRPr="002D0A93">
        <w:rPr>
          <w:rFonts w:ascii="Times New Roman" w:hAnsi="Times New Roman" w:cs="Times New Roman"/>
          <w:sz w:val="24"/>
          <w:szCs w:val="24"/>
        </w:rPr>
        <w:t xml:space="preserve">в рамках программы </w:t>
      </w:r>
      <w:proofErr w:type="spellStart"/>
      <w:r w:rsidRPr="002D0A93">
        <w:rPr>
          <w:rFonts w:ascii="Times New Roman" w:hAnsi="Times New Roman" w:cs="Times New Roman"/>
          <w:sz w:val="24"/>
          <w:szCs w:val="24"/>
        </w:rPr>
        <w:t>догазификации</w:t>
      </w:r>
      <w:proofErr w:type="spellEnd"/>
      <w:r w:rsidRPr="002D0A93">
        <w:rPr>
          <w:rFonts w:ascii="Times New Roman" w:hAnsi="Times New Roman" w:cs="Times New Roman"/>
          <w:sz w:val="24"/>
          <w:szCs w:val="24"/>
        </w:rPr>
        <w:t xml:space="preserve"> оказано помощь в регистрации на портале СОЦГАЗ.РФ</w:t>
      </w:r>
      <w:r w:rsidRPr="002D0A93">
        <w:rPr>
          <w:rFonts w:ascii="Times New Roman" w:hAnsi="Times New Roman" w:cs="Times New Roman"/>
          <w:bCs/>
          <w:sz w:val="24"/>
          <w:szCs w:val="24"/>
        </w:rPr>
        <w:t xml:space="preserve"> -197. </w:t>
      </w:r>
      <w:r w:rsidRPr="002D0A93">
        <w:rPr>
          <w:rFonts w:ascii="Times New Roman" w:hAnsi="Times New Roman" w:cs="Times New Roman"/>
          <w:sz w:val="24"/>
          <w:szCs w:val="24"/>
        </w:rPr>
        <w:t>Выдано по заявлению граждан ситуационных планов- 220.</w:t>
      </w:r>
    </w:p>
    <w:p w:rsidR="002D0A93" w:rsidRPr="002D0A93" w:rsidRDefault="002D0A93" w:rsidP="00B65A32">
      <w:pPr>
        <w:autoSpaceDE w:val="0"/>
        <w:autoSpaceDN w:val="0"/>
        <w:adjustRightInd w:val="0"/>
        <w:spacing w:after="0" w:line="240" w:lineRule="auto"/>
        <w:ind w:firstLine="567"/>
        <w:jc w:val="both"/>
        <w:rPr>
          <w:rFonts w:ascii="Times New Roman" w:hAnsi="Times New Roman" w:cs="Times New Roman"/>
          <w:b/>
          <w:sz w:val="24"/>
          <w:szCs w:val="24"/>
        </w:rPr>
      </w:pPr>
    </w:p>
    <w:p w:rsidR="006A5A1E" w:rsidRPr="002D0A93" w:rsidRDefault="006A5A1E" w:rsidP="00B65A32">
      <w:pPr>
        <w:autoSpaceDE w:val="0"/>
        <w:autoSpaceDN w:val="0"/>
        <w:adjustRightInd w:val="0"/>
        <w:spacing w:after="0" w:line="240" w:lineRule="auto"/>
        <w:ind w:firstLine="567"/>
        <w:jc w:val="both"/>
        <w:rPr>
          <w:rFonts w:ascii="Times New Roman" w:hAnsi="Times New Roman" w:cs="Times New Roman"/>
          <w:b/>
          <w:sz w:val="24"/>
          <w:szCs w:val="24"/>
        </w:rPr>
      </w:pPr>
      <w:r w:rsidRPr="002D0A93">
        <w:rPr>
          <w:rFonts w:ascii="Times New Roman" w:hAnsi="Times New Roman" w:cs="Times New Roman"/>
          <w:b/>
          <w:sz w:val="24"/>
          <w:szCs w:val="24"/>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2D0A93">
          <w:rPr>
            <w:rFonts w:ascii="Times New Roman" w:hAnsi="Times New Roman" w:cs="Times New Roman"/>
            <w:b/>
            <w:sz w:val="24"/>
            <w:szCs w:val="24"/>
          </w:rPr>
          <w:t>законом</w:t>
        </w:r>
      </w:hyperlink>
      <w:r w:rsidRPr="002D0A93">
        <w:rPr>
          <w:rFonts w:ascii="Times New Roman" w:hAnsi="Times New Roman" w:cs="Times New Roman"/>
          <w:b/>
          <w:sz w:val="24"/>
          <w:szCs w:val="24"/>
        </w:rPr>
        <w:t xml:space="preserve"> </w:t>
      </w:r>
      <w:r w:rsidR="00083E46" w:rsidRPr="002D0A93">
        <w:rPr>
          <w:rFonts w:ascii="Times New Roman" w:hAnsi="Times New Roman" w:cs="Times New Roman"/>
          <w:b/>
          <w:sz w:val="24"/>
          <w:szCs w:val="24"/>
        </w:rPr>
        <w:t>«</w:t>
      </w:r>
      <w:r w:rsidRPr="002D0A93">
        <w:rPr>
          <w:rFonts w:ascii="Times New Roman" w:hAnsi="Times New Roman" w:cs="Times New Roman"/>
          <w:b/>
          <w:sz w:val="24"/>
          <w:szCs w:val="24"/>
        </w:rPr>
        <w:t>О рекламе</w:t>
      </w:r>
      <w:r w:rsidR="00083E46" w:rsidRPr="002D0A93">
        <w:rPr>
          <w:rFonts w:ascii="Times New Roman" w:hAnsi="Times New Roman" w:cs="Times New Roman"/>
          <w:b/>
          <w:sz w:val="24"/>
          <w:szCs w:val="24"/>
        </w:rPr>
        <w:t>»</w:t>
      </w:r>
    </w:p>
    <w:p w:rsidR="005B00A2" w:rsidRPr="002D0A93" w:rsidRDefault="002D0A93" w:rsidP="00B65A32">
      <w:pPr>
        <w:spacing w:after="0" w:line="240" w:lineRule="auto"/>
        <w:ind w:firstLine="709"/>
        <w:jc w:val="both"/>
        <w:rPr>
          <w:rFonts w:ascii="Times New Roman" w:hAnsi="Times New Roman" w:cs="Times New Roman"/>
          <w:sz w:val="24"/>
          <w:szCs w:val="24"/>
        </w:rPr>
      </w:pPr>
      <w:r w:rsidRPr="002D0A93">
        <w:rPr>
          <w:rFonts w:ascii="Times New Roman" w:hAnsi="Times New Roman" w:cs="Times New Roman"/>
          <w:sz w:val="24"/>
          <w:szCs w:val="24"/>
        </w:rPr>
        <w:t>У</w:t>
      </w:r>
      <w:r w:rsidR="005B00A2" w:rsidRPr="002D0A93">
        <w:rPr>
          <w:rFonts w:ascii="Times New Roman" w:hAnsi="Times New Roman" w:cs="Times New Roman"/>
          <w:sz w:val="24"/>
          <w:szCs w:val="24"/>
        </w:rPr>
        <w:t>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5B00A2" w:rsidRPr="002D0A93" w:rsidRDefault="005B00A2" w:rsidP="00B65A32">
      <w:pPr>
        <w:pStyle w:val="ConsPlusNormal"/>
        <w:ind w:firstLine="540"/>
        <w:jc w:val="both"/>
        <w:rPr>
          <w:rFonts w:ascii="Times New Roman" w:hAnsi="Times New Roman" w:cs="Times New Roman"/>
          <w:sz w:val="24"/>
          <w:szCs w:val="24"/>
        </w:rPr>
      </w:pPr>
      <w:r w:rsidRPr="002D0A93">
        <w:rPr>
          <w:rFonts w:ascii="Times New Roman" w:hAnsi="Times New Roman" w:cs="Times New Roman"/>
          <w:sz w:val="24"/>
          <w:szCs w:val="24"/>
        </w:rPr>
        <w:t>В 2017 году разработана и утверждена постановлением Администрации городского округа Верхотурский от 26.09.2010 № 752 «Схема рекламных конструкций на территории городского округа Верхотурский».</w:t>
      </w:r>
    </w:p>
    <w:p w:rsidR="005B00A2" w:rsidRDefault="005B00A2" w:rsidP="00B65A32">
      <w:pPr>
        <w:pStyle w:val="ConsPlusNormal"/>
        <w:ind w:firstLine="540"/>
        <w:jc w:val="both"/>
        <w:rPr>
          <w:rFonts w:ascii="Times New Roman" w:hAnsi="Times New Roman" w:cs="Times New Roman"/>
          <w:sz w:val="24"/>
          <w:szCs w:val="24"/>
        </w:rPr>
      </w:pPr>
      <w:r w:rsidRPr="002D0A93">
        <w:rPr>
          <w:rFonts w:ascii="Times New Roman" w:hAnsi="Times New Roman" w:cs="Times New Roman"/>
          <w:sz w:val="24"/>
          <w:szCs w:val="24"/>
        </w:rPr>
        <w:t>В 2022 году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городского округа Верхотурский не осуществлялась.</w:t>
      </w:r>
    </w:p>
    <w:p w:rsidR="002D0A93" w:rsidRPr="002D0A93" w:rsidRDefault="002D0A93" w:rsidP="00B65A32">
      <w:pPr>
        <w:pStyle w:val="ConsPlusNormal"/>
        <w:ind w:firstLine="540"/>
        <w:jc w:val="both"/>
        <w:rPr>
          <w:rFonts w:ascii="Times New Roman" w:hAnsi="Times New Roman" w:cs="Times New Roman"/>
          <w:sz w:val="24"/>
          <w:szCs w:val="24"/>
        </w:rPr>
      </w:pPr>
    </w:p>
    <w:p w:rsidR="006A5A1E" w:rsidRPr="007A44D4" w:rsidRDefault="006A5A1E" w:rsidP="00B65A32">
      <w:pPr>
        <w:autoSpaceDE w:val="0"/>
        <w:autoSpaceDN w:val="0"/>
        <w:adjustRightInd w:val="0"/>
        <w:spacing w:after="0" w:line="240" w:lineRule="auto"/>
        <w:ind w:firstLine="567"/>
        <w:jc w:val="both"/>
        <w:rPr>
          <w:rFonts w:ascii="Times New Roman" w:hAnsi="Times New Roman" w:cs="Times New Roman"/>
          <w:b/>
          <w:bCs/>
          <w:sz w:val="24"/>
          <w:szCs w:val="24"/>
        </w:rPr>
      </w:pPr>
      <w:r w:rsidRPr="007A44D4">
        <w:rPr>
          <w:rFonts w:ascii="Times New Roman" w:hAnsi="Times New Roman" w:cs="Times New Roman"/>
          <w:b/>
          <w:sz w:val="24"/>
          <w:szCs w:val="24"/>
        </w:rPr>
        <w:t xml:space="preserve">28. </w:t>
      </w:r>
      <w:r w:rsidRPr="007A44D4">
        <w:rPr>
          <w:rFonts w:ascii="Times New Roman" w:hAnsi="Times New Roman" w:cs="Times New Roman"/>
          <w:b/>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B00A2" w:rsidRPr="007A44D4" w:rsidRDefault="007A44D4" w:rsidP="00B65A32">
      <w:pPr>
        <w:pStyle w:val="ConsPlusNormal"/>
        <w:ind w:firstLine="567"/>
        <w:jc w:val="both"/>
        <w:rPr>
          <w:rFonts w:ascii="Times New Roman" w:hAnsi="Times New Roman" w:cs="Times New Roman"/>
          <w:sz w:val="24"/>
          <w:szCs w:val="24"/>
        </w:rPr>
      </w:pPr>
      <w:r w:rsidRPr="007A44D4">
        <w:rPr>
          <w:rFonts w:ascii="Times New Roman" w:hAnsi="Times New Roman" w:cs="Times New Roman"/>
          <w:sz w:val="24"/>
          <w:szCs w:val="24"/>
        </w:rPr>
        <w:t>П</w:t>
      </w:r>
      <w:r w:rsidR="005B00A2" w:rsidRPr="007A44D4">
        <w:rPr>
          <w:rFonts w:ascii="Times New Roman" w:hAnsi="Times New Roman" w:cs="Times New Roman"/>
          <w:sz w:val="24"/>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B00A2" w:rsidRPr="007A44D4" w:rsidRDefault="005B00A2" w:rsidP="00B65A32">
      <w:pPr>
        <w:pStyle w:val="ConsPlusNormal"/>
        <w:ind w:firstLine="567"/>
        <w:jc w:val="both"/>
        <w:rPr>
          <w:rFonts w:ascii="Times New Roman" w:hAnsi="Times New Roman" w:cs="Times New Roman"/>
          <w:sz w:val="24"/>
          <w:szCs w:val="24"/>
        </w:rPr>
      </w:pPr>
      <w:r w:rsidRPr="007A44D4">
        <w:rPr>
          <w:rFonts w:ascii="Times New Roman" w:hAnsi="Times New Roman" w:cs="Times New Roman"/>
          <w:sz w:val="24"/>
          <w:szCs w:val="24"/>
        </w:rPr>
        <w:t>В рамках инвентаризации объектов адресации:</w:t>
      </w:r>
    </w:p>
    <w:p w:rsidR="005B00A2" w:rsidRPr="007A44D4" w:rsidRDefault="005B00A2" w:rsidP="00B65A32">
      <w:pPr>
        <w:pStyle w:val="ConsPlusNormal"/>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размещено</w:t>
      </w:r>
      <w:proofErr w:type="gramEnd"/>
      <w:r w:rsidRPr="007A44D4">
        <w:rPr>
          <w:rFonts w:ascii="Times New Roman" w:hAnsi="Times New Roman" w:cs="Times New Roman"/>
          <w:sz w:val="24"/>
          <w:szCs w:val="24"/>
        </w:rPr>
        <w:t xml:space="preserve"> в государственном адресном реестре 92 объекта адресации;</w:t>
      </w:r>
    </w:p>
    <w:p w:rsidR="005B00A2" w:rsidRPr="007A44D4" w:rsidRDefault="005B00A2" w:rsidP="00B65A32">
      <w:pPr>
        <w:pStyle w:val="ConsPlusNormal"/>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аннулировано</w:t>
      </w:r>
      <w:proofErr w:type="gramEnd"/>
      <w:r w:rsidRPr="007A44D4">
        <w:rPr>
          <w:rFonts w:ascii="Times New Roman" w:hAnsi="Times New Roman" w:cs="Times New Roman"/>
          <w:sz w:val="24"/>
          <w:szCs w:val="24"/>
        </w:rPr>
        <w:t xml:space="preserve"> из государственного адресного реестра 21 объект адресации;</w:t>
      </w:r>
    </w:p>
    <w:p w:rsidR="005B00A2" w:rsidRPr="007A44D4" w:rsidRDefault="005B00A2" w:rsidP="00B65A32">
      <w:pPr>
        <w:pStyle w:val="ConsPlusNormal"/>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проведена</w:t>
      </w:r>
      <w:proofErr w:type="gramEnd"/>
      <w:r w:rsidRPr="007A44D4">
        <w:rPr>
          <w:rFonts w:ascii="Times New Roman" w:hAnsi="Times New Roman" w:cs="Times New Roman"/>
          <w:sz w:val="24"/>
          <w:szCs w:val="24"/>
        </w:rPr>
        <w:t xml:space="preserve"> актуализация адресных сведений в государственном адресном реестре 8 объектов адресации.</w:t>
      </w:r>
    </w:p>
    <w:p w:rsidR="006A5A1E" w:rsidRPr="007A44D4" w:rsidRDefault="006A5A1E" w:rsidP="00B65A32">
      <w:pPr>
        <w:spacing w:after="0" w:line="240" w:lineRule="auto"/>
        <w:rPr>
          <w:rFonts w:ascii="Times New Roman" w:hAnsi="Times New Roman" w:cs="Times New Roman"/>
          <w:sz w:val="24"/>
          <w:szCs w:val="24"/>
        </w:rPr>
      </w:pPr>
    </w:p>
    <w:p w:rsidR="006A5A1E" w:rsidRPr="007A44D4" w:rsidRDefault="006A5A1E" w:rsidP="00B65A32">
      <w:pPr>
        <w:autoSpaceDE w:val="0"/>
        <w:autoSpaceDN w:val="0"/>
        <w:adjustRightInd w:val="0"/>
        <w:spacing w:after="0" w:line="240" w:lineRule="auto"/>
        <w:ind w:firstLine="567"/>
        <w:jc w:val="both"/>
        <w:rPr>
          <w:rFonts w:ascii="Times New Roman" w:hAnsi="Times New Roman" w:cs="Times New Roman"/>
          <w:b/>
          <w:sz w:val="24"/>
          <w:szCs w:val="24"/>
        </w:rPr>
      </w:pPr>
      <w:r w:rsidRPr="007A44D4">
        <w:rPr>
          <w:rFonts w:ascii="Times New Roman" w:hAnsi="Times New Roman" w:cs="Times New Roman"/>
          <w:b/>
          <w:sz w:val="24"/>
          <w:szCs w:val="24"/>
        </w:rPr>
        <w:lastRenderedPageBreak/>
        <w:t>30. Создание, содержание и организация деятельности аварийно-спасательных служб и (или) аварийно-спасательных формирований на территории округа</w:t>
      </w:r>
    </w:p>
    <w:p w:rsidR="000261BA" w:rsidRPr="008B282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r w:rsidRPr="008B2824">
        <w:rPr>
          <w:rFonts w:ascii="Times New Roman" w:hAnsi="Times New Roman" w:cs="Times New Roman"/>
          <w:sz w:val="24"/>
          <w:szCs w:val="24"/>
        </w:rPr>
        <w:t>На территории городского округа Верхотурский не созданы аварийно-спасательные службы и (или) аварийно-спасательные формирования.</w:t>
      </w:r>
    </w:p>
    <w:p w:rsidR="000261BA" w:rsidRPr="008B282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r w:rsidRPr="008B2824">
        <w:rPr>
          <w:rFonts w:ascii="Times New Roman" w:hAnsi="Times New Roman" w:cs="Times New Roman"/>
          <w:sz w:val="24"/>
          <w:szCs w:val="24"/>
        </w:rPr>
        <w:t>Аварийные ситуации устранялись силами МУП «Гарант», ООО «Управляющая компания «Родной поселок», ООО «</w:t>
      </w:r>
      <w:proofErr w:type="spellStart"/>
      <w:r w:rsidRPr="008B2824">
        <w:rPr>
          <w:rFonts w:ascii="Times New Roman" w:hAnsi="Times New Roman" w:cs="Times New Roman"/>
          <w:sz w:val="24"/>
          <w:szCs w:val="24"/>
        </w:rPr>
        <w:t>УралТЭК</w:t>
      </w:r>
      <w:proofErr w:type="spellEnd"/>
      <w:r w:rsidRPr="008B2824">
        <w:rPr>
          <w:rFonts w:ascii="Times New Roman" w:hAnsi="Times New Roman" w:cs="Times New Roman"/>
          <w:sz w:val="24"/>
          <w:szCs w:val="24"/>
        </w:rPr>
        <w:t>», ООО «Гефест».</w:t>
      </w:r>
    </w:p>
    <w:p w:rsidR="000261BA" w:rsidRPr="008B282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r w:rsidRPr="008B2824">
        <w:rPr>
          <w:rFonts w:ascii="Times New Roman" w:hAnsi="Times New Roman" w:cs="Times New Roman"/>
          <w:sz w:val="24"/>
          <w:szCs w:val="24"/>
        </w:rPr>
        <w:t xml:space="preserve">В МКУ «Единая дежурно-диспетчерская служба» фиксировались поступающие сообщения об аварийных ситуациях, проводилась организационная работа по их ликвидации. </w:t>
      </w:r>
    </w:p>
    <w:p w:rsidR="006A5A1E" w:rsidRPr="007A44D4" w:rsidRDefault="006A5A1E" w:rsidP="00B65A32">
      <w:pPr>
        <w:spacing w:after="0" w:line="240" w:lineRule="auto"/>
        <w:rPr>
          <w:rFonts w:ascii="Times New Roman" w:hAnsi="Times New Roman" w:cs="Times New Roman"/>
          <w:sz w:val="24"/>
          <w:szCs w:val="24"/>
        </w:rPr>
      </w:pPr>
    </w:p>
    <w:p w:rsidR="006A5A1E" w:rsidRPr="007A44D4" w:rsidRDefault="006A5A1E" w:rsidP="00B65A32">
      <w:pPr>
        <w:autoSpaceDE w:val="0"/>
        <w:autoSpaceDN w:val="0"/>
        <w:adjustRightInd w:val="0"/>
        <w:spacing w:after="0" w:line="240" w:lineRule="auto"/>
        <w:ind w:firstLine="567"/>
        <w:jc w:val="both"/>
        <w:rPr>
          <w:rFonts w:ascii="Times New Roman" w:hAnsi="Times New Roman" w:cs="Times New Roman"/>
          <w:b/>
          <w:bCs/>
          <w:sz w:val="24"/>
          <w:szCs w:val="24"/>
        </w:rPr>
      </w:pPr>
      <w:r w:rsidRPr="007A44D4">
        <w:rPr>
          <w:rFonts w:ascii="Times New Roman" w:hAnsi="Times New Roman" w:cs="Times New Roman"/>
          <w:b/>
          <w:sz w:val="24"/>
          <w:szCs w:val="24"/>
        </w:rPr>
        <w:t xml:space="preserve">31. </w:t>
      </w:r>
      <w:r w:rsidRPr="007A44D4">
        <w:rPr>
          <w:rFonts w:ascii="Times New Roman" w:hAnsi="Times New Roman" w:cs="Times New Roman"/>
          <w:b/>
          <w:bCs/>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A5A1E" w:rsidRPr="008B2824" w:rsidRDefault="006A5A1E" w:rsidP="00B65A32">
      <w:pPr>
        <w:autoSpaceDE w:val="0"/>
        <w:autoSpaceDN w:val="0"/>
        <w:adjustRightInd w:val="0"/>
        <w:spacing w:after="0" w:line="240" w:lineRule="auto"/>
        <w:ind w:firstLine="567"/>
        <w:rPr>
          <w:rFonts w:ascii="Times New Roman" w:hAnsi="Times New Roman" w:cs="Times New Roman"/>
          <w:sz w:val="24"/>
          <w:szCs w:val="24"/>
        </w:rPr>
      </w:pPr>
      <w:r w:rsidRPr="008B2824">
        <w:rPr>
          <w:rFonts w:ascii="Times New Roman" w:hAnsi="Times New Roman" w:cs="Times New Roman"/>
          <w:sz w:val="24"/>
          <w:szCs w:val="24"/>
        </w:rPr>
        <w:t>На территории городского округа отсутствуют лечебно-оздоровительные местности и курорты местного значения, особо охраняемые природные территории местного значения.</w:t>
      </w:r>
    </w:p>
    <w:p w:rsidR="006A5A1E" w:rsidRPr="007A44D4" w:rsidRDefault="006A5A1E" w:rsidP="00B65A32">
      <w:pPr>
        <w:spacing w:after="0" w:line="240" w:lineRule="auto"/>
        <w:rPr>
          <w:rFonts w:ascii="Times New Roman" w:hAnsi="Times New Roman" w:cs="Times New Roman"/>
          <w:sz w:val="24"/>
          <w:szCs w:val="24"/>
        </w:rPr>
      </w:pPr>
    </w:p>
    <w:p w:rsidR="006A5A1E" w:rsidRPr="007A44D4" w:rsidRDefault="006A5A1E" w:rsidP="00B65A32">
      <w:pPr>
        <w:pStyle w:val="Default"/>
        <w:ind w:firstLine="567"/>
        <w:jc w:val="both"/>
        <w:rPr>
          <w:color w:val="auto"/>
        </w:rPr>
      </w:pPr>
      <w:r w:rsidRPr="007A44D4">
        <w:rPr>
          <w:b/>
          <w:bCs/>
          <w:color w:val="auto"/>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r w:rsidRPr="007A44D4">
        <w:rPr>
          <w:rFonts w:ascii="Times New Roman" w:hAnsi="Times New Roman" w:cs="Times New Roman"/>
          <w:sz w:val="24"/>
          <w:szCs w:val="24"/>
        </w:rPr>
        <w:t>В городском округе работа по организации и осуществлению мероприятий по мобилизационной подготовке проводилась в соответствии с разработанным и утверждённым планом мероприятий мобилизационной подготовки городского округа Верхотурский на 202</w:t>
      </w:r>
      <w:r w:rsidR="007A44D4" w:rsidRPr="007A44D4">
        <w:rPr>
          <w:rFonts w:ascii="Times New Roman" w:hAnsi="Times New Roman" w:cs="Times New Roman"/>
          <w:sz w:val="24"/>
          <w:szCs w:val="24"/>
        </w:rPr>
        <w:t>2</w:t>
      </w:r>
      <w:r w:rsidRPr="007A44D4">
        <w:rPr>
          <w:rFonts w:ascii="Times New Roman" w:hAnsi="Times New Roman" w:cs="Times New Roman"/>
          <w:sz w:val="24"/>
          <w:szCs w:val="24"/>
        </w:rPr>
        <w:t xml:space="preserve"> год. Основной задачей мобилизационной подготовки в 202</w:t>
      </w:r>
      <w:r w:rsidR="007A44D4" w:rsidRPr="007A44D4">
        <w:rPr>
          <w:rFonts w:ascii="Times New Roman" w:hAnsi="Times New Roman" w:cs="Times New Roman"/>
          <w:sz w:val="24"/>
          <w:szCs w:val="24"/>
        </w:rPr>
        <w:t>2</w:t>
      </w:r>
      <w:r w:rsidRPr="007A44D4">
        <w:rPr>
          <w:rFonts w:ascii="Times New Roman" w:hAnsi="Times New Roman" w:cs="Times New Roman"/>
          <w:sz w:val="24"/>
          <w:szCs w:val="24"/>
        </w:rPr>
        <w:t xml:space="preserve"> году являлось поддержание требуемого уровня готовности городского округа к выполнению задач в военное время. С целью выполнения поставленных задач проводились следующие мероприятия:</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7A44D4">
        <w:rPr>
          <w:rFonts w:ascii="Times New Roman" w:hAnsi="Times New Roman" w:cs="Times New Roman"/>
          <w:sz w:val="24"/>
          <w:szCs w:val="24"/>
        </w:rPr>
        <w:t>проведено</w:t>
      </w:r>
      <w:proofErr w:type="gramEnd"/>
      <w:r w:rsidRPr="007A44D4">
        <w:rPr>
          <w:rFonts w:ascii="Times New Roman" w:hAnsi="Times New Roman" w:cs="Times New Roman"/>
          <w:sz w:val="24"/>
          <w:szCs w:val="24"/>
        </w:rPr>
        <w:t xml:space="preserve"> четыре заседаниях комиссии городского округа Верхотурский по бронированию граждан, </w:t>
      </w:r>
      <w:r w:rsidRPr="007A44D4">
        <w:rPr>
          <w:rFonts w:ascii="Times New Roman" w:hAnsi="Times New Roman" w:cs="Times New Roman"/>
          <w:sz w:val="23"/>
          <w:szCs w:val="23"/>
        </w:rPr>
        <w:t xml:space="preserve">пребывающих в запасе; </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определен</w:t>
      </w:r>
      <w:proofErr w:type="gramEnd"/>
      <w:r w:rsidRPr="007A44D4">
        <w:rPr>
          <w:rFonts w:ascii="Times New Roman" w:hAnsi="Times New Roman" w:cs="Times New Roman"/>
          <w:sz w:val="24"/>
          <w:szCs w:val="24"/>
        </w:rPr>
        <w:t xml:space="preserve"> Перечень организаций, которые обеспечивают жизнедеятельность городского округа;</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установлены</w:t>
      </w:r>
      <w:proofErr w:type="gramEnd"/>
      <w:r w:rsidRPr="007A44D4">
        <w:rPr>
          <w:rFonts w:ascii="Times New Roman" w:hAnsi="Times New Roman" w:cs="Times New Roman"/>
          <w:sz w:val="24"/>
          <w:szCs w:val="24"/>
        </w:rPr>
        <w:t xml:space="preserve"> мобилизационные задания для организаций;</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подведены</w:t>
      </w:r>
      <w:proofErr w:type="gramEnd"/>
      <w:r w:rsidRPr="007A44D4">
        <w:rPr>
          <w:rFonts w:ascii="Times New Roman" w:hAnsi="Times New Roman" w:cs="Times New Roman"/>
          <w:sz w:val="24"/>
          <w:szCs w:val="24"/>
        </w:rPr>
        <w:t xml:space="preserve"> итоги мобилизационной подготовки городского округа;</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организованы</w:t>
      </w:r>
      <w:proofErr w:type="gramEnd"/>
      <w:r w:rsidRPr="007A44D4">
        <w:rPr>
          <w:rFonts w:ascii="Times New Roman" w:hAnsi="Times New Roman" w:cs="Times New Roman"/>
          <w:sz w:val="24"/>
          <w:szCs w:val="24"/>
        </w:rPr>
        <w:t xml:space="preserve"> совместно с военным комиссариатом городов Качканар, Лесной Нижняя Тура, Верхотурского уезда Свердловской области обучение работников, осуществляющих бронирование граждан, пребывающих в запасе, в организациях, с ними проводятся практические и методические занятия;</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4D4">
        <w:rPr>
          <w:rFonts w:ascii="Times New Roman" w:hAnsi="Times New Roman" w:cs="Times New Roman"/>
          <w:sz w:val="24"/>
          <w:szCs w:val="24"/>
        </w:rPr>
        <w:t>определен</w:t>
      </w:r>
      <w:proofErr w:type="gramEnd"/>
      <w:r w:rsidRPr="007A44D4">
        <w:rPr>
          <w:rFonts w:ascii="Times New Roman" w:hAnsi="Times New Roman" w:cs="Times New Roman"/>
          <w:sz w:val="24"/>
          <w:szCs w:val="24"/>
        </w:rPr>
        <w:t xml:space="preserve"> и утвержден комиссией Свердловской области список организаций, где необходимо организовать бронирование граждан, пребывающих в запасе на территории округа.</w:t>
      </w:r>
    </w:p>
    <w:p w:rsidR="000261BA" w:rsidRPr="007A44D4" w:rsidRDefault="000261BA" w:rsidP="00B65A32">
      <w:pPr>
        <w:autoSpaceDE w:val="0"/>
        <w:autoSpaceDN w:val="0"/>
        <w:adjustRightInd w:val="0"/>
        <w:spacing w:after="0" w:line="240" w:lineRule="auto"/>
        <w:ind w:firstLine="567"/>
        <w:jc w:val="both"/>
        <w:rPr>
          <w:rFonts w:ascii="Times New Roman" w:hAnsi="Times New Roman" w:cs="Times New Roman"/>
          <w:sz w:val="23"/>
          <w:szCs w:val="23"/>
        </w:rPr>
      </w:pPr>
      <w:r w:rsidRPr="007A44D4">
        <w:rPr>
          <w:rFonts w:ascii="Times New Roman" w:hAnsi="Times New Roman" w:cs="Times New Roman"/>
          <w:sz w:val="23"/>
          <w:szCs w:val="23"/>
        </w:rPr>
        <w:t xml:space="preserve">Организация защиты государственной тайны при проведении мобилизационной подготовки и работе с мобилизационными документами осуществляется в соответствии с Инструкцией по обеспечению режима секретности в Российской Федерации. </w:t>
      </w:r>
    </w:p>
    <w:p w:rsidR="006A5A1E" w:rsidRPr="007A44D4" w:rsidRDefault="006A5A1E" w:rsidP="00B65A32">
      <w:pPr>
        <w:spacing w:after="0" w:line="240" w:lineRule="auto"/>
        <w:rPr>
          <w:rFonts w:ascii="Times New Roman" w:hAnsi="Times New Roman" w:cs="Times New Roman"/>
          <w:sz w:val="24"/>
          <w:szCs w:val="24"/>
        </w:rPr>
      </w:pPr>
    </w:p>
    <w:p w:rsidR="006A5A1E" w:rsidRPr="007A44D4" w:rsidRDefault="006A5A1E" w:rsidP="00B65A32">
      <w:pPr>
        <w:spacing w:after="0" w:line="240" w:lineRule="auto"/>
        <w:ind w:firstLine="567"/>
        <w:rPr>
          <w:rFonts w:ascii="Times New Roman" w:hAnsi="Times New Roman" w:cs="Times New Roman"/>
          <w:b/>
          <w:sz w:val="24"/>
          <w:szCs w:val="24"/>
        </w:rPr>
      </w:pPr>
      <w:r w:rsidRPr="007A44D4">
        <w:rPr>
          <w:rFonts w:ascii="Times New Roman" w:hAnsi="Times New Roman" w:cs="Times New Roman"/>
          <w:b/>
          <w:sz w:val="24"/>
          <w:szCs w:val="24"/>
        </w:rPr>
        <w:t>33. Осуществление мероприятий по обеспечению безопасности людей на водных объектах, охране их жизни и здоровья</w:t>
      </w:r>
    </w:p>
    <w:p w:rsidR="0039179B" w:rsidRPr="007A44D4" w:rsidRDefault="0039179B" w:rsidP="00B65A32">
      <w:pPr>
        <w:spacing w:line="240" w:lineRule="auto"/>
        <w:ind w:firstLine="567"/>
        <w:contextualSpacing/>
        <w:jc w:val="both"/>
        <w:rPr>
          <w:rFonts w:ascii="Times New Roman" w:eastAsia="Calibri" w:hAnsi="Times New Roman" w:cs="Times New Roman"/>
          <w:color w:val="000000"/>
          <w:sz w:val="24"/>
          <w:szCs w:val="24"/>
        </w:rPr>
      </w:pPr>
      <w:r w:rsidRPr="007A44D4">
        <w:rPr>
          <w:rFonts w:ascii="Times New Roman" w:eastAsia="Calibri" w:hAnsi="Times New Roman" w:cs="Times New Roman"/>
          <w:color w:val="000000"/>
          <w:sz w:val="24"/>
          <w:szCs w:val="24"/>
        </w:rPr>
        <w:t>В 2022 году гибель людей на водных объектах городского округа Верхотурский отсутствует.</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7A44D4">
        <w:rPr>
          <w:rFonts w:ascii="Times New Roman" w:eastAsia="Calibri" w:hAnsi="Times New Roman" w:cs="Times New Roman"/>
          <w:sz w:val="24"/>
          <w:szCs w:val="24"/>
        </w:rPr>
        <w:t>В целях организации профилактической работы с населением изданы постановления Администрации городского округа Верхотурский:</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roofErr w:type="gramStart"/>
      <w:r w:rsidRPr="007A44D4">
        <w:rPr>
          <w:rFonts w:ascii="Times New Roman" w:eastAsia="Calibri" w:hAnsi="Times New Roman" w:cs="Times New Roman"/>
          <w:sz w:val="24"/>
          <w:szCs w:val="24"/>
        </w:rPr>
        <w:t>от</w:t>
      </w:r>
      <w:proofErr w:type="gramEnd"/>
      <w:r w:rsidRPr="007A44D4">
        <w:rPr>
          <w:rFonts w:ascii="Times New Roman" w:eastAsia="Calibri" w:hAnsi="Times New Roman" w:cs="Times New Roman"/>
          <w:sz w:val="24"/>
          <w:szCs w:val="24"/>
        </w:rPr>
        <w:t xml:space="preserve"> 18.01.2022 № 25 «Об утверждении Плана основных мероприятий по организации </w:t>
      </w:r>
      <w:r w:rsidRPr="007A44D4">
        <w:rPr>
          <w:rFonts w:ascii="Times New Roman" w:eastAsia="Calibri" w:hAnsi="Times New Roman" w:cs="Times New Roman"/>
          <w:sz w:val="24"/>
          <w:szCs w:val="24"/>
        </w:rPr>
        <w:lastRenderedPageBreak/>
        <w:t>безаварийного пропуска весеннего половодья в 2022 году на территории городского округа Верхотурский»;</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roofErr w:type="gramStart"/>
      <w:r w:rsidRPr="007A44D4">
        <w:rPr>
          <w:rFonts w:ascii="Times New Roman" w:eastAsia="Calibri" w:hAnsi="Times New Roman" w:cs="Times New Roman"/>
          <w:sz w:val="24"/>
          <w:szCs w:val="24"/>
        </w:rPr>
        <w:t>от</w:t>
      </w:r>
      <w:proofErr w:type="gramEnd"/>
      <w:r w:rsidRPr="007A44D4">
        <w:rPr>
          <w:rFonts w:ascii="Times New Roman" w:eastAsia="Calibri" w:hAnsi="Times New Roman" w:cs="Times New Roman"/>
          <w:sz w:val="24"/>
          <w:szCs w:val="24"/>
        </w:rPr>
        <w:t xml:space="preserve"> 19.05.2021 № 349 «Об утверждении Плана мероприятий по обеспечению безопасности людей на водных объектах городского округа Верхотурский на 2021-2022 годы»;</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roofErr w:type="gramStart"/>
      <w:r w:rsidRPr="007A44D4">
        <w:rPr>
          <w:rFonts w:ascii="Times New Roman" w:eastAsia="Calibri" w:hAnsi="Times New Roman" w:cs="Times New Roman"/>
          <w:sz w:val="24"/>
          <w:szCs w:val="24"/>
        </w:rPr>
        <w:t>от</w:t>
      </w:r>
      <w:proofErr w:type="gramEnd"/>
      <w:r w:rsidRPr="007A44D4">
        <w:rPr>
          <w:rFonts w:ascii="Times New Roman" w:eastAsia="Calibri" w:hAnsi="Times New Roman" w:cs="Times New Roman"/>
          <w:sz w:val="24"/>
          <w:szCs w:val="24"/>
        </w:rPr>
        <w:t xml:space="preserve"> 26.05.2022 № 385 «О запрете купания»;</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roofErr w:type="gramStart"/>
      <w:r w:rsidRPr="007A44D4">
        <w:rPr>
          <w:rFonts w:ascii="Times New Roman" w:eastAsia="Calibri" w:hAnsi="Times New Roman" w:cs="Times New Roman"/>
          <w:sz w:val="24"/>
          <w:szCs w:val="24"/>
        </w:rPr>
        <w:t>от</w:t>
      </w:r>
      <w:proofErr w:type="gramEnd"/>
      <w:r w:rsidRPr="007A44D4">
        <w:rPr>
          <w:rFonts w:ascii="Times New Roman" w:eastAsia="Calibri" w:hAnsi="Times New Roman" w:cs="Times New Roman"/>
          <w:sz w:val="24"/>
          <w:szCs w:val="24"/>
        </w:rPr>
        <w:t xml:space="preserve"> 03.06.2022 № 179 «Об утверждении дополнительных мер безопасности людей на водных объектах городского округа Верхотурский в 20252 году»;</w:t>
      </w:r>
    </w:p>
    <w:p w:rsidR="0039179B" w:rsidRPr="007A44D4" w:rsidRDefault="007A44D4"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а</w:t>
      </w:r>
      <w:r w:rsidR="0039179B" w:rsidRPr="007A44D4">
        <w:rPr>
          <w:rFonts w:ascii="Times New Roman" w:hAnsi="Times New Roman" w:cs="Times New Roman"/>
          <w:sz w:val="24"/>
          <w:szCs w:val="24"/>
        </w:rPr>
        <w:t>ктуализированы</w:t>
      </w:r>
      <w:proofErr w:type="gramEnd"/>
      <w:r w:rsidR="0039179B" w:rsidRPr="007A44D4">
        <w:rPr>
          <w:rFonts w:ascii="Times New Roman" w:hAnsi="Times New Roman" w:cs="Times New Roman"/>
          <w:sz w:val="24"/>
          <w:szCs w:val="24"/>
        </w:rPr>
        <w:t xml:space="preserve"> Правила использования водных объектов для личных и бытовых нужд на территории Свердловской области (постановление Администрации городского округа Верхотурский от 04.06.2020 № 397 «О внесении изменений в постановление Администрации городского округа Верхотурский от 29.06.2018 № 567 «Об утверждении Правил использования водных объектов общего пользования, находящихся на территории городского округа Верхотурский для личных и бытовых нужд».</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 xml:space="preserve">На 2022 год выделены денежные средства согласно муниципальной программы городского округа Верхотурский «Обеспечение безопасности жизнедеятельности населения на территории городского округа Верхотурский до 2025 года» 16,0 тыс. рублей на изготовление аншлагов, 66,6 тыс. рублей на проведение работ по ремонту ГТС, 577,1 тыс. руб. на проведение мероприятий в д. Бочкарева, с. </w:t>
      </w:r>
      <w:proofErr w:type="spellStart"/>
      <w:r w:rsidRPr="007A44D4">
        <w:rPr>
          <w:rFonts w:ascii="Times New Roman" w:hAnsi="Times New Roman" w:cs="Times New Roman"/>
          <w:sz w:val="24"/>
          <w:szCs w:val="24"/>
        </w:rPr>
        <w:t>Меркушино</w:t>
      </w:r>
      <w:proofErr w:type="spellEnd"/>
      <w:r w:rsidRPr="007A44D4">
        <w:rPr>
          <w:rFonts w:ascii="Times New Roman" w:hAnsi="Times New Roman" w:cs="Times New Roman"/>
          <w:sz w:val="24"/>
          <w:szCs w:val="24"/>
        </w:rPr>
        <w:t xml:space="preserve"> устройство майн; 113,0 тыс. руб. на приобретение и установку видеокамеры на </w:t>
      </w:r>
      <w:proofErr w:type="spellStart"/>
      <w:r w:rsidRPr="007A44D4">
        <w:rPr>
          <w:rFonts w:ascii="Times New Roman" w:hAnsi="Times New Roman" w:cs="Times New Roman"/>
          <w:sz w:val="24"/>
          <w:szCs w:val="24"/>
        </w:rPr>
        <w:t>паводкоопасном</w:t>
      </w:r>
      <w:proofErr w:type="spellEnd"/>
      <w:r w:rsidRPr="007A44D4">
        <w:rPr>
          <w:rFonts w:ascii="Times New Roman" w:hAnsi="Times New Roman" w:cs="Times New Roman"/>
          <w:sz w:val="24"/>
          <w:szCs w:val="24"/>
        </w:rPr>
        <w:t xml:space="preserve"> направлении с подключением к ЕДДС и СКЦ, 275,0 тыс. руб. на приобретение лодки, 17,5 тыс. руб. на спасательные средства.</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На территории городского округа Верхотурский риск подтопления в период весеннего половодья обусловлен разливом реки Тура (увеличением сбросов Верхотурской ГЭС).</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В зону подтопления на реке Тура при увеличении объёма сброса воды с Верхотурской ГЭС (800 кубов в секунду) попадают населенные пункты:</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 xml:space="preserve">д. Бочкарева, д. Заимка, с. </w:t>
      </w:r>
      <w:proofErr w:type="spellStart"/>
      <w:r w:rsidRPr="007A44D4">
        <w:rPr>
          <w:rFonts w:ascii="Times New Roman" w:hAnsi="Times New Roman" w:cs="Times New Roman"/>
          <w:sz w:val="24"/>
          <w:szCs w:val="24"/>
        </w:rPr>
        <w:t>Меркушино</w:t>
      </w:r>
      <w:proofErr w:type="spellEnd"/>
      <w:r w:rsidRPr="007A44D4">
        <w:rPr>
          <w:rFonts w:ascii="Times New Roman" w:hAnsi="Times New Roman" w:cs="Times New Roman"/>
          <w:sz w:val="24"/>
          <w:szCs w:val="24"/>
        </w:rPr>
        <w:t xml:space="preserve">, д. Морозова, с. </w:t>
      </w:r>
      <w:proofErr w:type="spellStart"/>
      <w:r w:rsidRPr="007A44D4">
        <w:rPr>
          <w:rFonts w:ascii="Times New Roman" w:hAnsi="Times New Roman" w:cs="Times New Roman"/>
          <w:sz w:val="24"/>
          <w:szCs w:val="24"/>
        </w:rPr>
        <w:t>Прокопьевская</w:t>
      </w:r>
      <w:proofErr w:type="spellEnd"/>
      <w:r w:rsidRPr="007A44D4">
        <w:rPr>
          <w:rFonts w:ascii="Times New Roman" w:hAnsi="Times New Roman" w:cs="Times New Roman"/>
          <w:sz w:val="24"/>
          <w:szCs w:val="24"/>
        </w:rPr>
        <w:t xml:space="preserve"> Салда, д. Рычкова, с. </w:t>
      </w:r>
      <w:proofErr w:type="spellStart"/>
      <w:r w:rsidRPr="007A44D4">
        <w:rPr>
          <w:rFonts w:ascii="Times New Roman" w:hAnsi="Times New Roman" w:cs="Times New Roman"/>
          <w:sz w:val="24"/>
          <w:szCs w:val="24"/>
        </w:rPr>
        <w:t>Усть</w:t>
      </w:r>
      <w:proofErr w:type="spellEnd"/>
      <w:r w:rsidRPr="007A44D4">
        <w:rPr>
          <w:rFonts w:ascii="Times New Roman" w:hAnsi="Times New Roman" w:cs="Times New Roman"/>
          <w:sz w:val="24"/>
          <w:szCs w:val="24"/>
        </w:rPr>
        <w:t xml:space="preserve">-Салда, г. Верхотурье. </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Всего 8 населенных пунктов: 73 жилых дома; 73 придомовых территории; 207 жителя, из них 28 детей</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Потенциально-опасные и объекты экономики в зону подтопления не попадают.</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proofErr w:type="spellStart"/>
      <w:r w:rsidRPr="007A44D4">
        <w:rPr>
          <w:rFonts w:ascii="Times New Roman" w:hAnsi="Times New Roman" w:cs="Times New Roman"/>
          <w:sz w:val="24"/>
          <w:szCs w:val="24"/>
        </w:rPr>
        <w:t>Затороопасные</w:t>
      </w:r>
      <w:proofErr w:type="spellEnd"/>
      <w:r w:rsidRPr="007A44D4">
        <w:rPr>
          <w:rFonts w:ascii="Times New Roman" w:hAnsi="Times New Roman" w:cs="Times New Roman"/>
          <w:sz w:val="24"/>
          <w:szCs w:val="24"/>
        </w:rPr>
        <w:t xml:space="preserve"> участки на реке отсутствуют.</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На территории городского округа Верхотурский находится 8 ГТС, из них Верхотурская ГЭС 2 класса опасности, 7 муниципальных ГТС 4 класса опасности.</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Выделены денежные средства в размере 988,4 тыс. рублей на финансирование превентивных мероприятий в области защиты населения и территории от ЧС, обусловленных прохождением паводка, которые включены в муниципальную программу городского округа Верхотурский «Обеспечение безопасности жизнедеятельности населения на территории городского округа Верхотурский до 2025 года».</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Утвержден График патрулирования мест возможного купания населения на водных объектах городского округа Верхотурский, перечень ответственных должностных лиц Администрации городского округа Верхотурский распоряжением Администрации городского округа Верхотурский от 03.06.2022 № 179. Привлечены на добровольной основе начальники территориальных управлений, добровольные пожарные, ДНД, волонтеры для патрулирования водных объектов.</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 xml:space="preserve">На основании Предложения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 Серов, </w:t>
      </w:r>
      <w:proofErr w:type="spellStart"/>
      <w:r w:rsidRPr="007A44D4">
        <w:rPr>
          <w:rFonts w:ascii="Times New Roman" w:hAnsi="Times New Roman" w:cs="Times New Roman"/>
          <w:sz w:val="24"/>
          <w:szCs w:val="24"/>
        </w:rPr>
        <w:t>Серовском</w:t>
      </w:r>
      <w:proofErr w:type="spellEnd"/>
      <w:r w:rsidRPr="007A44D4">
        <w:rPr>
          <w:rFonts w:ascii="Times New Roman" w:hAnsi="Times New Roman" w:cs="Times New Roman"/>
          <w:sz w:val="24"/>
          <w:szCs w:val="24"/>
        </w:rPr>
        <w:t xml:space="preserve"> районе, </w:t>
      </w:r>
      <w:proofErr w:type="spellStart"/>
      <w:r w:rsidRPr="007A44D4">
        <w:rPr>
          <w:rFonts w:ascii="Times New Roman" w:hAnsi="Times New Roman" w:cs="Times New Roman"/>
          <w:sz w:val="24"/>
          <w:szCs w:val="24"/>
        </w:rPr>
        <w:t>Гаринском</w:t>
      </w:r>
      <w:proofErr w:type="spellEnd"/>
      <w:r w:rsidRPr="007A44D4">
        <w:rPr>
          <w:rFonts w:ascii="Times New Roman" w:hAnsi="Times New Roman" w:cs="Times New Roman"/>
          <w:sz w:val="24"/>
          <w:szCs w:val="24"/>
        </w:rPr>
        <w:t xml:space="preserve"> районе, </w:t>
      </w:r>
      <w:proofErr w:type="spellStart"/>
      <w:r w:rsidRPr="007A44D4">
        <w:rPr>
          <w:rFonts w:ascii="Times New Roman" w:hAnsi="Times New Roman" w:cs="Times New Roman"/>
          <w:sz w:val="24"/>
          <w:szCs w:val="24"/>
        </w:rPr>
        <w:t>Новолялинском</w:t>
      </w:r>
      <w:proofErr w:type="spellEnd"/>
      <w:r w:rsidRPr="007A44D4">
        <w:rPr>
          <w:rFonts w:ascii="Times New Roman" w:hAnsi="Times New Roman" w:cs="Times New Roman"/>
          <w:sz w:val="24"/>
          <w:szCs w:val="24"/>
        </w:rPr>
        <w:t xml:space="preserve"> районе и Верхотурском уезде «о реализации мер по улучшению санитарно-эпидемиологической обстановки и выполнению требований санитарного законодательства» введен запрет на купание на водных объектах постановлением Администрации городского округа Верхотурский от 26.05.2022 № 385 «О запрете купания», </w:t>
      </w:r>
      <w:r w:rsidRPr="007A44D4">
        <w:rPr>
          <w:rFonts w:ascii="Times New Roman" w:hAnsi="Times New Roman" w:cs="Times New Roman"/>
          <w:sz w:val="24"/>
          <w:szCs w:val="24"/>
        </w:rPr>
        <w:lastRenderedPageBreak/>
        <w:t>в связи с чем места массового отдыха населения на водных объектах городского округа Верхотурский отсутствуют.</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Организована работа по оповещению населения через официальный сайт городского округа Верхотурский, социальные сети ВК и ОК, а также проведены беседы и занятия с населением по разъяснению правил поведения на воде. Распространены листовки в количестве 450 штук.</w:t>
      </w:r>
    </w:p>
    <w:p w:rsidR="0039179B" w:rsidRPr="007A44D4" w:rsidRDefault="0039179B" w:rsidP="00B65A3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Временных мобильных спасательных постов на территории городского округа Верхотурский нет.</w:t>
      </w:r>
    </w:p>
    <w:p w:rsidR="0039179B" w:rsidRPr="007A44D4" w:rsidRDefault="0039179B" w:rsidP="00B65A32">
      <w:pPr>
        <w:widowControl w:val="0"/>
        <w:tabs>
          <w:tab w:val="left" w:pos="993"/>
        </w:tabs>
        <w:autoSpaceDE w:val="0"/>
        <w:autoSpaceDN w:val="0"/>
        <w:adjustRightInd w:val="0"/>
        <w:spacing w:line="240" w:lineRule="auto"/>
        <w:ind w:firstLine="567"/>
        <w:jc w:val="both"/>
        <w:outlineLvl w:val="0"/>
        <w:rPr>
          <w:rFonts w:ascii="Times New Roman" w:hAnsi="Times New Roman" w:cs="Times New Roman"/>
          <w:sz w:val="24"/>
          <w:szCs w:val="24"/>
        </w:rPr>
      </w:pPr>
      <w:r w:rsidRPr="007A44D4">
        <w:rPr>
          <w:rFonts w:ascii="Times New Roman" w:hAnsi="Times New Roman" w:cs="Times New Roman"/>
          <w:sz w:val="24"/>
          <w:szCs w:val="24"/>
        </w:rPr>
        <w:t xml:space="preserve">Информация о нахождении несовершеннолетних детей, выявленных при проведении рейдов направлена в образовательные учреждения, МКУ «Управление образования» и Территориальную комиссию Верхотурского района по делам несовершеннолетних и защите их прав. Составлено 10 протоколов отделом </w:t>
      </w:r>
      <w:proofErr w:type="gramStart"/>
      <w:r w:rsidRPr="007A44D4">
        <w:rPr>
          <w:rFonts w:ascii="Times New Roman" w:hAnsi="Times New Roman" w:cs="Times New Roman"/>
          <w:sz w:val="24"/>
          <w:szCs w:val="24"/>
        </w:rPr>
        <w:t>полиции  и</w:t>
      </w:r>
      <w:proofErr w:type="gramEnd"/>
      <w:r w:rsidRPr="007A44D4">
        <w:rPr>
          <w:rFonts w:ascii="Times New Roman" w:hAnsi="Times New Roman" w:cs="Times New Roman"/>
          <w:sz w:val="24"/>
          <w:szCs w:val="24"/>
        </w:rPr>
        <w:t xml:space="preserve"> выдано 10  предупреждений КДН.</w:t>
      </w:r>
    </w:p>
    <w:p w:rsidR="006A5A1E" w:rsidRPr="00F92A67" w:rsidRDefault="006A5A1E" w:rsidP="00B65A32">
      <w:pPr>
        <w:spacing w:after="0" w:line="240" w:lineRule="auto"/>
        <w:ind w:firstLine="567"/>
        <w:jc w:val="both"/>
        <w:rPr>
          <w:rFonts w:ascii="Times New Roman" w:hAnsi="Times New Roman" w:cs="Times New Roman"/>
          <w:b/>
          <w:bCs/>
          <w:sz w:val="24"/>
          <w:szCs w:val="24"/>
        </w:rPr>
      </w:pPr>
      <w:r w:rsidRPr="00F92A67">
        <w:rPr>
          <w:rFonts w:ascii="Times New Roman" w:hAnsi="Times New Roman" w:cs="Times New Roman"/>
          <w:b/>
          <w:bCs/>
          <w:sz w:val="24"/>
          <w:szCs w:val="24"/>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92A67">
        <w:rPr>
          <w:rFonts w:ascii="Times New Roman" w:hAnsi="Times New Roman" w:cs="Times New Roman"/>
          <w:b/>
          <w:bCs/>
          <w:sz w:val="24"/>
          <w:szCs w:val="24"/>
        </w:rPr>
        <w:t>волонтерству</w:t>
      </w:r>
      <w:proofErr w:type="spellEnd"/>
      <w:r w:rsidRPr="00F92A67">
        <w:rPr>
          <w:rFonts w:ascii="Times New Roman" w:hAnsi="Times New Roman" w:cs="Times New Roman"/>
          <w:b/>
          <w:bCs/>
          <w:sz w:val="24"/>
          <w:szCs w:val="24"/>
        </w:rPr>
        <w:t>)</w:t>
      </w:r>
    </w:p>
    <w:p w:rsidR="00F73B3B" w:rsidRPr="005B00A2" w:rsidRDefault="00F73B3B" w:rsidP="00B65A32">
      <w:pPr>
        <w:spacing w:after="0" w:line="240" w:lineRule="auto"/>
        <w:ind w:firstLine="567"/>
        <w:jc w:val="both"/>
        <w:rPr>
          <w:rFonts w:ascii="Times New Roman" w:hAnsi="Times New Roman" w:cs="Times New Roman"/>
          <w:sz w:val="24"/>
          <w:szCs w:val="24"/>
        </w:rPr>
      </w:pPr>
      <w:r w:rsidRPr="005B00A2">
        <w:rPr>
          <w:rFonts w:ascii="Times New Roman" w:hAnsi="Times New Roman" w:cs="Times New Roman"/>
          <w:sz w:val="24"/>
          <w:szCs w:val="24"/>
        </w:rPr>
        <w:t>По состоянию на 01.01.2023г. численность субъектов малого и среднего предпринимательства составила 218 единиц.</w:t>
      </w:r>
    </w:p>
    <w:p w:rsidR="00F73B3B" w:rsidRPr="005B00A2" w:rsidRDefault="00F73B3B" w:rsidP="00B65A32">
      <w:pPr>
        <w:spacing w:after="0" w:line="240" w:lineRule="auto"/>
        <w:ind w:firstLine="567"/>
        <w:jc w:val="both"/>
        <w:rPr>
          <w:rFonts w:ascii="Times New Roman" w:hAnsi="Times New Roman" w:cs="Times New Roman"/>
          <w:sz w:val="24"/>
          <w:szCs w:val="24"/>
        </w:rPr>
      </w:pPr>
      <w:r w:rsidRPr="005B00A2">
        <w:rPr>
          <w:rFonts w:ascii="Times New Roman" w:hAnsi="Times New Roman" w:cs="Times New Roman"/>
          <w:sz w:val="24"/>
          <w:szCs w:val="24"/>
        </w:rPr>
        <w:t>Численность занятых в сфере малого и среднего предпринимательства составляет 2276 человек или 46,7% от численности занятых в экономике городского округа Верхотурский.</w:t>
      </w:r>
    </w:p>
    <w:p w:rsidR="00F73B3B" w:rsidRPr="005B00A2" w:rsidRDefault="00BC42AA" w:rsidP="00B65A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F73B3B" w:rsidRPr="005B00A2">
        <w:rPr>
          <w:rFonts w:ascii="Times New Roman" w:hAnsi="Times New Roman" w:cs="Times New Roman"/>
          <w:sz w:val="24"/>
          <w:szCs w:val="24"/>
        </w:rPr>
        <w:t>отраслев</w:t>
      </w:r>
      <w:r>
        <w:rPr>
          <w:rFonts w:ascii="Times New Roman" w:hAnsi="Times New Roman" w:cs="Times New Roman"/>
          <w:sz w:val="24"/>
          <w:szCs w:val="24"/>
        </w:rPr>
        <w:t>ой</w:t>
      </w:r>
      <w:r w:rsidR="00F73B3B" w:rsidRPr="005B00A2">
        <w:rPr>
          <w:rFonts w:ascii="Times New Roman" w:hAnsi="Times New Roman" w:cs="Times New Roman"/>
          <w:sz w:val="24"/>
          <w:szCs w:val="24"/>
        </w:rPr>
        <w:t xml:space="preserve"> структур</w:t>
      </w:r>
      <w:r>
        <w:rPr>
          <w:rFonts w:ascii="Times New Roman" w:hAnsi="Times New Roman" w:cs="Times New Roman"/>
          <w:sz w:val="24"/>
          <w:szCs w:val="24"/>
        </w:rPr>
        <w:t>е</w:t>
      </w:r>
      <w:r w:rsidR="00F73B3B" w:rsidRPr="005B00A2">
        <w:rPr>
          <w:rFonts w:ascii="Times New Roman" w:hAnsi="Times New Roman" w:cs="Times New Roman"/>
          <w:sz w:val="24"/>
          <w:szCs w:val="24"/>
        </w:rPr>
        <w:t xml:space="preserve"> малого и среднего предпринимательства на территории городского округа Верхотурский можно выделить основные виды экономической деятельности от общего числа субъектов малого бизнеса: в сфере торговли и бытовых услуг – 74,0%, ремонт и строительство жилья – 6,0%, лесозаготовки и лесное хозяйство – 7,5%, пищевая промышленность, животноводство и сельское хозяйство – 6,0%. Незначительной остается роль малого бизнеса в объемах производства промышленной и жилищно-коммунальной сферах – 6,5%, удельный вес других видов деятельности невелик.</w:t>
      </w:r>
    </w:p>
    <w:p w:rsidR="00F73B3B" w:rsidRPr="005B00A2" w:rsidRDefault="00F73B3B" w:rsidP="00B65A32">
      <w:pPr>
        <w:spacing w:line="240" w:lineRule="auto"/>
        <w:ind w:firstLine="567"/>
        <w:jc w:val="both"/>
        <w:rPr>
          <w:rFonts w:ascii="Times New Roman" w:hAnsi="Times New Roman" w:cs="Times New Roman"/>
          <w:sz w:val="24"/>
          <w:szCs w:val="24"/>
        </w:rPr>
      </w:pPr>
      <w:r w:rsidRPr="005B00A2">
        <w:rPr>
          <w:rFonts w:ascii="Times New Roman" w:hAnsi="Times New Roman" w:cs="Times New Roman"/>
          <w:sz w:val="24"/>
          <w:szCs w:val="24"/>
        </w:rPr>
        <w:t xml:space="preserve">Наиболее распространенным видом деятельности малых предприятий остается торговля. </w:t>
      </w:r>
    </w:p>
    <w:p w:rsidR="00F73B3B" w:rsidRPr="005B00A2" w:rsidRDefault="00F73B3B" w:rsidP="00F73B3B">
      <w:pPr>
        <w:autoSpaceDE w:val="0"/>
        <w:autoSpaceDN w:val="0"/>
        <w:adjustRightInd w:val="0"/>
        <w:spacing w:after="0" w:line="240" w:lineRule="auto"/>
        <w:jc w:val="both"/>
        <w:rPr>
          <w:rFonts w:ascii="Times New Roman" w:hAnsi="Times New Roman" w:cs="Times New Roman"/>
          <w:b/>
          <w:bCs/>
        </w:rPr>
      </w:pPr>
      <w:r w:rsidRPr="005B00A2">
        <w:rPr>
          <w:noProof/>
          <w:lang w:eastAsia="ru-RU"/>
        </w:rPr>
        <w:drawing>
          <wp:inline distT="0" distB="0" distL="0" distR="0" wp14:anchorId="7E1DACFB" wp14:editId="538204EE">
            <wp:extent cx="5943600" cy="2533650"/>
            <wp:effectExtent l="3810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42AA" w:rsidRDefault="00BC42AA" w:rsidP="00F73B3B">
      <w:pPr>
        <w:pStyle w:val="aa"/>
        <w:jc w:val="center"/>
        <w:rPr>
          <w:rFonts w:ascii="Times New Roman" w:hAnsi="Times New Roman"/>
          <w:sz w:val="23"/>
          <w:szCs w:val="23"/>
        </w:rPr>
      </w:pPr>
    </w:p>
    <w:p w:rsidR="00F73B3B" w:rsidRPr="005B00A2" w:rsidRDefault="00F73B3B" w:rsidP="00F73B3B">
      <w:pPr>
        <w:pStyle w:val="aa"/>
        <w:jc w:val="center"/>
        <w:rPr>
          <w:rFonts w:ascii="Times New Roman" w:hAnsi="Times New Roman"/>
          <w:bCs/>
          <w:iCs/>
          <w:sz w:val="24"/>
          <w:szCs w:val="24"/>
        </w:rPr>
      </w:pPr>
      <w:r w:rsidRPr="005B00A2">
        <w:rPr>
          <w:rFonts w:ascii="Times New Roman" w:hAnsi="Times New Roman"/>
          <w:sz w:val="23"/>
          <w:szCs w:val="23"/>
        </w:rPr>
        <w:t xml:space="preserve">Рис.4 </w:t>
      </w:r>
      <w:r w:rsidRPr="005B00A2">
        <w:rPr>
          <w:rFonts w:ascii="Times New Roman" w:hAnsi="Times New Roman"/>
          <w:bCs/>
          <w:iCs/>
          <w:sz w:val="24"/>
          <w:szCs w:val="24"/>
        </w:rPr>
        <w:t>Структура субъектов малого предпринимательства по видам экономической деятельности</w:t>
      </w:r>
    </w:p>
    <w:p w:rsidR="00F73B3B" w:rsidRPr="005B00A2" w:rsidRDefault="00F73B3B" w:rsidP="00F73B3B">
      <w:pPr>
        <w:autoSpaceDE w:val="0"/>
        <w:autoSpaceDN w:val="0"/>
        <w:adjustRightInd w:val="0"/>
        <w:spacing w:after="0" w:line="240" w:lineRule="auto"/>
        <w:jc w:val="both"/>
        <w:rPr>
          <w:rFonts w:ascii="Times New Roman" w:hAnsi="Times New Roman" w:cs="Times New Roman"/>
          <w:sz w:val="23"/>
          <w:szCs w:val="23"/>
        </w:rPr>
      </w:pPr>
    </w:p>
    <w:p w:rsidR="00F73B3B" w:rsidRPr="005B00A2" w:rsidRDefault="00F73B3B" w:rsidP="00B65A32">
      <w:pPr>
        <w:pStyle w:val="aa"/>
        <w:ind w:firstLine="567"/>
        <w:jc w:val="both"/>
        <w:rPr>
          <w:rFonts w:ascii="Times New Roman" w:hAnsi="Times New Roman"/>
          <w:sz w:val="24"/>
          <w:szCs w:val="24"/>
        </w:rPr>
      </w:pPr>
      <w:r w:rsidRPr="005B00A2">
        <w:rPr>
          <w:rFonts w:ascii="Times New Roman" w:hAnsi="Times New Roman"/>
          <w:sz w:val="24"/>
          <w:szCs w:val="24"/>
        </w:rPr>
        <w:lastRenderedPageBreak/>
        <w:t>Деятельность по развитию инфраструктуры поддержки малого и среднего предпринимательства на территории городского округа Верхотурский, при содействии органов местного самоуправления в пределах своих полномочий (имущественная поддержка, информационная), осуществлялась некоммерческой организацией – Фонд поддержки малого предпринимательства городского округа Верхотурский.</w:t>
      </w:r>
    </w:p>
    <w:p w:rsidR="00F73B3B" w:rsidRPr="005B00A2" w:rsidRDefault="00F73B3B" w:rsidP="00B65A32">
      <w:pPr>
        <w:spacing w:after="0" w:line="240" w:lineRule="auto"/>
        <w:ind w:firstLine="567"/>
        <w:jc w:val="both"/>
        <w:rPr>
          <w:rFonts w:ascii="Times New Roman" w:hAnsi="Times New Roman" w:cs="Times New Roman"/>
          <w:sz w:val="24"/>
          <w:szCs w:val="24"/>
        </w:rPr>
      </w:pPr>
      <w:r w:rsidRPr="005B00A2">
        <w:rPr>
          <w:rFonts w:ascii="Times New Roman" w:hAnsi="Times New Roman" w:cs="Times New Roman"/>
          <w:sz w:val="24"/>
          <w:szCs w:val="24"/>
        </w:rPr>
        <w:t xml:space="preserve">Для достижения целей поддержки и развития малого предпринимательства на территории городского округа Верхотурский в 2022 году реализована муниципальная программа «Содействие развитию малого и среднего предпринимательства до 2025 года». </w:t>
      </w:r>
    </w:p>
    <w:p w:rsidR="00BC42AA" w:rsidRDefault="00F73B3B" w:rsidP="00B65A32">
      <w:pPr>
        <w:pStyle w:val="12"/>
        <w:jc w:val="both"/>
        <w:rPr>
          <w:sz w:val="24"/>
          <w:szCs w:val="24"/>
        </w:rPr>
      </w:pPr>
      <w:r w:rsidRPr="005B00A2">
        <w:rPr>
          <w:sz w:val="24"/>
          <w:szCs w:val="24"/>
        </w:rPr>
        <w:t>С 2016 года действует Координационный совет по инвестициям и развитию малого и среднего предпринимательства в городском округе Верхотурский. В 2022г проведено 7 заседаний по вопросам взаимодействия субъектами МСП; видеоконференция с представителями ООО «Компания «Рифей» и АО «РИЦ» по вопросам организации взаимодействия с региональным оператором; по внесению предложений в план работы Координационного совета по инвестициям и развитию малого и среднего предпринимательства городском округе Верхотурский на 2022 год; по отчету о выполнение показателей, проводимых в рамках мероприятий «Создание и обеспечение деятельности фонда поддержки малого предпринимательства городского округа Верхотурский» муниципальной программы о формировании перечня инвестиционных площадок, перспективных для развития бизнеса на территории городского округа Верхотурский; о новом в законодательстве в сфере защиты прав потребителей; о Защите прав потребителей</w:t>
      </w:r>
      <w:r w:rsidR="00BC42AA">
        <w:rPr>
          <w:sz w:val="24"/>
          <w:szCs w:val="24"/>
        </w:rPr>
        <w:t xml:space="preserve"> и многие другие вопросы</w:t>
      </w:r>
      <w:r w:rsidRPr="005B00A2">
        <w:rPr>
          <w:sz w:val="24"/>
          <w:szCs w:val="24"/>
        </w:rPr>
        <w:t xml:space="preserve">. </w:t>
      </w:r>
    </w:p>
    <w:p w:rsidR="00F73B3B" w:rsidRPr="005B00A2" w:rsidRDefault="00F73B3B" w:rsidP="00B65A32">
      <w:pPr>
        <w:pStyle w:val="12"/>
        <w:ind w:firstLine="567"/>
        <w:jc w:val="both"/>
        <w:rPr>
          <w:sz w:val="24"/>
          <w:szCs w:val="24"/>
        </w:rPr>
      </w:pPr>
      <w:r w:rsidRPr="005B00A2">
        <w:rPr>
          <w:sz w:val="24"/>
          <w:szCs w:val="24"/>
        </w:rPr>
        <w:t xml:space="preserve">В целях формирования информационного пространства при осуществлении инвестиционной деятельности </w:t>
      </w:r>
      <w:r w:rsidRPr="005B00A2">
        <w:rPr>
          <w:rFonts w:eastAsia="Calibri"/>
          <w:bCs/>
          <w:sz w:val="24"/>
          <w:szCs w:val="24"/>
        </w:rPr>
        <w:t>составлен и размещен на официальном сайте городского округа Верхотурский Инвестиционный паспорт городского округа Верхотурский за 2022 год. Также, на сайте имеется возможность задать вопрос инвестиционному уполномоченному</w:t>
      </w:r>
      <w:r w:rsidRPr="005B00A2">
        <w:rPr>
          <w:sz w:val="24"/>
          <w:szCs w:val="24"/>
        </w:rPr>
        <w:t>.</w:t>
      </w:r>
    </w:p>
    <w:p w:rsidR="00F73B3B" w:rsidRPr="005B00A2" w:rsidRDefault="00F73B3B" w:rsidP="00B65A32">
      <w:pPr>
        <w:pStyle w:val="12"/>
        <w:ind w:firstLine="567"/>
        <w:jc w:val="both"/>
        <w:rPr>
          <w:sz w:val="24"/>
          <w:szCs w:val="24"/>
        </w:rPr>
      </w:pPr>
      <w:r w:rsidRPr="005B00A2">
        <w:rPr>
          <w:sz w:val="24"/>
          <w:szCs w:val="24"/>
        </w:rPr>
        <w:t>Фондом поддержки малого предпринимательства за 202</w:t>
      </w:r>
      <w:r w:rsidR="00BC42AA">
        <w:rPr>
          <w:sz w:val="24"/>
          <w:szCs w:val="24"/>
        </w:rPr>
        <w:t>2</w:t>
      </w:r>
      <w:r w:rsidRPr="005B00A2">
        <w:rPr>
          <w:sz w:val="24"/>
          <w:szCs w:val="24"/>
        </w:rPr>
        <w:t xml:space="preserve"> год оказано 1950 услуг (консультационных, бухгалтерских, финансовых, офисных, юридических) 1281 субъекту предпринимательской деятельности.</w:t>
      </w:r>
    </w:p>
    <w:p w:rsidR="00F73B3B" w:rsidRPr="005B00A2" w:rsidRDefault="00F73B3B" w:rsidP="00B65A32">
      <w:pPr>
        <w:pStyle w:val="12"/>
        <w:jc w:val="both"/>
        <w:rPr>
          <w:sz w:val="24"/>
          <w:szCs w:val="24"/>
        </w:rPr>
      </w:pPr>
      <w:r w:rsidRPr="00BC42AA">
        <w:rPr>
          <w:sz w:val="24"/>
          <w:szCs w:val="24"/>
        </w:rPr>
        <w:t xml:space="preserve">На территории городского округа Верхотурский внедрена система оценки регулирующего воздействия с декабря 2015г. Подписаны 4 соглашения о сотрудничестве в сфере ОРВ – с ФПМП ГОВ, со Свердловским областным отделение общероссийской общественной организации </w:t>
      </w:r>
      <w:proofErr w:type="spellStart"/>
      <w:r w:rsidRPr="00BC42AA">
        <w:rPr>
          <w:sz w:val="24"/>
          <w:szCs w:val="24"/>
        </w:rPr>
        <w:t>МиСП</w:t>
      </w:r>
      <w:proofErr w:type="spellEnd"/>
      <w:r w:rsidRPr="00BC42AA">
        <w:rPr>
          <w:sz w:val="24"/>
          <w:szCs w:val="24"/>
        </w:rPr>
        <w:t xml:space="preserve"> «ОПОРА РОССИИ»,</w:t>
      </w:r>
      <w:r w:rsidRPr="005B00A2">
        <w:rPr>
          <w:sz w:val="24"/>
          <w:szCs w:val="24"/>
        </w:rPr>
        <w:t xml:space="preserve"> Свердловским региональным отделением Общероссийской общественной организации «ДЕЛОВАЯ РОССИИ», с общественной палатой городского округа Верхотурский.</w:t>
      </w:r>
    </w:p>
    <w:p w:rsidR="00F73B3B" w:rsidRPr="005B00A2" w:rsidRDefault="00F73B3B" w:rsidP="00B65A32">
      <w:pPr>
        <w:pStyle w:val="12"/>
        <w:jc w:val="both"/>
        <w:rPr>
          <w:sz w:val="24"/>
          <w:szCs w:val="24"/>
        </w:rPr>
      </w:pPr>
      <w:r w:rsidRPr="00BC42AA">
        <w:rPr>
          <w:sz w:val="24"/>
          <w:szCs w:val="24"/>
        </w:rPr>
        <w:t xml:space="preserve">В 2022г. проведена </w:t>
      </w:r>
      <w:r w:rsidRPr="005B00A2">
        <w:rPr>
          <w:sz w:val="24"/>
          <w:szCs w:val="24"/>
        </w:rPr>
        <w:t>1 оценка фактического воздействия и 4 экспертизы действующих нормативных правовых актов городского округа Верхотурский</w:t>
      </w:r>
      <w:r w:rsidRPr="00BC42AA">
        <w:rPr>
          <w:sz w:val="24"/>
          <w:szCs w:val="24"/>
        </w:rPr>
        <w:t xml:space="preserve">, </w:t>
      </w:r>
      <w:r w:rsidRPr="005B00A2">
        <w:rPr>
          <w:sz w:val="24"/>
          <w:szCs w:val="24"/>
        </w:rPr>
        <w:t>проведена процедура ОРВ 6 НПА: 1 проект со средней степенью регулирующего воздействия и 5 с низкой степенью регулирующего воздействия</w:t>
      </w:r>
      <w:r w:rsidRPr="00BC42AA">
        <w:rPr>
          <w:sz w:val="24"/>
          <w:szCs w:val="24"/>
        </w:rPr>
        <w:t xml:space="preserve">. </w:t>
      </w:r>
      <w:r w:rsidRPr="005B00A2">
        <w:rPr>
          <w:sz w:val="24"/>
          <w:szCs w:val="24"/>
        </w:rPr>
        <w:t>По итогам проведения рейтинга ОРВ среди муниципальных образование Свердловской области (за 2022 год) – городской округ Верхотурский занял лидирующие позиции и набрал 9 баллов «Хороший уровень» и занял 13 место в рейтинге из 73 муниципальных образований Свердловской области. Среди муниципальных образований Северного управленческого округа занял 2 место в рейтинге из 15 муниципальных образований.</w:t>
      </w:r>
    </w:p>
    <w:p w:rsidR="00BC42AA" w:rsidRPr="00BC42AA" w:rsidRDefault="00A16172" w:rsidP="00B65A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2AA">
        <w:rPr>
          <w:rFonts w:ascii="Times New Roman" w:eastAsia="Times New Roman" w:hAnsi="Times New Roman" w:cs="Times New Roman"/>
          <w:sz w:val="24"/>
          <w:szCs w:val="24"/>
          <w:lang w:eastAsia="ru-RU"/>
        </w:rPr>
        <w:t>В 202</w:t>
      </w:r>
      <w:r w:rsidR="00BC42AA" w:rsidRPr="00BC42AA">
        <w:rPr>
          <w:rFonts w:ascii="Times New Roman" w:eastAsia="Times New Roman" w:hAnsi="Times New Roman" w:cs="Times New Roman"/>
          <w:sz w:val="24"/>
          <w:szCs w:val="24"/>
          <w:lang w:eastAsia="ru-RU"/>
        </w:rPr>
        <w:t>2</w:t>
      </w:r>
      <w:r w:rsidRPr="00BC42AA">
        <w:rPr>
          <w:rFonts w:ascii="Times New Roman" w:eastAsia="Times New Roman" w:hAnsi="Times New Roman" w:cs="Times New Roman"/>
          <w:sz w:val="24"/>
          <w:szCs w:val="24"/>
          <w:lang w:eastAsia="ru-RU"/>
        </w:rPr>
        <w:t xml:space="preserve"> год</w:t>
      </w:r>
      <w:r w:rsidR="00BC42AA" w:rsidRPr="00BC42AA">
        <w:rPr>
          <w:rFonts w:ascii="Times New Roman" w:eastAsia="Times New Roman" w:hAnsi="Times New Roman" w:cs="Times New Roman"/>
          <w:sz w:val="24"/>
          <w:szCs w:val="24"/>
          <w:lang w:eastAsia="ru-RU"/>
        </w:rPr>
        <w:t>у</w:t>
      </w:r>
      <w:r w:rsidRPr="00BC42AA">
        <w:rPr>
          <w:rFonts w:ascii="Times New Roman" w:eastAsia="Times New Roman" w:hAnsi="Times New Roman" w:cs="Times New Roman"/>
          <w:sz w:val="24"/>
          <w:szCs w:val="24"/>
          <w:lang w:eastAsia="ru-RU"/>
        </w:rPr>
        <w:t xml:space="preserve"> проведен отбор на предоставление субсидии </w:t>
      </w:r>
      <w:r w:rsidR="00BC42AA" w:rsidRPr="00BC42AA">
        <w:rPr>
          <w:rFonts w:ascii="Times New Roman" w:eastAsia="Times New Roman" w:hAnsi="Times New Roman" w:cs="Times New Roman"/>
          <w:sz w:val="24"/>
          <w:szCs w:val="24"/>
          <w:lang w:eastAsia="ru-RU"/>
        </w:rPr>
        <w:t xml:space="preserve">из местного бюджета </w:t>
      </w:r>
      <w:r w:rsidRPr="00BC42AA">
        <w:rPr>
          <w:rFonts w:ascii="Times New Roman" w:eastAsia="Times New Roman" w:hAnsi="Times New Roman" w:cs="Times New Roman"/>
          <w:sz w:val="24"/>
          <w:szCs w:val="24"/>
          <w:lang w:eastAsia="ru-RU"/>
        </w:rPr>
        <w:t>некоммерческ</w:t>
      </w:r>
      <w:r w:rsidR="00BC42AA" w:rsidRPr="00BC42AA">
        <w:rPr>
          <w:rFonts w:ascii="Times New Roman" w:eastAsia="Times New Roman" w:hAnsi="Times New Roman" w:cs="Times New Roman"/>
          <w:sz w:val="24"/>
          <w:szCs w:val="24"/>
          <w:lang w:eastAsia="ru-RU"/>
        </w:rPr>
        <w:t>им</w:t>
      </w:r>
      <w:r w:rsidRPr="00BC42AA">
        <w:rPr>
          <w:rFonts w:ascii="Times New Roman" w:eastAsia="Times New Roman" w:hAnsi="Times New Roman" w:cs="Times New Roman"/>
          <w:sz w:val="24"/>
          <w:szCs w:val="24"/>
          <w:lang w:eastAsia="ru-RU"/>
        </w:rPr>
        <w:t xml:space="preserve"> организаци</w:t>
      </w:r>
      <w:r w:rsidR="00BC42AA" w:rsidRPr="00BC42AA">
        <w:rPr>
          <w:rFonts w:ascii="Times New Roman" w:eastAsia="Times New Roman" w:hAnsi="Times New Roman" w:cs="Times New Roman"/>
          <w:sz w:val="24"/>
          <w:szCs w:val="24"/>
          <w:lang w:eastAsia="ru-RU"/>
        </w:rPr>
        <w:t>ям</w:t>
      </w:r>
      <w:r w:rsidRPr="00BC42AA">
        <w:rPr>
          <w:rFonts w:ascii="Times New Roman" w:eastAsia="Times New Roman" w:hAnsi="Times New Roman" w:cs="Times New Roman"/>
          <w:sz w:val="24"/>
          <w:szCs w:val="24"/>
          <w:lang w:eastAsia="ru-RU"/>
        </w:rPr>
        <w:t xml:space="preserve">. </w:t>
      </w:r>
      <w:r w:rsidR="00BC42AA" w:rsidRPr="00BC42AA">
        <w:rPr>
          <w:rFonts w:ascii="Times New Roman" w:eastAsia="Times New Roman" w:hAnsi="Times New Roman" w:cs="Times New Roman"/>
          <w:sz w:val="24"/>
          <w:szCs w:val="24"/>
          <w:lang w:eastAsia="ru-RU"/>
        </w:rPr>
        <w:t xml:space="preserve">Субсидии предоставлены: </w:t>
      </w:r>
      <w:r w:rsidR="00BC42AA" w:rsidRPr="00BC42AA">
        <w:rPr>
          <w:rFonts w:ascii="Times New Roman" w:eastAsia="Times New Roman" w:hAnsi="Times New Roman" w:cs="Times New Roman"/>
          <w:sz w:val="24"/>
          <w:szCs w:val="24"/>
          <w:lang w:eastAsia="ru-RU"/>
        </w:rPr>
        <w:t xml:space="preserve">НО ХКО «Хутор Верхотурья», </w:t>
      </w:r>
      <w:r w:rsidR="00BC42AA" w:rsidRPr="00BC42AA">
        <w:rPr>
          <w:rFonts w:ascii="Times New Roman" w:eastAsia="Calibri" w:hAnsi="Times New Roman" w:cs="Times New Roman"/>
          <w:sz w:val="24"/>
          <w:szCs w:val="24"/>
        </w:rPr>
        <w:t>Верхотурской районной организации Общероссийской общественной организации «Всероссийское общество инвалидов</w:t>
      </w:r>
      <w:r w:rsidR="00BC42AA" w:rsidRPr="00BC42AA">
        <w:rPr>
          <w:rFonts w:ascii="Times New Roman" w:eastAsia="Calibri" w:hAnsi="Times New Roman" w:cs="Times New Roman"/>
          <w:sz w:val="24"/>
          <w:szCs w:val="24"/>
        </w:rPr>
        <w:t xml:space="preserve">. Общая сумма составила 123,0 </w:t>
      </w:r>
      <w:proofErr w:type="spellStart"/>
      <w:r w:rsidR="00BC42AA" w:rsidRPr="00BC42AA">
        <w:rPr>
          <w:rFonts w:ascii="Times New Roman" w:eastAsia="Calibri" w:hAnsi="Times New Roman" w:cs="Times New Roman"/>
          <w:sz w:val="24"/>
          <w:szCs w:val="24"/>
        </w:rPr>
        <w:t>тыс.рублей</w:t>
      </w:r>
      <w:proofErr w:type="spellEnd"/>
      <w:r w:rsidR="00BC42AA" w:rsidRPr="00BC42AA">
        <w:rPr>
          <w:rFonts w:ascii="Times New Roman" w:eastAsia="Calibri" w:hAnsi="Times New Roman" w:cs="Times New Roman"/>
          <w:sz w:val="24"/>
          <w:szCs w:val="24"/>
        </w:rPr>
        <w:t>.</w:t>
      </w:r>
    </w:p>
    <w:p w:rsidR="00640A3A" w:rsidRPr="00BC42AA" w:rsidRDefault="00640A3A" w:rsidP="00B65A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2AA">
        <w:rPr>
          <w:rFonts w:ascii="Times New Roman" w:eastAsia="Calibri" w:hAnsi="Times New Roman" w:cs="Times New Roman"/>
          <w:sz w:val="24"/>
          <w:szCs w:val="24"/>
        </w:rPr>
        <w:t>В 202</w:t>
      </w:r>
      <w:r w:rsidR="00BC42AA" w:rsidRPr="00BC42AA">
        <w:rPr>
          <w:rFonts w:ascii="Times New Roman" w:eastAsia="Calibri" w:hAnsi="Times New Roman" w:cs="Times New Roman"/>
          <w:sz w:val="24"/>
          <w:szCs w:val="24"/>
        </w:rPr>
        <w:t>2</w:t>
      </w:r>
      <w:r w:rsidRPr="00BC42AA">
        <w:rPr>
          <w:rFonts w:ascii="Times New Roman" w:eastAsia="Calibri" w:hAnsi="Times New Roman" w:cs="Times New Roman"/>
          <w:sz w:val="24"/>
          <w:szCs w:val="24"/>
        </w:rPr>
        <w:t xml:space="preserve"> году продолж</w:t>
      </w:r>
      <w:r w:rsidR="00A16172" w:rsidRPr="00BC42AA">
        <w:rPr>
          <w:rFonts w:ascii="Times New Roman" w:eastAsia="Calibri" w:hAnsi="Times New Roman" w:cs="Times New Roman"/>
          <w:sz w:val="24"/>
          <w:szCs w:val="24"/>
        </w:rPr>
        <w:t>ена</w:t>
      </w:r>
      <w:r w:rsidRPr="00BC42AA">
        <w:rPr>
          <w:rFonts w:ascii="Times New Roman" w:eastAsia="Calibri" w:hAnsi="Times New Roman" w:cs="Times New Roman"/>
          <w:sz w:val="24"/>
          <w:szCs w:val="24"/>
        </w:rPr>
        <w:t xml:space="preserve"> работа по ведению Единой государственной системы социального обеспечения граждан (ЕГИССО). Загрузка фактов назначения мер социальной поддержки в ЕГИССО производится в ежемесячном режиме, загрузке подлежат 3540 фактов назначений ежемесячно.</w:t>
      </w:r>
    </w:p>
    <w:p w:rsidR="002D06D9" w:rsidRDefault="002D06D9" w:rsidP="00B65A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2AA">
        <w:rPr>
          <w:rFonts w:ascii="Times New Roman" w:eastAsia="Calibri" w:hAnsi="Times New Roman" w:cs="Times New Roman"/>
          <w:sz w:val="24"/>
          <w:szCs w:val="24"/>
        </w:rPr>
        <w:lastRenderedPageBreak/>
        <w:t>На базе общеобразовательных организаций вовлечено в добровольческую (волонтерскую) деятельность 1</w:t>
      </w:r>
      <w:r w:rsidR="00BC42AA">
        <w:rPr>
          <w:rFonts w:ascii="Times New Roman" w:eastAsia="Calibri" w:hAnsi="Times New Roman" w:cs="Times New Roman"/>
          <w:sz w:val="24"/>
          <w:szCs w:val="24"/>
        </w:rPr>
        <w:t>57</w:t>
      </w:r>
      <w:r w:rsidRPr="00BC42AA">
        <w:rPr>
          <w:rFonts w:ascii="Times New Roman" w:eastAsia="Calibri" w:hAnsi="Times New Roman" w:cs="Times New Roman"/>
          <w:sz w:val="24"/>
          <w:szCs w:val="24"/>
        </w:rPr>
        <w:t xml:space="preserve"> школьника.</w:t>
      </w:r>
    </w:p>
    <w:p w:rsidR="00BC42AA" w:rsidRPr="00BC42AA" w:rsidRDefault="00BC42AA" w:rsidP="00B65A3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A5A1E" w:rsidRPr="00BC42AA" w:rsidRDefault="006A5A1E" w:rsidP="006A5A1E">
      <w:pPr>
        <w:autoSpaceDE w:val="0"/>
        <w:autoSpaceDN w:val="0"/>
        <w:adjustRightInd w:val="0"/>
        <w:spacing w:after="0" w:line="240" w:lineRule="auto"/>
        <w:ind w:firstLine="567"/>
        <w:jc w:val="both"/>
        <w:rPr>
          <w:rFonts w:ascii="Times New Roman" w:hAnsi="Times New Roman" w:cs="Times New Roman"/>
          <w:b/>
          <w:bCs/>
          <w:sz w:val="24"/>
          <w:szCs w:val="24"/>
        </w:rPr>
      </w:pPr>
      <w:r w:rsidRPr="00BC42AA">
        <w:rPr>
          <w:rFonts w:ascii="Times New Roman" w:hAnsi="Times New Roman" w:cs="Times New Roman"/>
          <w:b/>
          <w:bCs/>
          <w:sz w:val="24"/>
          <w:szCs w:val="24"/>
        </w:rPr>
        <w:t>35. Организация и осуществление мероприятий по работе с детьми и молодежью в городском округе</w:t>
      </w:r>
    </w:p>
    <w:p w:rsidR="007D2500" w:rsidRPr="00BC42AA" w:rsidRDefault="007D2500" w:rsidP="007D2500">
      <w:pPr>
        <w:pStyle w:val="aa"/>
        <w:ind w:firstLine="708"/>
        <w:jc w:val="both"/>
        <w:rPr>
          <w:rFonts w:ascii="Times New Roman" w:hAnsi="Times New Roman"/>
          <w:sz w:val="24"/>
          <w:szCs w:val="24"/>
        </w:rPr>
      </w:pPr>
      <w:r w:rsidRPr="00BC42AA">
        <w:rPr>
          <w:rFonts w:ascii="Times New Roman" w:hAnsi="Times New Roman"/>
          <w:sz w:val="24"/>
          <w:szCs w:val="24"/>
        </w:rPr>
        <w:t xml:space="preserve">МБУ ДО «Верхотурская ДШИ» непрерывно действует с 1957 года. В 2022 году школа отметила свое 65-ти </w:t>
      </w:r>
      <w:proofErr w:type="spellStart"/>
      <w:r w:rsidRPr="00BC42AA">
        <w:rPr>
          <w:rFonts w:ascii="Times New Roman" w:hAnsi="Times New Roman"/>
          <w:sz w:val="24"/>
          <w:szCs w:val="24"/>
        </w:rPr>
        <w:t>летие</w:t>
      </w:r>
      <w:proofErr w:type="spellEnd"/>
      <w:r w:rsidRPr="00BC42AA">
        <w:rPr>
          <w:rFonts w:ascii="Times New Roman" w:hAnsi="Times New Roman"/>
          <w:sz w:val="24"/>
          <w:szCs w:val="24"/>
        </w:rPr>
        <w:t>. В МБУ ДО «Верхотурская ДШИ» обучается 158 человек, что составляет 8,12 % от общего числа обучающихся в городском округе Верхотурский.</w:t>
      </w:r>
    </w:p>
    <w:p w:rsidR="007D2500" w:rsidRPr="00BC42AA" w:rsidRDefault="007D2500" w:rsidP="007D2500">
      <w:pPr>
        <w:pStyle w:val="aa"/>
        <w:ind w:firstLine="708"/>
        <w:jc w:val="both"/>
        <w:rPr>
          <w:rFonts w:ascii="Times New Roman" w:hAnsi="Times New Roman"/>
          <w:sz w:val="24"/>
          <w:szCs w:val="24"/>
        </w:rPr>
      </w:pPr>
      <w:r w:rsidRPr="00BC42AA">
        <w:rPr>
          <w:rFonts w:ascii="Times New Roman" w:hAnsi="Times New Roman"/>
          <w:sz w:val="24"/>
          <w:szCs w:val="24"/>
        </w:rPr>
        <w:t>Школа искусств реализует дополнительные предпрофессиональные общеобразовательные программы и дополнительные общеразвивающие программы по видам искусств и специализациям: изобразительное искусство, народные инструменты, духовые и ударные инструменты, хоровое пение, фортепиано.</w:t>
      </w:r>
    </w:p>
    <w:p w:rsidR="007D2500" w:rsidRPr="00EE4094" w:rsidRDefault="007D2500" w:rsidP="007D2500">
      <w:pPr>
        <w:pStyle w:val="aa"/>
        <w:ind w:firstLine="708"/>
        <w:jc w:val="both"/>
        <w:rPr>
          <w:rFonts w:ascii="Times New Roman" w:hAnsi="Times New Roman"/>
          <w:sz w:val="24"/>
          <w:szCs w:val="24"/>
        </w:rPr>
      </w:pPr>
      <w:r w:rsidRPr="00EE4094">
        <w:rPr>
          <w:rFonts w:ascii="Times New Roman" w:hAnsi="Times New Roman"/>
          <w:sz w:val="24"/>
          <w:szCs w:val="24"/>
        </w:rPr>
        <w:t>За 2022 год учащиеся и преподаватели приняли участие в 53 всероссийских, областных, региональных, городских фестивалях и конкурсах.  Среди побед Дипломы Лауреатов 1,2,3 степени в конкурсах различного уровня.</w:t>
      </w:r>
    </w:p>
    <w:p w:rsidR="007D2500" w:rsidRPr="00EE4094" w:rsidRDefault="007D2500" w:rsidP="007D2500">
      <w:pPr>
        <w:pStyle w:val="aa"/>
        <w:ind w:firstLine="708"/>
        <w:jc w:val="both"/>
        <w:rPr>
          <w:rFonts w:ascii="Times New Roman" w:hAnsi="Times New Roman"/>
          <w:sz w:val="24"/>
          <w:szCs w:val="24"/>
        </w:rPr>
      </w:pPr>
      <w:r w:rsidRPr="00EE4094">
        <w:rPr>
          <w:rFonts w:ascii="Times New Roman" w:hAnsi="Times New Roman"/>
          <w:sz w:val="24"/>
          <w:szCs w:val="24"/>
        </w:rPr>
        <w:t xml:space="preserve">Благодаря проекту «Формирование комфортной городской среды» состоялось открытие общественной территории у Детской школы искусств – Сквер «Искусств».  Теперь территория у ДШИ стала центром музыкального творчества, прекрасным местом для проведения различных мероприятий Детской школы искусств на открытом воздухе, которые пользуются популярностью у жителей и гостей города. Реализация проекта позволила показать свое музыкальное творчество преподавателям и учащимся верхотурской детской школы искусств большему количеству людей в историческом центре города. </w:t>
      </w:r>
    </w:p>
    <w:p w:rsidR="007D2500" w:rsidRPr="00EE4094" w:rsidRDefault="007D2500" w:rsidP="007D2500">
      <w:pPr>
        <w:pStyle w:val="aa"/>
        <w:ind w:firstLine="708"/>
        <w:jc w:val="both"/>
        <w:rPr>
          <w:rFonts w:ascii="Times New Roman" w:hAnsi="Times New Roman"/>
          <w:sz w:val="24"/>
          <w:szCs w:val="24"/>
        </w:rPr>
      </w:pPr>
      <w:r w:rsidRPr="00EE4094">
        <w:rPr>
          <w:rFonts w:ascii="Times New Roman" w:hAnsi="Times New Roman"/>
          <w:sz w:val="24"/>
          <w:szCs w:val="24"/>
        </w:rPr>
        <w:t>С начала учебного года в учреждении открыто новое отделение «Духовые и ударные инструменты». Для отделения приобретены духовые инструменты. Первые обучающие осваивают дополнительную предпрофессиональную программу по инструменту труба.</w:t>
      </w:r>
    </w:p>
    <w:p w:rsidR="007D2500" w:rsidRPr="00EE4094" w:rsidRDefault="00EE4094" w:rsidP="00EE4094">
      <w:pPr>
        <w:pStyle w:val="aa"/>
        <w:ind w:firstLine="708"/>
        <w:jc w:val="both"/>
        <w:rPr>
          <w:rFonts w:ascii="Times New Roman" w:hAnsi="Times New Roman"/>
          <w:sz w:val="24"/>
          <w:szCs w:val="24"/>
        </w:rPr>
      </w:pPr>
      <w:r w:rsidRPr="00EE4094">
        <w:rPr>
          <w:rFonts w:ascii="Times New Roman" w:hAnsi="Times New Roman"/>
          <w:sz w:val="24"/>
          <w:szCs w:val="24"/>
        </w:rPr>
        <w:t>С</w:t>
      </w:r>
      <w:r w:rsidR="007D2500" w:rsidRPr="00EE4094">
        <w:rPr>
          <w:rFonts w:ascii="Times New Roman" w:hAnsi="Times New Roman"/>
          <w:sz w:val="24"/>
          <w:szCs w:val="24"/>
        </w:rPr>
        <w:t>остоялся 16 открытый конкурс «Лучший исполнитель 2022 года». В этом году соревновались три школы из города Верхотурье, пос. Сосьва, пос. Восточный. Отборочный тур и Гала-концерт состоялись в стенах Центра культуры. Всего в открытом конкурсе приняли участие 31 человек. Первые места заняли Морозова Ксения и Яблокова Елизавета, учащиеся ДШИ г. Верхотурье.</w:t>
      </w:r>
    </w:p>
    <w:p w:rsidR="007D2500" w:rsidRPr="00EE4094" w:rsidRDefault="007D2500" w:rsidP="00EE4094">
      <w:pPr>
        <w:pStyle w:val="aa"/>
        <w:ind w:firstLine="708"/>
        <w:jc w:val="both"/>
        <w:rPr>
          <w:rFonts w:ascii="Times New Roman" w:hAnsi="Times New Roman"/>
          <w:sz w:val="24"/>
          <w:szCs w:val="24"/>
        </w:rPr>
      </w:pPr>
      <w:r w:rsidRPr="00EE4094">
        <w:rPr>
          <w:rFonts w:ascii="Times New Roman" w:hAnsi="Times New Roman"/>
          <w:sz w:val="24"/>
          <w:szCs w:val="24"/>
        </w:rPr>
        <w:t>Учащиеся музыкальных отделений проходят обучение на новых инструментах. Это стало возможным благодаря выделенным финансовым средствам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сумме 1</w:t>
      </w:r>
      <w:r w:rsidR="00EE4094">
        <w:rPr>
          <w:rFonts w:ascii="Times New Roman" w:hAnsi="Times New Roman"/>
          <w:sz w:val="24"/>
          <w:szCs w:val="24"/>
        </w:rPr>
        <w:t> </w:t>
      </w:r>
      <w:r w:rsidRPr="00EE4094">
        <w:rPr>
          <w:rFonts w:ascii="Times New Roman" w:hAnsi="Times New Roman"/>
          <w:sz w:val="24"/>
          <w:szCs w:val="24"/>
        </w:rPr>
        <w:t>096</w:t>
      </w:r>
      <w:r w:rsidR="00EE4094">
        <w:rPr>
          <w:rFonts w:ascii="Times New Roman" w:hAnsi="Times New Roman"/>
          <w:sz w:val="24"/>
          <w:szCs w:val="24"/>
        </w:rPr>
        <w:t>,</w:t>
      </w:r>
      <w:r w:rsidRPr="00EE4094">
        <w:rPr>
          <w:rFonts w:ascii="Times New Roman" w:hAnsi="Times New Roman"/>
          <w:sz w:val="24"/>
          <w:szCs w:val="24"/>
        </w:rPr>
        <w:t>6</w:t>
      </w:r>
      <w:r w:rsidR="00EE4094">
        <w:rPr>
          <w:rFonts w:ascii="Times New Roman" w:hAnsi="Times New Roman"/>
          <w:sz w:val="24"/>
          <w:szCs w:val="24"/>
        </w:rPr>
        <w:t xml:space="preserve"> </w:t>
      </w:r>
      <w:proofErr w:type="spellStart"/>
      <w:r w:rsidR="00EE4094">
        <w:rPr>
          <w:rFonts w:ascii="Times New Roman" w:hAnsi="Times New Roman"/>
          <w:sz w:val="24"/>
          <w:szCs w:val="24"/>
        </w:rPr>
        <w:t>тыс.</w:t>
      </w:r>
      <w:r w:rsidRPr="00EE4094">
        <w:rPr>
          <w:rFonts w:ascii="Times New Roman" w:hAnsi="Times New Roman"/>
          <w:sz w:val="24"/>
          <w:szCs w:val="24"/>
        </w:rPr>
        <w:t>руб</w:t>
      </w:r>
      <w:proofErr w:type="spellEnd"/>
      <w:r w:rsidRPr="00EE4094">
        <w:rPr>
          <w:rFonts w:ascii="Times New Roman" w:hAnsi="Times New Roman"/>
          <w:sz w:val="24"/>
          <w:szCs w:val="24"/>
        </w:rPr>
        <w:t>. Кабинет для обучающихся по инструменту аккордеон оборудован современной светлой мебелью на сумму 89,5 тыс. рублей.</w:t>
      </w:r>
    </w:p>
    <w:p w:rsidR="007D2500" w:rsidRPr="00EE4094" w:rsidRDefault="007D2500" w:rsidP="007D2500">
      <w:pPr>
        <w:pStyle w:val="aa"/>
        <w:ind w:firstLine="708"/>
        <w:jc w:val="both"/>
        <w:rPr>
          <w:rFonts w:ascii="Times New Roman" w:hAnsi="Times New Roman"/>
          <w:sz w:val="24"/>
          <w:szCs w:val="24"/>
        </w:rPr>
      </w:pPr>
      <w:r w:rsidRPr="00EE4094">
        <w:rPr>
          <w:rFonts w:ascii="Times New Roman" w:hAnsi="Times New Roman"/>
          <w:sz w:val="24"/>
          <w:szCs w:val="24"/>
        </w:rPr>
        <w:t xml:space="preserve">По итогам регионального конкурсного отбора проектов инициативного бюджетирования в 2022 году - проект инициативного бюджетирования «Гончарная мастерская» при муниципальном бюджетном учреждении дополнительного образования «Верхотурская детская школа искусств» стал победителем, общая сумма проекта 495,0 </w:t>
      </w:r>
      <w:proofErr w:type="spellStart"/>
      <w:r w:rsidRPr="00EE4094">
        <w:rPr>
          <w:rFonts w:ascii="Times New Roman" w:hAnsi="Times New Roman"/>
          <w:sz w:val="24"/>
          <w:szCs w:val="24"/>
        </w:rPr>
        <w:t>т.р</w:t>
      </w:r>
      <w:proofErr w:type="spellEnd"/>
      <w:r w:rsidRPr="00EE4094">
        <w:rPr>
          <w:rFonts w:ascii="Times New Roman" w:hAnsi="Times New Roman"/>
          <w:sz w:val="24"/>
          <w:szCs w:val="24"/>
        </w:rPr>
        <w:t xml:space="preserve">. (областная   субсидия составила 247,5 </w:t>
      </w:r>
      <w:proofErr w:type="spellStart"/>
      <w:r w:rsidRPr="00EE4094">
        <w:rPr>
          <w:rFonts w:ascii="Times New Roman" w:hAnsi="Times New Roman"/>
          <w:sz w:val="24"/>
          <w:szCs w:val="24"/>
        </w:rPr>
        <w:t>т.р</w:t>
      </w:r>
      <w:proofErr w:type="spellEnd"/>
      <w:r w:rsidRPr="00EE4094">
        <w:rPr>
          <w:rFonts w:ascii="Times New Roman" w:hAnsi="Times New Roman"/>
          <w:sz w:val="24"/>
          <w:szCs w:val="24"/>
        </w:rPr>
        <w:t xml:space="preserve">.). </w:t>
      </w:r>
    </w:p>
    <w:p w:rsidR="007D2500" w:rsidRDefault="007D2500" w:rsidP="007D2500">
      <w:pPr>
        <w:pStyle w:val="aa"/>
        <w:ind w:firstLine="708"/>
        <w:jc w:val="both"/>
        <w:rPr>
          <w:rFonts w:ascii="Times New Roman" w:hAnsi="Times New Roman"/>
          <w:sz w:val="24"/>
          <w:szCs w:val="24"/>
        </w:rPr>
      </w:pPr>
      <w:r w:rsidRPr="00EE4094">
        <w:rPr>
          <w:rFonts w:ascii="Times New Roman" w:hAnsi="Times New Roman"/>
          <w:sz w:val="24"/>
          <w:szCs w:val="24"/>
        </w:rPr>
        <w:t xml:space="preserve">Благодаря проекту расширилась сфера предоставления услуг МБУ ДО «Верхотурская ДШИ». Учащиеся МБУ ДО «Верхотурская ДШИ», освоив специальную учебную программу по гончарному делу смогут принимать участие в различных творческих конкурсах, выставках в том числе российских и международных. </w:t>
      </w:r>
    </w:p>
    <w:p w:rsidR="00EE4094" w:rsidRPr="00EE4094" w:rsidRDefault="00EE4094" w:rsidP="007D2500">
      <w:pPr>
        <w:pStyle w:val="aa"/>
        <w:ind w:firstLine="708"/>
        <w:jc w:val="both"/>
        <w:rPr>
          <w:rFonts w:ascii="Times New Roman" w:hAnsi="Times New Roman"/>
          <w:sz w:val="24"/>
          <w:szCs w:val="24"/>
        </w:rPr>
      </w:pPr>
      <w:r>
        <w:rPr>
          <w:rFonts w:ascii="Times New Roman" w:hAnsi="Times New Roman"/>
          <w:sz w:val="24"/>
          <w:szCs w:val="24"/>
        </w:rPr>
        <w:t>В 2022 году:</w:t>
      </w:r>
    </w:p>
    <w:p w:rsidR="00EE4094" w:rsidRPr="00B42BB1" w:rsidRDefault="00EE4094" w:rsidP="007D2500">
      <w:pPr>
        <w:pStyle w:val="aa"/>
        <w:ind w:firstLine="708"/>
        <w:jc w:val="both"/>
        <w:rPr>
          <w:rFonts w:ascii="Times New Roman" w:hAnsi="Times New Roman"/>
          <w:sz w:val="24"/>
          <w:szCs w:val="24"/>
        </w:rPr>
      </w:pPr>
      <w:proofErr w:type="gramStart"/>
      <w:r w:rsidRPr="00B42BB1">
        <w:rPr>
          <w:rFonts w:ascii="Times New Roman" w:hAnsi="Times New Roman"/>
          <w:sz w:val="24"/>
          <w:szCs w:val="24"/>
        </w:rPr>
        <w:t>с</w:t>
      </w:r>
      <w:r w:rsidR="007D2500" w:rsidRPr="00B42BB1">
        <w:rPr>
          <w:rFonts w:ascii="Times New Roman" w:hAnsi="Times New Roman"/>
          <w:sz w:val="24"/>
          <w:szCs w:val="24"/>
        </w:rPr>
        <w:t>остоялось</w:t>
      </w:r>
      <w:proofErr w:type="gramEnd"/>
      <w:r w:rsidR="007D2500" w:rsidRPr="00B42BB1">
        <w:rPr>
          <w:rFonts w:ascii="Times New Roman" w:hAnsi="Times New Roman"/>
          <w:sz w:val="24"/>
          <w:szCs w:val="24"/>
        </w:rPr>
        <w:t xml:space="preserve"> открытие </w:t>
      </w:r>
      <w:proofErr w:type="spellStart"/>
      <w:r w:rsidR="007D2500" w:rsidRPr="00B42BB1">
        <w:rPr>
          <w:rFonts w:ascii="Times New Roman" w:hAnsi="Times New Roman"/>
          <w:sz w:val="24"/>
          <w:szCs w:val="24"/>
        </w:rPr>
        <w:t>Коворкинг</w:t>
      </w:r>
      <w:proofErr w:type="spellEnd"/>
      <w:r w:rsidR="007D2500" w:rsidRPr="00B42BB1">
        <w:rPr>
          <w:rFonts w:ascii="Times New Roman" w:hAnsi="Times New Roman"/>
          <w:sz w:val="24"/>
          <w:szCs w:val="24"/>
        </w:rPr>
        <w:t>-центра, нового пространства для молодежи при МБУ «Дом молодежи»</w:t>
      </w:r>
      <w:r w:rsidRPr="00B42BB1">
        <w:rPr>
          <w:rFonts w:ascii="Times New Roman" w:hAnsi="Times New Roman"/>
          <w:sz w:val="24"/>
          <w:szCs w:val="24"/>
        </w:rPr>
        <w:t xml:space="preserve"> городского округа Верхотурский;</w:t>
      </w:r>
    </w:p>
    <w:p w:rsidR="007D2500" w:rsidRPr="00B42BB1" w:rsidRDefault="007D2500" w:rsidP="007D2500">
      <w:pPr>
        <w:pStyle w:val="aa"/>
        <w:ind w:firstLine="708"/>
        <w:jc w:val="both"/>
        <w:rPr>
          <w:rFonts w:ascii="Times New Roman" w:hAnsi="Times New Roman"/>
          <w:sz w:val="24"/>
          <w:szCs w:val="24"/>
        </w:rPr>
      </w:pPr>
      <w:proofErr w:type="gramStart"/>
      <w:r w:rsidRPr="00B42BB1">
        <w:rPr>
          <w:rFonts w:ascii="Times New Roman" w:hAnsi="Times New Roman"/>
          <w:sz w:val="24"/>
          <w:szCs w:val="24"/>
        </w:rPr>
        <w:t>состоялось</w:t>
      </w:r>
      <w:proofErr w:type="gramEnd"/>
      <w:r w:rsidRPr="00B42BB1">
        <w:rPr>
          <w:rFonts w:ascii="Times New Roman" w:hAnsi="Times New Roman"/>
          <w:sz w:val="24"/>
          <w:szCs w:val="24"/>
        </w:rPr>
        <w:t xml:space="preserve"> I заседание Молодежного совета «Время действовать!»</w:t>
      </w:r>
      <w:r w:rsidR="00EE4094" w:rsidRPr="00B42BB1">
        <w:rPr>
          <w:rFonts w:ascii="Times New Roman" w:hAnsi="Times New Roman"/>
          <w:sz w:val="24"/>
          <w:szCs w:val="24"/>
        </w:rPr>
        <w:t>;</w:t>
      </w:r>
    </w:p>
    <w:p w:rsidR="00EE4094" w:rsidRPr="00B42BB1" w:rsidRDefault="00EE4094" w:rsidP="00EE4094">
      <w:pPr>
        <w:pStyle w:val="aa"/>
        <w:ind w:firstLine="708"/>
        <w:jc w:val="both"/>
        <w:rPr>
          <w:rFonts w:ascii="Times New Roman" w:hAnsi="Times New Roman"/>
          <w:sz w:val="24"/>
          <w:szCs w:val="24"/>
        </w:rPr>
      </w:pPr>
      <w:proofErr w:type="gramStart"/>
      <w:r w:rsidRPr="00B42BB1">
        <w:rPr>
          <w:rFonts w:ascii="Times New Roman" w:hAnsi="Times New Roman"/>
          <w:sz w:val="24"/>
          <w:szCs w:val="24"/>
        </w:rPr>
        <w:lastRenderedPageBreak/>
        <w:t>в</w:t>
      </w:r>
      <w:proofErr w:type="gramEnd"/>
      <w:r w:rsidR="007D2500" w:rsidRPr="00B42BB1">
        <w:rPr>
          <w:rFonts w:ascii="Times New Roman" w:hAnsi="Times New Roman"/>
          <w:sz w:val="24"/>
          <w:szCs w:val="24"/>
        </w:rPr>
        <w:t xml:space="preserve"> рамках Года Героев состоялась дискуссия «Поколение X, Y, Z. Взгляд на современную Россию» с участ</w:t>
      </w:r>
      <w:r w:rsidRPr="00B42BB1">
        <w:rPr>
          <w:rFonts w:ascii="Times New Roman" w:hAnsi="Times New Roman"/>
          <w:sz w:val="24"/>
          <w:szCs w:val="24"/>
        </w:rPr>
        <w:t xml:space="preserve">ием Героя России Олега </w:t>
      </w:r>
      <w:proofErr w:type="spellStart"/>
      <w:r w:rsidRPr="00B42BB1">
        <w:rPr>
          <w:rFonts w:ascii="Times New Roman" w:hAnsi="Times New Roman"/>
          <w:sz w:val="24"/>
          <w:szCs w:val="24"/>
        </w:rPr>
        <w:t>Каскова</w:t>
      </w:r>
      <w:proofErr w:type="spellEnd"/>
      <w:r w:rsidRPr="00B42BB1">
        <w:rPr>
          <w:rFonts w:ascii="Times New Roman" w:hAnsi="Times New Roman"/>
          <w:sz w:val="24"/>
          <w:szCs w:val="24"/>
        </w:rPr>
        <w:t>;</w:t>
      </w:r>
    </w:p>
    <w:p w:rsidR="007D2500" w:rsidRPr="00B42BB1" w:rsidRDefault="007D2500" w:rsidP="007D2500">
      <w:pPr>
        <w:pStyle w:val="aa"/>
        <w:ind w:firstLine="708"/>
        <w:jc w:val="both"/>
        <w:rPr>
          <w:rFonts w:ascii="Times New Roman" w:hAnsi="Times New Roman"/>
          <w:sz w:val="24"/>
          <w:szCs w:val="24"/>
        </w:rPr>
      </w:pPr>
      <w:proofErr w:type="gramStart"/>
      <w:r w:rsidRPr="00B42BB1">
        <w:rPr>
          <w:rFonts w:ascii="Times New Roman" w:hAnsi="Times New Roman"/>
          <w:sz w:val="24"/>
          <w:szCs w:val="24"/>
        </w:rPr>
        <w:t>состоялся</w:t>
      </w:r>
      <w:proofErr w:type="gramEnd"/>
      <w:r w:rsidRPr="00B42BB1">
        <w:rPr>
          <w:rFonts w:ascii="Times New Roman" w:hAnsi="Times New Roman"/>
          <w:sz w:val="24"/>
          <w:szCs w:val="24"/>
        </w:rPr>
        <w:t xml:space="preserve"> VI Открытый слёт-конкурс творчества сельской молодёжи, посвященный Году народного творчества и нематериального куль</w:t>
      </w:r>
      <w:r w:rsidR="00EE4094" w:rsidRPr="00B42BB1">
        <w:rPr>
          <w:rFonts w:ascii="Times New Roman" w:hAnsi="Times New Roman"/>
          <w:sz w:val="24"/>
          <w:szCs w:val="24"/>
        </w:rPr>
        <w:t>турного наследия народов России;</w:t>
      </w:r>
    </w:p>
    <w:p w:rsidR="00EE4094" w:rsidRPr="00B42BB1" w:rsidRDefault="007D2500" w:rsidP="00B42BB1">
      <w:pPr>
        <w:pStyle w:val="aa"/>
        <w:ind w:firstLine="708"/>
        <w:jc w:val="both"/>
        <w:rPr>
          <w:rFonts w:ascii="Times New Roman" w:hAnsi="Times New Roman"/>
          <w:sz w:val="24"/>
          <w:szCs w:val="24"/>
        </w:rPr>
      </w:pPr>
      <w:proofErr w:type="gramStart"/>
      <w:r w:rsidRPr="00B42BB1">
        <w:rPr>
          <w:rFonts w:ascii="Times New Roman" w:hAnsi="Times New Roman"/>
          <w:sz w:val="24"/>
          <w:szCs w:val="24"/>
        </w:rPr>
        <w:t>состоялся</w:t>
      </w:r>
      <w:proofErr w:type="gramEnd"/>
      <w:r w:rsidRPr="00B42BB1">
        <w:rPr>
          <w:rFonts w:ascii="Times New Roman" w:hAnsi="Times New Roman"/>
          <w:sz w:val="24"/>
          <w:szCs w:val="24"/>
        </w:rPr>
        <w:t xml:space="preserve"> финал IV конкурса на лучший трудовой отряд Свердловской </w:t>
      </w:r>
      <w:r w:rsidR="00EE4094" w:rsidRPr="00B42BB1">
        <w:rPr>
          <w:rFonts w:ascii="Times New Roman" w:hAnsi="Times New Roman"/>
          <w:sz w:val="24"/>
          <w:szCs w:val="24"/>
        </w:rPr>
        <w:t>области;</w:t>
      </w:r>
    </w:p>
    <w:p w:rsidR="00EE4094" w:rsidRPr="00B42BB1" w:rsidRDefault="00EE4094" w:rsidP="007D2500">
      <w:pPr>
        <w:pStyle w:val="aa"/>
        <w:ind w:firstLine="708"/>
        <w:jc w:val="both"/>
        <w:rPr>
          <w:rFonts w:ascii="Times New Roman" w:hAnsi="Times New Roman"/>
          <w:sz w:val="24"/>
          <w:szCs w:val="24"/>
        </w:rPr>
      </w:pPr>
      <w:proofErr w:type="gramStart"/>
      <w:r w:rsidRPr="00B42BB1">
        <w:rPr>
          <w:rFonts w:ascii="Times New Roman" w:hAnsi="Times New Roman"/>
          <w:sz w:val="24"/>
          <w:szCs w:val="24"/>
        </w:rPr>
        <w:t>состоялся</w:t>
      </w:r>
      <w:proofErr w:type="gramEnd"/>
      <w:r w:rsidR="007D2500" w:rsidRPr="00B42BB1">
        <w:rPr>
          <w:rFonts w:ascii="Times New Roman" w:hAnsi="Times New Roman"/>
          <w:sz w:val="24"/>
          <w:szCs w:val="24"/>
        </w:rPr>
        <w:t xml:space="preserve"> VI форум молодежных</w:t>
      </w:r>
      <w:r w:rsidRPr="00B42BB1">
        <w:rPr>
          <w:rFonts w:ascii="Times New Roman" w:hAnsi="Times New Roman"/>
          <w:sz w:val="24"/>
          <w:szCs w:val="24"/>
        </w:rPr>
        <w:t xml:space="preserve"> инициатив «Время действовать»;</w:t>
      </w:r>
    </w:p>
    <w:p w:rsidR="00EE4094" w:rsidRPr="00B42BB1" w:rsidRDefault="007D2500" w:rsidP="00B42BB1">
      <w:pPr>
        <w:pStyle w:val="aa"/>
        <w:ind w:firstLine="708"/>
        <w:jc w:val="both"/>
        <w:rPr>
          <w:rFonts w:ascii="Times New Roman" w:hAnsi="Times New Roman"/>
          <w:sz w:val="24"/>
          <w:szCs w:val="24"/>
        </w:rPr>
      </w:pPr>
      <w:proofErr w:type="gramStart"/>
      <w:r w:rsidRPr="00B42BB1">
        <w:rPr>
          <w:rFonts w:ascii="Times New Roman" w:hAnsi="Times New Roman"/>
          <w:sz w:val="24"/>
          <w:szCs w:val="24"/>
        </w:rPr>
        <w:t>молодые</w:t>
      </w:r>
      <w:proofErr w:type="gramEnd"/>
      <w:r w:rsidRPr="00B42BB1">
        <w:rPr>
          <w:rFonts w:ascii="Times New Roman" w:hAnsi="Times New Roman"/>
          <w:sz w:val="24"/>
          <w:szCs w:val="24"/>
        </w:rPr>
        <w:t xml:space="preserve"> поэты из города Верхотурья прошли в финал областного литературного конкурса «</w:t>
      </w:r>
      <w:proofErr w:type="spellStart"/>
      <w:r w:rsidRPr="00B42BB1">
        <w:rPr>
          <w:rFonts w:ascii="Times New Roman" w:hAnsi="Times New Roman"/>
          <w:sz w:val="24"/>
          <w:szCs w:val="24"/>
        </w:rPr>
        <w:t>СТИХИйная</w:t>
      </w:r>
      <w:proofErr w:type="spellEnd"/>
      <w:r w:rsidRPr="00B42BB1">
        <w:rPr>
          <w:rFonts w:ascii="Times New Roman" w:hAnsi="Times New Roman"/>
          <w:sz w:val="24"/>
          <w:szCs w:val="24"/>
        </w:rPr>
        <w:t xml:space="preserve"> осень», где читал</w:t>
      </w:r>
      <w:r w:rsidR="00EE4094" w:rsidRPr="00B42BB1">
        <w:rPr>
          <w:rFonts w:ascii="Times New Roman" w:hAnsi="Times New Roman"/>
          <w:sz w:val="24"/>
          <w:szCs w:val="24"/>
        </w:rPr>
        <w:t>и стихи собственного сочинения;</w:t>
      </w:r>
    </w:p>
    <w:p w:rsidR="007D2500" w:rsidRPr="00B42BB1" w:rsidRDefault="00EE4094" w:rsidP="00B42BB1">
      <w:pPr>
        <w:pStyle w:val="aa"/>
        <w:ind w:firstLine="708"/>
        <w:jc w:val="both"/>
        <w:rPr>
          <w:rFonts w:ascii="Times New Roman" w:hAnsi="Times New Roman"/>
          <w:sz w:val="24"/>
          <w:szCs w:val="24"/>
        </w:rPr>
      </w:pPr>
      <w:proofErr w:type="gramStart"/>
      <w:r w:rsidRPr="00B42BB1">
        <w:rPr>
          <w:rFonts w:ascii="Times New Roman" w:hAnsi="Times New Roman"/>
          <w:sz w:val="24"/>
          <w:szCs w:val="24"/>
        </w:rPr>
        <w:t>в</w:t>
      </w:r>
      <w:r w:rsidR="007D2500" w:rsidRPr="00B42BB1">
        <w:rPr>
          <w:rFonts w:ascii="Times New Roman" w:hAnsi="Times New Roman"/>
          <w:sz w:val="24"/>
          <w:szCs w:val="24"/>
        </w:rPr>
        <w:t>олонтерское</w:t>
      </w:r>
      <w:proofErr w:type="gramEnd"/>
      <w:r w:rsidR="007D2500" w:rsidRPr="00B42BB1">
        <w:rPr>
          <w:rFonts w:ascii="Times New Roman" w:hAnsi="Times New Roman"/>
          <w:sz w:val="24"/>
          <w:szCs w:val="24"/>
        </w:rPr>
        <w:t xml:space="preserve"> движение «Бум» приняли участие в VI Всероссийском героико-патриотическом фестивале детского и юношеского творчества «Звезда спасения» и завоевали диплом II место.</w:t>
      </w:r>
    </w:p>
    <w:p w:rsidR="007D2500" w:rsidRPr="00B42BB1" w:rsidRDefault="007D2500" w:rsidP="007D2500">
      <w:pPr>
        <w:pStyle w:val="aa"/>
        <w:ind w:firstLine="708"/>
        <w:jc w:val="both"/>
        <w:rPr>
          <w:rFonts w:ascii="Times New Roman" w:hAnsi="Times New Roman"/>
          <w:sz w:val="24"/>
          <w:szCs w:val="24"/>
        </w:rPr>
      </w:pPr>
      <w:r w:rsidRPr="00B42BB1">
        <w:rPr>
          <w:rFonts w:ascii="Times New Roman" w:hAnsi="Times New Roman"/>
          <w:sz w:val="24"/>
          <w:szCs w:val="24"/>
        </w:rPr>
        <w:t>МБУ «Дом молодежи» принял участие в конкурсном отборе муниципальных образований, расположенных на территории Свердловской области, на предоставление субсидий из областного бюджета местным бюджетам на реализацию проектов по приоритетным направлениям работы с молодежью на территории Свердловской области в 2022 году  за счет этого приобретено:  местный бюджет: молодежная атрибутика, информационные плакаты на сумму 32</w:t>
      </w:r>
      <w:r w:rsidR="00EE4094" w:rsidRPr="00B42BB1">
        <w:rPr>
          <w:rFonts w:ascii="Times New Roman" w:hAnsi="Times New Roman"/>
          <w:sz w:val="24"/>
          <w:szCs w:val="24"/>
        </w:rPr>
        <w:t>,</w:t>
      </w:r>
      <w:r w:rsidRPr="00B42BB1">
        <w:rPr>
          <w:rFonts w:ascii="Times New Roman" w:hAnsi="Times New Roman"/>
          <w:sz w:val="24"/>
          <w:szCs w:val="24"/>
        </w:rPr>
        <w:t>6</w:t>
      </w:r>
      <w:r w:rsidR="00EE4094" w:rsidRPr="00B42BB1">
        <w:rPr>
          <w:rFonts w:ascii="Times New Roman" w:hAnsi="Times New Roman"/>
          <w:sz w:val="24"/>
          <w:szCs w:val="24"/>
        </w:rPr>
        <w:t xml:space="preserve"> </w:t>
      </w:r>
      <w:proofErr w:type="spellStart"/>
      <w:r w:rsidR="00EE4094" w:rsidRPr="00B42BB1">
        <w:rPr>
          <w:rFonts w:ascii="Times New Roman" w:hAnsi="Times New Roman"/>
          <w:sz w:val="24"/>
          <w:szCs w:val="24"/>
        </w:rPr>
        <w:t>тыс.</w:t>
      </w:r>
      <w:r w:rsidRPr="00B42BB1">
        <w:rPr>
          <w:rFonts w:ascii="Times New Roman" w:hAnsi="Times New Roman"/>
          <w:sz w:val="24"/>
          <w:szCs w:val="24"/>
        </w:rPr>
        <w:t>руб</w:t>
      </w:r>
      <w:proofErr w:type="spellEnd"/>
      <w:r w:rsidRPr="00B42BB1">
        <w:rPr>
          <w:rFonts w:ascii="Times New Roman" w:hAnsi="Times New Roman"/>
          <w:sz w:val="24"/>
          <w:szCs w:val="24"/>
        </w:rPr>
        <w:t>., областной бюджет: кепки, ветровки, футболки с логотипом «Безопасность жизни» на сумму 48</w:t>
      </w:r>
      <w:r w:rsidR="00EE4094" w:rsidRPr="00B42BB1">
        <w:rPr>
          <w:rFonts w:ascii="Times New Roman" w:hAnsi="Times New Roman"/>
          <w:sz w:val="24"/>
          <w:szCs w:val="24"/>
        </w:rPr>
        <w:t>.</w:t>
      </w:r>
      <w:r w:rsidRPr="00B42BB1">
        <w:rPr>
          <w:rFonts w:ascii="Times New Roman" w:hAnsi="Times New Roman"/>
          <w:sz w:val="24"/>
          <w:szCs w:val="24"/>
        </w:rPr>
        <w:t>9</w:t>
      </w:r>
      <w:r w:rsidR="00EE4094" w:rsidRPr="00B42BB1">
        <w:rPr>
          <w:rFonts w:ascii="Times New Roman" w:hAnsi="Times New Roman"/>
          <w:sz w:val="24"/>
          <w:szCs w:val="24"/>
        </w:rPr>
        <w:t xml:space="preserve"> </w:t>
      </w:r>
      <w:proofErr w:type="spellStart"/>
      <w:r w:rsidR="00EE4094" w:rsidRPr="00B42BB1">
        <w:rPr>
          <w:rFonts w:ascii="Times New Roman" w:hAnsi="Times New Roman"/>
          <w:sz w:val="24"/>
          <w:szCs w:val="24"/>
        </w:rPr>
        <w:t>тыс.</w:t>
      </w:r>
      <w:r w:rsidRPr="00B42BB1">
        <w:rPr>
          <w:rFonts w:ascii="Times New Roman" w:hAnsi="Times New Roman"/>
          <w:sz w:val="24"/>
          <w:szCs w:val="24"/>
        </w:rPr>
        <w:t>руб</w:t>
      </w:r>
      <w:proofErr w:type="spellEnd"/>
      <w:r w:rsidRPr="00B42BB1">
        <w:rPr>
          <w:rFonts w:ascii="Times New Roman" w:hAnsi="Times New Roman"/>
          <w:sz w:val="24"/>
          <w:szCs w:val="24"/>
        </w:rPr>
        <w:t>.</w:t>
      </w:r>
    </w:p>
    <w:p w:rsidR="007D2500" w:rsidRPr="00B42BB1" w:rsidRDefault="007D2500" w:rsidP="007D2500">
      <w:pPr>
        <w:pStyle w:val="aa"/>
        <w:ind w:firstLine="708"/>
        <w:jc w:val="both"/>
        <w:rPr>
          <w:rFonts w:ascii="Times New Roman" w:hAnsi="Times New Roman"/>
          <w:sz w:val="24"/>
          <w:szCs w:val="24"/>
        </w:rPr>
      </w:pPr>
      <w:r w:rsidRPr="00B42BB1">
        <w:rPr>
          <w:rFonts w:ascii="Times New Roman" w:hAnsi="Times New Roman"/>
          <w:sz w:val="24"/>
          <w:szCs w:val="24"/>
        </w:rPr>
        <w:t xml:space="preserve">Приняли участие в конкурсном отборе муниципальных образований, расположенных на территории Свердловской области, на предоставление субсидий из областного бюджета местным бюджетам на создание и обеспечение деятельности молодежных </w:t>
      </w:r>
      <w:proofErr w:type="spellStart"/>
      <w:r w:rsidRPr="00B42BB1">
        <w:rPr>
          <w:rFonts w:ascii="Times New Roman" w:hAnsi="Times New Roman"/>
          <w:sz w:val="24"/>
          <w:szCs w:val="24"/>
        </w:rPr>
        <w:t>коворкинг</w:t>
      </w:r>
      <w:proofErr w:type="spellEnd"/>
      <w:r w:rsidRPr="00B42BB1">
        <w:rPr>
          <w:rFonts w:ascii="Times New Roman" w:hAnsi="Times New Roman"/>
          <w:sz w:val="24"/>
          <w:szCs w:val="24"/>
        </w:rPr>
        <w:t xml:space="preserve">-центров в 2022 году за счет этого приобретено: местный бюджет: </w:t>
      </w:r>
      <w:proofErr w:type="spellStart"/>
      <w:r w:rsidRPr="00B42BB1">
        <w:rPr>
          <w:rFonts w:ascii="Times New Roman" w:hAnsi="Times New Roman"/>
          <w:sz w:val="24"/>
          <w:szCs w:val="24"/>
        </w:rPr>
        <w:t>софинансирование</w:t>
      </w:r>
      <w:proofErr w:type="spellEnd"/>
      <w:r w:rsidRPr="00B42BB1">
        <w:rPr>
          <w:rFonts w:ascii="Times New Roman" w:hAnsi="Times New Roman"/>
          <w:sz w:val="24"/>
          <w:szCs w:val="24"/>
        </w:rPr>
        <w:t xml:space="preserve"> на приобретение ноутбука, приобретение </w:t>
      </w:r>
      <w:proofErr w:type="spellStart"/>
      <w:r w:rsidRPr="00B42BB1">
        <w:rPr>
          <w:rFonts w:ascii="Times New Roman" w:hAnsi="Times New Roman"/>
          <w:sz w:val="24"/>
          <w:szCs w:val="24"/>
        </w:rPr>
        <w:t>настенно</w:t>
      </w:r>
      <w:proofErr w:type="spellEnd"/>
      <w:r w:rsidRPr="00B42BB1">
        <w:rPr>
          <w:rFonts w:ascii="Times New Roman" w:hAnsi="Times New Roman"/>
          <w:sz w:val="24"/>
          <w:szCs w:val="24"/>
        </w:rPr>
        <w:t xml:space="preserve"> – потолочного экрана для проектора на сумму 24</w:t>
      </w:r>
      <w:r w:rsidR="00EE4094" w:rsidRPr="00B42BB1">
        <w:rPr>
          <w:rFonts w:ascii="Times New Roman" w:hAnsi="Times New Roman"/>
          <w:sz w:val="24"/>
          <w:szCs w:val="24"/>
        </w:rPr>
        <w:t>,</w:t>
      </w:r>
      <w:r w:rsidRPr="00B42BB1">
        <w:rPr>
          <w:rFonts w:ascii="Times New Roman" w:hAnsi="Times New Roman"/>
          <w:sz w:val="24"/>
          <w:szCs w:val="24"/>
        </w:rPr>
        <w:t>2</w:t>
      </w:r>
      <w:r w:rsidR="00EE4094" w:rsidRPr="00B42BB1">
        <w:rPr>
          <w:rFonts w:ascii="Times New Roman" w:hAnsi="Times New Roman"/>
          <w:sz w:val="24"/>
          <w:szCs w:val="24"/>
        </w:rPr>
        <w:t xml:space="preserve"> </w:t>
      </w:r>
      <w:proofErr w:type="spellStart"/>
      <w:r w:rsidR="00EE4094" w:rsidRPr="00B42BB1">
        <w:rPr>
          <w:rFonts w:ascii="Times New Roman" w:hAnsi="Times New Roman"/>
          <w:sz w:val="24"/>
          <w:szCs w:val="24"/>
        </w:rPr>
        <w:t>тыс.</w:t>
      </w:r>
      <w:r w:rsidRPr="00B42BB1">
        <w:rPr>
          <w:rFonts w:ascii="Times New Roman" w:hAnsi="Times New Roman"/>
          <w:sz w:val="24"/>
          <w:szCs w:val="24"/>
        </w:rPr>
        <w:t>руб</w:t>
      </w:r>
      <w:proofErr w:type="spellEnd"/>
      <w:r w:rsidRPr="00B42BB1">
        <w:rPr>
          <w:rFonts w:ascii="Times New Roman" w:hAnsi="Times New Roman"/>
          <w:sz w:val="24"/>
          <w:szCs w:val="24"/>
        </w:rPr>
        <w:t>., областной бюджет: ноутбук на сумму 36</w:t>
      </w:r>
      <w:r w:rsidR="00B42BB1" w:rsidRPr="00B42BB1">
        <w:rPr>
          <w:rFonts w:ascii="Times New Roman" w:hAnsi="Times New Roman"/>
          <w:sz w:val="24"/>
          <w:szCs w:val="24"/>
        </w:rPr>
        <w:t>,</w:t>
      </w:r>
      <w:r w:rsidRPr="00B42BB1">
        <w:rPr>
          <w:rFonts w:ascii="Times New Roman" w:hAnsi="Times New Roman"/>
          <w:sz w:val="24"/>
          <w:szCs w:val="24"/>
        </w:rPr>
        <w:t>3</w:t>
      </w:r>
      <w:r w:rsidR="00B42BB1" w:rsidRPr="00B42BB1">
        <w:rPr>
          <w:rFonts w:ascii="Times New Roman" w:hAnsi="Times New Roman"/>
          <w:sz w:val="24"/>
          <w:szCs w:val="24"/>
        </w:rPr>
        <w:t xml:space="preserve"> </w:t>
      </w:r>
      <w:proofErr w:type="spellStart"/>
      <w:r w:rsidR="00B42BB1" w:rsidRPr="00B42BB1">
        <w:rPr>
          <w:rFonts w:ascii="Times New Roman" w:hAnsi="Times New Roman"/>
          <w:sz w:val="24"/>
          <w:szCs w:val="24"/>
        </w:rPr>
        <w:t>тыс.</w:t>
      </w:r>
      <w:r w:rsidRPr="00B42BB1">
        <w:rPr>
          <w:rFonts w:ascii="Times New Roman" w:hAnsi="Times New Roman"/>
          <w:sz w:val="24"/>
          <w:szCs w:val="24"/>
        </w:rPr>
        <w:t>руб</w:t>
      </w:r>
      <w:proofErr w:type="spellEnd"/>
      <w:r w:rsidRPr="00B42BB1">
        <w:rPr>
          <w:rFonts w:ascii="Times New Roman" w:hAnsi="Times New Roman"/>
          <w:sz w:val="24"/>
          <w:szCs w:val="24"/>
        </w:rPr>
        <w:t>.</w:t>
      </w:r>
    </w:p>
    <w:p w:rsidR="00EE4094" w:rsidRPr="00CB670E" w:rsidRDefault="00EE4094" w:rsidP="007D2500">
      <w:pPr>
        <w:pStyle w:val="aa"/>
        <w:ind w:firstLine="708"/>
        <w:jc w:val="both"/>
      </w:pPr>
    </w:p>
    <w:p w:rsidR="006A5A1E" w:rsidRPr="00B42BB1" w:rsidRDefault="006A5A1E" w:rsidP="00B65A32">
      <w:pPr>
        <w:autoSpaceDE w:val="0"/>
        <w:autoSpaceDN w:val="0"/>
        <w:adjustRightInd w:val="0"/>
        <w:spacing w:after="0" w:line="240" w:lineRule="auto"/>
        <w:ind w:firstLine="567"/>
        <w:jc w:val="both"/>
        <w:rPr>
          <w:rFonts w:ascii="Times New Roman" w:hAnsi="Times New Roman" w:cs="Times New Roman"/>
          <w:b/>
        </w:rPr>
      </w:pPr>
      <w:r w:rsidRPr="00B42BB1">
        <w:rPr>
          <w:rFonts w:ascii="Times New Roman" w:hAnsi="Times New Roman" w:cs="Times New Roman"/>
          <w:b/>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6CD8" w:rsidRPr="008B2824" w:rsidRDefault="008C6CD8" w:rsidP="00B65A32">
      <w:pPr>
        <w:autoSpaceDE w:val="0"/>
        <w:autoSpaceDN w:val="0"/>
        <w:adjustRightInd w:val="0"/>
        <w:spacing w:after="0" w:line="240" w:lineRule="auto"/>
        <w:ind w:firstLine="567"/>
        <w:jc w:val="both"/>
        <w:rPr>
          <w:rFonts w:ascii="Times New Roman" w:hAnsi="Times New Roman" w:cs="Times New Roman"/>
          <w:sz w:val="23"/>
          <w:szCs w:val="23"/>
        </w:rPr>
      </w:pPr>
      <w:r w:rsidRPr="008B2824">
        <w:rPr>
          <w:rFonts w:ascii="Times New Roman" w:eastAsia="Times New Roman" w:hAnsi="Times New Roman" w:cs="Times New Roman"/>
          <w:sz w:val="24"/>
          <w:szCs w:val="24"/>
          <w:lang w:eastAsia="ru-RU"/>
        </w:rPr>
        <w:t xml:space="preserve">С 2020 года начала работать </w:t>
      </w:r>
      <w:r w:rsidR="00F9553C" w:rsidRPr="008B2824">
        <w:rPr>
          <w:rFonts w:ascii="Times New Roman" w:eastAsia="Times New Roman" w:hAnsi="Times New Roman" w:cs="Times New Roman"/>
          <w:sz w:val="24"/>
          <w:szCs w:val="24"/>
          <w:lang w:eastAsia="ru-RU"/>
        </w:rPr>
        <w:t xml:space="preserve">Местное общественное организация «Народная дружина городского округа Верхотурский». </w:t>
      </w:r>
      <w:r w:rsidRPr="008B2824">
        <w:rPr>
          <w:rFonts w:ascii="Times New Roman" w:eastAsia="Times New Roman" w:hAnsi="Times New Roman" w:cs="Times New Roman"/>
          <w:sz w:val="24"/>
          <w:szCs w:val="24"/>
          <w:lang w:eastAsia="ru-RU"/>
        </w:rPr>
        <w:t>В 202</w:t>
      </w:r>
      <w:r w:rsidR="008B2824" w:rsidRPr="008B2824">
        <w:rPr>
          <w:rFonts w:ascii="Times New Roman" w:eastAsia="Times New Roman" w:hAnsi="Times New Roman" w:cs="Times New Roman"/>
          <w:sz w:val="24"/>
          <w:szCs w:val="24"/>
          <w:lang w:eastAsia="ru-RU"/>
        </w:rPr>
        <w:t>2</w:t>
      </w:r>
      <w:r w:rsidRPr="008B2824">
        <w:rPr>
          <w:rFonts w:ascii="Times New Roman" w:eastAsia="Times New Roman" w:hAnsi="Times New Roman" w:cs="Times New Roman"/>
          <w:sz w:val="24"/>
          <w:szCs w:val="24"/>
          <w:lang w:eastAsia="ru-RU"/>
        </w:rPr>
        <w:t xml:space="preserve"> году </w:t>
      </w:r>
      <w:r w:rsidRPr="008B2824">
        <w:rPr>
          <w:rFonts w:ascii="Times New Roman" w:hAnsi="Times New Roman" w:cs="Times New Roman"/>
          <w:sz w:val="23"/>
          <w:szCs w:val="23"/>
        </w:rPr>
        <w:t>проведено 2</w:t>
      </w:r>
      <w:r w:rsidR="008B2824" w:rsidRPr="008B2824">
        <w:rPr>
          <w:rFonts w:ascii="Times New Roman" w:hAnsi="Times New Roman" w:cs="Times New Roman"/>
          <w:sz w:val="23"/>
          <w:szCs w:val="23"/>
        </w:rPr>
        <w:t>2</w:t>
      </w:r>
      <w:r w:rsidRPr="008B2824">
        <w:rPr>
          <w:rFonts w:ascii="Times New Roman" w:hAnsi="Times New Roman" w:cs="Times New Roman"/>
          <w:sz w:val="23"/>
          <w:szCs w:val="23"/>
        </w:rPr>
        <w:t xml:space="preserve"> рейд</w:t>
      </w:r>
      <w:r w:rsidR="008B2824" w:rsidRPr="008B2824">
        <w:rPr>
          <w:rFonts w:ascii="Times New Roman" w:hAnsi="Times New Roman" w:cs="Times New Roman"/>
          <w:sz w:val="23"/>
          <w:szCs w:val="23"/>
        </w:rPr>
        <w:t>а</w:t>
      </w:r>
      <w:r w:rsidRPr="008B2824">
        <w:rPr>
          <w:rFonts w:ascii="Times New Roman" w:hAnsi="Times New Roman" w:cs="Times New Roman"/>
          <w:sz w:val="23"/>
          <w:szCs w:val="23"/>
        </w:rPr>
        <w:t>.</w:t>
      </w:r>
    </w:p>
    <w:p w:rsidR="006A5A1E" w:rsidRPr="00841363" w:rsidRDefault="006A5A1E" w:rsidP="00B65A32">
      <w:pPr>
        <w:spacing w:after="0" w:line="240" w:lineRule="auto"/>
        <w:rPr>
          <w:rFonts w:ascii="Times New Roman" w:hAnsi="Times New Roman" w:cs="Times New Roman"/>
          <w:color w:val="FF0000"/>
          <w:sz w:val="24"/>
          <w:szCs w:val="24"/>
        </w:rPr>
      </w:pPr>
    </w:p>
    <w:p w:rsidR="006A5A1E" w:rsidRPr="00B42BB1" w:rsidRDefault="006A5A1E" w:rsidP="00B65A32">
      <w:pPr>
        <w:autoSpaceDE w:val="0"/>
        <w:autoSpaceDN w:val="0"/>
        <w:adjustRightInd w:val="0"/>
        <w:spacing w:after="0" w:line="240" w:lineRule="auto"/>
        <w:ind w:firstLine="567"/>
        <w:rPr>
          <w:rFonts w:ascii="Times New Roman" w:hAnsi="Times New Roman" w:cs="Times New Roman"/>
          <w:b/>
          <w:bCs/>
          <w:sz w:val="23"/>
          <w:szCs w:val="23"/>
        </w:rPr>
      </w:pPr>
      <w:r w:rsidRPr="00B42BB1">
        <w:rPr>
          <w:rFonts w:ascii="Times New Roman" w:hAnsi="Times New Roman" w:cs="Times New Roman"/>
          <w:b/>
          <w:bCs/>
          <w:sz w:val="23"/>
          <w:szCs w:val="23"/>
        </w:rPr>
        <w:t>38. Осуществление муниципального контроля</w:t>
      </w:r>
    </w:p>
    <w:p w:rsidR="000E72FF" w:rsidRPr="00B42BB1" w:rsidRDefault="000E72FF" w:rsidP="00B65A32">
      <w:pPr>
        <w:spacing w:after="0" w:line="240" w:lineRule="auto"/>
        <w:ind w:firstLine="567"/>
        <w:jc w:val="both"/>
        <w:rPr>
          <w:rFonts w:ascii="Times New Roman" w:hAnsi="Times New Roman" w:cs="Times New Roman"/>
          <w:sz w:val="24"/>
          <w:szCs w:val="24"/>
        </w:rPr>
      </w:pPr>
      <w:r w:rsidRPr="00B42BB1">
        <w:rPr>
          <w:rFonts w:ascii="Times New Roman" w:hAnsi="Times New Roman" w:cs="Times New Roman"/>
          <w:sz w:val="24"/>
          <w:szCs w:val="24"/>
        </w:rPr>
        <w:t xml:space="preserve">В 2022 году удовлетворены исковые заявления в пользу Администрации городского округа Верхотурский на общую сумму более 300 </w:t>
      </w:r>
      <w:proofErr w:type="spellStart"/>
      <w:r w:rsidRPr="00B42BB1">
        <w:rPr>
          <w:rFonts w:ascii="Times New Roman" w:hAnsi="Times New Roman" w:cs="Times New Roman"/>
          <w:sz w:val="24"/>
          <w:szCs w:val="24"/>
        </w:rPr>
        <w:t>тыс.руб</w:t>
      </w:r>
      <w:proofErr w:type="spellEnd"/>
      <w:r w:rsidRPr="00B42BB1">
        <w:rPr>
          <w:rFonts w:ascii="Times New Roman" w:hAnsi="Times New Roman" w:cs="Times New Roman"/>
          <w:sz w:val="24"/>
          <w:szCs w:val="24"/>
        </w:rPr>
        <w:t>. Регулярно осуществляется претензионная работа, так за истекший год направлено 261 претензий.</w:t>
      </w:r>
    </w:p>
    <w:p w:rsidR="000E72FF" w:rsidRPr="0068493F" w:rsidRDefault="000E72FF" w:rsidP="00B65A32">
      <w:pPr>
        <w:spacing w:after="0"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t>На территории городского округа Верхотурский осуществляются следующие виды муниципального контроля:</w:t>
      </w:r>
    </w:p>
    <w:p w:rsidR="000E72FF" w:rsidRPr="0068493F" w:rsidRDefault="000E72FF" w:rsidP="00B65A32">
      <w:pPr>
        <w:spacing w:after="0" w:line="240" w:lineRule="auto"/>
        <w:ind w:firstLine="567"/>
        <w:jc w:val="both"/>
        <w:rPr>
          <w:rFonts w:ascii="Times New Roman" w:hAnsi="Times New Roman" w:cs="Times New Roman"/>
          <w:sz w:val="24"/>
          <w:szCs w:val="24"/>
        </w:rPr>
      </w:pPr>
      <w:proofErr w:type="gramStart"/>
      <w:r w:rsidRPr="0068493F">
        <w:rPr>
          <w:rFonts w:ascii="Times New Roman" w:hAnsi="Times New Roman" w:cs="Times New Roman"/>
          <w:sz w:val="24"/>
          <w:szCs w:val="24"/>
        </w:rPr>
        <w:t>муниципальный</w:t>
      </w:r>
      <w:proofErr w:type="gramEnd"/>
      <w:r w:rsidRPr="0068493F">
        <w:rPr>
          <w:rFonts w:ascii="Times New Roman" w:hAnsi="Times New Roman" w:cs="Times New Roman"/>
          <w:sz w:val="24"/>
          <w:szCs w:val="24"/>
        </w:rPr>
        <w:t xml:space="preserve"> контроль на автомобильном транспорте и в дорожном хозяйстве; </w:t>
      </w:r>
    </w:p>
    <w:p w:rsidR="000E72FF" w:rsidRPr="0068493F" w:rsidRDefault="000E72FF" w:rsidP="00B65A32">
      <w:pPr>
        <w:spacing w:after="0" w:line="240" w:lineRule="auto"/>
        <w:ind w:firstLine="567"/>
        <w:jc w:val="both"/>
        <w:rPr>
          <w:rFonts w:ascii="Times New Roman" w:hAnsi="Times New Roman" w:cs="Times New Roman"/>
          <w:sz w:val="24"/>
          <w:szCs w:val="24"/>
        </w:rPr>
      </w:pPr>
      <w:proofErr w:type="gramStart"/>
      <w:r w:rsidRPr="0068493F">
        <w:rPr>
          <w:rFonts w:ascii="Times New Roman" w:hAnsi="Times New Roman" w:cs="Times New Roman"/>
          <w:sz w:val="24"/>
          <w:szCs w:val="24"/>
        </w:rPr>
        <w:t>муниципальный</w:t>
      </w:r>
      <w:proofErr w:type="gramEnd"/>
      <w:r w:rsidRPr="0068493F">
        <w:rPr>
          <w:rFonts w:ascii="Times New Roman" w:hAnsi="Times New Roman" w:cs="Times New Roman"/>
          <w:sz w:val="24"/>
          <w:szCs w:val="24"/>
        </w:rPr>
        <w:t xml:space="preserve"> жилищный контроль;</w:t>
      </w:r>
    </w:p>
    <w:p w:rsidR="000E72FF" w:rsidRPr="0068493F" w:rsidRDefault="000E72FF" w:rsidP="00B65A32">
      <w:pPr>
        <w:spacing w:after="0" w:line="240" w:lineRule="auto"/>
        <w:ind w:firstLine="567"/>
        <w:jc w:val="both"/>
        <w:rPr>
          <w:rFonts w:ascii="Times New Roman" w:hAnsi="Times New Roman" w:cs="Times New Roman"/>
          <w:sz w:val="24"/>
          <w:szCs w:val="24"/>
        </w:rPr>
      </w:pPr>
      <w:proofErr w:type="gramStart"/>
      <w:r w:rsidRPr="0068493F">
        <w:rPr>
          <w:rFonts w:ascii="Times New Roman" w:hAnsi="Times New Roman" w:cs="Times New Roman"/>
          <w:sz w:val="24"/>
          <w:szCs w:val="24"/>
        </w:rPr>
        <w:t>муниципальный</w:t>
      </w:r>
      <w:proofErr w:type="gramEnd"/>
      <w:r w:rsidRPr="0068493F">
        <w:rPr>
          <w:rFonts w:ascii="Times New Roman" w:hAnsi="Times New Roman" w:cs="Times New Roman"/>
          <w:sz w:val="24"/>
          <w:szCs w:val="24"/>
        </w:rPr>
        <w:t xml:space="preserve"> земельный контроль;</w:t>
      </w:r>
    </w:p>
    <w:p w:rsidR="000E72FF" w:rsidRPr="0068493F" w:rsidRDefault="000E72FF" w:rsidP="00B65A32">
      <w:pPr>
        <w:spacing w:after="0" w:line="240" w:lineRule="auto"/>
        <w:ind w:firstLine="567"/>
        <w:jc w:val="both"/>
        <w:rPr>
          <w:rFonts w:ascii="Times New Roman" w:hAnsi="Times New Roman" w:cs="Times New Roman"/>
          <w:sz w:val="24"/>
          <w:szCs w:val="24"/>
        </w:rPr>
      </w:pPr>
      <w:proofErr w:type="gramStart"/>
      <w:r w:rsidRPr="0068493F">
        <w:rPr>
          <w:rFonts w:ascii="Times New Roman" w:hAnsi="Times New Roman" w:cs="Times New Roman"/>
          <w:sz w:val="24"/>
          <w:szCs w:val="24"/>
        </w:rPr>
        <w:t>муниципальный</w:t>
      </w:r>
      <w:proofErr w:type="gramEnd"/>
      <w:r w:rsidRPr="0068493F">
        <w:rPr>
          <w:rFonts w:ascii="Times New Roman" w:hAnsi="Times New Roman" w:cs="Times New Roman"/>
          <w:sz w:val="24"/>
          <w:szCs w:val="24"/>
        </w:rPr>
        <w:t xml:space="preserve"> лесной контроль;</w:t>
      </w:r>
    </w:p>
    <w:p w:rsidR="000E72FF" w:rsidRPr="0068493F" w:rsidRDefault="000E72FF" w:rsidP="00B65A32">
      <w:pPr>
        <w:spacing w:after="0" w:line="240" w:lineRule="auto"/>
        <w:ind w:firstLine="567"/>
        <w:jc w:val="both"/>
        <w:rPr>
          <w:rFonts w:ascii="Times New Roman" w:hAnsi="Times New Roman" w:cs="Times New Roman"/>
          <w:sz w:val="24"/>
          <w:szCs w:val="24"/>
        </w:rPr>
      </w:pPr>
      <w:proofErr w:type="gramStart"/>
      <w:r w:rsidRPr="0068493F">
        <w:rPr>
          <w:rFonts w:ascii="Times New Roman" w:hAnsi="Times New Roman" w:cs="Times New Roman"/>
          <w:sz w:val="24"/>
          <w:szCs w:val="24"/>
        </w:rPr>
        <w:t>муниципальный</w:t>
      </w:r>
      <w:proofErr w:type="gramEnd"/>
      <w:r w:rsidRPr="0068493F">
        <w:rPr>
          <w:rFonts w:ascii="Times New Roman" w:hAnsi="Times New Roman" w:cs="Times New Roman"/>
          <w:sz w:val="24"/>
          <w:szCs w:val="24"/>
        </w:rPr>
        <w:t xml:space="preserve"> контроль в сфере благоустройства.</w:t>
      </w:r>
    </w:p>
    <w:p w:rsidR="000E72FF" w:rsidRPr="0068493F" w:rsidRDefault="000E72FF" w:rsidP="00B65A32">
      <w:pPr>
        <w:spacing w:after="0"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t xml:space="preserve">Муниципальный контроль в отношении индивидуальных предпринимателей и юридических лиц осуществляется на основании утвержденного и согласованного с органами прокуратуры плана. </w:t>
      </w:r>
    </w:p>
    <w:p w:rsidR="000E72FF" w:rsidRPr="0068493F" w:rsidRDefault="000E72FF" w:rsidP="00B65A32">
      <w:pPr>
        <w:spacing w:after="0"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t>В 2022 году плановые проверки в отношении субъектов малого предпринимательства не осуществлялись в связи с их отменой.</w:t>
      </w:r>
    </w:p>
    <w:p w:rsidR="000E72FF" w:rsidRPr="0068493F" w:rsidRDefault="000E72FF" w:rsidP="00B65A32">
      <w:pPr>
        <w:spacing w:after="0"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t>С 01 июля 2021 года вступил в силу Федеральный закон от 31.07.2020 № 248 «О государственном контроле (надзоре) и муниципальном контроле в РФ», который предусматривает существенные изменения в контрольно-надзорной деятельности органом местного самоуправления.</w:t>
      </w:r>
    </w:p>
    <w:p w:rsidR="000E72FF" w:rsidRPr="0068493F" w:rsidRDefault="000E72FF" w:rsidP="00B65A32">
      <w:pPr>
        <w:spacing w:after="0"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lastRenderedPageBreak/>
        <w:t xml:space="preserve">Федеральный закон в основном направлен на предупреждение нарушений обязательных требований, основная деятельность осуществляется в виде профилактических мероприятий и мероприятий без взаимодействия с контролируемым лицом. </w:t>
      </w:r>
    </w:p>
    <w:p w:rsidR="000E72FF" w:rsidRPr="0068493F" w:rsidRDefault="000E72FF" w:rsidP="00B65A32">
      <w:pPr>
        <w:spacing w:line="240" w:lineRule="auto"/>
        <w:ind w:firstLine="567"/>
        <w:jc w:val="both"/>
        <w:rPr>
          <w:rFonts w:ascii="Times New Roman" w:hAnsi="Times New Roman" w:cs="Times New Roman"/>
          <w:sz w:val="24"/>
          <w:szCs w:val="24"/>
        </w:rPr>
      </w:pPr>
      <w:r w:rsidRPr="0068493F">
        <w:rPr>
          <w:rFonts w:ascii="Times New Roman" w:hAnsi="Times New Roman" w:cs="Times New Roman"/>
          <w:sz w:val="24"/>
          <w:szCs w:val="24"/>
        </w:rPr>
        <w:t>Так, в 2022 году проведено 10 информирований контролируемых лиц, 6 консультаций по вопросам соблюдения обязательных требований земельного законодательства. В рамках земельного контроля проведено 1 контрольно-надзорное мероприятие без взаимодействия – выездное обследование, по результатам проверки – нарушений не выявлено.</w:t>
      </w:r>
    </w:p>
    <w:p w:rsidR="000E72FF" w:rsidRDefault="000E72FF" w:rsidP="00B65A32">
      <w:pPr>
        <w:spacing w:line="240" w:lineRule="auto"/>
        <w:ind w:firstLine="709"/>
        <w:jc w:val="both"/>
      </w:pPr>
    </w:p>
    <w:p w:rsidR="006A5A1E" w:rsidRPr="0068493F" w:rsidRDefault="006A5A1E" w:rsidP="00B65A32">
      <w:pPr>
        <w:autoSpaceDE w:val="0"/>
        <w:autoSpaceDN w:val="0"/>
        <w:adjustRightInd w:val="0"/>
        <w:spacing w:after="0" w:line="240" w:lineRule="auto"/>
        <w:ind w:firstLine="567"/>
        <w:jc w:val="both"/>
        <w:rPr>
          <w:rFonts w:ascii="Times New Roman" w:hAnsi="Times New Roman" w:cs="Times New Roman"/>
          <w:b/>
          <w:bCs/>
        </w:rPr>
      </w:pPr>
      <w:r w:rsidRPr="0068493F">
        <w:rPr>
          <w:rFonts w:ascii="Times New Roman" w:hAnsi="Times New Roman" w:cs="Times New Roman"/>
          <w:b/>
          <w:sz w:val="23"/>
          <w:szCs w:val="23"/>
        </w:rPr>
        <w:t xml:space="preserve">44. </w:t>
      </w:r>
      <w:r w:rsidRPr="0068493F">
        <w:rPr>
          <w:rFonts w:ascii="Times New Roman" w:hAnsi="Times New Roman" w:cs="Times New Roman"/>
          <w:b/>
          <w:bCs/>
        </w:rPr>
        <w:t xml:space="preserve">Организация в соответствии с Федеральным </w:t>
      </w:r>
      <w:hyperlink r:id="rId17" w:history="1">
        <w:r w:rsidRPr="0068493F">
          <w:rPr>
            <w:rFonts w:ascii="Times New Roman" w:hAnsi="Times New Roman" w:cs="Times New Roman"/>
            <w:b/>
            <w:bCs/>
          </w:rPr>
          <w:t>законом</w:t>
        </w:r>
      </w:hyperlink>
      <w:r w:rsidRPr="0068493F">
        <w:rPr>
          <w:rFonts w:ascii="Times New Roman" w:hAnsi="Times New Roman" w:cs="Times New Roman"/>
          <w:b/>
          <w:bCs/>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B00A2" w:rsidRPr="0068493F" w:rsidRDefault="005B00A2" w:rsidP="00B65A32">
      <w:pPr>
        <w:spacing w:after="0" w:line="240" w:lineRule="auto"/>
        <w:ind w:firstLine="720"/>
        <w:jc w:val="both"/>
        <w:rPr>
          <w:rFonts w:ascii="Times New Roman" w:hAnsi="Times New Roman" w:cs="Times New Roman"/>
          <w:sz w:val="24"/>
          <w:szCs w:val="24"/>
        </w:rPr>
      </w:pPr>
      <w:r w:rsidRPr="0068493F">
        <w:rPr>
          <w:rFonts w:ascii="Times New Roman" w:hAnsi="Times New Roman" w:cs="Times New Roman"/>
          <w:sz w:val="24"/>
          <w:szCs w:val="24"/>
        </w:rPr>
        <w:t>Комплексные кадастровые работы проводились в отношении 231 объекта недвижимости.</w:t>
      </w:r>
    </w:p>
    <w:p w:rsidR="005B00A2" w:rsidRPr="0068493F" w:rsidRDefault="005B00A2" w:rsidP="00B65A32">
      <w:pPr>
        <w:spacing w:after="0" w:line="240" w:lineRule="auto"/>
        <w:ind w:firstLine="720"/>
        <w:jc w:val="both"/>
        <w:rPr>
          <w:rFonts w:ascii="Times New Roman" w:hAnsi="Times New Roman" w:cs="Times New Roman"/>
          <w:sz w:val="24"/>
          <w:szCs w:val="24"/>
        </w:rPr>
      </w:pPr>
      <w:r w:rsidRPr="0068493F">
        <w:rPr>
          <w:rFonts w:ascii="Times New Roman" w:hAnsi="Times New Roman" w:cs="Times New Roman"/>
          <w:sz w:val="24"/>
          <w:szCs w:val="24"/>
        </w:rPr>
        <w:t>В 2022</w:t>
      </w:r>
      <w:r w:rsidR="0068493F">
        <w:rPr>
          <w:rFonts w:ascii="Times New Roman" w:hAnsi="Times New Roman" w:cs="Times New Roman"/>
          <w:sz w:val="24"/>
          <w:szCs w:val="24"/>
        </w:rPr>
        <w:t xml:space="preserve"> году продолжены работы </w:t>
      </w:r>
      <w:r w:rsidRPr="0068493F">
        <w:rPr>
          <w:rFonts w:ascii="Times New Roman" w:hAnsi="Times New Roman" w:cs="Times New Roman"/>
          <w:sz w:val="24"/>
          <w:szCs w:val="24"/>
        </w:rPr>
        <w:t>по описанию местоположения границ населенных пунктов городского округа Верхотурский в</w:t>
      </w:r>
      <w:r w:rsidRPr="0068493F">
        <w:rPr>
          <w:rFonts w:ascii="Times New Roman" w:hAnsi="Times New Roman" w:cs="Times New Roman"/>
          <w:b/>
          <w:sz w:val="24"/>
          <w:szCs w:val="24"/>
        </w:rPr>
        <w:t xml:space="preserve"> </w:t>
      </w:r>
      <w:r w:rsidRPr="0068493F">
        <w:rPr>
          <w:rFonts w:ascii="Times New Roman" w:hAnsi="Times New Roman" w:cs="Times New Roman"/>
          <w:sz w:val="24"/>
          <w:szCs w:val="24"/>
        </w:rPr>
        <w:t xml:space="preserve">рамках ранее заключенных муниципальных контрактов </w:t>
      </w:r>
      <w:proofErr w:type="gramStart"/>
      <w:r w:rsidRPr="0068493F">
        <w:rPr>
          <w:rFonts w:ascii="Times New Roman" w:hAnsi="Times New Roman" w:cs="Times New Roman"/>
          <w:sz w:val="24"/>
          <w:szCs w:val="24"/>
        </w:rPr>
        <w:t>в  2021</w:t>
      </w:r>
      <w:proofErr w:type="gramEnd"/>
      <w:r w:rsidRPr="0068493F">
        <w:rPr>
          <w:rFonts w:ascii="Times New Roman" w:hAnsi="Times New Roman" w:cs="Times New Roman"/>
          <w:sz w:val="24"/>
          <w:szCs w:val="24"/>
        </w:rPr>
        <w:t xml:space="preserve">г., 2022г. осуществлялось выполнение данных мероприятий. </w:t>
      </w:r>
    </w:p>
    <w:p w:rsidR="005B00A2" w:rsidRPr="0068493F" w:rsidRDefault="005B00A2" w:rsidP="00B65A32">
      <w:pPr>
        <w:tabs>
          <w:tab w:val="left" w:pos="-709"/>
        </w:tabs>
        <w:spacing w:after="0" w:line="240" w:lineRule="auto"/>
        <w:ind w:firstLine="709"/>
        <w:jc w:val="both"/>
        <w:rPr>
          <w:rFonts w:ascii="Times New Roman" w:hAnsi="Times New Roman" w:cs="Times New Roman"/>
          <w:sz w:val="24"/>
          <w:szCs w:val="24"/>
        </w:rPr>
      </w:pPr>
      <w:r w:rsidRPr="0068493F">
        <w:rPr>
          <w:rFonts w:ascii="Times New Roman" w:hAnsi="Times New Roman" w:cs="Times New Roman"/>
          <w:sz w:val="24"/>
          <w:szCs w:val="24"/>
        </w:rPr>
        <w:t xml:space="preserve">В 2022 году внесены в ЕГРН при плановом значении 3 </w:t>
      </w:r>
      <w:proofErr w:type="gramStart"/>
      <w:r w:rsidRPr="0068493F">
        <w:rPr>
          <w:rFonts w:ascii="Times New Roman" w:hAnsi="Times New Roman" w:cs="Times New Roman"/>
          <w:sz w:val="24"/>
          <w:szCs w:val="24"/>
        </w:rPr>
        <w:t>населенных  пункта</w:t>
      </w:r>
      <w:proofErr w:type="gramEnd"/>
      <w:r w:rsidRPr="0068493F">
        <w:rPr>
          <w:rFonts w:ascii="Times New Roman" w:hAnsi="Times New Roman" w:cs="Times New Roman"/>
          <w:sz w:val="24"/>
          <w:szCs w:val="24"/>
        </w:rPr>
        <w:t xml:space="preserve">, сведения о границах которых внесены в ЕГРН составляет - 3 населенных пунктов. </w:t>
      </w:r>
    </w:p>
    <w:p w:rsidR="005B00A2" w:rsidRPr="0068493F" w:rsidRDefault="005B00A2" w:rsidP="00B65A32">
      <w:pPr>
        <w:spacing w:after="0" w:line="240" w:lineRule="auto"/>
        <w:ind w:firstLine="709"/>
        <w:jc w:val="both"/>
        <w:rPr>
          <w:rFonts w:ascii="Times New Roman" w:hAnsi="Times New Roman" w:cs="Times New Roman"/>
          <w:sz w:val="24"/>
          <w:szCs w:val="24"/>
        </w:rPr>
      </w:pPr>
      <w:r w:rsidRPr="0068493F">
        <w:rPr>
          <w:rFonts w:ascii="Times New Roman" w:hAnsi="Times New Roman" w:cs="Times New Roman"/>
          <w:sz w:val="24"/>
          <w:szCs w:val="24"/>
        </w:rPr>
        <w:t xml:space="preserve">По описанию местоположения границ территориальных зон городского округа Верхотурский в рамках ранее заключенных муниципальных контрактов в 2021 году осуществлялось выполнение данных мероприятий. </w:t>
      </w:r>
    </w:p>
    <w:p w:rsidR="005B00A2" w:rsidRPr="0068493F" w:rsidRDefault="005B00A2" w:rsidP="00B65A32">
      <w:pPr>
        <w:spacing w:line="240" w:lineRule="auto"/>
        <w:ind w:firstLine="709"/>
        <w:jc w:val="both"/>
        <w:rPr>
          <w:rFonts w:ascii="Times New Roman" w:hAnsi="Times New Roman" w:cs="Times New Roman"/>
          <w:sz w:val="24"/>
          <w:szCs w:val="24"/>
        </w:rPr>
      </w:pPr>
      <w:r w:rsidRPr="0068493F">
        <w:rPr>
          <w:rFonts w:ascii="Times New Roman" w:hAnsi="Times New Roman" w:cs="Times New Roman"/>
          <w:sz w:val="24"/>
          <w:szCs w:val="24"/>
        </w:rPr>
        <w:t>В 2022году при плановом значении 92 территориальные зоны, сведения о которых внесены в ЕГРН составляет 92 территориальные зоны.</w:t>
      </w:r>
    </w:p>
    <w:p w:rsidR="006A5A1E" w:rsidRPr="0068493F" w:rsidRDefault="006A5A1E" w:rsidP="00B65A32">
      <w:pPr>
        <w:spacing w:after="0" w:line="240" w:lineRule="auto"/>
        <w:rPr>
          <w:rFonts w:ascii="Times New Roman" w:hAnsi="Times New Roman" w:cs="Times New Roman"/>
          <w:sz w:val="24"/>
          <w:szCs w:val="24"/>
        </w:rPr>
      </w:pPr>
    </w:p>
    <w:p w:rsidR="006A5A1E" w:rsidRPr="0068493F" w:rsidRDefault="006A5A1E" w:rsidP="00B65A32">
      <w:pPr>
        <w:autoSpaceDE w:val="0"/>
        <w:autoSpaceDN w:val="0"/>
        <w:adjustRightInd w:val="0"/>
        <w:spacing w:after="0" w:line="240" w:lineRule="auto"/>
        <w:jc w:val="center"/>
        <w:rPr>
          <w:rFonts w:ascii="Times New Roman" w:hAnsi="Times New Roman" w:cs="Times New Roman"/>
          <w:sz w:val="28"/>
          <w:szCs w:val="28"/>
        </w:rPr>
      </w:pPr>
      <w:r w:rsidRPr="0068493F">
        <w:rPr>
          <w:rFonts w:ascii="Times New Roman" w:hAnsi="Times New Roman" w:cs="Times New Roman"/>
          <w:b/>
          <w:bCs/>
          <w:sz w:val="28"/>
          <w:szCs w:val="28"/>
        </w:rPr>
        <w:t>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6A5A1E" w:rsidRPr="00841363" w:rsidRDefault="006A5A1E" w:rsidP="00B65A32">
      <w:pPr>
        <w:autoSpaceDE w:val="0"/>
        <w:autoSpaceDN w:val="0"/>
        <w:adjustRightInd w:val="0"/>
        <w:spacing w:after="0" w:line="240" w:lineRule="auto"/>
        <w:jc w:val="both"/>
        <w:rPr>
          <w:rFonts w:ascii="Times New Roman" w:hAnsi="Times New Roman" w:cs="Times New Roman"/>
          <w:b/>
          <w:bCs/>
          <w:color w:val="FF0000"/>
          <w:sz w:val="23"/>
          <w:szCs w:val="23"/>
        </w:rPr>
      </w:pPr>
    </w:p>
    <w:p w:rsidR="006A5A1E" w:rsidRPr="001C7329" w:rsidRDefault="006A5A1E" w:rsidP="00B65A32">
      <w:pPr>
        <w:autoSpaceDE w:val="0"/>
        <w:autoSpaceDN w:val="0"/>
        <w:adjustRightInd w:val="0"/>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b/>
          <w:bCs/>
          <w:sz w:val="24"/>
          <w:szCs w:val="24"/>
        </w:rPr>
        <w:t xml:space="preserve">1.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 Предоставление мер социальной поддержки по оплате жилого помещения и коммунальных услуг. Предоставление отдельным категориям граждан компенсаций </w:t>
      </w:r>
      <w:r w:rsidRPr="001C7329">
        <w:rPr>
          <w:rFonts w:ascii="Times New Roman" w:hAnsi="Times New Roman" w:cs="Times New Roman"/>
          <w:bCs/>
          <w:sz w:val="24"/>
          <w:szCs w:val="24"/>
        </w:rPr>
        <w:t>расходов</w:t>
      </w:r>
      <w:r w:rsidRPr="001C7329">
        <w:rPr>
          <w:rFonts w:ascii="Times New Roman" w:hAnsi="Times New Roman" w:cs="Times New Roman"/>
          <w:b/>
          <w:bCs/>
          <w:sz w:val="24"/>
          <w:szCs w:val="24"/>
        </w:rPr>
        <w:t xml:space="preserve"> на оплату жилого помещения и коммунальных услуг</w:t>
      </w:r>
    </w:p>
    <w:p w:rsidR="006A5A1E" w:rsidRPr="001C7329" w:rsidRDefault="006A5A1E" w:rsidP="00B65A32">
      <w:pPr>
        <w:pStyle w:val="a7"/>
        <w:spacing w:before="0" w:beforeAutospacing="0" w:after="0" w:afterAutospacing="0"/>
        <w:ind w:firstLine="567"/>
        <w:jc w:val="both"/>
        <w:rPr>
          <w:b/>
        </w:rPr>
      </w:pPr>
      <w:r w:rsidRPr="001C7329">
        <w:rPr>
          <w:b/>
        </w:rPr>
        <w:t>Предоставление отдельным категориям граждан компенсаций расходов на оплату жилого помещения и коммунальных услуг.</w:t>
      </w:r>
    </w:p>
    <w:p w:rsidR="001C7329" w:rsidRPr="001C7329" w:rsidRDefault="001C7329" w:rsidP="00B65A32">
      <w:pPr>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t xml:space="preserve">За 2022 год компенсация на оплату жилого помещения и коммунальных услуг была предоставлена 2246 </w:t>
      </w:r>
      <w:proofErr w:type="gramStart"/>
      <w:r w:rsidRPr="001C7329">
        <w:rPr>
          <w:rFonts w:ascii="Times New Roman" w:hAnsi="Times New Roman" w:cs="Times New Roman"/>
          <w:sz w:val="24"/>
          <w:szCs w:val="24"/>
        </w:rPr>
        <w:t>льготникам  (</w:t>
      </w:r>
      <w:proofErr w:type="gramEnd"/>
      <w:r w:rsidRPr="001C7329">
        <w:rPr>
          <w:rFonts w:ascii="Times New Roman" w:hAnsi="Times New Roman" w:cs="Times New Roman"/>
          <w:sz w:val="24"/>
          <w:szCs w:val="24"/>
        </w:rPr>
        <w:t xml:space="preserve"> в </w:t>
      </w:r>
      <w:proofErr w:type="spellStart"/>
      <w:r w:rsidRPr="001C7329">
        <w:rPr>
          <w:rFonts w:ascii="Times New Roman" w:hAnsi="Times New Roman" w:cs="Times New Roman"/>
          <w:sz w:val="24"/>
          <w:szCs w:val="24"/>
        </w:rPr>
        <w:t>т.ч</w:t>
      </w:r>
      <w:proofErr w:type="spellEnd"/>
      <w:r w:rsidRPr="001C7329">
        <w:rPr>
          <w:rFonts w:ascii="Times New Roman" w:hAnsi="Times New Roman" w:cs="Times New Roman"/>
          <w:sz w:val="24"/>
          <w:szCs w:val="24"/>
        </w:rPr>
        <w:t>. 757 чел. федеральных льготников,  1490 чел. областных льготников),  на сумму 33801,9</w:t>
      </w:r>
      <w:r>
        <w:rPr>
          <w:rFonts w:ascii="Times New Roman" w:hAnsi="Times New Roman" w:cs="Times New Roman"/>
          <w:sz w:val="24"/>
          <w:szCs w:val="24"/>
        </w:rPr>
        <w:t xml:space="preserve"> тыс. рублей </w:t>
      </w:r>
      <w:r w:rsidRPr="001C7329">
        <w:rPr>
          <w:rFonts w:ascii="Times New Roman" w:hAnsi="Times New Roman" w:cs="Times New Roman"/>
          <w:sz w:val="24"/>
          <w:szCs w:val="24"/>
        </w:rPr>
        <w:t xml:space="preserve">(в </w:t>
      </w:r>
      <w:proofErr w:type="spellStart"/>
      <w:r w:rsidRPr="001C7329">
        <w:rPr>
          <w:rFonts w:ascii="Times New Roman" w:hAnsi="Times New Roman" w:cs="Times New Roman"/>
          <w:sz w:val="24"/>
          <w:szCs w:val="24"/>
        </w:rPr>
        <w:t>т.ч</w:t>
      </w:r>
      <w:proofErr w:type="spellEnd"/>
      <w:r w:rsidRPr="001C7329">
        <w:rPr>
          <w:rFonts w:ascii="Times New Roman" w:hAnsi="Times New Roman" w:cs="Times New Roman"/>
          <w:sz w:val="24"/>
          <w:szCs w:val="24"/>
        </w:rPr>
        <w:t>. федеральный бюджет 5505,2 тыс. руб. ;  областной бюджет 28296,7 тыс. руб.).</w:t>
      </w:r>
    </w:p>
    <w:p w:rsidR="001C7329" w:rsidRPr="001C7329" w:rsidRDefault="001C7329" w:rsidP="00B65A32">
      <w:pPr>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t xml:space="preserve">На территории городского округа Верхотурский обслуживаются 32 льготных категорий граждан. </w:t>
      </w:r>
    </w:p>
    <w:p w:rsidR="001C7329" w:rsidRPr="001C7329" w:rsidRDefault="001C7329" w:rsidP="00B65A32">
      <w:pPr>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t xml:space="preserve">Принято 1322 заявлений на твердое топливо, начисленная сумма по твердому топливу 5193,0 тыс. руб. </w:t>
      </w:r>
    </w:p>
    <w:p w:rsidR="001C7329" w:rsidRPr="001C7329" w:rsidRDefault="001C7329" w:rsidP="00B65A32">
      <w:pPr>
        <w:spacing w:after="0" w:line="240" w:lineRule="auto"/>
        <w:ind w:firstLine="567"/>
        <w:rPr>
          <w:rFonts w:ascii="Times New Roman" w:hAnsi="Times New Roman" w:cs="Times New Roman"/>
          <w:sz w:val="24"/>
          <w:szCs w:val="24"/>
        </w:rPr>
      </w:pPr>
      <w:r w:rsidRPr="001C7329">
        <w:rPr>
          <w:rFonts w:ascii="Times New Roman" w:hAnsi="Times New Roman" w:cs="Times New Roman"/>
          <w:sz w:val="24"/>
          <w:szCs w:val="24"/>
        </w:rPr>
        <w:t xml:space="preserve">Ежемесячно проводится выгрузка данных в ГИС ЖКХ </w:t>
      </w:r>
      <w:proofErr w:type="gramStart"/>
      <w:r w:rsidRPr="001C7329">
        <w:rPr>
          <w:rFonts w:ascii="Times New Roman" w:hAnsi="Times New Roman" w:cs="Times New Roman"/>
          <w:sz w:val="24"/>
          <w:szCs w:val="24"/>
        </w:rPr>
        <w:t>и  ЕГИССО</w:t>
      </w:r>
      <w:proofErr w:type="gramEnd"/>
      <w:r w:rsidRPr="001C7329">
        <w:rPr>
          <w:rFonts w:ascii="Times New Roman" w:hAnsi="Times New Roman" w:cs="Times New Roman"/>
          <w:sz w:val="24"/>
          <w:szCs w:val="24"/>
        </w:rPr>
        <w:t xml:space="preserve"> (Единая государственная информационная система социального обеспечения).</w:t>
      </w:r>
    </w:p>
    <w:p w:rsidR="00256E93" w:rsidRPr="001C7329" w:rsidRDefault="00031E45" w:rsidP="00B65A32">
      <w:pPr>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t xml:space="preserve">2) </w:t>
      </w:r>
      <w:r w:rsidR="00256E93" w:rsidRPr="001C7329">
        <w:rPr>
          <w:rFonts w:ascii="Times New Roman" w:hAnsi="Times New Roman" w:cs="Times New Roman"/>
          <w:sz w:val="24"/>
          <w:szCs w:val="24"/>
        </w:rPr>
        <w:t>Предоставление гражданам субсидий на оплату жилого помещения и коммунальных услуг</w:t>
      </w:r>
    </w:p>
    <w:p w:rsidR="001C7329" w:rsidRPr="001C7329" w:rsidRDefault="001C7329" w:rsidP="00B65A32">
      <w:pPr>
        <w:spacing w:after="0"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t xml:space="preserve">За 2022 год </w:t>
      </w:r>
      <w:proofErr w:type="gramStart"/>
      <w:r w:rsidRPr="001C7329">
        <w:rPr>
          <w:rFonts w:ascii="Times New Roman" w:hAnsi="Times New Roman" w:cs="Times New Roman"/>
          <w:sz w:val="24"/>
          <w:szCs w:val="24"/>
        </w:rPr>
        <w:t>субсидия  предоставлена</w:t>
      </w:r>
      <w:proofErr w:type="gramEnd"/>
      <w:r w:rsidRPr="001C7329">
        <w:rPr>
          <w:rFonts w:ascii="Times New Roman" w:hAnsi="Times New Roman" w:cs="Times New Roman"/>
          <w:sz w:val="24"/>
          <w:szCs w:val="24"/>
        </w:rPr>
        <w:t xml:space="preserve"> 177 семьям,  на сумму 2387,7 тыс. рублей</w:t>
      </w:r>
    </w:p>
    <w:p w:rsidR="001C7329" w:rsidRPr="001C7329" w:rsidRDefault="001C7329" w:rsidP="00B65A32">
      <w:pPr>
        <w:spacing w:line="240" w:lineRule="auto"/>
        <w:ind w:firstLine="567"/>
        <w:jc w:val="both"/>
        <w:rPr>
          <w:rFonts w:ascii="Times New Roman" w:hAnsi="Times New Roman" w:cs="Times New Roman"/>
          <w:sz w:val="24"/>
          <w:szCs w:val="24"/>
        </w:rPr>
      </w:pPr>
      <w:r w:rsidRPr="001C7329">
        <w:rPr>
          <w:rFonts w:ascii="Times New Roman" w:hAnsi="Times New Roman" w:cs="Times New Roman"/>
          <w:sz w:val="24"/>
          <w:szCs w:val="24"/>
        </w:rPr>
        <w:lastRenderedPageBreak/>
        <w:t xml:space="preserve">Ежемесячно проводится выгрузка данных в ГИС ЖКХ </w:t>
      </w:r>
      <w:proofErr w:type="gramStart"/>
      <w:r w:rsidRPr="001C7329">
        <w:rPr>
          <w:rFonts w:ascii="Times New Roman" w:hAnsi="Times New Roman" w:cs="Times New Roman"/>
          <w:sz w:val="24"/>
          <w:szCs w:val="24"/>
        </w:rPr>
        <w:t>и  ЕГИССО</w:t>
      </w:r>
      <w:proofErr w:type="gramEnd"/>
      <w:r w:rsidRPr="001C7329">
        <w:rPr>
          <w:rFonts w:ascii="Times New Roman" w:hAnsi="Times New Roman" w:cs="Times New Roman"/>
          <w:sz w:val="24"/>
          <w:szCs w:val="24"/>
        </w:rPr>
        <w:t xml:space="preserve"> (Единая государственная информационная система социального обеспечения).</w:t>
      </w:r>
    </w:p>
    <w:p w:rsidR="006A5A1E" w:rsidRPr="001C7329" w:rsidRDefault="006A5A1E" w:rsidP="00B65A32">
      <w:pPr>
        <w:autoSpaceDE w:val="0"/>
        <w:autoSpaceDN w:val="0"/>
        <w:adjustRightInd w:val="0"/>
        <w:spacing w:after="120" w:line="240" w:lineRule="auto"/>
        <w:ind w:firstLine="567"/>
        <w:jc w:val="both"/>
        <w:rPr>
          <w:rFonts w:ascii="Times New Roman" w:hAnsi="Times New Roman" w:cs="Times New Roman"/>
          <w:b/>
          <w:bCs/>
          <w:sz w:val="24"/>
          <w:szCs w:val="24"/>
        </w:rPr>
      </w:pPr>
      <w:r w:rsidRPr="001C7329">
        <w:rPr>
          <w:rFonts w:ascii="Times New Roman" w:hAnsi="Times New Roman" w:cs="Times New Roman"/>
          <w:b/>
          <w:bCs/>
          <w:sz w:val="24"/>
          <w:szCs w:val="24"/>
        </w:rPr>
        <w:t>2. Создание административных комиссий. Определение перечня лиц, уполномоченных составлять протоколы об административных правонарушениях, предусмотренных законом Свердловской области</w:t>
      </w:r>
    </w:p>
    <w:tbl>
      <w:tblPr>
        <w:tblW w:w="9765" w:type="dxa"/>
        <w:jc w:val="center"/>
        <w:tblLook w:val="04A0" w:firstRow="1" w:lastRow="0" w:firstColumn="1" w:lastColumn="0" w:noHBand="0" w:noVBand="1"/>
      </w:tblPr>
      <w:tblGrid>
        <w:gridCol w:w="3256"/>
        <w:gridCol w:w="1484"/>
        <w:gridCol w:w="2201"/>
        <w:gridCol w:w="2552"/>
        <w:gridCol w:w="272"/>
      </w:tblGrid>
      <w:tr w:rsidR="00256455" w:rsidRPr="00841363" w:rsidTr="00B47E90">
        <w:trPr>
          <w:trHeight w:val="276"/>
          <w:jc w:val="center"/>
        </w:trPr>
        <w:tc>
          <w:tcPr>
            <w:tcW w:w="9765" w:type="dxa"/>
            <w:gridSpan w:val="5"/>
            <w:vMerge w:val="restart"/>
            <w:shd w:val="clear" w:color="auto" w:fill="auto"/>
            <w:vAlign w:val="bottom"/>
            <w:hideMark/>
          </w:tcPr>
          <w:p w:rsidR="00256455" w:rsidRPr="00841363" w:rsidRDefault="00256455" w:rsidP="00B47E90">
            <w:pPr>
              <w:spacing w:after="0" w:line="240" w:lineRule="auto"/>
              <w:jc w:val="center"/>
              <w:rPr>
                <w:rFonts w:ascii="Times New Roman" w:eastAsia="Times New Roman" w:hAnsi="Times New Roman" w:cs="Times New Roman"/>
                <w:bCs/>
                <w:color w:val="FF0000"/>
                <w:sz w:val="24"/>
                <w:szCs w:val="24"/>
                <w:lang w:eastAsia="ru-RU"/>
              </w:rPr>
            </w:pPr>
            <w:r w:rsidRPr="003872D2">
              <w:rPr>
                <w:rFonts w:ascii="Times New Roman" w:eastAsia="Times New Roman" w:hAnsi="Times New Roman" w:cs="Times New Roman"/>
                <w:bCs/>
                <w:sz w:val="24"/>
                <w:szCs w:val="24"/>
                <w:lang w:eastAsia="ru-RU"/>
              </w:rPr>
              <w:t>Информация о деятельности административной комиссии</w:t>
            </w:r>
            <w:r w:rsidRPr="003872D2">
              <w:rPr>
                <w:rFonts w:ascii="Times New Roman" w:eastAsia="Times New Roman" w:hAnsi="Times New Roman" w:cs="Times New Roman"/>
                <w:bCs/>
                <w:sz w:val="24"/>
                <w:szCs w:val="24"/>
                <w:lang w:eastAsia="ru-RU"/>
              </w:rPr>
              <w:br/>
              <w:t>муниципального образования в 202</w:t>
            </w:r>
            <w:r w:rsidR="00B47E90" w:rsidRPr="003872D2">
              <w:rPr>
                <w:rFonts w:ascii="Times New Roman" w:eastAsia="Times New Roman" w:hAnsi="Times New Roman" w:cs="Times New Roman"/>
                <w:bCs/>
                <w:sz w:val="24"/>
                <w:szCs w:val="24"/>
                <w:lang w:eastAsia="ru-RU"/>
              </w:rPr>
              <w:t>2</w:t>
            </w:r>
            <w:r w:rsidRPr="003872D2">
              <w:rPr>
                <w:rFonts w:ascii="Times New Roman" w:eastAsia="Times New Roman" w:hAnsi="Times New Roman" w:cs="Times New Roman"/>
                <w:bCs/>
                <w:sz w:val="24"/>
                <w:szCs w:val="24"/>
                <w:lang w:eastAsia="ru-RU"/>
              </w:rPr>
              <w:t xml:space="preserve"> году</w:t>
            </w:r>
          </w:p>
        </w:tc>
      </w:tr>
      <w:tr w:rsidR="00256455" w:rsidRPr="00841363" w:rsidTr="00B47E90">
        <w:trPr>
          <w:trHeight w:val="259"/>
          <w:jc w:val="center"/>
        </w:trPr>
        <w:tc>
          <w:tcPr>
            <w:tcW w:w="9765" w:type="dxa"/>
            <w:gridSpan w:val="5"/>
            <w:vMerge/>
            <w:vAlign w:val="center"/>
            <w:hideMark/>
          </w:tcPr>
          <w:p w:rsidR="00256455" w:rsidRPr="00841363" w:rsidRDefault="00256455" w:rsidP="00A27E0B">
            <w:pPr>
              <w:spacing w:after="0" w:line="240" w:lineRule="auto"/>
              <w:rPr>
                <w:rFonts w:ascii="Arial" w:eastAsia="Times New Roman" w:hAnsi="Arial" w:cs="Arial"/>
                <w:b/>
                <w:bCs/>
                <w:color w:val="FF0000"/>
                <w:sz w:val="20"/>
                <w:szCs w:val="20"/>
                <w:lang w:eastAsia="ru-RU"/>
              </w:rPr>
            </w:pPr>
          </w:p>
        </w:tc>
      </w:tr>
      <w:tr w:rsidR="00256455" w:rsidRPr="00841363" w:rsidTr="00B47E90">
        <w:trPr>
          <w:trHeight w:val="259"/>
          <w:jc w:val="center"/>
        </w:trPr>
        <w:tc>
          <w:tcPr>
            <w:tcW w:w="3256" w:type="dxa"/>
            <w:tcBorders>
              <w:left w:val="nil"/>
              <w:bottom w:val="single" w:sz="4" w:space="0" w:color="000000"/>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c>
          <w:tcPr>
            <w:tcW w:w="1484" w:type="dxa"/>
            <w:tcBorders>
              <w:left w:val="nil"/>
              <w:bottom w:val="single" w:sz="4" w:space="0" w:color="000000"/>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c>
          <w:tcPr>
            <w:tcW w:w="2201" w:type="dxa"/>
            <w:tcBorders>
              <w:left w:val="nil"/>
              <w:bottom w:val="single" w:sz="4" w:space="0" w:color="000000"/>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c>
          <w:tcPr>
            <w:tcW w:w="2552" w:type="dxa"/>
            <w:tcBorders>
              <w:left w:val="nil"/>
              <w:bottom w:val="single" w:sz="4" w:space="0" w:color="000000"/>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c>
          <w:tcPr>
            <w:tcW w:w="272" w:type="dxa"/>
            <w:tcBorders>
              <w:left w:val="nil"/>
              <w:bottom w:val="nil"/>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p>
        </w:tc>
      </w:tr>
      <w:tr w:rsidR="00256455" w:rsidRPr="00841363" w:rsidTr="00B47E90">
        <w:trPr>
          <w:trHeight w:val="278"/>
          <w:jc w:val="center"/>
        </w:trPr>
        <w:tc>
          <w:tcPr>
            <w:tcW w:w="3256" w:type="dxa"/>
            <w:tcBorders>
              <w:top w:val="nil"/>
              <w:left w:val="single" w:sz="4" w:space="0" w:color="000000"/>
              <w:bottom w:val="single" w:sz="4" w:space="0" w:color="000000"/>
              <w:right w:val="single" w:sz="4" w:space="0" w:color="000000"/>
            </w:tcBorders>
            <w:shd w:val="clear" w:color="auto" w:fill="auto"/>
            <w:noWrap/>
            <w:hideMark/>
          </w:tcPr>
          <w:p w:rsidR="00256455" w:rsidRPr="003872D2" w:rsidRDefault="00256455" w:rsidP="00A27E0B">
            <w:pPr>
              <w:spacing w:after="0" w:line="240" w:lineRule="auto"/>
              <w:jc w:val="center"/>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Наименование показателя</w:t>
            </w:r>
          </w:p>
        </w:tc>
        <w:tc>
          <w:tcPr>
            <w:tcW w:w="1484" w:type="dxa"/>
            <w:tcBorders>
              <w:top w:val="nil"/>
              <w:left w:val="nil"/>
              <w:bottom w:val="single" w:sz="4" w:space="0" w:color="000000"/>
              <w:right w:val="single" w:sz="4" w:space="0" w:color="000000"/>
            </w:tcBorders>
            <w:shd w:val="clear" w:color="auto" w:fill="auto"/>
            <w:hideMark/>
          </w:tcPr>
          <w:p w:rsidR="00256455" w:rsidRPr="003872D2" w:rsidRDefault="00256455" w:rsidP="00A27E0B">
            <w:pPr>
              <w:spacing w:after="0" w:line="240" w:lineRule="auto"/>
              <w:jc w:val="center"/>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За отчетный период</w:t>
            </w:r>
          </w:p>
        </w:tc>
        <w:tc>
          <w:tcPr>
            <w:tcW w:w="2201" w:type="dxa"/>
            <w:tcBorders>
              <w:top w:val="nil"/>
              <w:left w:val="nil"/>
              <w:bottom w:val="single" w:sz="4" w:space="0" w:color="000000"/>
              <w:right w:val="single" w:sz="4" w:space="0" w:color="000000"/>
            </w:tcBorders>
            <w:shd w:val="clear" w:color="auto" w:fill="auto"/>
            <w:hideMark/>
          </w:tcPr>
          <w:p w:rsidR="00256455" w:rsidRPr="003872D2" w:rsidRDefault="00256455" w:rsidP="00A27E0B">
            <w:pPr>
              <w:spacing w:after="0" w:line="240" w:lineRule="auto"/>
              <w:jc w:val="center"/>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За аналогичный период прошлого года</w:t>
            </w:r>
          </w:p>
        </w:tc>
        <w:tc>
          <w:tcPr>
            <w:tcW w:w="2552" w:type="dxa"/>
            <w:tcBorders>
              <w:top w:val="nil"/>
              <w:left w:val="nil"/>
              <w:bottom w:val="single" w:sz="4" w:space="0" w:color="000000"/>
              <w:right w:val="single" w:sz="4" w:space="0" w:color="000000"/>
            </w:tcBorders>
            <w:shd w:val="clear" w:color="auto" w:fill="auto"/>
            <w:vAlign w:val="bottom"/>
            <w:hideMark/>
          </w:tcPr>
          <w:p w:rsidR="00256455" w:rsidRPr="003872D2" w:rsidRDefault="00256455" w:rsidP="00A27E0B">
            <w:pPr>
              <w:spacing w:after="0" w:line="240" w:lineRule="auto"/>
              <w:jc w:val="center"/>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Рост (снижение) в сумме к аналогичному периоду прошлого года</w:t>
            </w:r>
          </w:p>
        </w:tc>
        <w:tc>
          <w:tcPr>
            <w:tcW w:w="272" w:type="dxa"/>
            <w:tcBorders>
              <w:top w:val="nil"/>
              <w:left w:val="nil"/>
              <w:bottom w:val="nil"/>
              <w:right w:val="nil"/>
            </w:tcBorders>
            <w:shd w:val="clear" w:color="auto" w:fill="auto"/>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256455" w:rsidRPr="00841363" w:rsidTr="00B47E90">
        <w:trPr>
          <w:trHeight w:val="259"/>
          <w:jc w:val="center"/>
        </w:trPr>
        <w:tc>
          <w:tcPr>
            <w:tcW w:w="3256" w:type="dxa"/>
            <w:tcBorders>
              <w:top w:val="nil"/>
              <w:left w:val="single" w:sz="4" w:space="0" w:color="000000"/>
              <w:bottom w:val="single" w:sz="4" w:space="0" w:color="000000"/>
              <w:right w:val="single" w:sz="4" w:space="0" w:color="000000"/>
            </w:tcBorders>
            <w:shd w:val="clear" w:color="auto" w:fill="auto"/>
            <w:noWrap/>
            <w:vAlign w:val="bottom"/>
            <w:hideMark/>
          </w:tcPr>
          <w:p w:rsidR="00256455" w:rsidRPr="003872D2" w:rsidRDefault="00256455" w:rsidP="00A27E0B">
            <w:pPr>
              <w:spacing w:after="0" w:line="240" w:lineRule="auto"/>
              <w:jc w:val="center"/>
              <w:rPr>
                <w:rFonts w:ascii="Arial" w:eastAsia="Times New Roman" w:hAnsi="Arial" w:cs="Arial"/>
                <w:sz w:val="20"/>
                <w:szCs w:val="20"/>
                <w:lang w:eastAsia="ru-RU"/>
              </w:rPr>
            </w:pPr>
            <w:r w:rsidRPr="003872D2">
              <w:rPr>
                <w:rFonts w:ascii="Arial" w:eastAsia="Times New Roman" w:hAnsi="Arial" w:cs="Arial"/>
                <w:sz w:val="20"/>
                <w:szCs w:val="20"/>
                <w:lang w:eastAsia="ru-RU"/>
              </w:rPr>
              <w:t>1</w:t>
            </w:r>
          </w:p>
        </w:tc>
        <w:tc>
          <w:tcPr>
            <w:tcW w:w="1484" w:type="dxa"/>
            <w:tcBorders>
              <w:top w:val="nil"/>
              <w:left w:val="nil"/>
              <w:bottom w:val="single" w:sz="4" w:space="0" w:color="000000"/>
              <w:right w:val="single" w:sz="4" w:space="0" w:color="000000"/>
            </w:tcBorders>
            <w:shd w:val="clear" w:color="auto" w:fill="auto"/>
            <w:noWrap/>
            <w:vAlign w:val="bottom"/>
            <w:hideMark/>
          </w:tcPr>
          <w:p w:rsidR="00256455" w:rsidRPr="003872D2" w:rsidRDefault="00256455" w:rsidP="00A27E0B">
            <w:pPr>
              <w:spacing w:after="0" w:line="240" w:lineRule="auto"/>
              <w:jc w:val="center"/>
              <w:rPr>
                <w:rFonts w:ascii="Arial" w:eastAsia="Times New Roman" w:hAnsi="Arial" w:cs="Arial"/>
                <w:sz w:val="20"/>
                <w:szCs w:val="20"/>
                <w:lang w:eastAsia="ru-RU"/>
              </w:rPr>
            </w:pPr>
            <w:r w:rsidRPr="003872D2">
              <w:rPr>
                <w:rFonts w:ascii="Arial" w:eastAsia="Times New Roman" w:hAnsi="Arial" w:cs="Arial"/>
                <w:sz w:val="20"/>
                <w:szCs w:val="20"/>
                <w:lang w:eastAsia="ru-RU"/>
              </w:rPr>
              <w:t>3</w:t>
            </w:r>
          </w:p>
        </w:tc>
        <w:tc>
          <w:tcPr>
            <w:tcW w:w="2201" w:type="dxa"/>
            <w:tcBorders>
              <w:top w:val="nil"/>
              <w:left w:val="nil"/>
              <w:bottom w:val="single" w:sz="4" w:space="0" w:color="000000"/>
              <w:right w:val="single" w:sz="4" w:space="0" w:color="000000"/>
            </w:tcBorders>
            <w:shd w:val="clear" w:color="auto" w:fill="auto"/>
            <w:noWrap/>
            <w:vAlign w:val="bottom"/>
            <w:hideMark/>
          </w:tcPr>
          <w:p w:rsidR="00256455" w:rsidRPr="003872D2" w:rsidRDefault="00256455" w:rsidP="00A27E0B">
            <w:pPr>
              <w:spacing w:after="0" w:line="240" w:lineRule="auto"/>
              <w:jc w:val="center"/>
              <w:rPr>
                <w:rFonts w:ascii="Arial" w:eastAsia="Times New Roman" w:hAnsi="Arial" w:cs="Arial"/>
                <w:sz w:val="20"/>
                <w:szCs w:val="20"/>
                <w:lang w:eastAsia="ru-RU"/>
              </w:rPr>
            </w:pPr>
            <w:r w:rsidRPr="003872D2">
              <w:rPr>
                <w:rFonts w:ascii="Arial" w:eastAsia="Times New Roman" w:hAnsi="Arial" w:cs="Arial"/>
                <w:sz w:val="20"/>
                <w:szCs w:val="20"/>
                <w:lang w:eastAsia="ru-RU"/>
              </w:rPr>
              <w:t>4</w:t>
            </w:r>
          </w:p>
        </w:tc>
        <w:tc>
          <w:tcPr>
            <w:tcW w:w="2552" w:type="dxa"/>
            <w:tcBorders>
              <w:top w:val="nil"/>
              <w:left w:val="nil"/>
              <w:bottom w:val="single" w:sz="4" w:space="0" w:color="000000"/>
              <w:right w:val="single" w:sz="4" w:space="0" w:color="000000"/>
            </w:tcBorders>
            <w:shd w:val="clear" w:color="auto" w:fill="auto"/>
            <w:noWrap/>
            <w:vAlign w:val="bottom"/>
            <w:hideMark/>
          </w:tcPr>
          <w:p w:rsidR="00256455" w:rsidRPr="003872D2" w:rsidRDefault="00256455" w:rsidP="00A27E0B">
            <w:pPr>
              <w:spacing w:after="0" w:line="240" w:lineRule="auto"/>
              <w:jc w:val="center"/>
              <w:rPr>
                <w:rFonts w:ascii="Arial" w:eastAsia="Times New Roman" w:hAnsi="Arial" w:cs="Arial"/>
                <w:sz w:val="20"/>
                <w:szCs w:val="20"/>
                <w:lang w:eastAsia="ru-RU"/>
              </w:rPr>
            </w:pPr>
            <w:r w:rsidRPr="003872D2">
              <w:rPr>
                <w:rFonts w:ascii="Arial" w:eastAsia="Times New Roman" w:hAnsi="Arial" w:cs="Arial"/>
                <w:sz w:val="20"/>
                <w:szCs w:val="20"/>
                <w:lang w:eastAsia="ru-RU"/>
              </w:rPr>
              <w:t>5</w:t>
            </w:r>
          </w:p>
        </w:tc>
        <w:tc>
          <w:tcPr>
            <w:tcW w:w="272" w:type="dxa"/>
            <w:tcBorders>
              <w:top w:val="nil"/>
              <w:left w:val="nil"/>
              <w:bottom w:val="nil"/>
              <w:right w:val="nil"/>
            </w:tcBorders>
            <w:shd w:val="clear" w:color="auto" w:fill="auto"/>
            <w:noWrap/>
            <w:vAlign w:val="bottom"/>
            <w:hideMark/>
          </w:tcPr>
          <w:p w:rsidR="00256455" w:rsidRPr="00841363" w:rsidRDefault="00256455" w:rsidP="00A27E0B">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571"/>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1 Всего рассмотрено дел (по числу лиц)</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6</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4</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2</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795"/>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2 Назначены административные наказания, всего</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4</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4</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294"/>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2.1   предупреждение</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269"/>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2.2   штраф</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4</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4</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810"/>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 Сумма назначенных штрафов, рублей в том числе:</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9000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6400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2600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1455"/>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3.1 Всего по постановлениям, находящимся в работе административных комиссий,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9000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6400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2600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1373"/>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3.2 Всего по постановлениям, находящимся на исполнении в службе судебных приставов,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rPr>
                <w:rFonts w:ascii="Times New Roman" w:hAnsi="Times New Roman" w:cs="Times New Roman"/>
                <w:sz w:val="20"/>
                <w:szCs w:val="20"/>
              </w:rPr>
            </w:pPr>
            <w:r w:rsidRPr="003872D2">
              <w:rPr>
                <w:rFonts w:ascii="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1124"/>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3.3 Всего по постановлениям, находящимся на обжаловании в судах,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rPr>
                <w:rFonts w:ascii="Times New Roman" w:hAnsi="Times New Roman" w:cs="Times New Roman"/>
                <w:sz w:val="20"/>
                <w:szCs w:val="20"/>
              </w:rPr>
            </w:pPr>
            <w:r w:rsidRPr="003872D2">
              <w:rPr>
                <w:rFonts w:ascii="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559"/>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4 Сумма взысканных штрафов,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8400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6807</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1593</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750"/>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5 Добровольно погашено,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5000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3000</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2000</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r w:rsidR="00B47E90" w:rsidRPr="00841363" w:rsidTr="00B47E90">
        <w:trPr>
          <w:trHeight w:val="1129"/>
          <w:jc w:val="center"/>
        </w:trPr>
        <w:tc>
          <w:tcPr>
            <w:tcW w:w="3256" w:type="dxa"/>
            <w:tcBorders>
              <w:top w:val="nil"/>
              <w:left w:val="single" w:sz="4" w:space="0" w:color="000000"/>
              <w:bottom w:val="single" w:sz="4" w:space="0" w:color="000000"/>
              <w:right w:val="single" w:sz="4" w:space="0" w:color="000000"/>
            </w:tcBorders>
            <w:shd w:val="clear" w:color="auto" w:fill="auto"/>
            <w:hideMark/>
          </w:tcPr>
          <w:p w:rsidR="00B47E90" w:rsidRPr="003872D2" w:rsidRDefault="00B47E90" w:rsidP="00B47E90">
            <w:pPr>
              <w:spacing w:after="0" w:line="240" w:lineRule="auto"/>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6 Поступило в результате принудительного взыскания службами судебных приставов, рублей</w:t>
            </w:r>
          </w:p>
        </w:tc>
        <w:tc>
          <w:tcPr>
            <w:tcW w:w="1484"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3400</w:t>
            </w:r>
          </w:p>
        </w:tc>
        <w:tc>
          <w:tcPr>
            <w:tcW w:w="2201"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spacing w:after="0" w:line="240" w:lineRule="auto"/>
              <w:jc w:val="right"/>
              <w:rPr>
                <w:rFonts w:ascii="Times New Roman" w:eastAsia="Times New Roman" w:hAnsi="Times New Roman" w:cs="Times New Roman"/>
                <w:sz w:val="24"/>
                <w:szCs w:val="24"/>
                <w:lang w:eastAsia="ru-RU"/>
              </w:rPr>
            </w:pPr>
            <w:r w:rsidRPr="003872D2">
              <w:rPr>
                <w:rFonts w:ascii="Times New Roman" w:eastAsia="Times New Roman" w:hAnsi="Times New Roman" w:cs="Times New Roman"/>
                <w:sz w:val="24"/>
                <w:szCs w:val="24"/>
                <w:lang w:eastAsia="ru-RU"/>
              </w:rPr>
              <w:t>3807</w:t>
            </w:r>
          </w:p>
        </w:tc>
        <w:tc>
          <w:tcPr>
            <w:tcW w:w="2552" w:type="dxa"/>
            <w:tcBorders>
              <w:top w:val="nil"/>
              <w:left w:val="nil"/>
              <w:bottom w:val="single" w:sz="4" w:space="0" w:color="000000"/>
              <w:right w:val="single" w:sz="4" w:space="0" w:color="000000"/>
            </w:tcBorders>
            <w:shd w:val="clear" w:color="auto" w:fill="auto"/>
            <w:vAlign w:val="bottom"/>
          </w:tcPr>
          <w:p w:rsidR="00B47E90" w:rsidRPr="003872D2" w:rsidRDefault="00B47E90" w:rsidP="00B47E90">
            <w:pPr>
              <w:jc w:val="right"/>
              <w:rPr>
                <w:rFonts w:ascii="Times New Roman" w:hAnsi="Times New Roman" w:cs="Times New Roman"/>
                <w:sz w:val="20"/>
                <w:szCs w:val="20"/>
              </w:rPr>
            </w:pPr>
            <w:r w:rsidRPr="003872D2">
              <w:rPr>
                <w:rFonts w:ascii="Times New Roman" w:hAnsi="Times New Roman" w:cs="Times New Roman"/>
                <w:sz w:val="20"/>
                <w:szCs w:val="20"/>
              </w:rPr>
              <w:t>-407</w:t>
            </w:r>
          </w:p>
        </w:tc>
        <w:tc>
          <w:tcPr>
            <w:tcW w:w="272" w:type="dxa"/>
            <w:tcBorders>
              <w:top w:val="nil"/>
              <w:left w:val="nil"/>
              <w:bottom w:val="nil"/>
              <w:right w:val="nil"/>
            </w:tcBorders>
            <w:shd w:val="clear" w:color="auto" w:fill="auto"/>
            <w:vAlign w:val="bottom"/>
            <w:hideMark/>
          </w:tcPr>
          <w:p w:rsidR="00B47E90" w:rsidRPr="00841363" w:rsidRDefault="00B47E90" w:rsidP="00B47E90">
            <w:pPr>
              <w:spacing w:after="0" w:line="240" w:lineRule="auto"/>
              <w:rPr>
                <w:rFonts w:ascii="Arial" w:eastAsia="Times New Roman" w:hAnsi="Arial" w:cs="Arial"/>
                <w:color w:val="FF0000"/>
                <w:sz w:val="20"/>
                <w:szCs w:val="20"/>
                <w:lang w:eastAsia="ru-RU"/>
              </w:rPr>
            </w:pPr>
            <w:r w:rsidRPr="00841363">
              <w:rPr>
                <w:rFonts w:ascii="Arial" w:eastAsia="Times New Roman" w:hAnsi="Arial" w:cs="Arial"/>
                <w:color w:val="FF0000"/>
                <w:sz w:val="20"/>
                <w:szCs w:val="20"/>
                <w:lang w:eastAsia="ru-RU"/>
              </w:rPr>
              <w:t> </w:t>
            </w:r>
          </w:p>
        </w:tc>
      </w:tr>
    </w:tbl>
    <w:p w:rsidR="00B47E90" w:rsidRDefault="00B47E90" w:rsidP="00B65A32">
      <w:pPr>
        <w:spacing w:before="120" w:after="0" w:line="240" w:lineRule="auto"/>
        <w:ind w:firstLine="709"/>
        <w:jc w:val="both"/>
        <w:rPr>
          <w:rFonts w:ascii="Times New Roman" w:hAnsi="Times New Roman" w:cs="Times New Roman"/>
          <w:sz w:val="24"/>
          <w:szCs w:val="24"/>
        </w:rPr>
      </w:pPr>
      <w:r w:rsidRPr="00B47E90">
        <w:rPr>
          <w:rFonts w:ascii="Times New Roman" w:hAnsi="Times New Roman" w:cs="Times New Roman"/>
          <w:sz w:val="24"/>
          <w:szCs w:val="24"/>
        </w:rPr>
        <w:t xml:space="preserve">В 2022 году административной комиссией городского округа Верхотурский при аналогичных количественных показателях назначения административных штрафов возросли начисления в денежном выражении по отношению к 2021 году, кроме того, </w:t>
      </w:r>
      <w:r w:rsidRPr="00B47E90">
        <w:rPr>
          <w:rFonts w:ascii="Times New Roman" w:hAnsi="Times New Roman" w:cs="Times New Roman"/>
          <w:sz w:val="24"/>
          <w:szCs w:val="24"/>
        </w:rPr>
        <w:lastRenderedPageBreak/>
        <w:t>выросли показатели по взысканию начисленных штрафов и, что немаловажно, за счет добровольной уплаты административных санкций.</w:t>
      </w:r>
    </w:p>
    <w:p w:rsidR="001C7329" w:rsidRPr="00B47E90" w:rsidRDefault="001C7329" w:rsidP="00B65A32">
      <w:pPr>
        <w:spacing w:before="120" w:after="0" w:line="240" w:lineRule="auto"/>
        <w:ind w:firstLine="709"/>
        <w:jc w:val="both"/>
        <w:rPr>
          <w:rFonts w:ascii="Times New Roman" w:hAnsi="Times New Roman" w:cs="Times New Roman"/>
          <w:sz w:val="24"/>
          <w:szCs w:val="24"/>
        </w:rPr>
      </w:pPr>
    </w:p>
    <w:p w:rsidR="006A5A1E" w:rsidRPr="001C7329" w:rsidRDefault="001C7329" w:rsidP="00B65A32">
      <w:pPr>
        <w:autoSpaceDE w:val="0"/>
        <w:autoSpaceDN w:val="0"/>
        <w:adjustRightInd w:val="0"/>
        <w:spacing w:after="0" w:line="240" w:lineRule="auto"/>
        <w:ind w:firstLine="567"/>
        <w:rPr>
          <w:rFonts w:ascii="Times New Roman" w:hAnsi="Times New Roman" w:cs="Times New Roman"/>
          <w:b/>
          <w:sz w:val="23"/>
          <w:szCs w:val="23"/>
        </w:rPr>
      </w:pPr>
      <w:r>
        <w:rPr>
          <w:rFonts w:ascii="Times New Roman" w:hAnsi="Times New Roman" w:cs="Times New Roman"/>
          <w:b/>
          <w:sz w:val="23"/>
          <w:szCs w:val="23"/>
        </w:rPr>
        <w:t>3</w:t>
      </w:r>
      <w:r w:rsidR="006A5A1E" w:rsidRPr="001C7329">
        <w:rPr>
          <w:rFonts w:ascii="Times New Roman" w:hAnsi="Times New Roman" w:cs="Times New Roman"/>
          <w:b/>
          <w:sz w:val="23"/>
          <w:szCs w:val="23"/>
        </w:rPr>
        <w:t>. Организация проведения мероприятий по отлову и содержанию безнадзорных собак и обеспечение деятельности по проведению мероприятий по регулированию численности безнадзорных собак</w:t>
      </w:r>
    </w:p>
    <w:p w:rsidR="008241B3" w:rsidRPr="003872D2" w:rsidRDefault="008241B3" w:rsidP="00B65A32">
      <w:pPr>
        <w:spacing w:line="240" w:lineRule="auto"/>
        <w:ind w:firstLine="567"/>
        <w:jc w:val="both"/>
        <w:rPr>
          <w:rFonts w:ascii="Times New Roman" w:hAnsi="Times New Roman" w:cs="Times New Roman"/>
          <w:sz w:val="24"/>
          <w:szCs w:val="24"/>
        </w:rPr>
      </w:pPr>
      <w:r w:rsidRPr="008241B3">
        <w:rPr>
          <w:rFonts w:ascii="Times New Roman" w:hAnsi="Times New Roman" w:cs="Times New Roman"/>
          <w:sz w:val="24"/>
          <w:szCs w:val="24"/>
        </w:rPr>
        <w:t xml:space="preserve">В рамках осуществления полномочий Свердловской области по регулированию численности безнадзорных собак в 2022 году проведён </w:t>
      </w:r>
      <w:r w:rsidR="003872D2">
        <w:rPr>
          <w:rFonts w:ascii="Times New Roman" w:hAnsi="Times New Roman" w:cs="Times New Roman"/>
          <w:sz w:val="24"/>
          <w:szCs w:val="24"/>
        </w:rPr>
        <w:t xml:space="preserve">отлов </w:t>
      </w:r>
      <w:proofErr w:type="gramStart"/>
      <w:r w:rsidR="003872D2">
        <w:rPr>
          <w:rFonts w:ascii="Times New Roman" w:hAnsi="Times New Roman" w:cs="Times New Roman"/>
          <w:sz w:val="24"/>
          <w:szCs w:val="24"/>
        </w:rPr>
        <w:t>38  безнадзорных</w:t>
      </w:r>
      <w:proofErr w:type="gramEnd"/>
      <w:r w:rsidR="003872D2">
        <w:rPr>
          <w:rFonts w:ascii="Times New Roman" w:hAnsi="Times New Roman" w:cs="Times New Roman"/>
          <w:sz w:val="24"/>
          <w:szCs w:val="24"/>
        </w:rPr>
        <w:t xml:space="preserve"> животных, </w:t>
      </w:r>
      <w:r w:rsidR="003872D2" w:rsidRPr="003872D2">
        <w:rPr>
          <w:rFonts w:ascii="Times New Roman" w:hAnsi="Times New Roman" w:cs="Times New Roman"/>
          <w:sz w:val="24"/>
          <w:szCs w:val="24"/>
        </w:rPr>
        <w:t xml:space="preserve">израсходовано из средств областного бюджет 335,7 </w:t>
      </w:r>
      <w:proofErr w:type="spellStart"/>
      <w:r w:rsidR="003872D2" w:rsidRPr="003872D2">
        <w:rPr>
          <w:rFonts w:ascii="Times New Roman" w:hAnsi="Times New Roman" w:cs="Times New Roman"/>
          <w:sz w:val="24"/>
          <w:szCs w:val="24"/>
        </w:rPr>
        <w:t>тыс.рублей</w:t>
      </w:r>
      <w:proofErr w:type="spellEnd"/>
      <w:r w:rsidR="003872D2" w:rsidRPr="003872D2">
        <w:rPr>
          <w:rFonts w:ascii="Times New Roman" w:hAnsi="Times New Roman" w:cs="Times New Roman"/>
          <w:sz w:val="24"/>
          <w:szCs w:val="24"/>
        </w:rPr>
        <w:t>,</w:t>
      </w:r>
    </w:p>
    <w:p w:rsidR="006A5A1E" w:rsidRDefault="006A5A1E" w:rsidP="00B65A32">
      <w:pPr>
        <w:spacing w:after="0" w:line="240" w:lineRule="auto"/>
        <w:rPr>
          <w:rFonts w:ascii="Times New Roman" w:hAnsi="Times New Roman" w:cs="Times New Roman"/>
          <w:sz w:val="24"/>
          <w:szCs w:val="24"/>
        </w:rPr>
      </w:pPr>
    </w:p>
    <w:p w:rsidR="006A5A1E" w:rsidRDefault="006A5A1E" w:rsidP="00B65A32">
      <w:pPr>
        <w:spacing w:after="0" w:line="240" w:lineRule="auto"/>
        <w:rPr>
          <w:rFonts w:ascii="Times New Roman" w:hAnsi="Times New Roman" w:cs="Times New Roman"/>
          <w:sz w:val="24"/>
          <w:szCs w:val="24"/>
        </w:rPr>
      </w:pPr>
    </w:p>
    <w:p w:rsidR="006A5A1E" w:rsidRDefault="006A5A1E" w:rsidP="006A5A1E">
      <w:pPr>
        <w:spacing w:after="0"/>
        <w:rPr>
          <w:rFonts w:ascii="Times New Roman" w:hAnsi="Times New Roman" w:cs="Times New Roman"/>
          <w:sz w:val="24"/>
          <w:szCs w:val="24"/>
        </w:rPr>
      </w:pPr>
    </w:p>
    <w:p w:rsidR="006A5A1E" w:rsidRDefault="006A5A1E" w:rsidP="006A5A1E">
      <w:pPr>
        <w:spacing w:after="0"/>
        <w:rPr>
          <w:rFonts w:ascii="Times New Roman" w:hAnsi="Times New Roman" w:cs="Times New Roman"/>
          <w:sz w:val="24"/>
          <w:szCs w:val="24"/>
        </w:rPr>
      </w:pPr>
    </w:p>
    <w:p w:rsidR="00675D5C" w:rsidRDefault="00675D5C" w:rsidP="006A5A1E">
      <w:pPr>
        <w:spacing w:after="0"/>
        <w:rPr>
          <w:rFonts w:ascii="Times New Roman" w:hAnsi="Times New Roman" w:cs="Times New Roman"/>
          <w:sz w:val="24"/>
          <w:szCs w:val="24"/>
        </w:rPr>
      </w:pPr>
    </w:p>
    <w:p w:rsidR="00675D5C" w:rsidRDefault="00675D5C" w:rsidP="006A5A1E">
      <w:pPr>
        <w:spacing w:after="0"/>
        <w:rPr>
          <w:rFonts w:ascii="Times New Roman" w:hAnsi="Times New Roman" w:cs="Times New Roman"/>
          <w:sz w:val="24"/>
          <w:szCs w:val="24"/>
        </w:rPr>
      </w:pPr>
    </w:p>
    <w:p w:rsidR="00675D5C" w:rsidRDefault="00675D5C" w:rsidP="006A5A1E">
      <w:pPr>
        <w:spacing w:after="0"/>
        <w:rPr>
          <w:rFonts w:ascii="Times New Roman" w:hAnsi="Times New Roman" w:cs="Times New Roman"/>
          <w:sz w:val="24"/>
          <w:szCs w:val="24"/>
        </w:rPr>
      </w:pPr>
    </w:p>
    <w:p w:rsidR="00675D5C" w:rsidRDefault="00675D5C" w:rsidP="006A5A1E">
      <w:pPr>
        <w:spacing w:after="0"/>
        <w:rPr>
          <w:rFonts w:ascii="Times New Roman" w:hAnsi="Times New Roman" w:cs="Times New Roman"/>
          <w:sz w:val="24"/>
          <w:szCs w:val="24"/>
        </w:rPr>
      </w:pPr>
    </w:p>
    <w:p w:rsidR="005F1E68" w:rsidRDefault="005F1E68" w:rsidP="006A5A1E">
      <w:pPr>
        <w:spacing w:after="0"/>
        <w:rPr>
          <w:rFonts w:ascii="Times New Roman" w:hAnsi="Times New Roman" w:cs="Times New Roman"/>
          <w:sz w:val="24"/>
          <w:szCs w:val="24"/>
        </w:rPr>
        <w:sectPr w:rsidR="005F1E68" w:rsidSect="003D142C">
          <w:headerReference w:type="default" r:id="rId18"/>
          <w:pgSz w:w="11906" w:h="16838"/>
          <w:pgMar w:top="709" w:right="850" w:bottom="1134" w:left="1701" w:header="708" w:footer="708" w:gutter="0"/>
          <w:cols w:space="708"/>
          <w:docGrid w:linePitch="360"/>
        </w:sectPr>
      </w:pPr>
    </w:p>
    <w:p w:rsidR="003C6EB0" w:rsidRPr="009E2CF1" w:rsidRDefault="003C6EB0" w:rsidP="00174BDA">
      <w:pPr>
        <w:autoSpaceDE w:val="0"/>
        <w:autoSpaceDN w:val="0"/>
        <w:adjustRightInd w:val="0"/>
        <w:spacing w:after="0" w:line="240" w:lineRule="auto"/>
        <w:ind w:left="851" w:right="-1" w:firstLine="142"/>
        <w:jc w:val="center"/>
        <w:rPr>
          <w:rFonts w:ascii="Times New Roman" w:hAnsi="Times New Roman" w:cs="Times New Roman"/>
          <w:sz w:val="24"/>
          <w:szCs w:val="24"/>
        </w:rPr>
      </w:pPr>
      <w:bookmarkStart w:id="1" w:name="_GoBack"/>
      <w:bookmarkEnd w:id="1"/>
    </w:p>
    <w:sectPr w:rsidR="003C6EB0" w:rsidRPr="009E2CF1" w:rsidSect="003C6EB0">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63" w:rsidRDefault="00614C63" w:rsidP="00FA6381">
      <w:pPr>
        <w:spacing w:after="0" w:line="240" w:lineRule="auto"/>
      </w:pPr>
      <w:r>
        <w:separator/>
      </w:r>
    </w:p>
  </w:endnote>
  <w:endnote w:type="continuationSeparator" w:id="0">
    <w:p w:rsidR="00614C63" w:rsidRDefault="00614C63" w:rsidP="00FA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63" w:rsidRDefault="00614C63" w:rsidP="00FA6381">
      <w:pPr>
        <w:spacing w:after="0" w:line="240" w:lineRule="auto"/>
      </w:pPr>
      <w:r>
        <w:separator/>
      </w:r>
    </w:p>
  </w:footnote>
  <w:footnote w:type="continuationSeparator" w:id="0">
    <w:p w:rsidR="00614C63" w:rsidRDefault="00614C63" w:rsidP="00FA6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58689"/>
      <w:docPartObj>
        <w:docPartGallery w:val="Page Numbers (Top of Page)"/>
        <w:docPartUnique/>
      </w:docPartObj>
    </w:sdtPr>
    <w:sdtContent>
      <w:p w:rsidR="00255744" w:rsidRDefault="00255744">
        <w:pPr>
          <w:pStyle w:val="af0"/>
          <w:jc w:val="center"/>
        </w:pPr>
        <w:r>
          <w:fldChar w:fldCharType="begin"/>
        </w:r>
        <w:r>
          <w:instrText>PAGE   \* MERGEFORMAT</w:instrText>
        </w:r>
        <w:r>
          <w:fldChar w:fldCharType="separate"/>
        </w:r>
        <w:r w:rsidR="00B65A32">
          <w:rPr>
            <w:noProof/>
          </w:rPr>
          <w:t>37</w:t>
        </w:r>
        <w:r>
          <w:fldChar w:fldCharType="end"/>
        </w:r>
      </w:p>
    </w:sdtContent>
  </w:sdt>
  <w:p w:rsidR="00255744" w:rsidRDefault="0025574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19FE"/>
    <w:multiLevelType w:val="hybridMultilevel"/>
    <w:tmpl w:val="59382C46"/>
    <w:lvl w:ilvl="0" w:tplc="560A4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A42023"/>
    <w:multiLevelType w:val="hybridMultilevel"/>
    <w:tmpl w:val="8FC0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3165C"/>
    <w:multiLevelType w:val="hybridMultilevel"/>
    <w:tmpl w:val="E44E37DA"/>
    <w:lvl w:ilvl="0" w:tplc="2E9C762C">
      <w:start w:val="1"/>
      <w:numFmt w:val="bullet"/>
      <w:lvlText w:val=""/>
      <w:lvlJc w:val="left"/>
      <w:pPr>
        <w:ind w:left="1353" w:hanging="360"/>
      </w:pPr>
      <w:rPr>
        <w:rFonts w:ascii="Symbol" w:hAnsi="Symbol" w:hint="default"/>
      </w:rPr>
    </w:lvl>
    <w:lvl w:ilvl="1" w:tplc="04190003" w:tentative="1">
      <w:start w:val="1"/>
      <w:numFmt w:val="bullet"/>
      <w:lvlText w:val="o"/>
      <w:lvlJc w:val="left"/>
      <w:pPr>
        <w:ind w:left="5268" w:hanging="360"/>
      </w:pPr>
      <w:rPr>
        <w:rFonts w:ascii="Courier New" w:hAnsi="Courier New" w:cs="Courier New" w:hint="default"/>
      </w:rPr>
    </w:lvl>
    <w:lvl w:ilvl="2" w:tplc="04190005" w:tentative="1">
      <w:start w:val="1"/>
      <w:numFmt w:val="bullet"/>
      <w:lvlText w:val=""/>
      <w:lvlJc w:val="left"/>
      <w:pPr>
        <w:ind w:left="5988" w:hanging="360"/>
      </w:pPr>
      <w:rPr>
        <w:rFonts w:ascii="Wingdings" w:hAnsi="Wingdings" w:hint="default"/>
      </w:rPr>
    </w:lvl>
    <w:lvl w:ilvl="3" w:tplc="04190001" w:tentative="1">
      <w:start w:val="1"/>
      <w:numFmt w:val="bullet"/>
      <w:lvlText w:val=""/>
      <w:lvlJc w:val="left"/>
      <w:pPr>
        <w:ind w:left="6708" w:hanging="360"/>
      </w:pPr>
      <w:rPr>
        <w:rFonts w:ascii="Symbol" w:hAnsi="Symbol" w:hint="default"/>
      </w:rPr>
    </w:lvl>
    <w:lvl w:ilvl="4" w:tplc="04190003" w:tentative="1">
      <w:start w:val="1"/>
      <w:numFmt w:val="bullet"/>
      <w:lvlText w:val="o"/>
      <w:lvlJc w:val="left"/>
      <w:pPr>
        <w:ind w:left="7428" w:hanging="360"/>
      </w:pPr>
      <w:rPr>
        <w:rFonts w:ascii="Courier New" w:hAnsi="Courier New" w:cs="Courier New" w:hint="default"/>
      </w:rPr>
    </w:lvl>
    <w:lvl w:ilvl="5" w:tplc="04190005" w:tentative="1">
      <w:start w:val="1"/>
      <w:numFmt w:val="bullet"/>
      <w:lvlText w:val=""/>
      <w:lvlJc w:val="left"/>
      <w:pPr>
        <w:ind w:left="8148" w:hanging="360"/>
      </w:pPr>
      <w:rPr>
        <w:rFonts w:ascii="Wingdings" w:hAnsi="Wingdings" w:hint="default"/>
      </w:rPr>
    </w:lvl>
    <w:lvl w:ilvl="6" w:tplc="04190001" w:tentative="1">
      <w:start w:val="1"/>
      <w:numFmt w:val="bullet"/>
      <w:lvlText w:val=""/>
      <w:lvlJc w:val="left"/>
      <w:pPr>
        <w:ind w:left="8868" w:hanging="360"/>
      </w:pPr>
      <w:rPr>
        <w:rFonts w:ascii="Symbol" w:hAnsi="Symbol" w:hint="default"/>
      </w:rPr>
    </w:lvl>
    <w:lvl w:ilvl="7" w:tplc="04190003" w:tentative="1">
      <w:start w:val="1"/>
      <w:numFmt w:val="bullet"/>
      <w:lvlText w:val="o"/>
      <w:lvlJc w:val="left"/>
      <w:pPr>
        <w:ind w:left="9588" w:hanging="360"/>
      </w:pPr>
      <w:rPr>
        <w:rFonts w:ascii="Courier New" w:hAnsi="Courier New" w:cs="Courier New" w:hint="default"/>
      </w:rPr>
    </w:lvl>
    <w:lvl w:ilvl="8" w:tplc="04190005" w:tentative="1">
      <w:start w:val="1"/>
      <w:numFmt w:val="bullet"/>
      <w:lvlText w:val=""/>
      <w:lvlJc w:val="left"/>
      <w:pPr>
        <w:ind w:left="10308" w:hanging="360"/>
      </w:pPr>
      <w:rPr>
        <w:rFonts w:ascii="Wingdings" w:hAnsi="Wingdings" w:hint="default"/>
      </w:rPr>
    </w:lvl>
  </w:abstractNum>
  <w:abstractNum w:abstractNumId="3">
    <w:nsid w:val="5CAC0495"/>
    <w:multiLevelType w:val="hybridMultilevel"/>
    <w:tmpl w:val="FE0EFF58"/>
    <w:name w:val="Нумерованный список 16"/>
    <w:lvl w:ilvl="0" w:tplc="A0E610A8">
      <w:numFmt w:val="bullet"/>
      <w:lvlText w:val=""/>
      <w:lvlJc w:val="left"/>
      <w:pPr>
        <w:ind w:left="1135" w:firstLine="0"/>
      </w:pPr>
      <w:rPr>
        <w:rFonts w:ascii="Symbol" w:hAnsi="Symbol"/>
        <w:color w:val="auto"/>
      </w:rPr>
    </w:lvl>
    <w:lvl w:ilvl="1" w:tplc="3BCC7334">
      <w:start w:val="1"/>
      <w:numFmt w:val="decimal"/>
      <w:lvlText w:val="%2)"/>
      <w:lvlJc w:val="left"/>
      <w:pPr>
        <w:ind w:left="1931" w:firstLine="0"/>
      </w:pPr>
      <w:rPr>
        <w:color w:val="auto"/>
      </w:rPr>
    </w:lvl>
    <w:lvl w:ilvl="2" w:tplc="289C59F2">
      <w:numFmt w:val="bullet"/>
      <w:lvlText w:val=""/>
      <w:lvlJc w:val="left"/>
      <w:pPr>
        <w:ind w:left="2651" w:firstLine="0"/>
      </w:pPr>
      <w:rPr>
        <w:rFonts w:ascii="Wingdings" w:eastAsia="Wingdings" w:hAnsi="Wingdings" w:cs="Wingdings"/>
      </w:rPr>
    </w:lvl>
    <w:lvl w:ilvl="3" w:tplc="0A4A1C50">
      <w:numFmt w:val="bullet"/>
      <w:lvlText w:val=""/>
      <w:lvlJc w:val="left"/>
      <w:pPr>
        <w:ind w:left="3371" w:firstLine="0"/>
      </w:pPr>
      <w:rPr>
        <w:rFonts w:ascii="Symbol" w:hAnsi="Symbol"/>
      </w:rPr>
    </w:lvl>
    <w:lvl w:ilvl="4" w:tplc="B2E80498">
      <w:numFmt w:val="bullet"/>
      <w:lvlText w:val="o"/>
      <w:lvlJc w:val="left"/>
      <w:pPr>
        <w:ind w:left="4091" w:firstLine="0"/>
      </w:pPr>
      <w:rPr>
        <w:rFonts w:ascii="Courier New" w:hAnsi="Courier New" w:cs="Courier New"/>
      </w:rPr>
    </w:lvl>
    <w:lvl w:ilvl="5" w:tplc="B4CEC2C4">
      <w:numFmt w:val="bullet"/>
      <w:lvlText w:val=""/>
      <w:lvlJc w:val="left"/>
      <w:pPr>
        <w:ind w:left="4811" w:firstLine="0"/>
      </w:pPr>
      <w:rPr>
        <w:rFonts w:ascii="Wingdings" w:eastAsia="Wingdings" w:hAnsi="Wingdings" w:cs="Wingdings"/>
      </w:rPr>
    </w:lvl>
    <w:lvl w:ilvl="6" w:tplc="569C09EE">
      <w:numFmt w:val="bullet"/>
      <w:lvlText w:val=""/>
      <w:lvlJc w:val="left"/>
      <w:pPr>
        <w:ind w:left="5531" w:firstLine="0"/>
      </w:pPr>
      <w:rPr>
        <w:rFonts w:ascii="Symbol" w:hAnsi="Symbol"/>
      </w:rPr>
    </w:lvl>
    <w:lvl w:ilvl="7" w:tplc="5FB29FE8">
      <w:numFmt w:val="bullet"/>
      <w:lvlText w:val="o"/>
      <w:lvlJc w:val="left"/>
      <w:pPr>
        <w:ind w:left="6251" w:firstLine="0"/>
      </w:pPr>
      <w:rPr>
        <w:rFonts w:ascii="Courier New" w:hAnsi="Courier New" w:cs="Courier New"/>
      </w:rPr>
    </w:lvl>
    <w:lvl w:ilvl="8" w:tplc="2A9CE616">
      <w:numFmt w:val="bullet"/>
      <w:lvlText w:val=""/>
      <w:lvlJc w:val="left"/>
      <w:pPr>
        <w:ind w:left="6971" w:firstLine="0"/>
      </w:pPr>
      <w:rPr>
        <w:rFonts w:ascii="Wingdings" w:eastAsia="Wingdings" w:hAnsi="Wingdings" w:cs="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07"/>
    <w:rsid w:val="000057ED"/>
    <w:rsid w:val="0000674A"/>
    <w:rsid w:val="000128BB"/>
    <w:rsid w:val="0001523F"/>
    <w:rsid w:val="000261BA"/>
    <w:rsid w:val="000270EF"/>
    <w:rsid w:val="000270FA"/>
    <w:rsid w:val="00031E45"/>
    <w:rsid w:val="00055448"/>
    <w:rsid w:val="00071A4E"/>
    <w:rsid w:val="000749EE"/>
    <w:rsid w:val="00075E7B"/>
    <w:rsid w:val="000769FD"/>
    <w:rsid w:val="00076AF2"/>
    <w:rsid w:val="00083E46"/>
    <w:rsid w:val="000D6BAA"/>
    <w:rsid w:val="000E2E99"/>
    <w:rsid w:val="000E61DD"/>
    <w:rsid w:val="000E72FF"/>
    <w:rsid w:val="000F2170"/>
    <w:rsid w:val="000F6E5D"/>
    <w:rsid w:val="00102239"/>
    <w:rsid w:val="00120ACA"/>
    <w:rsid w:val="001263F5"/>
    <w:rsid w:val="00127CAD"/>
    <w:rsid w:val="0014191F"/>
    <w:rsid w:val="00152CB9"/>
    <w:rsid w:val="001740FD"/>
    <w:rsid w:val="00174A04"/>
    <w:rsid w:val="00174BDA"/>
    <w:rsid w:val="001811EF"/>
    <w:rsid w:val="00184B5C"/>
    <w:rsid w:val="00186D96"/>
    <w:rsid w:val="001C18F4"/>
    <w:rsid w:val="001C7329"/>
    <w:rsid w:val="001D0C9B"/>
    <w:rsid w:val="001E0A00"/>
    <w:rsid w:val="001F799A"/>
    <w:rsid w:val="001F7B72"/>
    <w:rsid w:val="00206AC8"/>
    <w:rsid w:val="0020754C"/>
    <w:rsid w:val="00207C48"/>
    <w:rsid w:val="002445C2"/>
    <w:rsid w:val="0025528A"/>
    <w:rsid w:val="00255744"/>
    <w:rsid w:val="00256455"/>
    <w:rsid w:val="00256E93"/>
    <w:rsid w:val="0027191D"/>
    <w:rsid w:val="00295666"/>
    <w:rsid w:val="002A00BE"/>
    <w:rsid w:val="002A0660"/>
    <w:rsid w:val="002A5E5A"/>
    <w:rsid w:val="002A6BED"/>
    <w:rsid w:val="002C561B"/>
    <w:rsid w:val="002C7625"/>
    <w:rsid w:val="002D06D9"/>
    <w:rsid w:val="002D0A93"/>
    <w:rsid w:val="002E4619"/>
    <w:rsid w:val="002F7B1D"/>
    <w:rsid w:val="003030A5"/>
    <w:rsid w:val="003041CC"/>
    <w:rsid w:val="00310C75"/>
    <w:rsid w:val="00327007"/>
    <w:rsid w:val="00337207"/>
    <w:rsid w:val="003512A7"/>
    <w:rsid w:val="003517EF"/>
    <w:rsid w:val="00366D54"/>
    <w:rsid w:val="00375F3B"/>
    <w:rsid w:val="003807C6"/>
    <w:rsid w:val="003829CD"/>
    <w:rsid w:val="003845DD"/>
    <w:rsid w:val="003872D2"/>
    <w:rsid w:val="003873E5"/>
    <w:rsid w:val="0039179B"/>
    <w:rsid w:val="003A384C"/>
    <w:rsid w:val="003B401E"/>
    <w:rsid w:val="003B4771"/>
    <w:rsid w:val="003C57DD"/>
    <w:rsid w:val="003C6EB0"/>
    <w:rsid w:val="003D142C"/>
    <w:rsid w:val="003D5C5D"/>
    <w:rsid w:val="00400D65"/>
    <w:rsid w:val="00405DD2"/>
    <w:rsid w:val="00443369"/>
    <w:rsid w:val="00453722"/>
    <w:rsid w:val="00456193"/>
    <w:rsid w:val="004567DA"/>
    <w:rsid w:val="004577BA"/>
    <w:rsid w:val="00460111"/>
    <w:rsid w:val="0046255D"/>
    <w:rsid w:val="004656E4"/>
    <w:rsid w:val="00467ED5"/>
    <w:rsid w:val="0048113E"/>
    <w:rsid w:val="00481A6D"/>
    <w:rsid w:val="004842BA"/>
    <w:rsid w:val="0049453D"/>
    <w:rsid w:val="004A16F3"/>
    <w:rsid w:val="004A3F97"/>
    <w:rsid w:val="004A7301"/>
    <w:rsid w:val="004B6C4C"/>
    <w:rsid w:val="004C3E7C"/>
    <w:rsid w:val="004C61B5"/>
    <w:rsid w:val="004F1C75"/>
    <w:rsid w:val="005001C2"/>
    <w:rsid w:val="005044C3"/>
    <w:rsid w:val="00504E74"/>
    <w:rsid w:val="00513CD0"/>
    <w:rsid w:val="00527BF8"/>
    <w:rsid w:val="00531C85"/>
    <w:rsid w:val="0054047F"/>
    <w:rsid w:val="005547AB"/>
    <w:rsid w:val="0056613D"/>
    <w:rsid w:val="00570F20"/>
    <w:rsid w:val="00584964"/>
    <w:rsid w:val="005856AF"/>
    <w:rsid w:val="005867EC"/>
    <w:rsid w:val="005B00A2"/>
    <w:rsid w:val="005B5128"/>
    <w:rsid w:val="005D65A4"/>
    <w:rsid w:val="005D6EB4"/>
    <w:rsid w:val="005F1E68"/>
    <w:rsid w:val="00603460"/>
    <w:rsid w:val="00614C63"/>
    <w:rsid w:val="0062518E"/>
    <w:rsid w:val="00634E75"/>
    <w:rsid w:val="00640A3A"/>
    <w:rsid w:val="00646602"/>
    <w:rsid w:val="006749EA"/>
    <w:rsid w:val="00675D5C"/>
    <w:rsid w:val="0068246E"/>
    <w:rsid w:val="0068493F"/>
    <w:rsid w:val="006938EA"/>
    <w:rsid w:val="006A4CD0"/>
    <w:rsid w:val="006A5A1E"/>
    <w:rsid w:val="006A677B"/>
    <w:rsid w:val="006B0463"/>
    <w:rsid w:val="006C25A8"/>
    <w:rsid w:val="006F084D"/>
    <w:rsid w:val="006F2FA2"/>
    <w:rsid w:val="00703054"/>
    <w:rsid w:val="00704781"/>
    <w:rsid w:val="00705F7F"/>
    <w:rsid w:val="007139CD"/>
    <w:rsid w:val="00724E3D"/>
    <w:rsid w:val="00725DB6"/>
    <w:rsid w:val="0073494E"/>
    <w:rsid w:val="00737207"/>
    <w:rsid w:val="0074654D"/>
    <w:rsid w:val="00752C9C"/>
    <w:rsid w:val="007556AB"/>
    <w:rsid w:val="00763AF8"/>
    <w:rsid w:val="007762F4"/>
    <w:rsid w:val="0078247A"/>
    <w:rsid w:val="00790EDF"/>
    <w:rsid w:val="00792134"/>
    <w:rsid w:val="007A3007"/>
    <w:rsid w:val="007A44D4"/>
    <w:rsid w:val="007B227D"/>
    <w:rsid w:val="007B25F8"/>
    <w:rsid w:val="007B4661"/>
    <w:rsid w:val="007B702D"/>
    <w:rsid w:val="007B773B"/>
    <w:rsid w:val="007C2A56"/>
    <w:rsid w:val="007D1050"/>
    <w:rsid w:val="007D2500"/>
    <w:rsid w:val="007E2E5D"/>
    <w:rsid w:val="007E728A"/>
    <w:rsid w:val="00821D76"/>
    <w:rsid w:val="008241B3"/>
    <w:rsid w:val="00827767"/>
    <w:rsid w:val="00841363"/>
    <w:rsid w:val="008423D4"/>
    <w:rsid w:val="00852799"/>
    <w:rsid w:val="0086623E"/>
    <w:rsid w:val="00872056"/>
    <w:rsid w:val="00876290"/>
    <w:rsid w:val="00887917"/>
    <w:rsid w:val="008B01FA"/>
    <w:rsid w:val="008B2419"/>
    <w:rsid w:val="008B2824"/>
    <w:rsid w:val="008B2CFA"/>
    <w:rsid w:val="008B5F16"/>
    <w:rsid w:val="008C6CD8"/>
    <w:rsid w:val="00905B65"/>
    <w:rsid w:val="00906F60"/>
    <w:rsid w:val="00912304"/>
    <w:rsid w:val="009255A4"/>
    <w:rsid w:val="00944343"/>
    <w:rsid w:val="00947B1B"/>
    <w:rsid w:val="00950533"/>
    <w:rsid w:val="0096048C"/>
    <w:rsid w:val="00986F65"/>
    <w:rsid w:val="00990A8C"/>
    <w:rsid w:val="009A3400"/>
    <w:rsid w:val="009B21F7"/>
    <w:rsid w:val="009C4D0D"/>
    <w:rsid w:val="009D317D"/>
    <w:rsid w:val="009E1592"/>
    <w:rsid w:val="009E2CF1"/>
    <w:rsid w:val="009E5DE5"/>
    <w:rsid w:val="00A07C84"/>
    <w:rsid w:val="00A16172"/>
    <w:rsid w:val="00A27E0B"/>
    <w:rsid w:val="00A44556"/>
    <w:rsid w:val="00A55713"/>
    <w:rsid w:val="00A55CA6"/>
    <w:rsid w:val="00A66645"/>
    <w:rsid w:val="00AB6692"/>
    <w:rsid w:val="00AC794A"/>
    <w:rsid w:val="00AD2F6E"/>
    <w:rsid w:val="00AD5E18"/>
    <w:rsid w:val="00AE581E"/>
    <w:rsid w:val="00B23339"/>
    <w:rsid w:val="00B26314"/>
    <w:rsid w:val="00B265F2"/>
    <w:rsid w:val="00B35E16"/>
    <w:rsid w:val="00B378E7"/>
    <w:rsid w:val="00B42BB1"/>
    <w:rsid w:val="00B462A5"/>
    <w:rsid w:val="00B47E90"/>
    <w:rsid w:val="00B51B2E"/>
    <w:rsid w:val="00B51DFA"/>
    <w:rsid w:val="00B60171"/>
    <w:rsid w:val="00B65A32"/>
    <w:rsid w:val="00B74526"/>
    <w:rsid w:val="00B904B0"/>
    <w:rsid w:val="00BB2EA7"/>
    <w:rsid w:val="00BC0DC5"/>
    <w:rsid w:val="00BC42AA"/>
    <w:rsid w:val="00BD0835"/>
    <w:rsid w:val="00BD53C3"/>
    <w:rsid w:val="00BF7B3F"/>
    <w:rsid w:val="00C0132D"/>
    <w:rsid w:val="00C35771"/>
    <w:rsid w:val="00C43C53"/>
    <w:rsid w:val="00C447B7"/>
    <w:rsid w:val="00C47001"/>
    <w:rsid w:val="00C50F0C"/>
    <w:rsid w:val="00C5697C"/>
    <w:rsid w:val="00C641C4"/>
    <w:rsid w:val="00C663A6"/>
    <w:rsid w:val="00C83020"/>
    <w:rsid w:val="00CB03D3"/>
    <w:rsid w:val="00CB3945"/>
    <w:rsid w:val="00CC3A9F"/>
    <w:rsid w:val="00CF5B55"/>
    <w:rsid w:val="00D36C5B"/>
    <w:rsid w:val="00D54E0F"/>
    <w:rsid w:val="00D83F2D"/>
    <w:rsid w:val="00D968AE"/>
    <w:rsid w:val="00D968DE"/>
    <w:rsid w:val="00DB045A"/>
    <w:rsid w:val="00DB1F64"/>
    <w:rsid w:val="00DC0FF5"/>
    <w:rsid w:val="00DF429F"/>
    <w:rsid w:val="00DF4485"/>
    <w:rsid w:val="00E07D3E"/>
    <w:rsid w:val="00E2285B"/>
    <w:rsid w:val="00E25E4D"/>
    <w:rsid w:val="00E270DC"/>
    <w:rsid w:val="00E6311E"/>
    <w:rsid w:val="00E82DCA"/>
    <w:rsid w:val="00E90467"/>
    <w:rsid w:val="00E9357E"/>
    <w:rsid w:val="00E939BC"/>
    <w:rsid w:val="00E97EFF"/>
    <w:rsid w:val="00EA5F46"/>
    <w:rsid w:val="00EC774C"/>
    <w:rsid w:val="00ED1450"/>
    <w:rsid w:val="00EE4094"/>
    <w:rsid w:val="00EE4545"/>
    <w:rsid w:val="00EE74D8"/>
    <w:rsid w:val="00EF0E93"/>
    <w:rsid w:val="00EF6C41"/>
    <w:rsid w:val="00F275AE"/>
    <w:rsid w:val="00F46D7D"/>
    <w:rsid w:val="00F62FF2"/>
    <w:rsid w:val="00F710AD"/>
    <w:rsid w:val="00F73455"/>
    <w:rsid w:val="00F73B3B"/>
    <w:rsid w:val="00F77652"/>
    <w:rsid w:val="00F92A67"/>
    <w:rsid w:val="00F9302B"/>
    <w:rsid w:val="00F9553C"/>
    <w:rsid w:val="00F976AD"/>
    <w:rsid w:val="00FA3F27"/>
    <w:rsid w:val="00FA5C87"/>
    <w:rsid w:val="00FA6381"/>
    <w:rsid w:val="00FA7AFC"/>
    <w:rsid w:val="00FB04C7"/>
    <w:rsid w:val="00FB056D"/>
    <w:rsid w:val="00FC4B4D"/>
    <w:rsid w:val="00FD0580"/>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2F08C8A-BB52-41E0-8699-30625633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142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D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77652"/>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5">
    <w:name w:val="Основной текст Знак"/>
    <w:basedOn w:val="a0"/>
    <w:link w:val="a4"/>
    <w:rsid w:val="00F77652"/>
    <w:rPr>
      <w:rFonts w:ascii="Times New Roman" w:eastAsia="Times New Roman" w:hAnsi="Times New Roman" w:cs="Times New Roman"/>
      <w:spacing w:val="-10"/>
      <w:sz w:val="24"/>
      <w:szCs w:val="24"/>
      <w:lang w:eastAsia="ru-RU"/>
    </w:rPr>
  </w:style>
  <w:style w:type="character" w:customStyle="1" w:styleId="a6">
    <w:name w:val="Основной текст_"/>
    <w:link w:val="1"/>
    <w:rsid w:val="0054047F"/>
    <w:rPr>
      <w:spacing w:val="2"/>
      <w:sz w:val="25"/>
      <w:szCs w:val="25"/>
      <w:shd w:val="clear" w:color="auto" w:fill="FFFFFF"/>
    </w:rPr>
  </w:style>
  <w:style w:type="paragraph" w:customStyle="1" w:styleId="1">
    <w:name w:val="Основной текст1"/>
    <w:basedOn w:val="a"/>
    <w:link w:val="a6"/>
    <w:rsid w:val="0054047F"/>
    <w:pPr>
      <w:widowControl w:val="0"/>
      <w:shd w:val="clear" w:color="auto" w:fill="FFFFFF"/>
      <w:spacing w:after="360" w:line="0" w:lineRule="atLeast"/>
      <w:ind w:hanging="260"/>
      <w:jc w:val="center"/>
    </w:pPr>
    <w:rPr>
      <w:spacing w:val="2"/>
      <w:sz w:val="25"/>
      <w:szCs w:val="25"/>
    </w:rPr>
  </w:style>
  <w:style w:type="paragraph" w:styleId="a7">
    <w:name w:val="Normal (Web)"/>
    <w:basedOn w:val="a"/>
    <w:uiPriority w:val="99"/>
    <w:unhideWhenUsed/>
    <w:rsid w:val="006A5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D54E0F"/>
    <w:pPr>
      <w:spacing w:after="0" w:line="240" w:lineRule="auto"/>
      <w:ind w:left="720"/>
    </w:pPr>
    <w:rPr>
      <w:rFonts w:ascii="Times New Roman" w:eastAsia="Calibri" w:hAnsi="Times New Roman" w:cs="Times New Roman"/>
      <w:sz w:val="24"/>
      <w:szCs w:val="24"/>
      <w:lang w:eastAsia="ru-RU"/>
    </w:rPr>
  </w:style>
  <w:style w:type="paragraph" w:styleId="a8">
    <w:name w:val="Body Text Indent"/>
    <w:basedOn w:val="a"/>
    <w:link w:val="a9"/>
    <w:uiPriority w:val="99"/>
    <w:semiHidden/>
    <w:unhideWhenUsed/>
    <w:rsid w:val="00EA5F46"/>
    <w:pPr>
      <w:spacing w:after="120"/>
      <w:ind w:left="283"/>
    </w:pPr>
  </w:style>
  <w:style w:type="character" w:customStyle="1" w:styleId="a9">
    <w:name w:val="Основной текст с отступом Знак"/>
    <w:basedOn w:val="a0"/>
    <w:link w:val="a8"/>
    <w:uiPriority w:val="99"/>
    <w:semiHidden/>
    <w:rsid w:val="00EA5F46"/>
  </w:style>
  <w:style w:type="paragraph" w:styleId="3">
    <w:name w:val="Body Text Indent 3"/>
    <w:basedOn w:val="a"/>
    <w:link w:val="30"/>
    <w:uiPriority w:val="99"/>
    <w:semiHidden/>
    <w:unhideWhenUsed/>
    <w:rsid w:val="00EA5F46"/>
    <w:pPr>
      <w:spacing w:after="120"/>
      <w:ind w:left="283"/>
    </w:pPr>
    <w:rPr>
      <w:sz w:val="16"/>
      <w:szCs w:val="16"/>
    </w:rPr>
  </w:style>
  <w:style w:type="character" w:customStyle="1" w:styleId="30">
    <w:name w:val="Основной текст с отступом 3 Знак"/>
    <w:basedOn w:val="a0"/>
    <w:link w:val="3"/>
    <w:uiPriority w:val="99"/>
    <w:semiHidden/>
    <w:rsid w:val="00EA5F46"/>
    <w:rPr>
      <w:sz w:val="16"/>
      <w:szCs w:val="16"/>
    </w:rPr>
  </w:style>
  <w:style w:type="paragraph" w:styleId="31">
    <w:name w:val="Body Text 3"/>
    <w:basedOn w:val="a"/>
    <w:link w:val="32"/>
    <w:uiPriority w:val="99"/>
    <w:semiHidden/>
    <w:unhideWhenUsed/>
    <w:rsid w:val="00EA5F46"/>
    <w:pPr>
      <w:spacing w:after="120"/>
    </w:pPr>
    <w:rPr>
      <w:sz w:val="16"/>
      <w:szCs w:val="16"/>
    </w:rPr>
  </w:style>
  <w:style w:type="character" w:customStyle="1" w:styleId="32">
    <w:name w:val="Основной текст 3 Знак"/>
    <w:basedOn w:val="a0"/>
    <w:link w:val="31"/>
    <w:uiPriority w:val="99"/>
    <w:semiHidden/>
    <w:rsid w:val="00EA5F46"/>
    <w:rPr>
      <w:sz w:val="16"/>
      <w:szCs w:val="16"/>
    </w:rPr>
  </w:style>
  <w:style w:type="paragraph" w:styleId="2">
    <w:name w:val="Body Text 2"/>
    <w:basedOn w:val="a"/>
    <w:link w:val="20"/>
    <w:uiPriority w:val="99"/>
    <w:semiHidden/>
    <w:unhideWhenUsed/>
    <w:rsid w:val="00EA5F46"/>
    <w:pPr>
      <w:spacing w:after="120" w:line="480" w:lineRule="auto"/>
    </w:pPr>
  </w:style>
  <w:style w:type="character" w:customStyle="1" w:styleId="20">
    <w:name w:val="Основной текст 2 Знак"/>
    <w:basedOn w:val="a0"/>
    <w:link w:val="2"/>
    <w:uiPriority w:val="99"/>
    <w:semiHidden/>
    <w:rsid w:val="00EA5F46"/>
  </w:style>
  <w:style w:type="paragraph" w:customStyle="1" w:styleId="ConsPlusNormal">
    <w:name w:val="ConsPlusNormal"/>
    <w:rsid w:val="00083E46"/>
    <w:pPr>
      <w:widowControl w:val="0"/>
      <w:autoSpaceDE w:val="0"/>
      <w:autoSpaceDN w:val="0"/>
      <w:spacing w:after="0" w:line="240" w:lineRule="auto"/>
    </w:pPr>
    <w:rPr>
      <w:rFonts w:ascii="Calibri" w:eastAsia="Times New Roman" w:hAnsi="Calibri" w:cs="Calibri"/>
      <w:szCs w:val="20"/>
      <w:lang w:eastAsia="ru-RU"/>
    </w:rPr>
  </w:style>
  <w:style w:type="paragraph" w:customStyle="1" w:styleId="Firstlineindent">
    <w:name w:val="First line indent"/>
    <w:basedOn w:val="a"/>
    <w:rsid w:val="00752C9C"/>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styleId="aa">
    <w:name w:val="No Spacing"/>
    <w:aliases w:val="основа"/>
    <w:link w:val="ab"/>
    <w:uiPriority w:val="1"/>
    <w:qFormat/>
    <w:rsid w:val="00752C9C"/>
    <w:pPr>
      <w:spacing w:after="0" w:line="240" w:lineRule="auto"/>
    </w:pPr>
    <w:rPr>
      <w:rFonts w:ascii="Calibri" w:eastAsia="Calibri" w:hAnsi="Calibri" w:cs="Times New Roman"/>
    </w:rPr>
  </w:style>
  <w:style w:type="character" w:customStyle="1" w:styleId="ab">
    <w:name w:val="Без интервала Знак"/>
    <w:aliases w:val="основа Знак"/>
    <w:link w:val="aa"/>
    <w:uiPriority w:val="1"/>
    <w:rsid w:val="00752C9C"/>
    <w:rPr>
      <w:rFonts w:ascii="Calibri" w:eastAsia="Calibri" w:hAnsi="Calibri" w:cs="Times New Roman"/>
    </w:rPr>
  </w:style>
  <w:style w:type="paragraph" w:customStyle="1" w:styleId="p1">
    <w:name w:val="p1"/>
    <w:basedOn w:val="a"/>
    <w:rsid w:val="00752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A3F97"/>
  </w:style>
  <w:style w:type="character" w:customStyle="1" w:styleId="layout">
    <w:name w:val="layout"/>
    <w:rsid w:val="00640A3A"/>
  </w:style>
  <w:style w:type="character" w:styleId="ac">
    <w:name w:val="Strong"/>
    <w:uiPriority w:val="22"/>
    <w:qFormat/>
    <w:rsid w:val="00640A3A"/>
    <w:rPr>
      <w:b/>
      <w:bCs/>
    </w:rPr>
  </w:style>
  <w:style w:type="character" w:styleId="ad">
    <w:name w:val="Hyperlink"/>
    <w:uiPriority w:val="99"/>
    <w:unhideWhenUsed/>
    <w:rsid w:val="00640A3A"/>
    <w:rPr>
      <w:color w:val="0000FF"/>
      <w:u w:val="single"/>
    </w:rPr>
  </w:style>
  <w:style w:type="paragraph" w:styleId="ae">
    <w:name w:val="Balloon Text"/>
    <w:basedOn w:val="a"/>
    <w:link w:val="af"/>
    <w:uiPriority w:val="99"/>
    <w:semiHidden/>
    <w:unhideWhenUsed/>
    <w:rsid w:val="008B01F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01FA"/>
    <w:rPr>
      <w:rFonts w:ascii="Segoe UI" w:hAnsi="Segoe UI" w:cs="Segoe UI"/>
      <w:sz w:val="18"/>
      <w:szCs w:val="18"/>
    </w:rPr>
  </w:style>
  <w:style w:type="character" w:customStyle="1" w:styleId="11">
    <w:name w:val="Основной шрифт абзаца1"/>
    <w:qFormat/>
    <w:rsid w:val="00E939BC"/>
  </w:style>
  <w:style w:type="paragraph" w:customStyle="1" w:styleId="12">
    <w:name w:val="Обычный1"/>
    <w:qFormat/>
    <w:rsid w:val="00E939BC"/>
    <w:pPr>
      <w:widowControl w:val="0"/>
      <w:suppressAutoHyphens/>
      <w:autoSpaceDN w:val="0"/>
      <w:spacing w:after="0" w:line="240" w:lineRule="auto"/>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FA638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A6381"/>
  </w:style>
  <w:style w:type="paragraph" w:styleId="af2">
    <w:name w:val="footer"/>
    <w:basedOn w:val="a"/>
    <w:link w:val="af3"/>
    <w:uiPriority w:val="99"/>
    <w:unhideWhenUsed/>
    <w:rsid w:val="00FA63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A6381"/>
  </w:style>
  <w:style w:type="paragraph" w:customStyle="1" w:styleId="21">
    <w:name w:val="Абзац списка2"/>
    <w:basedOn w:val="a"/>
    <w:rsid w:val="000E72FF"/>
    <w:pPr>
      <w:spacing w:after="0" w:line="240" w:lineRule="auto"/>
      <w:ind w:left="720"/>
    </w:pPr>
    <w:rPr>
      <w:rFonts w:ascii="Times New Roman" w:eastAsia="Calibri" w:hAnsi="Times New Roman" w:cs="Times New Roman"/>
      <w:sz w:val="24"/>
      <w:szCs w:val="24"/>
      <w:lang w:eastAsia="ru-RU"/>
    </w:rPr>
  </w:style>
  <w:style w:type="character" w:customStyle="1" w:styleId="fontstyle01">
    <w:name w:val="fontstyle01"/>
    <w:rsid w:val="005B00A2"/>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4AB2C087E63A392CF6A1A0139472BACDA8B7D854E9D2B8A2D706DD2C2B633DCA5BFF3C63857F506C5C62527CE2r8x8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B2C087E63A392CF6A1A0139472BACDA8B7D854E9D2B8A2D706DD2C2B633DCA5BFF3C63857F506C5C62527CE2r8x8C" TargetMode="External"/><Relationship Id="rId17" Type="http://schemas.openxmlformats.org/officeDocument/2006/relationships/hyperlink" Target="consultantplus://offline/ref=8D2482D793766C51E46F2C2E05BDF6B639CDF9153DC4AF09B550B7CF5F69080B17923640279E4EE3C05BA4D2C5v161C"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C622811FAE2CF4515ABF502BB154B22E617A8DC192B44446FDA7DE5FFB28834D01FA18438EACF4A53ED9EC6406B3BD44AD7A089C24AA5968A4384A17K4G" TargetMode="External"/><Relationship Id="rId5" Type="http://schemas.openxmlformats.org/officeDocument/2006/relationships/webSettings" Target="webSettings.xml"/><Relationship Id="rId15" Type="http://schemas.openxmlformats.org/officeDocument/2006/relationships/hyperlink" Target="consultantplus://offline/ref=B0E302EAB0885C6A9BF9A867E6D6524C7BBDD914ACE369F82A4EA0022C104AC40FE38156D60295EBEDA9E0E178d7z6C"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4AB2C087E63A392CF6A1A0139472BACDA8B7D854E9D2B8A2D706DD2C2B633DCA5BFF3C63857F506C5C62527CE2r8x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Otradnova-iv\&#1052;&#1086;&#1080;%20&#1076;&#1086;&#1082;&#1091;&#1084;&#1077;&#1085;&#1090;&#1099;\&#1057;&#1090;&#1088;&#1072;&#1090;&#1077;&#1075;&#1080;&#1103;\&#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56097712195429E-2"/>
          <c:y val="4.4004791148733458E-2"/>
          <c:w val="0.87058391716783445"/>
          <c:h val="0.82556982734758122"/>
        </c:manualLayout>
      </c:layout>
      <c:lineChart>
        <c:grouping val="standard"/>
        <c:varyColors val="0"/>
        <c:ser>
          <c:idx val="0"/>
          <c:order val="0"/>
          <c:tx>
            <c:strRef>
              <c:f>Лист1!$B$1</c:f>
              <c:strCache>
                <c:ptCount val="1"/>
                <c:pt idx="0">
                  <c:v>Проценты</c:v>
                </c:pt>
              </c:strCache>
            </c:strRef>
          </c:tx>
          <c:marker>
            <c:symbol val="none"/>
          </c:marker>
          <c:dLbls>
            <c:dLbl>
              <c:idx val="0"/>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92-435C-8145-941F44EA0F03}"/>
                </c:ext>
                <c:ext xmlns:c15="http://schemas.microsoft.com/office/drawing/2012/chart" uri="{CE6537A1-D6FC-4f65-9D91-7224C49458BB}"/>
              </c:extLst>
            </c:dLbl>
            <c:dLbl>
              <c:idx val="1"/>
              <c:layout>
                <c:manualLayout>
                  <c:x val="-7.6989486813853186E-17"/>
                  <c:y val="3.14877984780897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38.409999999999997</c:v>
                </c:pt>
                <c:pt idx="1">
                  <c:v>50.36</c:v>
                </c:pt>
                <c:pt idx="2">
                  <c:v>53.25</c:v>
                </c:pt>
                <c:pt idx="3">
                  <c:v>100</c:v>
                </c:pt>
                <c:pt idx="4">
                  <c:v>88.6</c:v>
                </c:pt>
              </c:numCache>
            </c:numRef>
          </c:val>
          <c:smooth val="0"/>
          <c:extLst xmlns:c16r2="http://schemas.microsoft.com/office/drawing/2015/06/chart">
            <c:ext xmlns:c16="http://schemas.microsoft.com/office/drawing/2014/chart" uri="{C3380CC4-5D6E-409C-BE32-E72D297353CC}">
              <c16:uniqueId val="{00000002-5492-435C-8145-941F44EA0F03}"/>
            </c:ext>
          </c:extLst>
        </c:ser>
        <c:dLbls>
          <c:showLegendKey val="0"/>
          <c:showVal val="0"/>
          <c:showCatName val="0"/>
          <c:showSerName val="0"/>
          <c:showPercent val="0"/>
          <c:showBubbleSize val="0"/>
        </c:dLbls>
        <c:smooth val="0"/>
        <c:axId val="351844936"/>
        <c:axId val="351841800"/>
      </c:lineChart>
      <c:catAx>
        <c:axId val="351844936"/>
        <c:scaling>
          <c:orientation val="minMax"/>
        </c:scaling>
        <c:delete val="0"/>
        <c:axPos val="b"/>
        <c:numFmt formatCode="General" sourceLinked="0"/>
        <c:majorTickMark val="out"/>
        <c:minorTickMark val="none"/>
        <c:tickLblPos val="nextTo"/>
        <c:crossAx val="351841800"/>
        <c:crossesAt val="0"/>
        <c:auto val="1"/>
        <c:lblAlgn val="ctr"/>
        <c:lblOffset val="100"/>
        <c:noMultiLvlLbl val="0"/>
      </c:catAx>
      <c:valAx>
        <c:axId val="351841800"/>
        <c:scaling>
          <c:orientation val="minMax"/>
          <c:max val="110"/>
          <c:min val="10"/>
        </c:scaling>
        <c:delete val="0"/>
        <c:axPos val="l"/>
        <c:majorGridlines/>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Проценты</a:t>
                </a:r>
              </a:p>
            </c:rich>
          </c:tx>
          <c:layout>
            <c:manualLayout>
              <c:xMode val="edge"/>
              <c:yMode val="edge"/>
              <c:x val="0"/>
              <c:y val="0.33040576697789453"/>
            </c:manualLayout>
          </c:layout>
          <c:overlay val="0"/>
        </c:title>
        <c:numFmt formatCode="General" sourceLinked="1"/>
        <c:majorTickMark val="out"/>
        <c:minorTickMark val="none"/>
        <c:tickLblPos val="nextTo"/>
        <c:crossAx val="351844936"/>
        <c:crosses val="autoZero"/>
        <c:crossBetween val="between"/>
        <c:majorUnit val="1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73865474128892E-2"/>
          <c:y val="4.4004791148733458E-2"/>
          <c:w val="0.89316325302168409"/>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595-4863-B8D5-F374992D4BB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53.8</c:v>
                </c:pt>
                <c:pt idx="1">
                  <c:v>53.8</c:v>
                </c:pt>
                <c:pt idx="2">
                  <c:v>41.5</c:v>
                </c:pt>
                <c:pt idx="3">
                  <c:v>100</c:v>
                </c:pt>
                <c:pt idx="4">
                  <c:v>98.7</c:v>
                </c:pt>
              </c:numCache>
            </c:numRef>
          </c:val>
          <c:smooth val="0"/>
          <c:extLst xmlns:c16r2="http://schemas.microsoft.com/office/drawing/2015/06/chart">
            <c:ext xmlns:c16="http://schemas.microsoft.com/office/drawing/2014/chart" uri="{C3380CC4-5D6E-409C-BE32-E72D297353CC}">
              <c16:uniqueId val="{00000002-C595-4863-B8D5-F374992D4BB4}"/>
            </c:ext>
          </c:extLst>
        </c:ser>
        <c:dLbls>
          <c:showLegendKey val="0"/>
          <c:showVal val="0"/>
          <c:showCatName val="0"/>
          <c:showSerName val="0"/>
          <c:showPercent val="0"/>
          <c:showBubbleSize val="0"/>
        </c:dLbls>
        <c:smooth val="0"/>
        <c:axId val="351849248"/>
        <c:axId val="351845720"/>
      </c:lineChart>
      <c:catAx>
        <c:axId val="351849248"/>
        <c:scaling>
          <c:orientation val="minMax"/>
        </c:scaling>
        <c:delete val="0"/>
        <c:axPos val="b"/>
        <c:numFmt formatCode="General" sourceLinked="0"/>
        <c:majorTickMark val="out"/>
        <c:minorTickMark val="none"/>
        <c:tickLblPos val="nextTo"/>
        <c:crossAx val="351845720"/>
        <c:crosses val="autoZero"/>
        <c:auto val="1"/>
        <c:lblAlgn val="ctr"/>
        <c:lblOffset val="100"/>
        <c:noMultiLvlLbl val="0"/>
      </c:catAx>
      <c:valAx>
        <c:axId val="351845720"/>
        <c:scaling>
          <c:orientation val="minMax"/>
          <c:max val="110"/>
          <c:min val="30"/>
        </c:scaling>
        <c:delete val="0"/>
        <c:axPos val="l"/>
        <c:majorGridlines/>
        <c:title>
          <c:tx>
            <c:rich>
              <a:bodyPr/>
              <a:lstStyle/>
              <a:p>
                <a:pPr>
                  <a:defRPr/>
                </a:pPr>
                <a:r>
                  <a:rPr lang="ru-RU" b="0">
                    <a:latin typeface="Times New Roman" panose="02020603050405020304" pitchFamily="18" charset="0"/>
                    <a:cs typeface="Times New Roman" panose="02020603050405020304" pitchFamily="18" charset="0"/>
                  </a:rPr>
                  <a:t>Проценты</a:t>
                </a:r>
              </a:p>
            </c:rich>
          </c:tx>
          <c:overlay val="0"/>
        </c:title>
        <c:numFmt formatCode="General" sourceLinked="1"/>
        <c:majorTickMark val="out"/>
        <c:minorTickMark val="none"/>
        <c:tickLblPos val="nextTo"/>
        <c:crossAx val="351849248"/>
        <c:crosses val="autoZero"/>
        <c:crossBetween val="between"/>
        <c:majorUnit val="1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0375524801087E-2"/>
          <c:y val="4.4004791148733458E-2"/>
          <c:w val="0.88888655035943664"/>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98-466A-88AC-E4B67FA9D7B1}"/>
                </c:ext>
                <c:ext xmlns:c15="http://schemas.microsoft.com/office/drawing/2012/chart" uri="{CE6537A1-D6FC-4f65-9D91-7224C49458BB}"/>
              </c:extLst>
            </c:dLbl>
            <c:dLbl>
              <c:idx val="1"/>
              <c:layout>
                <c:manualLayout>
                  <c:x val="0"/>
                  <c:y val="5.77276305431645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0.0</c:formatCode>
                <c:ptCount val="5"/>
                <c:pt idx="0">
                  <c:v>95</c:v>
                </c:pt>
                <c:pt idx="1">
                  <c:v>96</c:v>
                </c:pt>
                <c:pt idx="2">
                  <c:v>95</c:v>
                </c:pt>
                <c:pt idx="3">
                  <c:v>100</c:v>
                </c:pt>
                <c:pt idx="4">
                  <c:v>99</c:v>
                </c:pt>
              </c:numCache>
            </c:numRef>
          </c:val>
          <c:smooth val="0"/>
          <c:extLst xmlns:c16r2="http://schemas.microsoft.com/office/drawing/2015/06/chart">
            <c:ext xmlns:c16="http://schemas.microsoft.com/office/drawing/2014/chart" uri="{C3380CC4-5D6E-409C-BE32-E72D297353CC}">
              <c16:uniqueId val="{00000002-2498-466A-88AC-E4B67FA9D7B1}"/>
            </c:ext>
          </c:extLst>
        </c:ser>
        <c:dLbls>
          <c:showLegendKey val="0"/>
          <c:showVal val="0"/>
          <c:showCatName val="0"/>
          <c:showSerName val="0"/>
          <c:showPercent val="0"/>
          <c:showBubbleSize val="0"/>
        </c:dLbls>
        <c:smooth val="0"/>
        <c:axId val="389933000"/>
        <c:axId val="389935352"/>
      </c:lineChart>
      <c:catAx>
        <c:axId val="389933000"/>
        <c:scaling>
          <c:orientation val="minMax"/>
        </c:scaling>
        <c:delete val="0"/>
        <c:axPos val="b"/>
        <c:numFmt formatCode="General" sourceLinked="0"/>
        <c:majorTickMark val="out"/>
        <c:minorTickMark val="none"/>
        <c:tickLblPos val="nextTo"/>
        <c:crossAx val="389935352"/>
        <c:crosses val="autoZero"/>
        <c:auto val="1"/>
        <c:lblAlgn val="ctr"/>
        <c:lblOffset val="100"/>
        <c:noMultiLvlLbl val="0"/>
      </c:catAx>
      <c:valAx>
        <c:axId val="389935352"/>
        <c:scaling>
          <c:orientation val="minMax"/>
          <c:max val="110"/>
          <c:min val="70"/>
        </c:scaling>
        <c:delete val="0"/>
        <c:axPos val="l"/>
        <c:majorGridlines/>
        <c:title>
          <c:tx>
            <c:rich>
              <a:bodyPr/>
              <a:lstStyle/>
              <a:p>
                <a:pPr>
                  <a:defRPr/>
                </a:pPr>
                <a:r>
                  <a:rPr lang="ru-RU"/>
                  <a:t>Проценты</a:t>
                </a:r>
              </a:p>
            </c:rich>
          </c:tx>
          <c:overlay val="0"/>
        </c:title>
        <c:numFmt formatCode="0.0" sourceLinked="1"/>
        <c:majorTickMark val="out"/>
        <c:minorTickMark val="none"/>
        <c:tickLblPos val="nextTo"/>
        <c:crossAx val="389933000"/>
        <c:crosses val="autoZero"/>
        <c:crossBetween val="between"/>
        <c:majorUnit val="1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2.2100198032673313E-3"/>
          <c:w val="0.65430436784900536"/>
          <c:h val="0.9955799603934653"/>
        </c:manualLayout>
      </c:layout>
      <c:pie3DChart>
        <c:varyColors val="1"/>
        <c:ser>
          <c:idx val="0"/>
          <c:order val="0"/>
          <c:explosion val="8"/>
          <c:dPt>
            <c:idx val="2"/>
            <c:bubble3D val="0"/>
            <c:explosion val="7"/>
          </c:dPt>
          <c:dLbls>
            <c:dLbl>
              <c:idx val="0"/>
              <c:layout>
                <c:manualLayout>
                  <c:x val="-0.24384093815196178"/>
                  <c:y val="-0.18861350915472916"/>
                </c:manualLayout>
              </c:layout>
              <c:tx>
                <c:rich>
                  <a:bodyPr/>
                  <a:lstStyle/>
                  <a:p>
                    <a:r>
                      <a:rPr lang="en-US"/>
                      <a:t>74,0%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1664647688269736E-2"/>
                  <c:y val="-0.18108417923663156"/>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4919221177040387E-2"/>
                  <c:y val="1.1646936513664302E-2"/>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9.8384423540807689E-2"/>
                  <c:y val="6.1785416799413392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5.5114408775826101E-2"/>
                  <c:y val="9.4737611864781968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8989333064136213E-2"/>
                  <c:y val="6.1747383233722287E-2"/>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Лист1!$O$27:$R$32</c:f>
              <c:strCache>
                <c:ptCount val="6"/>
                <c:pt idx="0">
                  <c:v>торговля и бытовые услуги</c:v>
                </c:pt>
                <c:pt idx="1">
                  <c:v>ремонт и строительство жилья</c:v>
                </c:pt>
                <c:pt idx="2">
                  <c:v>лесозаготовки и лесное хозяйство </c:v>
                </c:pt>
                <c:pt idx="3">
                  <c:v>пищевая промышленность и сельское хозяйство</c:v>
                </c:pt>
                <c:pt idx="4">
                  <c:v>производства промышленной и жилищно-коммунальной сферах </c:v>
                </c:pt>
                <c:pt idx="5">
                  <c:v>прочие</c:v>
                </c:pt>
              </c:strCache>
            </c:strRef>
          </c:cat>
          <c:val>
            <c:numRef>
              <c:f>Лист1!$S$27:$S$32</c:f>
              <c:numCache>
                <c:formatCode>0%</c:formatCode>
                <c:ptCount val="6"/>
                <c:pt idx="0" formatCode="0.00%">
                  <c:v>0.64700000000000002</c:v>
                </c:pt>
                <c:pt idx="1">
                  <c:v>0.09</c:v>
                </c:pt>
                <c:pt idx="2" formatCode="0.00%">
                  <c:v>8.5000000000000006E-2</c:v>
                </c:pt>
                <c:pt idx="3" formatCode="0.00%">
                  <c:v>8.3000000000000004E-2</c:v>
                </c:pt>
                <c:pt idx="4" formatCode="0.00%">
                  <c:v>5.3999999999999999E-2</c:v>
                </c:pt>
                <c:pt idx="5" formatCode="0.00%">
                  <c:v>4.1000000000000002E-2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91797900262471"/>
          <c:y val="1.9819334897972829E-2"/>
          <c:w val="0.33441535433070868"/>
          <c:h val="0.98018066510202717"/>
        </c:manualLayout>
      </c:layout>
      <c:overlay val="0"/>
      <c:txPr>
        <a:bodyPr/>
        <a:lstStyle/>
        <a:p>
          <a:pPr rtl="0">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AEBD-69CE-403E-B01A-022AE856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4070</TotalTime>
  <Pages>37</Pages>
  <Words>15874</Words>
  <Characters>90485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Нарсеева</dc:creator>
  <cp:keywords/>
  <dc:description/>
  <cp:lastModifiedBy>Елена Н. Нарсеева</cp:lastModifiedBy>
  <cp:revision>165</cp:revision>
  <cp:lastPrinted>2023-04-18T10:50:00Z</cp:lastPrinted>
  <dcterms:created xsi:type="dcterms:W3CDTF">2022-04-13T06:25:00Z</dcterms:created>
  <dcterms:modified xsi:type="dcterms:W3CDTF">2023-04-24T11:23:00Z</dcterms:modified>
</cp:coreProperties>
</file>