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B" w:rsidRPr="00227E89" w:rsidRDefault="00320A5B" w:rsidP="00320A5B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73AB51C2" wp14:editId="0E6C7844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5B" w:rsidRPr="00227E89" w:rsidRDefault="00320A5B" w:rsidP="00320A5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320A5B" w:rsidRPr="00227E89" w:rsidRDefault="00320A5B" w:rsidP="00320A5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320A5B" w:rsidRPr="00227E89" w:rsidRDefault="00320A5B" w:rsidP="00320A5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320A5B" w:rsidRDefault="00320A5B" w:rsidP="00320A5B">
      <w:pPr>
        <w:jc w:val="both"/>
        <w:rPr>
          <w:b/>
        </w:rPr>
      </w:pPr>
    </w:p>
    <w:p w:rsidR="00320A5B" w:rsidRDefault="00320A5B" w:rsidP="00320A5B">
      <w:pPr>
        <w:jc w:val="both"/>
        <w:rPr>
          <w:b/>
        </w:rPr>
      </w:pPr>
    </w:p>
    <w:p w:rsidR="00320A5B" w:rsidRPr="00943470" w:rsidRDefault="00320A5B" w:rsidP="00320A5B">
      <w:pPr>
        <w:jc w:val="both"/>
        <w:rPr>
          <w:b/>
          <w:szCs w:val="24"/>
        </w:rPr>
      </w:pPr>
      <w:r>
        <w:rPr>
          <w:b/>
          <w:szCs w:val="24"/>
        </w:rPr>
        <w:t>от 20.04.</w:t>
      </w:r>
      <w:r w:rsidRPr="00C73043">
        <w:rPr>
          <w:b/>
          <w:szCs w:val="24"/>
        </w:rPr>
        <w:t xml:space="preserve">2020г. № </w:t>
      </w:r>
      <w:r>
        <w:rPr>
          <w:b/>
          <w:szCs w:val="24"/>
        </w:rPr>
        <w:t>262</w:t>
      </w:r>
    </w:p>
    <w:p w:rsidR="00320A5B" w:rsidRPr="00943470" w:rsidRDefault="00320A5B" w:rsidP="00320A5B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320A5B" w:rsidRDefault="00320A5B" w:rsidP="00320A5B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320A5B" w:rsidRDefault="00320A5B" w:rsidP="00320A5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Об утверждении а</w:t>
      </w:r>
      <w:r w:rsidRPr="007D5BB8">
        <w:rPr>
          <w:b/>
          <w:i/>
          <w:sz w:val="28"/>
        </w:rPr>
        <w:t xml:space="preserve">дминистративного регламента </w:t>
      </w:r>
      <w:r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Pr="005E7C53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</w:t>
      </w:r>
      <w:r>
        <w:rPr>
          <w:b/>
          <w:bCs/>
          <w:i/>
          <w:sz w:val="28"/>
          <w:szCs w:val="28"/>
        </w:rPr>
        <w:t>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5E7C53">
        <w:rPr>
          <w:b/>
          <w:bCs/>
          <w:i/>
          <w:sz w:val="28"/>
          <w:szCs w:val="28"/>
        </w:rPr>
        <w:t>»</w:t>
      </w:r>
    </w:p>
    <w:p w:rsidR="00320A5B" w:rsidRPr="0066627E" w:rsidRDefault="00320A5B" w:rsidP="00320A5B">
      <w:pPr>
        <w:rPr>
          <w:sz w:val="28"/>
          <w:szCs w:val="28"/>
        </w:rPr>
      </w:pPr>
    </w:p>
    <w:p w:rsidR="00320A5B" w:rsidRPr="0066627E" w:rsidRDefault="00320A5B" w:rsidP="00320A5B">
      <w:pPr>
        <w:jc w:val="both"/>
        <w:rPr>
          <w:sz w:val="28"/>
          <w:szCs w:val="28"/>
        </w:rPr>
      </w:pPr>
    </w:p>
    <w:p w:rsidR="00320A5B" w:rsidRDefault="00320A5B" w:rsidP="00320A5B">
      <w:pPr>
        <w:ind w:firstLine="720"/>
        <w:jc w:val="both"/>
        <w:rPr>
          <w:sz w:val="28"/>
          <w:szCs w:val="28"/>
        </w:rPr>
      </w:pPr>
      <w:proofErr w:type="gramStart"/>
      <w:r w:rsidRPr="008A6052">
        <w:rPr>
          <w:sz w:val="28"/>
          <w:szCs w:val="28"/>
        </w:rPr>
        <w:t>В соответствии с Земельным кодексом Российской Федерации, Ф</w:t>
      </w:r>
      <w:r>
        <w:rPr>
          <w:sz w:val="28"/>
          <w:szCs w:val="28"/>
        </w:rPr>
        <w:t>едеральным законом от 25 октября 2001 года</w:t>
      </w:r>
      <w:r w:rsidRPr="008A6052">
        <w:rPr>
          <w:sz w:val="28"/>
          <w:szCs w:val="28"/>
        </w:rPr>
        <w:t xml:space="preserve"> № 137-ФЗ «О введении в действие Земельного кодекса Российской Федерации</w:t>
      </w:r>
      <w:r>
        <w:rPr>
          <w:sz w:val="28"/>
          <w:szCs w:val="28"/>
        </w:rPr>
        <w:t>», Федеральным законом от 27 июля 2010 года</w:t>
      </w:r>
      <w:r w:rsidRPr="008A6052"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</w:t>
      </w:r>
      <w:r>
        <w:rPr>
          <w:sz w:val="28"/>
          <w:szCs w:val="28"/>
        </w:rPr>
        <w:t xml:space="preserve">от 06 октября 2003 года </w:t>
      </w:r>
      <w:r w:rsidRPr="008A605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рекомендациями Министерства труда и социальной</w:t>
      </w:r>
      <w:proofErr w:type="gramEnd"/>
      <w:r w:rsidRPr="008A6052">
        <w:rPr>
          <w:sz w:val="28"/>
          <w:szCs w:val="28"/>
        </w:rPr>
        <w:t xml:space="preserve"> </w:t>
      </w:r>
      <w:proofErr w:type="gramStart"/>
      <w:r w:rsidRPr="008A6052">
        <w:rPr>
          <w:sz w:val="28"/>
          <w:szCs w:val="28"/>
        </w:rPr>
        <w:t xml:space="preserve">защиты Российской Федерации, постановлением Правительства </w:t>
      </w:r>
      <w:r>
        <w:rPr>
          <w:sz w:val="28"/>
          <w:szCs w:val="28"/>
        </w:rPr>
        <w:t>Российской Федерации   от 16 мая 2011 года</w:t>
      </w:r>
      <w:r w:rsidRPr="008A6052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sz w:val="28"/>
          <w:szCs w:val="28"/>
        </w:rPr>
        <w:t xml:space="preserve">авления государственных услуг», </w:t>
      </w:r>
      <w:r w:rsidRPr="00FB2FAE">
        <w:rPr>
          <w:sz w:val="28"/>
          <w:szCs w:val="28"/>
        </w:rPr>
        <w:t>законом Свердловской области от 07 июля 2004 года № 18-ОЗ «Об особенностях регулирования земельных отношений на территории Свердловской области»</w:t>
      </w:r>
      <w:r>
        <w:rPr>
          <w:sz w:val="28"/>
          <w:szCs w:val="28"/>
        </w:rPr>
        <w:t xml:space="preserve">, </w:t>
      </w:r>
      <w:r w:rsidRPr="008A6052">
        <w:rPr>
          <w:sz w:val="28"/>
          <w:szCs w:val="28"/>
        </w:rPr>
        <w:t>Решением Думы городского округа Верхотурский  от 11.12.2013г. № 78 «Об утверждении перечня муниципальных услуг</w:t>
      </w:r>
      <w:proofErr w:type="gramEnd"/>
      <w:r w:rsidRPr="008A6052">
        <w:rPr>
          <w:sz w:val="28"/>
          <w:szCs w:val="28"/>
        </w:rPr>
        <w:t xml:space="preserve"> (</w:t>
      </w:r>
      <w:proofErr w:type="gramStart"/>
      <w:r w:rsidRPr="008A6052">
        <w:rPr>
          <w:sz w:val="28"/>
          <w:szCs w:val="28"/>
        </w:rPr>
        <w:t xml:space="preserve">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</w:t>
      </w:r>
      <w:r>
        <w:rPr>
          <w:sz w:val="28"/>
          <w:szCs w:val="28"/>
        </w:rPr>
        <w:t xml:space="preserve">городского округа Верхотурский </w:t>
      </w:r>
      <w:r w:rsidRPr="008A6052">
        <w:rPr>
          <w:sz w:val="28"/>
          <w:szCs w:val="28"/>
        </w:rPr>
        <w:t>от 27.12.2018</w:t>
      </w:r>
      <w:r>
        <w:rPr>
          <w:sz w:val="28"/>
          <w:szCs w:val="28"/>
        </w:rPr>
        <w:t>г.</w:t>
      </w:r>
      <w:r w:rsidRPr="008A6052">
        <w:rPr>
          <w:sz w:val="28"/>
          <w:szCs w:val="28"/>
        </w:rPr>
        <w:t xml:space="preserve"> № 1077 «О</w:t>
      </w:r>
      <w:proofErr w:type="gramEnd"/>
      <w:r w:rsidRPr="008A6052">
        <w:rPr>
          <w:sz w:val="28"/>
          <w:szCs w:val="28"/>
        </w:rPr>
        <w:t xml:space="preserve">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муниципальных услуг», руководствуясь Уставом  городского округа Верхотурский,</w:t>
      </w:r>
    </w:p>
    <w:p w:rsidR="00320A5B" w:rsidRPr="005E11A3" w:rsidRDefault="00320A5B" w:rsidP="00320A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320A5B" w:rsidRDefault="00320A5B" w:rsidP="00320A5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Утвердить а</w:t>
      </w:r>
      <w:r w:rsidRPr="00C91B61">
        <w:rPr>
          <w:b w:val="0"/>
          <w:sz w:val="28"/>
          <w:szCs w:val="28"/>
        </w:rPr>
        <w:t xml:space="preserve">дминистративный регламент </w:t>
      </w:r>
      <w:r w:rsidRPr="00FE081C">
        <w:rPr>
          <w:b w:val="0"/>
          <w:sz w:val="28"/>
          <w:szCs w:val="28"/>
        </w:rPr>
        <w:t xml:space="preserve">предоставления муниципальной услуги </w:t>
      </w:r>
      <w:r w:rsidRPr="00A426DC">
        <w:rPr>
          <w:b w:val="0"/>
          <w:sz w:val="28"/>
          <w:szCs w:val="28"/>
        </w:rPr>
        <w:t>«</w:t>
      </w:r>
      <w:r w:rsidRPr="003A1F48">
        <w:rPr>
          <w:b w:val="0"/>
          <w:sz w:val="28"/>
          <w:szCs w:val="28"/>
        </w:rPr>
        <w:t xml:space="preserve">Принятие граждан на учет в качестве лиц, имеющих </w:t>
      </w:r>
      <w:r w:rsidRPr="003A1F48">
        <w:rPr>
          <w:b w:val="0"/>
          <w:sz w:val="28"/>
          <w:szCs w:val="28"/>
        </w:rPr>
        <w:lastRenderedPageBreak/>
        <w:t>право на предоставление в собственность бесплатно земельных участков для индивидуального жилищного строительства</w:t>
      </w:r>
      <w:r w:rsidRPr="00A426D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(прилагается</w:t>
      </w:r>
      <w:r w:rsidRPr="00C91B61">
        <w:rPr>
          <w:b w:val="0"/>
          <w:sz w:val="28"/>
          <w:szCs w:val="28"/>
        </w:rPr>
        <w:t>).</w:t>
      </w:r>
    </w:p>
    <w:p w:rsidR="00320A5B" w:rsidRPr="00DB03AB" w:rsidRDefault="00320A5B" w:rsidP="00320A5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DB03AB">
        <w:rPr>
          <w:b w:val="0"/>
          <w:sz w:val="28"/>
          <w:szCs w:val="28"/>
        </w:rPr>
        <w:t xml:space="preserve">Постановление Администрации городского округа Верхотурский </w:t>
      </w:r>
      <w:r>
        <w:rPr>
          <w:b w:val="0"/>
          <w:sz w:val="28"/>
          <w:szCs w:val="28"/>
        </w:rPr>
        <w:t>от 16.04.2019г. № 279 «Об утверждении Административного регламента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 признать утратившим силу.</w:t>
      </w:r>
    </w:p>
    <w:p w:rsidR="00320A5B" w:rsidRDefault="00320A5B" w:rsidP="00320A5B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>
        <w:rPr>
          <w:sz w:val="28"/>
          <w:szCs w:val="28"/>
        </w:rPr>
        <w:t>.</w:t>
      </w:r>
      <w:r>
        <w:rPr>
          <w:sz w:val="28"/>
          <w:szCs w:val="28"/>
        </w:rPr>
        <w:t>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Верхотурский.</w:t>
      </w:r>
    </w:p>
    <w:p w:rsidR="00320A5B" w:rsidRDefault="00320A5B" w:rsidP="00320A5B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>
        <w:rPr>
          <w:sz w:val="28"/>
          <w:szCs w:val="28"/>
        </w:rPr>
        <w:t>.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>
        <w:rPr>
          <w:sz w:val="28"/>
          <w:szCs w:val="28"/>
        </w:rPr>
        <w:t>нных услуг Свердловской области.</w:t>
      </w:r>
    </w:p>
    <w:p w:rsidR="00320A5B" w:rsidRDefault="00320A5B" w:rsidP="00320A5B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Контроль исполнения</w:t>
      </w:r>
      <w:r w:rsidRPr="00A96BE3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Л.Ю.</w:t>
      </w:r>
    </w:p>
    <w:p w:rsidR="00320A5B" w:rsidRPr="00A37993" w:rsidRDefault="00320A5B" w:rsidP="00320A5B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320A5B" w:rsidRPr="00A37993" w:rsidRDefault="00320A5B" w:rsidP="00320A5B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320A5B" w:rsidRPr="00A37993" w:rsidRDefault="00320A5B" w:rsidP="00320A5B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320A5B" w:rsidRPr="00A37993" w:rsidRDefault="00320A5B" w:rsidP="00320A5B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320A5B" w:rsidRPr="003C24DA" w:rsidRDefault="00320A5B" w:rsidP="00320A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552F" w:rsidRDefault="00320A5B" w:rsidP="00320A5B"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5B"/>
    <w:rsid w:val="00020A7D"/>
    <w:rsid w:val="00104249"/>
    <w:rsid w:val="00106A25"/>
    <w:rsid w:val="0012092F"/>
    <w:rsid w:val="00320A5B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0A5B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0A5B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>Home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2020-05-13T11:28:00Z</dcterms:created>
  <dcterms:modified xsi:type="dcterms:W3CDTF">2020-05-13T11:29:00Z</dcterms:modified>
</cp:coreProperties>
</file>