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B7" w:rsidRDefault="007327B7" w:rsidP="004E7379">
      <w:pPr>
        <w:spacing w:after="0" w:line="240" w:lineRule="auto"/>
        <w:ind w:firstLine="708"/>
        <w:jc w:val="both"/>
        <w:rPr>
          <w:rFonts w:ascii="Times New Roman" w:hAnsi="Times New Roman" w:cs="Times New Roman"/>
          <w:sz w:val="28"/>
          <w:szCs w:val="28"/>
        </w:rPr>
      </w:pPr>
    </w:p>
    <w:p w:rsidR="0086021B" w:rsidRPr="00E36E29" w:rsidRDefault="0086021B" w:rsidP="0086021B">
      <w:pPr>
        <w:widowControl w:val="0"/>
        <w:autoSpaceDE w:val="0"/>
        <w:autoSpaceDN w:val="0"/>
        <w:adjustRightInd w:val="0"/>
        <w:spacing w:after="0" w:line="240" w:lineRule="auto"/>
        <w:jc w:val="right"/>
        <w:outlineLvl w:val="0"/>
        <w:rPr>
          <w:rFonts w:ascii="Times New Roman" w:hAnsi="Times New Roman" w:cs="Times New Roman"/>
        </w:rPr>
      </w:pPr>
      <w:r w:rsidRPr="00E36E29">
        <w:rPr>
          <w:rFonts w:ascii="Times New Roman" w:hAnsi="Times New Roman" w:cs="Times New Roman"/>
        </w:rPr>
        <w:t>Приложение</w:t>
      </w:r>
    </w:p>
    <w:p w:rsidR="0086021B" w:rsidRPr="00E36E29" w:rsidRDefault="0086021B" w:rsidP="0086021B">
      <w:pPr>
        <w:widowControl w:val="0"/>
        <w:autoSpaceDE w:val="0"/>
        <w:autoSpaceDN w:val="0"/>
        <w:adjustRightInd w:val="0"/>
        <w:spacing w:after="0" w:line="240" w:lineRule="auto"/>
        <w:jc w:val="right"/>
        <w:rPr>
          <w:rFonts w:ascii="Times New Roman" w:hAnsi="Times New Roman" w:cs="Times New Roman"/>
        </w:rPr>
      </w:pPr>
      <w:r w:rsidRPr="00E36E29">
        <w:rPr>
          <w:rFonts w:ascii="Times New Roman" w:hAnsi="Times New Roman" w:cs="Times New Roman"/>
        </w:rPr>
        <w:t>к постановлению Администрации</w:t>
      </w:r>
    </w:p>
    <w:p w:rsidR="0086021B" w:rsidRPr="00E36E29" w:rsidRDefault="0086021B" w:rsidP="0086021B">
      <w:pPr>
        <w:pStyle w:val="ConsPlusTitle"/>
        <w:jc w:val="right"/>
        <w:rPr>
          <w:b w:val="0"/>
          <w:sz w:val="22"/>
          <w:szCs w:val="22"/>
        </w:rPr>
      </w:pPr>
      <w:r w:rsidRPr="00E36E29">
        <w:rPr>
          <w:b w:val="0"/>
          <w:sz w:val="22"/>
          <w:szCs w:val="22"/>
        </w:rPr>
        <w:t xml:space="preserve">городского округа Верхотурский  </w:t>
      </w:r>
    </w:p>
    <w:p w:rsidR="0086021B" w:rsidRPr="00E36E29" w:rsidRDefault="0086021B" w:rsidP="0086021B">
      <w:pPr>
        <w:pStyle w:val="ConsPlusTitle"/>
        <w:jc w:val="right"/>
        <w:rPr>
          <w:b w:val="0"/>
          <w:sz w:val="22"/>
          <w:szCs w:val="22"/>
        </w:rPr>
      </w:pPr>
      <w:r w:rsidRPr="00E36E29">
        <w:rPr>
          <w:b w:val="0"/>
          <w:sz w:val="22"/>
          <w:szCs w:val="22"/>
        </w:rPr>
        <w:t xml:space="preserve">«Об утверждении  Административного </w:t>
      </w:r>
    </w:p>
    <w:p w:rsidR="0086021B" w:rsidRPr="00E36E29" w:rsidRDefault="0086021B" w:rsidP="0086021B">
      <w:pPr>
        <w:pStyle w:val="ConsPlusTitle"/>
        <w:jc w:val="right"/>
        <w:rPr>
          <w:b w:val="0"/>
          <w:sz w:val="22"/>
          <w:szCs w:val="22"/>
        </w:rPr>
      </w:pPr>
      <w:r w:rsidRPr="00E36E29">
        <w:rPr>
          <w:b w:val="0"/>
          <w:sz w:val="22"/>
          <w:szCs w:val="22"/>
        </w:rPr>
        <w:t xml:space="preserve">регламента предоставления </w:t>
      </w:r>
    </w:p>
    <w:p w:rsidR="0086021B" w:rsidRPr="00E36E29" w:rsidRDefault="0086021B" w:rsidP="0086021B">
      <w:pPr>
        <w:pStyle w:val="ConsPlusTitle"/>
        <w:jc w:val="right"/>
        <w:rPr>
          <w:b w:val="0"/>
          <w:sz w:val="22"/>
          <w:szCs w:val="22"/>
        </w:rPr>
      </w:pPr>
      <w:r w:rsidRPr="00E36E29">
        <w:rPr>
          <w:b w:val="0"/>
          <w:sz w:val="22"/>
          <w:szCs w:val="22"/>
        </w:rPr>
        <w:t xml:space="preserve">муниципальной услуги </w:t>
      </w:r>
    </w:p>
    <w:p w:rsidR="007134A2" w:rsidRDefault="0086021B" w:rsidP="007134A2">
      <w:pPr>
        <w:pStyle w:val="ConsPlusTitle"/>
        <w:jc w:val="right"/>
        <w:rPr>
          <w:b w:val="0"/>
          <w:sz w:val="22"/>
          <w:szCs w:val="22"/>
        </w:rPr>
      </w:pPr>
      <w:r w:rsidRPr="00E36E29">
        <w:rPr>
          <w:b w:val="0"/>
          <w:sz w:val="22"/>
          <w:szCs w:val="22"/>
        </w:rPr>
        <w:t>«Выдача</w:t>
      </w:r>
      <w:r w:rsidR="007134A2">
        <w:rPr>
          <w:b w:val="0"/>
          <w:sz w:val="22"/>
          <w:szCs w:val="22"/>
        </w:rPr>
        <w:t xml:space="preserve"> градостроительных планов</w:t>
      </w:r>
    </w:p>
    <w:p w:rsidR="0086021B" w:rsidRPr="00E36E29" w:rsidRDefault="007134A2" w:rsidP="0086021B">
      <w:pPr>
        <w:pStyle w:val="ConsPlusTitle"/>
        <w:jc w:val="right"/>
        <w:rPr>
          <w:b w:val="0"/>
          <w:sz w:val="22"/>
          <w:szCs w:val="22"/>
        </w:rPr>
      </w:pPr>
      <w:r>
        <w:rPr>
          <w:b w:val="0"/>
          <w:sz w:val="22"/>
          <w:szCs w:val="22"/>
        </w:rPr>
        <w:t>земельных участков</w:t>
      </w:r>
      <w:r w:rsidR="0086021B" w:rsidRPr="00E36E29">
        <w:rPr>
          <w:b w:val="0"/>
          <w:sz w:val="22"/>
          <w:szCs w:val="22"/>
        </w:rPr>
        <w:t xml:space="preserve">» </w:t>
      </w:r>
    </w:p>
    <w:p w:rsidR="0086021B" w:rsidRPr="00E36E29" w:rsidRDefault="0086021B" w:rsidP="0086021B">
      <w:pPr>
        <w:widowControl w:val="0"/>
        <w:autoSpaceDE w:val="0"/>
        <w:autoSpaceDN w:val="0"/>
        <w:adjustRightInd w:val="0"/>
        <w:spacing w:after="0" w:line="240" w:lineRule="auto"/>
        <w:jc w:val="right"/>
        <w:rPr>
          <w:rFonts w:ascii="Times New Roman" w:hAnsi="Times New Roman" w:cs="Times New Roman"/>
        </w:rPr>
      </w:pPr>
      <w:r w:rsidRPr="00E36E29">
        <w:rPr>
          <w:rFonts w:ascii="Times New Roman" w:hAnsi="Times New Roman" w:cs="Times New Roman"/>
        </w:rPr>
        <w:t xml:space="preserve">от </w:t>
      </w:r>
      <w:r w:rsidR="00036BCA">
        <w:rPr>
          <w:rFonts w:ascii="Times New Roman" w:hAnsi="Times New Roman" w:cs="Times New Roman"/>
        </w:rPr>
        <w:t>08.05.</w:t>
      </w:r>
      <w:r w:rsidR="006E78D0">
        <w:rPr>
          <w:rFonts w:ascii="Times New Roman" w:hAnsi="Times New Roman" w:cs="Times New Roman"/>
        </w:rPr>
        <w:t>2019</w:t>
      </w:r>
      <w:r w:rsidRPr="00E36E29">
        <w:rPr>
          <w:rFonts w:ascii="Times New Roman" w:hAnsi="Times New Roman" w:cs="Times New Roman"/>
        </w:rPr>
        <w:t xml:space="preserve"> г. N </w:t>
      </w:r>
      <w:r w:rsidR="00036BCA">
        <w:rPr>
          <w:rFonts w:ascii="Times New Roman" w:hAnsi="Times New Roman" w:cs="Times New Roman"/>
        </w:rPr>
        <w:t>830</w:t>
      </w:r>
      <w:bookmarkStart w:id="0" w:name="_GoBack"/>
      <w:bookmarkEnd w:id="0"/>
    </w:p>
    <w:p w:rsidR="00C261DE" w:rsidRDefault="00C261DE" w:rsidP="0086021B">
      <w:pPr>
        <w:jc w:val="center"/>
        <w:rPr>
          <w:rFonts w:ascii="Times New Roman" w:hAnsi="Times New Roman" w:cs="Times New Roman"/>
          <w:sz w:val="28"/>
          <w:szCs w:val="28"/>
        </w:rPr>
      </w:pPr>
    </w:p>
    <w:p w:rsidR="00036BCA" w:rsidRDefault="00D95AD1" w:rsidP="00036BCA">
      <w:pPr>
        <w:spacing w:after="0" w:line="240" w:lineRule="auto"/>
        <w:jc w:val="center"/>
        <w:rPr>
          <w:rFonts w:ascii="Times New Roman" w:hAnsi="Times New Roman" w:cs="Times New Roman"/>
          <w:sz w:val="26"/>
          <w:szCs w:val="26"/>
        </w:rPr>
      </w:pPr>
      <w:r w:rsidRPr="007C5C4B">
        <w:rPr>
          <w:rFonts w:ascii="Times New Roman" w:hAnsi="Times New Roman" w:cs="Times New Roman"/>
          <w:sz w:val="26"/>
          <w:szCs w:val="26"/>
        </w:rPr>
        <w:t>АДМИНИСТРАТИВНЫЙ РЕГЛАМЕНТ</w:t>
      </w:r>
    </w:p>
    <w:p w:rsidR="0086021B" w:rsidRDefault="00D95AD1" w:rsidP="00036BCA">
      <w:pPr>
        <w:spacing w:after="0" w:line="240" w:lineRule="auto"/>
        <w:jc w:val="center"/>
        <w:rPr>
          <w:rFonts w:ascii="Times New Roman" w:hAnsi="Times New Roman" w:cs="Times New Roman"/>
          <w:sz w:val="26"/>
          <w:szCs w:val="26"/>
        </w:rPr>
      </w:pPr>
      <w:r w:rsidRPr="007C5C4B">
        <w:rPr>
          <w:rFonts w:ascii="Times New Roman" w:hAnsi="Times New Roman" w:cs="Times New Roman"/>
          <w:sz w:val="26"/>
          <w:szCs w:val="26"/>
        </w:rPr>
        <w:t xml:space="preserve"> ПРЕДОСТАВЛЕНИЯ МУНИЦИПАЛЬНОЙ УСЛУГИ «</w:t>
      </w:r>
      <w:r w:rsidR="0086021B" w:rsidRPr="007C5C4B">
        <w:rPr>
          <w:rFonts w:ascii="Times New Roman" w:hAnsi="Times New Roman" w:cs="Times New Roman"/>
          <w:sz w:val="26"/>
          <w:szCs w:val="26"/>
        </w:rPr>
        <w:t>ВЫДАЧА</w:t>
      </w:r>
      <w:r w:rsidRPr="007C5C4B">
        <w:rPr>
          <w:rFonts w:ascii="Times New Roman" w:hAnsi="Times New Roman" w:cs="Times New Roman"/>
          <w:sz w:val="26"/>
          <w:szCs w:val="26"/>
        </w:rPr>
        <w:t xml:space="preserve"> ГРАДОСТРОИТЕЛЬН</w:t>
      </w:r>
      <w:r w:rsidR="007134A2" w:rsidRPr="007C5C4B">
        <w:rPr>
          <w:rFonts w:ascii="Times New Roman" w:hAnsi="Times New Roman" w:cs="Times New Roman"/>
          <w:sz w:val="26"/>
          <w:szCs w:val="26"/>
        </w:rPr>
        <w:t>ЫХ</w:t>
      </w:r>
      <w:r w:rsidRPr="007C5C4B">
        <w:rPr>
          <w:rFonts w:ascii="Times New Roman" w:hAnsi="Times New Roman" w:cs="Times New Roman"/>
          <w:sz w:val="26"/>
          <w:szCs w:val="26"/>
        </w:rPr>
        <w:t xml:space="preserve"> ПЛАН</w:t>
      </w:r>
      <w:r w:rsidR="007134A2" w:rsidRPr="007C5C4B">
        <w:rPr>
          <w:rFonts w:ascii="Times New Roman" w:hAnsi="Times New Roman" w:cs="Times New Roman"/>
          <w:sz w:val="26"/>
          <w:szCs w:val="26"/>
        </w:rPr>
        <w:t>ОВ</w:t>
      </w:r>
      <w:r w:rsidRPr="007C5C4B">
        <w:rPr>
          <w:rFonts w:ascii="Times New Roman" w:hAnsi="Times New Roman" w:cs="Times New Roman"/>
          <w:sz w:val="26"/>
          <w:szCs w:val="26"/>
        </w:rPr>
        <w:t xml:space="preserve"> ЗЕМЕЛЬН</w:t>
      </w:r>
      <w:r w:rsidR="007134A2" w:rsidRPr="007C5C4B">
        <w:rPr>
          <w:rFonts w:ascii="Times New Roman" w:hAnsi="Times New Roman" w:cs="Times New Roman"/>
          <w:sz w:val="26"/>
          <w:szCs w:val="26"/>
        </w:rPr>
        <w:t>ЫХ</w:t>
      </w:r>
      <w:r w:rsidRPr="007C5C4B">
        <w:rPr>
          <w:rFonts w:ascii="Times New Roman" w:hAnsi="Times New Roman" w:cs="Times New Roman"/>
          <w:sz w:val="26"/>
          <w:szCs w:val="26"/>
        </w:rPr>
        <w:t xml:space="preserve"> УЧАСТК</w:t>
      </w:r>
      <w:r w:rsidR="007134A2" w:rsidRPr="007C5C4B">
        <w:rPr>
          <w:rFonts w:ascii="Times New Roman" w:hAnsi="Times New Roman" w:cs="Times New Roman"/>
          <w:sz w:val="26"/>
          <w:szCs w:val="26"/>
        </w:rPr>
        <w:t>ОВ</w:t>
      </w:r>
      <w:r w:rsidRPr="007C5C4B">
        <w:rPr>
          <w:rFonts w:ascii="Times New Roman" w:hAnsi="Times New Roman" w:cs="Times New Roman"/>
          <w:sz w:val="26"/>
          <w:szCs w:val="26"/>
        </w:rPr>
        <w:t>»</w:t>
      </w:r>
    </w:p>
    <w:p w:rsidR="00036BCA" w:rsidRDefault="00036BCA" w:rsidP="00036BCA">
      <w:pPr>
        <w:spacing w:after="0" w:line="240" w:lineRule="auto"/>
        <w:jc w:val="center"/>
        <w:rPr>
          <w:rFonts w:ascii="Times New Roman" w:eastAsia="Times New Roman" w:hAnsi="Times New Roman" w:cs="Times New Roman"/>
          <w:bCs/>
          <w:lang w:eastAsia="ru-RU"/>
        </w:rPr>
      </w:pPr>
      <w:r w:rsidRPr="00036BCA">
        <w:rPr>
          <w:rFonts w:ascii="Times New Roman" w:hAnsi="Times New Roman" w:cs="Times New Roman"/>
        </w:rPr>
        <w:t xml:space="preserve">(с изменениями </w:t>
      </w:r>
      <w:r w:rsidRPr="00036BCA">
        <w:rPr>
          <w:rFonts w:ascii="Times New Roman" w:eastAsia="Times New Roman" w:hAnsi="Times New Roman" w:cs="Times New Roman"/>
          <w:bCs/>
          <w:lang w:eastAsia="ru-RU"/>
        </w:rPr>
        <w:t>внесенными постановлени</w:t>
      </w:r>
      <w:r w:rsidRPr="00036BCA">
        <w:rPr>
          <w:rFonts w:ascii="Times New Roman" w:eastAsia="Times New Roman" w:hAnsi="Times New Roman" w:cs="Times New Roman"/>
          <w:bCs/>
          <w:lang w:eastAsia="ru-RU"/>
        </w:rPr>
        <w:t xml:space="preserve">ем </w:t>
      </w:r>
      <w:r w:rsidRPr="00036BCA">
        <w:rPr>
          <w:rFonts w:ascii="Times New Roman" w:eastAsia="Times New Roman" w:hAnsi="Times New Roman" w:cs="Times New Roman"/>
          <w:bCs/>
          <w:lang w:eastAsia="ru-RU"/>
        </w:rPr>
        <w:t xml:space="preserve">Администрации </w:t>
      </w:r>
    </w:p>
    <w:p w:rsidR="00036BCA" w:rsidRPr="00036BCA" w:rsidRDefault="00036BCA" w:rsidP="00036BCA">
      <w:pPr>
        <w:spacing w:after="0" w:line="240" w:lineRule="auto"/>
        <w:jc w:val="center"/>
        <w:rPr>
          <w:rFonts w:ascii="Times New Roman" w:eastAsia="Times New Roman" w:hAnsi="Times New Roman" w:cs="Times New Roman"/>
          <w:b/>
          <w:lang w:eastAsia="ru-RU"/>
        </w:rPr>
      </w:pPr>
      <w:r w:rsidRPr="00036BCA">
        <w:rPr>
          <w:rFonts w:ascii="Times New Roman" w:eastAsia="Times New Roman" w:hAnsi="Times New Roman" w:cs="Times New Roman"/>
          <w:bCs/>
          <w:lang w:eastAsia="ru-RU"/>
        </w:rPr>
        <w:t xml:space="preserve">городского округа Верхотурский </w:t>
      </w:r>
      <w:r w:rsidRPr="00036BCA">
        <w:rPr>
          <w:rFonts w:ascii="Times New Roman" w:eastAsia="Times New Roman" w:hAnsi="Times New Roman" w:cs="Times New Roman"/>
          <w:lang w:eastAsia="ru-RU"/>
        </w:rPr>
        <w:t>от 1</w:t>
      </w:r>
      <w:r>
        <w:rPr>
          <w:rFonts w:ascii="Times New Roman" w:eastAsia="Times New Roman" w:hAnsi="Times New Roman" w:cs="Times New Roman"/>
          <w:lang w:eastAsia="ru-RU"/>
        </w:rPr>
        <w:t>8</w:t>
      </w:r>
      <w:r w:rsidRPr="00036BCA">
        <w:rPr>
          <w:rFonts w:ascii="Times New Roman" w:eastAsia="Times New Roman" w:hAnsi="Times New Roman" w:cs="Times New Roman"/>
          <w:lang w:eastAsia="ru-RU"/>
        </w:rPr>
        <w:t>.</w:t>
      </w:r>
      <w:r w:rsidRPr="00036BCA">
        <w:rPr>
          <w:rFonts w:ascii="Times New Roman" w:eastAsia="Times New Roman" w:hAnsi="Times New Roman" w:cs="Times New Roman"/>
          <w:lang w:eastAsia="ru-RU"/>
        </w:rPr>
        <w:t>03</w:t>
      </w:r>
      <w:r w:rsidRPr="00036BCA">
        <w:rPr>
          <w:rFonts w:ascii="Times New Roman" w:eastAsia="Times New Roman" w:hAnsi="Times New Roman" w:cs="Times New Roman"/>
          <w:lang w:eastAsia="ru-RU"/>
        </w:rPr>
        <w:t>.20</w:t>
      </w:r>
      <w:r w:rsidRPr="00036BCA">
        <w:rPr>
          <w:rFonts w:ascii="Times New Roman" w:eastAsia="Times New Roman" w:hAnsi="Times New Roman" w:cs="Times New Roman"/>
          <w:lang w:eastAsia="ru-RU"/>
        </w:rPr>
        <w:t>20</w:t>
      </w:r>
      <w:r w:rsidRPr="00036BCA">
        <w:rPr>
          <w:rFonts w:ascii="Times New Roman" w:eastAsia="Times New Roman" w:hAnsi="Times New Roman" w:cs="Times New Roman"/>
          <w:lang w:eastAsia="ru-RU"/>
        </w:rPr>
        <w:t xml:space="preserve">г. № </w:t>
      </w:r>
      <w:r w:rsidRPr="00036BCA">
        <w:rPr>
          <w:rFonts w:ascii="Times New Roman" w:eastAsia="Times New Roman" w:hAnsi="Times New Roman" w:cs="Times New Roman"/>
          <w:lang w:eastAsia="ru-RU"/>
        </w:rPr>
        <w:t>202</w:t>
      </w:r>
      <w:r w:rsidRPr="00036BCA">
        <w:rPr>
          <w:rFonts w:ascii="Times New Roman" w:eastAsia="Times New Roman" w:hAnsi="Times New Roman" w:cs="Times New Roman"/>
          <w:lang w:eastAsia="ru-RU"/>
        </w:rPr>
        <w:t>)</w:t>
      </w:r>
    </w:p>
    <w:p w:rsidR="00036BCA" w:rsidRDefault="00036BCA" w:rsidP="0086021B">
      <w:pPr>
        <w:jc w:val="center"/>
        <w:rPr>
          <w:rFonts w:ascii="Times New Roman" w:hAnsi="Times New Roman" w:cs="Times New Roman"/>
          <w:sz w:val="26"/>
          <w:szCs w:val="26"/>
        </w:rPr>
      </w:pPr>
    </w:p>
    <w:p w:rsidR="0086021B" w:rsidRPr="007C5C4B" w:rsidRDefault="00C30388" w:rsidP="0086021B">
      <w:pPr>
        <w:jc w:val="center"/>
        <w:rPr>
          <w:rFonts w:ascii="Times New Roman" w:hAnsi="Times New Roman" w:cs="Times New Roman"/>
          <w:sz w:val="26"/>
          <w:szCs w:val="26"/>
        </w:rPr>
      </w:pPr>
      <w:r w:rsidRPr="007C5C4B">
        <w:rPr>
          <w:rFonts w:ascii="Times New Roman" w:hAnsi="Times New Roman" w:cs="Times New Roman"/>
          <w:sz w:val="26"/>
          <w:szCs w:val="26"/>
          <w:lang w:val="en-US"/>
        </w:rPr>
        <w:t>I</w:t>
      </w:r>
      <w:r w:rsidR="00D95AD1" w:rsidRPr="007C5C4B">
        <w:rPr>
          <w:rFonts w:ascii="Times New Roman" w:hAnsi="Times New Roman" w:cs="Times New Roman"/>
          <w:sz w:val="26"/>
          <w:szCs w:val="26"/>
        </w:rPr>
        <w:t xml:space="preserve">. ОБЩИЕ ПОЛОЖЕНИЯ </w:t>
      </w:r>
    </w:p>
    <w:p w:rsidR="002045AA" w:rsidRPr="007C5C4B" w:rsidRDefault="002045AA" w:rsidP="002045AA">
      <w:pPr>
        <w:spacing w:after="0" w:line="240" w:lineRule="auto"/>
        <w:ind w:left="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Предмет регулирования Административного регламента</w:t>
      </w:r>
    </w:p>
    <w:p w:rsidR="002045AA" w:rsidRPr="007C5C4B" w:rsidRDefault="002045AA" w:rsidP="002045AA">
      <w:pPr>
        <w:spacing w:after="0" w:line="240" w:lineRule="auto"/>
        <w:ind w:left="709"/>
        <w:jc w:val="center"/>
        <w:rPr>
          <w:rFonts w:ascii="Times New Roman" w:eastAsia="Times New Roman" w:hAnsi="Times New Roman" w:cs="Times New Roman"/>
          <w:sz w:val="26"/>
          <w:szCs w:val="26"/>
          <w:lang w:eastAsia="ru-RU"/>
        </w:rPr>
      </w:pPr>
    </w:p>
    <w:p w:rsidR="0086021B" w:rsidRPr="007C5C4B" w:rsidRDefault="00D95AD1" w:rsidP="0086021B">
      <w:pPr>
        <w:spacing w:after="0" w:line="240" w:lineRule="auto"/>
        <w:jc w:val="both"/>
        <w:rPr>
          <w:rFonts w:ascii="Times New Roman" w:hAnsi="Times New Roman" w:cs="Times New Roman"/>
          <w:sz w:val="26"/>
          <w:szCs w:val="26"/>
        </w:rPr>
      </w:pPr>
      <w:r w:rsidRPr="007C5C4B">
        <w:rPr>
          <w:rFonts w:ascii="Times New Roman" w:hAnsi="Times New Roman" w:cs="Times New Roman"/>
          <w:sz w:val="26"/>
          <w:szCs w:val="26"/>
        </w:rPr>
        <w:t xml:space="preserve"> </w:t>
      </w:r>
      <w:r w:rsidR="0086021B" w:rsidRPr="007C5C4B">
        <w:rPr>
          <w:rFonts w:ascii="Times New Roman" w:hAnsi="Times New Roman" w:cs="Times New Roman"/>
          <w:sz w:val="26"/>
          <w:szCs w:val="26"/>
        </w:rPr>
        <w:tab/>
      </w:r>
      <w:r w:rsidRPr="007C5C4B">
        <w:rPr>
          <w:rFonts w:ascii="Times New Roman" w:hAnsi="Times New Roman" w:cs="Times New Roman"/>
          <w:sz w:val="26"/>
          <w:szCs w:val="26"/>
        </w:rPr>
        <w:t xml:space="preserve">1. </w:t>
      </w:r>
      <w:r w:rsidR="006E78D0" w:rsidRPr="007C5C4B">
        <w:rPr>
          <w:rFonts w:ascii="Times New Roman" w:eastAsia="Times New Roman" w:hAnsi="Times New Roman" w:cs="Times New Roman"/>
          <w:sz w:val="26"/>
          <w:szCs w:val="26"/>
          <w:lang w:eastAsia="ru-RU"/>
        </w:rPr>
        <w:t xml:space="preserve">Предметом регулирования Административного регламента предоставления Администрацией городского округа Верхотурский муниципальной услуги </w:t>
      </w:r>
      <w:r w:rsidRPr="007C5C4B">
        <w:rPr>
          <w:rFonts w:ascii="Times New Roman" w:hAnsi="Times New Roman" w:cs="Times New Roman"/>
          <w:sz w:val="26"/>
          <w:szCs w:val="26"/>
        </w:rPr>
        <w:t>«</w:t>
      </w:r>
      <w:r w:rsidR="007134A2" w:rsidRPr="007C5C4B">
        <w:rPr>
          <w:rFonts w:ascii="Times New Roman" w:hAnsi="Times New Roman" w:cs="Times New Roman"/>
          <w:sz w:val="26"/>
          <w:szCs w:val="26"/>
        </w:rPr>
        <w:t>Выдача</w:t>
      </w:r>
      <w:r w:rsidRPr="007C5C4B">
        <w:rPr>
          <w:rFonts w:ascii="Times New Roman" w:hAnsi="Times New Roman" w:cs="Times New Roman"/>
          <w:sz w:val="26"/>
          <w:szCs w:val="26"/>
        </w:rPr>
        <w:t xml:space="preserve"> градостроительных планов земельных участков» </w:t>
      </w:r>
      <w:r w:rsidR="006E78D0" w:rsidRPr="007C5C4B">
        <w:rPr>
          <w:rFonts w:ascii="Times New Roman" w:eastAsia="Times New Roman" w:hAnsi="Times New Roman" w:cs="Times New Roman"/>
          <w:sz w:val="26"/>
          <w:szCs w:val="26"/>
          <w:lang w:eastAsia="ru-RU"/>
        </w:rPr>
        <w:t>(далее – Административный регламент) является регулирование отношений, возникающих между Администрацией городского округа Верхотурский и физическими или юридическими лицами при предоставлении муниципальной услуги по выдаче</w:t>
      </w:r>
      <w:r w:rsidR="006E78D0" w:rsidRPr="007C5C4B">
        <w:rPr>
          <w:rFonts w:ascii="Times New Roman" w:hAnsi="Times New Roman" w:cs="Times New Roman"/>
          <w:sz w:val="26"/>
          <w:szCs w:val="26"/>
        </w:rPr>
        <w:t xml:space="preserve"> градостроительных планов земельных участков </w:t>
      </w:r>
      <w:r w:rsidRPr="007C5C4B">
        <w:rPr>
          <w:rFonts w:ascii="Times New Roman" w:hAnsi="Times New Roman" w:cs="Times New Roman"/>
          <w:sz w:val="26"/>
          <w:szCs w:val="26"/>
        </w:rPr>
        <w:t xml:space="preserve">(далее – муниципальная услуга). </w:t>
      </w:r>
      <w:r w:rsidR="006E78D0" w:rsidRPr="007C5C4B">
        <w:rPr>
          <w:rFonts w:ascii="Times New Roman" w:eastAsia="Times New Roman" w:hAnsi="Times New Roman" w:cs="Times New Roman"/>
          <w:sz w:val="26"/>
          <w:szCs w:val="26"/>
          <w:lang w:eastAsia="ru-RU"/>
        </w:rPr>
        <w:t>Административный регламент</w:t>
      </w:r>
      <w:r w:rsidRPr="007C5C4B">
        <w:rPr>
          <w:rFonts w:ascii="Times New Roman" w:hAnsi="Times New Roman" w:cs="Times New Roman"/>
          <w:sz w:val="26"/>
          <w:szCs w:val="26"/>
        </w:rPr>
        <w:t xml:space="preserve"> устанавливает сроки и последовательность административных процедур (действий) в ходе предоставления муниципальной услуги, порядок взаимодействия должностных лиц органа, предоставляющего муниципальную услугу, между собой и с заявителем. </w:t>
      </w:r>
    </w:p>
    <w:p w:rsidR="002045AA" w:rsidRPr="007C5C4B" w:rsidRDefault="0086021B" w:rsidP="002045AA">
      <w:pPr>
        <w:autoSpaceDE w:val="0"/>
        <w:autoSpaceDN w:val="0"/>
        <w:adjustRightInd w:val="0"/>
        <w:spacing w:after="0" w:line="240" w:lineRule="auto"/>
        <w:jc w:val="both"/>
        <w:rPr>
          <w:rFonts w:ascii="Times New Roman" w:hAnsi="Times New Roman" w:cs="Times New Roman"/>
          <w:sz w:val="26"/>
          <w:szCs w:val="26"/>
        </w:rPr>
      </w:pPr>
      <w:r w:rsidRPr="007C5C4B">
        <w:rPr>
          <w:rFonts w:ascii="Times New Roman" w:hAnsi="Times New Roman" w:cs="Times New Roman"/>
          <w:sz w:val="26"/>
          <w:szCs w:val="26"/>
        </w:rPr>
        <w:tab/>
      </w:r>
      <w:r w:rsidR="00D95AD1" w:rsidRPr="007C5C4B">
        <w:rPr>
          <w:rFonts w:ascii="Times New Roman" w:hAnsi="Times New Roman" w:cs="Times New Roman"/>
          <w:sz w:val="26"/>
          <w:szCs w:val="26"/>
        </w:rPr>
        <w:t xml:space="preserve">2. </w:t>
      </w:r>
      <w:r w:rsidR="002045AA" w:rsidRPr="007C5C4B">
        <w:rPr>
          <w:rFonts w:ascii="Times New Roman" w:hAnsi="Times New Roman" w:cs="Times New Roman"/>
          <w:sz w:val="26"/>
          <w:szCs w:val="26"/>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6021B" w:rsidRPr="007C5C4B" w:rsidRDefault="0086021B" w:rsidP="002045AA">
      <w:pPr>
        <w:autoSpaceDE w:val="0"/>
        <w:autoSpaceDN w:val="0"/>
        <w:adjustRightInd w:val="0"/>
        <w:spacing w:after="0" w:line="240" w:lineRule="auto"/>
        <w:ind w:firstLine="540"/>
        <w:jc w:val="both"/>
        <w:rPr>
          <w:rFonts w:ascii="Times New Roman" w:hAnsi="Times New Roman" w:cs="Times New Roman"/>
          <w:sz w:val="26"/>
          <w:szCs w:val="26"/>
        </w:rPr>
      </w:pPr>
    </w:p>
    <w:p w:rsidR="0086021B" w:rsidRPr="007C5C4B" w:rsidRDefault="00D95AD1" w:rsidP="0086021B">
      <w:pPr>
        <w:spacing w:after="0" w:line="240" w:lineRule="auto"/>
        <w:jc w:val="center"/>
        <w:rPr>
          <w:rFonts w:ascii="Times New Roman" w:hAnsi="Times New Roman" w:cs="Times New Roman"/>
          <w:sz w:val="26"/>
          <w:szCs w:val="26"/>
        </w:rPr>
      </w:pPr>
      <w:r w:rsidRPr="007C5C4B">
        <w:rPr>
          <w:rFonts w:ascii="Times New Roman" w:hAnsi="Times New Roman" w:cs="Times New Roman"/>
          <w:sz w:val="26"/>
          <w:szCs w:val="26"/>
        </w:rPr>
        <w:t>Круг заявителей</w:t>
      </w:r>
    </w:p>
    <w:p w:rsidR="0086021B" w:rsidRPr="007C5C4B" w:rsidRDefault="0086021B" w:rsidP="0086021B">
      <w:pPr>
        <w:spacing w:after="0" w:line="240" w:lineRule="auto"/>
        <w:jc w:val="center"/>
        <w:rPr>
          <w:rFonts w:ascii="Times New Roman" w:hAnsi="Times New Roman" w:cs="Times New Roman"/>
          <w:sz w:val="26"/>
          <w:szCs w:val="26"/>
        </w:rPr>
      </w:pPr>
    </w:p>
    <w:p w:rsidR="002045AA" w:rsidRPr="007C5C4B" w:rsidRDefault="002045AA" w:rsidP="002045AA">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Заявителями на предоставление муниципальной услуги могут быть юридические и физические лица, в том числе индивидуальные предприниматели, осуществляющие строительство (реконструкцию) объектов капитального строительства, являющиеся правообладателями земельного участка</w:t>
      </w:r>
      <w:r w:rsidR="00BC4E8B" w:rsidRPr="007C5C4B">
        <w:rPr>
          <w:rFonts w:ascii="Times New Roman" w:eastAsia="Times New Roman" w:hAnsi="Times New Roman" w:cs="Times New Roman"/>
          <w:sz w:val="26"/>
          <w:szCs w:val="26"/>
          <w:lang w:eastAsia="ru-RU"/>
        </w:rPr>
        <w:t xml:space="preserve"> (далее – заявитель)</w:t>
      </w:r>
      <w:r w:rsidRPr="007C5C4B">
        <w:rPr>
          <w:rFonts w:ascii="Times New Roman" w:eastAsia="Times New Roman" w:hAnsi="Times New Roman" w:cs="Times New Roman"/>
          <w:sz w:val="26"/>
          <w:szCs w:val="26"/>
          <w:lang w:eastAsia="ru-RU"/>
        </w:rPr>
        <w:t xml:space="preserve">. </w:t>
      </w:r>
    </w:p>
    <w:p w:rsidR="002045AA" w:rsidRPr="007C5C4B" w:rsidRDefault="00C30388" w:rsidP="002045AA">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w:t>
      </w:r>
      <w:r w:rsidR="002045AA" w:rsidRPr="007C5C4B">
        <w:rPr>
          <w:rFonts w:ascii="Times New Roman" w:eastAsia="Times New Roman" w:hAnsi="Times New Roman" w:cs="Times New Roman"/>
          <w:sz w:val="26"/>
          <w:szCs w:val="26"/>
          <w:lang w:eastAsia="ru-RU"/>
        </w:rPr>
        <w:t xml:space="preserve">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045AA" w:rsidRPr="007C5C4B" w:rsidRDefault="00C30388" w:rsidP="002045AA">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w:t>
      </w:r>
      <w:r w:rsidR="002045AA" w:rsidRPr="007C5C4B">
        <w:rPr>
          <w:rFonts w:ascii="Times New Roman" w:eastAsia="Times New Roman" w:hAnsi="Times New Roman" w:cs="Times New Roman"/>
          <w:sz w:val="26"/>
          <w:szCs w:val="26"/>
          <w:lang w:eastAsia="ru-RU"/>
        </w:rPr>
        <w:t>. Для получения муниципальной услуги в электронном виде используется личный кабинет физического или юридического лица.</w:t>
      </w:r>
    </w:p>
    <w:p w:rsidR="0086021B" w:rsidRPr="007C5C4B" w:rsidRDefault="0086021B" w:rsidP="0086021B">
      <w:pPr>
        <w:spacing w:after="0" w:line="240" w:lineRule="auto"/>
        <w:jc w:val="both"/>
        <w:rPr>
          <w:rFonts w:ascii="Times New Roman" w:hAnsi="Times New Roman" w:cs="Times New Roman"/>
          <w:sz w:val="26"/>
          <w:szCs w:val="26"/>
        </w:rPr>
      </w:pPr>
    </w:p>
    <w:p w:rsidR="00C30388" w:rsidRPr="007C5C4B" w:rsidRDefault="00C30388" w:rsidP="00C30388">
      <w:pPr>
        <w:spacing w:after="0" w:line="240" w:lineRule="auto"/>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Требования к порядку информирования о предоставлении муниципальной услуги</w:t>
      </w:r>
    </w:p>
    <w:p w:rsidR="00C30388" w:rsidRPr="007C5C4B" w:rsidRDefault="00C30388" w:rsidP="00C30388">
      <w:pPr>
        <w:spacing w:after="0" w:line="240" w:lineRule="auto"/>
        <w:ind w:firstLine="709"/>
        <w:jc w:val="center"/>
        <w:rPr>
          <w:rFonts w:ascii="Times New Roman" w:eastAsia="Times New Roman" w:hAnsi="Times New Roman" w:cs="Times New Roman"/>
          <w:sz w:val="26"/>
          <w:szCs w:val="26"/>
          <w:lang w:eastAsia="ru-RU"/>
        </w:rPr>
      </w:pP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Times New Roman" w:hAnsi="Times New Roman" w:cs="Times New Roman"/>
          <w:sz w:val="26"/>
          <w:szCs w:val="26"/>
          <w:lang w:eastAsia="ru-RU"/>
        </w:rPr>
        <w:t>6. Информирование о порядке п</w:t>
      </w:r>
      <w:r w:rsidRPr="007C5C4B">
        <w:rPr>
          <w:rFonts w:ascii="Times New Roman" w:eastAsia="Calibri" w:hAnsi="Times New Roman" w:cs="Times New Roman"/>
          <w:sz w:val="26"/>
          <w:szCs w:val="26"/>
        </w:rPr>
        <w:t xml:space="preserve">редоставлении муниципальной услуги осуществляется </w:t>
      </w:r>
      <w:r w:rsidRPr="007C5C4B">
        <w:rPr>
          <w:rFonts w:ascii="Times New Roman" w:eastAsia="Times New Roman" w:hAnsi="Times New Roman" w:cs="Times New Roman"/>
          <w:sz w:val="26"/>
          <w:szCs w:val="26"/>
          <w:lang w:eastAsia="ru-RU"/>
        </w:rPr>
        <w:t>Администрацией городского округа Верхотурский</w:t>
      </w:r>
      <w:r w:rsidRPr="007C5C4B">
        <w:rPr>
          <w:rFonts w:ascii="Times New Roman" w:eastAsia="Calibri" w:hAnsi="Times New Roman" w:cs="Times New Roman"/>
          <w:sz w:val="26"/>
          <w:szCs w:val="26"/>
        </w:rPr>
        <w:t>:</w:t>
      </w: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1) в устной форме при личном обращении;</w:t>
      </w: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2) с использованием телефонной связи;</w:t>
      </w: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3) в форме электронного документа посредством направления на адрес электронной почты;</w:t>
      </w: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 в форме письменного обращения.</w:t>
      </w: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Times New Roman" w:hAnsi="Times New Roman" w:cs="Times New Roman"/>
          <w:sz w:val="26"/>
          <w:szCs w:val="26"/>
          <w:lang w:eastAsia="ru-RU"/>
        </w:rPr>
        <w:t>7. Информирование о п</w:t>
      </w:r>
      <w:r w:rsidRPr="007C5C4B">
        <w:rPr>
          <w:rFonts w:ascii="Times New Roman" w:eastAsia="Calibri" w:hAnsi="Times New Roman" w:cs="Times New Roman"/>
          <w:sz w:val="26"/>
          <w:szCs w:val="26"/>
        </w:rPr>
        <w:t>редоставлении муниципальной услуги, о</w:t>
      </w:r>
      <w:r w:rsidRPr="007C5C4B">
        <w:rPr>
          <w:rFonts w:ascii="Times New Roman" w:eastAsia="Times New Roman" w:hAnsi="Times New Roman" w:cs="Times New Roman"/>
          <w:sz w:val="26"/>
          <w:szCs w:val="26"/>
          <w:lang w:eastAsia="ru-RU"/>
        </w:rPr>
        <w:t xml:space="preserve"> месте нахождения, графике работы Администрации городского округа Верхотурский</w:t>
      </w:r>
      <w:r w:rsidRPr="007C5C4B">
        <w:rPr>
          <w:rFonts w:ascii="Times New Roman" w:eastAsia="Calibri" w:hAnsi="Times New Roman" w:cs="Times New Roman"/>
          <w:sz w:val="26"/>
          <w:szCs w:val="26"/>
        </w:rPr>
        <w:t xml:space="preserve"> осуществляется посредством размещения информации на официальном сайте </w:t>
      </w:r>
      <w:r w:rsidRPr="007C5C4B">
        <w:rPr>
          <w:rFonts w:ascii="Times New Roman" w:eastAsia="Times New Roman" w:hAnsi="Times New Roman" w:cs="Times New Roman"/>
          <w:sz w:val="26"/>
          <w:szCs w:val="26"/>
          <w:lang w:eastAsia="ru-RU"/>
        </w:rPr>
        <w:t>Администрации городского округа Верхотурский</w:t>
      </w:r>
      <w:r w:rsidRPr="007C5C4B">
        <w:rPr>
          <w:rFonts w:ascii="Times New Roman" w:eastAsia="Calibri" w:hAnsi="Times New Roman" w:cs="Times New Roman"/>
          <w:sz w:val="26"/>
          <w:szCs w:val="26"/>
        </w:rPr>
        <w:t xml:space="preserve"> </w:t>
      </w:r>
      <w:r w:rsidRPr="007C5C4B">
        <w:rPr>
          <w:rFonts w:ascii="Times New Roman" w:eastAsia="Times New Roman" w:hAnsi="Times New Roman" w:cs="Times New Roman"/>
          <w:sz w:val="26"/>
          <w:szCs w:val="26"/>
          <w:lang w:eastAsia="ru-RU"/>
        </w:rPr>
        <w:t>в информационно-телекоммуникационной сети «Интернет» http://adm-verhotury.ru/services/</w:t>
      </w:r>
      <w:r w:rsidRPr="007C5C4B">
        <w:rPr>
          <w:rFonts w:ascii="Times New Roman" w:eastAsia="Calibri" w:hAnsi="Times New Roman" w:cs="Times New Roman"/>
          <w:sz w:val="26"/>
          <w:szCs w:val="26"/>
        </w:rPr>
        <w:t xml:space="preserve">. </w:t>
      </w: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 xml:space="preserve">8. </w:t>
      </w:r>
      <w:r w:rsidRPr="007C5C4B">
        <w:rPr>
          <w:rFonts w:ascii="Times New Roman" w:eastAsia="Times New Roman" w:hAnsi="Times New Roman" w:cs="Times New Roman"/>
          <w:sz w:val="26"/>
          <w:szCs w:val="26"/>
          <w:lang w:eastAsia="ru-RU"/>
        </w:rPr>
        <w:t>Информирование о п</w:t>
      </w:r>
      <w:r w:rsidRPr="007C5C4B">
        <w:rPr>
          <w:rFonts w:ascii="Times New Roman" w:eastAsia="Calibri" w:hAnsi="Times New Roman" w:cs="Times New Roman"/>
          <w:sz w:val="26"/>
          <w:szCs w:val="26"/>
        </w:rPr>
        <w:t xml:space="preserve">редоставлении муниципальной услуги о месте нахождения, </w:t>
      </w:r>
      <w:r w:rsidRPr="007C5C4B">
        <w:rPr>
          <w:rFonts w:ascii="Times New Roman" w:eastAsia="Times New Roman" w:hAnsi="Times New Roman" w:cs="Times New Roman"/>
          <w:sz w:val="26"/>
          <w:szCs w:val="26"/>
          <w:lang w:eastAsia="ru-RU"/>
        </w:rPr>
        <w:t>графике работы</w:t>
      </w:r>
      <w:r w:rsidRPr="007C5C4B">
        <w:rPr>
          <w:rFonts w:ascii="Times New Roman" w:eastAsia="Calibri" w:hAnsi="Times New Roman" w:cs="Times New Roman"/>
          <w:sz w:val="26"/>
          <w:szCs w:val="26"/>
        </w:rPr>
        <w:t xml:space="preserve"> МФЦ, осуществляется в государственном бюджетном учреждении Свердловской области «Многофункциональный центр предоставления государственных (муниципальных) услуг (далее – МФЦ):</w:t>
      </w: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1) при личном обращении;</w:t>
      </w: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2) посредством использования официального сайта в информационно-телекоммуникационной сети «Интернет» (</w:t>
      </w:r>
      <w:r w:rsidRPr="007C5C4B">
        <w:rPr>
          <w:rFonts w:ascii="Times New Roman" w:eastAsia="Calibri" w:hAnsi="Times New Roman" w:cs="Times New Roman"/>
          <w:sz w:val="26"/>
          <w:szCs w:val="26"/>
          <w:lang w:val="en-US"/>
        </w:rPr>
        <w:t>www</w:t>
      </w:r>
      <w:r w:rsidRPr="007C5C4B">
        <w:rPr>
          <w:rFonts w:ascii="Times New Roman" w:eastAsia="Calibri" w:hAnsi="Times New Roman" w:cs="Times New Roman"/>
          <w:sz w:val="26"/>
          <w:szCs w:val="26"/>
        </w:rPr>
        <w:t>.</w:t>
      </w:r>
      <w:r w:rsidRPr="007C5C4B">
        <w:rPr>
          <w:rFonts w:ascii="Times New Roman" w:eastAsia="Calibri" w:hAnsi="Times New Roman" w:cs="Times New Roman"/>
          <w:sz w:val="26"/>
          <w:szCs w:val="26"/>
          <w:lang w:val="en-US"/>
        </w:rPr>
        <w:t>mfc</w:t>
      </w:r>
      <w:r w:rsidRPr="007C5C4B">
        <w:rPr>
          <w:rFonts w:ascii="Times New Roman" w:eastAsia="Calibri" w:hAnsi="Times New Roman" w:cs="Times New Roman"/>
          <w:sz w:val="26"/>
          <w:szCs w:val="26"/>
        </w:rPr>
        <w:t>66.</w:t>
      </w:r>
      <w:r w:rsidRPr="007C5C4B">
        <w:rPr>
          <w:rFonts w:ascii="Times New Roman" w:eastAsia="Calibri" w:hAnsi="Times New Roman" w:cs="Times New Roman"/>
          <w:sz w:val="26"/>
          <w:szCs w:val="26"/>
          <w:lang w:val="en-US"/>
        </w:rPr>
        <w:t>ru</w:t>
      </w:r>
      <w:r w:rsidRPr="007C5C4B">
        <w:rPr>
          <w:rFonts w:ascii="Times New Roman" w:eastAsia="Calibri" w:hAnsi="Times New Roman" w:cs="Times New Roman"/>
          <w:sz w:val="26"/>
          <w:szCs w:val="26"/>
        </w:rPr>
        <w:t xml:space="preserve">). </w:t>
      </w: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 xml:space="preserve">9. </w:t>
      </w:r>
      <w:r w:rsidRPr="007C5C4B">
        <w:rPr>
          <w:rFonts w:ascii="Times New Roman" w:eastAsia="Times New Roman" w:hAnsi="Times New Roman" w:cs="Times New Roman"/>
          <w:sz w:val="26"/>
          <w:szCs w:val="26"/>
          <w:lang w:eastAsia="ru-RU"/>
        </w:rPr>
        <w:t>Информирование о п</w:t>
      </w:r>
      <w:r w:rsidRPr="007C5C4B">
        <w:rPr>
          <w:rFonts w:ascii="Times New Roman" w:eastAsia="Calibri" w:hAnsi="Times New Roman" w:cs="Times New Roman"/>
          <w:sz w:val="26"/>
          <w:szCs w:val="26"/>
        </w:rPr>
        <w:t>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 xml:space="preserve">10. </w:t>
      </w:r>
      <w:r w:rsidRPr="007C5C4B">
        <w:rPr>
          <w:rFonts w:ascii="Times New Roman" w:eastAsia="Times New Roman" w:hAnsi="Times New Roman" w:cs="Times New Roman"/>
          <w:sz w:val="26"/>
          <w:szCs w:val="26"/>
          <w:lang w:eastAsia="ru-RU"/>
        </w:rPr>
        <w:t>Информирование о п</w:t>
      </w:r>
      <w:r w:rsidRPr="007C5C4B">
        <w:rPr>
          <w:rFonts w:ascii="Times New Roman" w:eastAsia="Calibri" w:hAnsi="Times New Roman" w:cs="Times New Roman"/>
          <w:sz w:val="26"/>
          <w:szCs w:val="26"/>
        </w:rPr>
        <w:t xml:space="preserve">редоставлении муниципальной услуги осуществляется посредством размещения информационных стендов в МФЦ и </w:t>
      </w:r>
      <w:r w:rsidRPr="007C5C4B">
        <w:rPr>
          <w:rFonts w:ascii="Times New Roman" w:eastAsia="Times New Roman" w:hAnsi="Times New Roman" w:cs="Times New Roman"/>
          <w:sz w:val="26"/>
          <w:szCs w:val="26"/>
          <w:lang w:eastAsia="ru-RU"/>
        </w:rPr>
        <w:t>Администрации городского округа Верхотурский</w:t>
      </w:r>
      <w:r w:rsidRPr="007C5C4B">
        <w:rPr>
          <w:rFonts w:ascii="Times New Roman" w:eastAsia="Calibri" w:hAnsi="Times New Roman" w:cs="Times New Roman"/>
          <w:sz w:val="26"/>
          <w:szCs w:val="26"/>
        </w:rPr>
        <w:t>.</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11. Основными требованиями к информированию заявителей о п</w:t>
      </w:r>
      <w:r w:rsidRPr="007C5C4B">
        <w:rPr>
          <w:rFonts w:ascii="Times New Roman" w:eastAsia="Calibri" w:hAnsi="Times New Roman" w:cs="Times New Roman"/>
          <w:sz w:val="26"/>
          <w:szCs w:val="26"/>
        </w:rPr>
        <w:t>редоставлении муниципальной услуги</w:t>
      </w:r>
      <w:r w:rsidRPr="007C5C4B">
        <w:rPr>
          <w:rFonts w:ascii="Times New Roman" w:eastAsia="Times New Roman" w:hAnsi="Times New Roman" w:cs="Times New Roman"/>
          <w:sz w:val="26"/>
          <w:szCs w:val="26"/>
          <w:lang w:eastAsia="ru-RU"/>
        </w:rPr>
        <w:t xml:space="preserve"> являются:</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достоверность предоставляемой информации;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четкость изложения информации;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полнота информирования;</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наглядность форм предоставляемой информации;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 удобство и доступность получения информации;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 оперативность предоставления информации.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12. Консультации граждан осуществляется по следующим вопросам:</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место нахождения Администрации городского округа Верхотурский</w:t>
      </w:r>
      <w:r w:rsidRPr="007C5C4B">
        <w:rPr>
          <w:rFonts w:ascii="Times New Roman" w:eastAsia="Calibri" w:hAnsi="Times New Roman" w:cs="Times New Roman"/>
          <w:sz w:val="26"/>
          <w:szCs w:val="26"/>
        </w:rPr>
        <w:t xml:space="preserve"> </w:t>
      </w:r>
      <w:r w:rsidRPr="007C5C4B">
        <w:rPr>
          <w:rFonts w:ascii="Times New Roman" w:eastAsia="Times New Roman" w:hAnsi="Times New Roman" w:cs="Times New Roman"/>
          <w:sz w:val="26"/>
          <w:szCs w:val="26"/>
          <w:lang w:eastAsia="ru-RU"/>
        </w:rPr>
        <w:t>(его структурных подразделений), МФЦ;</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должностные лица и муниципальные служащие Администрации городского округа Верхотурский, уполномоченные предоставлять муниципальную услугу и номера контактных телефонов;</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график работы Администрации городского округа Верхотурский, МФЦ;</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адрес интернет-сайта Администрации городского округа Верхотурский, МФЦ;</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 адрес электронной почты Администрации городского округа Верхотурский, МФЦ;</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 ход предоставления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8) административные процедуры предоставления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lastRenderedPageBreak/>
        <w:t>9) срок предоставления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12) основания для отказа в предоставлении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13) досудебный и судебный порядок обжалования действий (бездействия) должностных лиц и муниципальных служащих Администрации городского округа Верхотурский, ответственных за предоставление муниципальной услуги, а также решений, принятых в ходе предоставления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12) иная информация о деятельности Администрации городского округа Верхотурский,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Консультирование по вопросам предоставления муниципальной услуги предоставляется специалистами Администрации городского округа Верхотурский</w:t>
      </w:r>
      <w:r w:rsidRPr="007C5C4B">
        <w:rPr>
          <w:rFonts w:ascii="Times New Roman" w:eastAsia="Calibri" w:hAnsi="Times New Roman" w:cs="Times New Roman"/>
          <w:sz w:val="26"/>
          <w:szCs w:val="26"/>
        </w:rPr>
        <w:t xml:space="preserve"> </w:t>
      </w:r>
      <w:r w:rsidRPr="007C5C4B">
        <w:rPr>
          <w:rFonts w:ascii="Times New Roman" w:eastAsia="Times New Roman" w:hAnsi="Times New Roman" w:cs="Times New Roman"/>
          <w:sz w:val="26"/>
          <w:szCs w:val="26"/>
          <w:lang w:eastAsia="ru-RU"/>
        </w:rPr>
        <w:t>как  устной, так и в письменной форме бесплатно.</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13.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14.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r w:rsidRPr="007C5C4B">
        <w:rPr>
          <w:rFonts w:ascii="Times New Roman" w:eastAsia="Times New Roman" w:hAnsi="Times New Roman" w:cs="Times New Roman"/>
          <w:sz w:val="26"/>
          <w:szCs w:val="26"/>
          <w:lang w:eastAsia="ru-RU"/>
        </w:rPr>
        <w:br/>
        <w:t>в рамках своих полномочий, в том числе с привлечением других сотрудников.</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городского округа Верхотурский.</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15. 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Ответ на обращение заявителя предоставляется в простой форме, с указанием фамилии, имени, отчества, номера телефона исполнителя и подписывается руководителем Администрации городского округа Верхотурский.</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16. Публичное письменное информирование осуществляется путем публикации информационных материалов о правилах предоставления муниципальной услуги, </w:t>
      </w:r>
      <w:r w:rsidRPr="007C5C4B">
        <w:rPr>
          <w:rFonts w:ascii="Times New Roman" w:eastAsia="Times New Roman" w:hAnsi="Times New Roman" w:cs="Times New Roman"/>
          <w:sz w:val="26"/>
          <w:szCs w:val="26"/>
          <w:lang w:eastAsia="ru-RU"/>
        </w:rPr>
        <w:br/>
        <w:t>а также настоящего Административного регламента и муниципального правового акта об его утверждении: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в средствах массовой информации;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на официальном сайте Администрации городского округа Верхотурский;</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на Едином портале;</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на информационных стендах Администрации городского округа Верхотурский, МФЦ.</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w:t>
      </w:r>
      <w:r w:rsidRPr="007C5C4B">
        <w:rPr>
          <w:rFonts w:ascii="Times New Roman" w:eastAsia="Times New Roman" w:hAnsi="Times New Roman" w:cs="Times New Roman"/>
          <w:sz w:val="26"/>
          <w:szCs w:val="26"/>
          <w:lang w:eastAsia="ru-RU"/>
        </w:rPr>
        <w:lastRenderedPageBreak/>
        <w:t>информационных материалов в виде брошюр требования к размеру шрифта                   могут быть снижены (не менее № 10).</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17. Порядок, форма и место размещения информации о предоставлении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 На информационных стендах, размещаемых в помещении Администрации городского округа Верхотурский, содержится следующая информация:</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фамилии, имена, отчества и должности специалистов, осуществляющих прием документов и консультирование;</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перечень документов, необходимых для предоставления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перечень нормативных правовых актов, регулирующих отношения, возникающие в связи с предоставлением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 порядок обжалования решения, действия или бездействия Администрации городского округа Верхотурский, участвующего в предоставлении муниципальной услуги, его должностных лиц и специалистов;</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 форма и образец заполнения уведомления об окончании строительства или реконструкции объекта индивидуального жилищного строительства или садового дома.</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На официальном сайте Администрации городского округа Верхотурский</w:t>
      </w:r>
      <w:r w:rsidRPr="007C5C4B">
        <w:rPr>
          <w:rFonts w:ascii="Times New Roman" w:eastAsia="Calibri" w:hAnsi="Times New Roman" w:cs="Times New Roman"/>
          <w:sz w:val="26"/>
          <w:szCs w:val="26"/>
        </w:rPr>
        <w:t xml:space="preserve"> </w:t>
      </w:r>
      <w:r w:rsidRPr="007C5C4B">
        <w:rPr>
          <w:rFonts w:ascii="Times New Roman" w:eastAsia="Times New Roman" w:hAnsi="Times New Roman" w:cs="Times New Roman"/>
          <w:sz w:val="26"/>
          <w:szCs w:val="26"/>
          <w:lang w:eastAsia="ru-RU"/>
        </w:rPr>
        <w:t>содержится следующая информация:</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структура Администрации городского округа Верхотурский;</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место нахождения, график (режим) работы Администрации городского округа Верхотурский, контактные номера телефонов специалистов;</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перечень категорий граждан, имеющих право на получение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перечень документов, необходимых для предоставления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 основания для отказа в предоставлении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 перечень нормативных правовых актов, регулирующих отношения, возникающие в связи с предоставлением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На Едином портале размещается следующая информация:</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круг заявителей;</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срок предоставления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 размер государственной пошлины, взимаемой за предоставление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6) исчерпывающий перечень оснований для приостановления или отказа </w:t>
      </w:r>
      <w:r w:rsidRPr="007C5C4B">
        <w:rPr>
          <w:rFonts w:ascii="Times New Roman" w:eastAsia="Times New Roman" w:hAnsi="Times New Roman" w:cs="Times New Roman"/>
          <w:sz w:val="26"/>
          <w:szCs w:val="26"/>
          <w:lang w:eastAsia="ru-RU"/>
        </w:rPr>
        <w:br/>
        <w:t>в предоставлении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lastRenderedPageBreak/>
        <w:t>8) формы разрешений, используемые при предоставлении муниципальной услуги.</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261DE" w:rsidRPr="007C5C4B" w:rsidRDefault="00C261DE" w:rsidP="007134A2">
      <w:pPr>
        <w:spacing w:after="0" w:line="240" w:lineRule="auto"/>
        <w:ind w:firstLine="708"/>
        <w:jc w:val="both"/>
        <w:rPr>
          <w:rFonts w:ascii="Times New Roman" w:hAnsi="Times New Roman" w:cs="Times New Roman"/>
          <w:sz w:val="26"/>
          <w:szCs w:val="26"/>
        </w:rPr>
      </w:pPr>
    </w:p>
    <w:p w:rsidR="00C30388" w:rsidRPr="007C5C4B" w:rsidRDefault="00C30388" w:rsidP="00C30388">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II. Стандарт предоставления муниципальной услуги</w:t>
      </w:r>
    </w:p>
    <w:p w:rsidR="00C30388" w:rsidRPr="007C5C4B" w:rsidRDefault="00C30388" w:rsidP="00C30388">
      <w:pPr>
        <w:spacing w:after="0" w:line="240" w:lineRule="auto"/>
        <w:ind w:firstLine="709"/>
        <w:jc w:val="center"/>
        <w:rPr>
          <w:rFonts w:ascii="Times New Roman" w:eastAsia="Times New Roman" w:hAnsi="Times New Roman" w:cs="Times New Roman"/>
          <w:b/>
          <w:sz w:val="26"/>
          <w:szCs w:val="26"/>
          <w:lang w:eastAsia="ru-RU"/>
        </w:rPr>
      </w:pPr>
    </w:p>
    <w:p w:rsidR="00C30388" w:rsidRPr="002B575B" w:rsidRDefault="00C30388" w:rsidP="00C30388">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Наименование муниципальной услуги</w:t>
      </w:r>
    </w:p>
    <w:p w:rsidR="00C30388" w:rsidRPr="002B575B" w:rsidRDefault="00C30388" w:rsidP="00C30388">
      <w:pPr>
        <w:spacing w:after="0" w:line="240" w:lineRule="auto"/>
        <w:ind w:firstLine="709"/>
        <w:jc w:val="center"/>
        <w:rPr>
          <w:rFonts w:ascii="Times New Roman" w:eastAsia="Times New Roman" w:hAnsi="Times New Roman" w:cs="Times New Roman"/>
          <w:sz w:val="26"/>
          <w:szCs w:val="26"/>
          <w:lang w:eastAsia="ru-RU"/>
        </w:rPr>
      </w:pPr>
    </w:p>
    <w:p w:rsidR="009E1977" w:rsidRPr="007C5C4B" w:rsidRDefault="00C30388" w:rsidP="007134A2">
      <w:pPr>
        <w:spacing w:after="0" w:line="240" w:lineRule="auto"/>
        <w:ind w:firstLine="708"/>
        <w:jc w:val="both"/>
        <w:rPr>
          <w:rFonts w:ascii="Times New Roman" w:hAnsi="Times New Roman" w:cs="Times New Roman"/>
          <w:sz w:val="26"/>
          <w:szCs w:val="26"/>
        </w:rPr>
      </w:pPr>
      <w:r w:rsidRPr="007C5C4B">
        <w:rPr>
          <w:rFonts w:ascii="Times New Roman" w:hAnsi="Times New Roman" w:cs="Times New Roman"/>
          <w:sz w:val="26"/>
          <w:szCs w:val="26"/>
        </w:rPr>
        <w:t>18</w:t>
      </w:r>
      <w:r w:rsidR="00D95AD1" w:rsidRPr="007C5C4B">
        <w:rPr>
          <w:rFonts w:ascii="Times New Roman" w:hAnsi="Times New Roman" w:cs="Times New Roman"/>
          <w:sz w:val="26"/>
          <w:szCs w:val="26"/>
        </w:rPr>
        <w:t>. Наименование муниципальной услуги: «</w:t>
      </w:r>
      <w:r w:rsidR="009E1977" w:rsidRPr="007C5C4B">
        <w:rPr>
          <w:rFonts w:ascii="Times New Roman" w:hAnsi="Times New Roman" w:cs="Times New Roman"/>
          <w:sz w:val="26"/>
          <w:szCs w:val="26"/>
        </w:rPr>
        <w:t>Выдача</w:t>
      </w:r>
      <w:r w:rsidR="00D95AD1" w:rsidRPr="007C5C4B">
        <w:rPr>
          <w:rFonts w:ascii="Times New Roman" w:hAnsi="Times New Roman" w:cs="Times New Roman"/>
          <w:sz w:val="26"/>
          <w:szCs w:val="26"/>
        </w:rPr>
        <w:t xml:space="preserve"> градостроительн</w:t>
      </w:r>
      <w:r w:rsidR="009E1977" w:rsidRPr="007C5C4B">
        <w:rPr>
          <w:rFonts w:ascii="Times New Roman" w:hAnsi="Times New Roman" w:cs="Times New Roman"/>
          <w:sz w:val="26"/>
          <w:szCs w:val="26"/>
        </w:rPr>
        <w:t>ых</w:t>
      </w:r>
      <w:r w:rsidR="00D95AD1" w:rsidRPr="007C5C4B">
        <w:rPr>
          <w:rFonts w:ascii="Times New Roman" w:hAnsi="Times New Roman" w:cs="Times New Roman"/>
          <w:sz w:val="26"/>
          <w:szCs w:val="26"/>
        </w:rPr>
        <w:t xml:space="preserve"> план</w:t>
      </w:r>
      <w:r w:rsidR="009E1977" w:rsidRPr="007C5C4B">
        <w:rPr>
          <w:rFonts w:ascii="Times New Roman" w:hAnsi="Times New Roman" w:cs="Times New Roman"/>
          <w:sz w:val="26"/>
          <w:szCs w:val="26"/>
        </w:rPr>
        <w:t>ов</w:t>
      </w:r>
      <w:r w:rsidR="00D95AD1" w:rsidRPr="007C5C4B">
        <w:rPr>
          <w:rFonts w:ascii="Times New Roman" w:hAnsi="Times New Roman" w:cs="Times New Roman"/>
          <w:sz w:val="26"/>
          <w:szCs w:val="26"/>
        </w:rPr>
        <w:t xml:space="preserve"> земельн</w:t>
      </w:r>
      <w:r w:rsidR="009E1977" w:rsidRPr="007C5C4B">
        <w:rPr>
          <w:rFonts w:ascii="Times New Roman" w:hAnsi="Times New Roman" w:cs="Times New Roman"/>
          <w:sz w:val="26"/>
          <w:szCs w:val="26"/>
        </w:rPr>
        <w:t>ых</w:t>
      </w:r>
      <w:r w:rsidR="00D95AD1" w:rsidRPr="007C5C4B">
        <w:rPr>
          <w:rFonts w:ascii="Times New Roman" w:hAnsi="Times New Roman" w:cs="Times New Roman"/>
          <w:sz w:val="26"/>
          <w:szCs w:val="26"/>
        </w:rPr>
        <w:t xml:space="preserve"> участк</w:t>
      </w:r>
      <w:r w:rsidR="009E1977" w:rsidRPr="007C5C4B">
        <w:rPr>
          <w:rFonts w:ascii="Times New Roman" w:hAnsi="Times New Roman" w:cs="Times New Roman"/>
          <w:sz w:val="26"/>
          <w:szCs w:val="26"/>
        </w:rPr>
        <w:t>ов</w:t>
      </w:r>
      <w:r w:rsidR="00D95AD1" w:rsidRPr="007C5C4B">
        <w:rPr>
          <w:rFonts w:ascii="Times New Roman" w:hAnsi="Times New Roman" w:cs="Times New Roman"/>
          <w:sz w:val="26"/>
          <w:szCs w:val="26"/>
        </w:rPr>
        <w:t xml:space="preserve">». </w:t>
      </w:r>
    </w:p>
    <w:p w:rsidR="009E1977" w:rsidRPr="007C5C4B" w:rsidRDefault="009E1977" w:rsidP="007134A2">
      <w:pPr>
        <w:spacing w:after="0" w:line="240" w:lineRule="auto"/>
        <w:ind w:firstLine="708"/>
        <w:jc w:val="both"/>
        <w:rPr>
          <w:rFonts w:ascii="Times New Roman" w:hAnsi="Times New Roman" w:cs="Times New Roman"/>
          <w:sz w:val="26"/>
          <w:szCs w:val="26"/>
        </w:rPr>
      </w:pPr>
    </w:p>
    <w:p w:rsidR="009E1977" w:rsidRPr="007C5C4B" w:rsidRDefault="00D95AD1" w:rsidP="009E1977">
      <w:pPr>
        <w:spacing w:after="0" w:line="240" w:lineRule="auto"/>
        <w:ind w:firstLine="708"/>
        <w:jc w:val="center"/>
        <w:rPr>
          <w:rFonts w:ascii="Times New Roman" w:hAnsi="Times New Roman" w:cs="Times New Roman"/>
          <w:sz w:val="26"/>
          <w:szCs w:val="26"/>
        </w:rPr>
      </w:pPr>
      <w:r w:rsidRPr="007C5C4B">
        <w:rPr>
          <w:rFonts w:ascii="Times New Roman" w:hAnsi="Times New Roman" w:cs="Times New Roman"/>
          <w:sz w:val="26"/>
          <w:szCs w:val="26"/>
        </w:rPr>
        <w:t>Наименование органа местного самоуправления, предоставляющего муниципальную услугу</w:t>
      </w:r>
    </w:p>
    <w:p w:rsidR="009E1977" w:rsidRPr="007C5C4B" w:rsidRDefault="009E1977" w:rsidP="009E1977">
      <w:pPr>
        <w:widowControl w:val="0"/>
        <w:autoSpaceDE w:val="0"/>
        <w:autoSpaceDN w:val="0"/>
        <w:adjustRightInd w:val="0"/>
        <w:spacing w:after="0" w:line="240" w:lineRule="auto"/>
        <w:ind w:firstLine="539"/>
        <w:jc w:val="both"/>
        <w:rPr>
          <w:rFonts w:ascii="Times New Roman" w:hAnsi="Times New Roman" w:cs="Times New Roman"/>
          <w:sz w:val="26"/>
          <w:szCs w:val="26"/>
        </w:rPr>
      </w:pPr>
    </w:p>
    <w:p w:rsidR="00C30388" w:rsidRPr="007C5C4B" w:rsidRDefault="00C30388" w:rsidP="00C30388">
      <w:pPr>
        <w:spacing w:after="0" w:line="240" w:lineRule="auto"/>
        <w:ind w:firstLine="709"/>
        <w:jc w:val="both"/>
        <w:rPr>
          <w:rFonts w:ascii="Times New Roman" w:eastAsia="Calibri" w:hAnsi="Times New Roman" w:cs="Times New Roman"/>
          <w:sz w:val="26"/>
          <w:szCs w:val="26"/>
        </w:rPr>
      </w:pPr>
      <w:r w:rsidRPr="007C5C4B">
        <w:rPr>
          <w:rFonts w:ascii="Times New Roman" w:eastAsia="Times New Roman" w:hAnsi="Times New Roman" w:cs="Times New Roman"/>
          <w:sz w:val="26"/>
          <w:szCs w:val="26"/>
          <w:lang w:eastAsia="ru-RU"/>
        </w:rPr>
        <w:t xml:space="preserve">19. Муниципальная услуга предоставляется </w:t>
      </w:r>
      <w:r w:rsidRPr="007C5C4B">
        <w:rPr>
          <w:rFonts w:ascii="Times New Roman" w:eastAsia="Calibri" w:hAnsi="Times New Roman" w:cs="Times New Roman"/>
          <w:sz w:val="26"/>
          <w:szCs w:val="26"/>
        </w:rPr>
        <w:t xml:space="preserve">Администрацией  городского округа </w:t>
      </w:r>
      <w:r w:rsidRPr="007C5C4B">
        <w:rPr>
          <w:rFonts w:ascii="Times New Roman" w:eastAsia="Times New Roman" w:hAnsi="Times New Roman" w:cs="Times New Roman"/>
          <w:sz w:val="26"/>
          <w:szCs w:val="26"/>
          <w:lang w:eastAsia="ru-RU"/>
        </w:rPr>
        <w:t xml:space="preserve">в лице </w:t>
      </w:r>
      <w:r w:rsidRPr="007C5C4B">
        <w:rPr>
          <w:rFonts w:ascii="Times New Roman" w:eastAsia="Calibri" w:hAnsi="Times New Roman" w:cs="Times New Roman"/>
          <w:sz w:val="26"/>
          <w:szCs w:val="26"/>
        </w:rPr>
        <w:t xml:space="preserve">в лице отдела архитектуры и градостроительства Администрация  городского округа Верхотурский (далее – </w:t>
      </w:r>
      <w:r w:rsidRPr="007C5C4B">
        <w:rPr>
          <w:rFonts w:ascii="Times New Roman" w:eastAsia="Times New Roman" w:hAnsi="Times New Roman" w:cs="Times New Roman"/>
          <w:sz w:val="26"/>
          <w:szCs w:val="26"/>
          <w:lang w:eastAsia="ru-RU"/>
        </w:rPr>
        <w:t>Уполномоченный орган</w:t>
      </w:r>
      <w:r w:rsidRPr="007C5C4B">
        <w:rPr>
          <w:rFonts w:ascii="Times New Roman" w:eastAsia="Calibri" w:hAnsi="Times New Roman" w:cs="Times New Roman"/>
          <w:sz w:val="26"/>
          <w:szCs w:val="26"/>
        </w:rPr>
        <w:t xml:space="preserve">). </w:t>
      </w:r>
    </w:p>
    <w:p w:rsidR="00C30388" w:rsidRPr="007C5C4B" w:rsidRDefault="00C30388" w:rsidP="00C30388">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w:t>
      </w:r>
    </w:p>
    <w:p w:rsidR="009E1977" w:rsidRPr="007C5C4B" w:rsidRDefault="009E1977" w:rsidP="007134A2">
      <w:pPr>
        <w:spacing w:after="0" w:line="240" w:lineRule="auto"/>
        <w:ind w:firstLine="708"/>
        <w:jc w:val="both"/>
        <w:rPr>
          <w:rFonts w:ascii="Times New Roman" w:hAnsi="Times New Roman" w:cs="Times New Roman"/>
          <w:sz w:val="26"/>
          <w:szCs w:val="26"/>
        </w:rPr>
      </w:pPr>
    </w:p>
    <w:p w:rsidR="00C30388" w:rsidRPr="007C5C4B" w:rsidRDefault="00C30388" w:rsidP="00C30388">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Органы и организации, участвующие в предоставлении муниципальной услуги</w:t>
      </w:r>
    </w:p>
    <w:p w:rsidR="00C30388" w:rsidRPr="007C5C4B" w:rsidRDefault="00C30388" w:rsidP="00C30388">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6"/>
          <w:szCs w:val="26"/>
          <w:lang w:eastAsia="ru-RU"/>
        </w:rPr>
      </w:pPr>
    </w:p>
    <w:p w:rsidR="00C30388" w:rsidRPr="007C5C4B" w:rsidRDefault="00C30388" w:rsidP="00C30388">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20. В предоставлении муниципальной услуги участвуют или могут участвовать следующие органы или организации:</w:t>
      </w:r>
    </w:p>
    <w:p w:rsidR="009F21AC" w:rsidRPr="007C5C4B" w:rsidRDefault="00CF3915" w:rsidP="009F21AC">
      <w:pPr>
        <w:widowControl w:val="0"/>
        <w:spacing w:after="0" w:line="240" w:lineRule="auto"/>
        <w:ind w:firstLine="709"/>
        <w:contextualSpacing/>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1)</w:t>
      </w:r>
      <w:r w:rsidR="009F21AC" w:rsidRPr="007C5C4B">
        <w:rPr>
          <w:rFonts w:ascii="Times New Roman" w:eastAsia="Calibri" w:hAnsi="Times New Roman" w:cs="Times New Roman"/>
          <w:sz w:val="26"/>
          <w:szCs w:val="26"/>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9F21AC" w:rsidRPr="007C5C4B">
        <w:rPr>
          <w:rFonts w:ascii="Times New Roman" w:eastAsia="Calibri" w:hAnsi="Times New Roman" w:cs="Times New Roman"/>
          <w:sz w:val="26"/>
          <w:szCs w:val="26"/>
        </w:rPr>
        <w:br/>
        <w:t>и картографии» по Свердловской области;</w:t>
      </w:r>
    </w:p>
    <w:p w:rsidR="009F21AC" w:rsidRPr="007C5C4B" w:rsidRDefault="00CF3915" w:rsidP="009F21AC">
      <w:pPr>
        <w:spacing w:after="0" w:line="240" w:lineRule="auto"/>
        <w:ind w:firstLine="709"/>
        <w:contextualSpacing/>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2)</w:t>
      </w:r>
      <w:r w:rsidR="009F21AC" w:rsidRPr="007C5C4B">
        <w:rPr>
          <w:rFonts w:ascii="Times New Roman" w:eastAsia="Calibri" w:hAnsi="Times New Roman" w:cs="Times New Roman"/>
          <w:sz w:val="26"/>
          <w:szCs w:val="26"/>
        </w:rPr>
        <w:t xml:space="preserve"> Управление Федеральной службы государственной регистрации, кадастра и картографии по Свердловской области;</w:t>
      </w:r>
    </w:p>
    <w:p w:rsidR="009F21AC" w:rsidRPr="007C5C4B" w:rsidRDefault="00CF3915" w:rsidP="009F21AC">
      <w:pPr>
        <w:spacing w:after="0" w:line="240" w:lineRule="auto"/>
        <w:ind w:firstLine="709"/>
        <w:contextualSpacing/>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3)</w:t>
      </w:r>
      <w:r w:rsidR="009F21AC" w:rsidRPr="007C5C4B">
        <w:rPr>
          <w:rFonts w:ascii="Times New Roman" w:eastAsia="Calibri" w:hAnsi="Times New Roman" w:cs="Times New Roman"/>
          <w:sz w:val="26"/>
          <w:szCs w:val="26"/>
        </w:rPr>
        <w:t xml:space="preserve"> Управление Федеральной службы по надзору в сфере защиты прав потребителей</w:t>
      </w:r>
      <w:r w:rsidR="009F21AC" w:rsidRPr="007C5C4B">
        <w:rPr>
          <w:rFonts w:ascii="Times New Roman" w:eastAsia="Calibri" w:hAnsi="Times New Roman" w:cs="Times New Roman"/>
          <w:sz w:val="26"/>
          <w:szCs w:val="26"/>
        </w:rPr>
        <w:br/>
        <w:t>и благополучия человека по Свердловской области;</w:t>
      </w:r>
    </w:p>
    <w:p w:rsidR="009F21AC" w:rsidRPr="007C5C4B" w:rsidRDefault="00CF3915" w:rsidP="009F21AC">
      <w:pPr>
        <w:spacing w:after="0" w:line="240" w:lineRule="auto"/>
        <w:ind w:firstLine="709"/>
        <w:contextualSpacing/>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4)</w:t>
      </w:r>
      <w:r w:rsidR="009F21AC" w:rsidRPr="007C5C4B">
        <w:rPr>
          <w:rFonts w:ascii="Times New Roman" w:eastAsia="Calibri" w:hAnsi="Times New Roman" w:cs="Times New Roman"/>
          <w:sz w:val="26"/>
          <w:szCs w:val="26"/>
        </w:rPr>
        <w:t xml:space="preserve"> Министерство природных ресурсов и экологии Свердловской области;</w:t>
      </w:r>
    </w:p>
    <w:p w:rsidR="009F21AC" w:rsidRPr="007C5C4B" w:rsidRDefault="00CF3915" w:rsidP="009F21AC">
      <w:pPr>
        <w:spacing w:after="0" w:line="240" w:lineRule="auto"/>
        <w:ind w:firstLine="709"/>
        <w:contextualSpacing/>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5)</w:t>
      </w:r>
      <w:r w:rsidR="009F21AC" w:rsidRPr="007C5C4B">
        <w:rPr>
          <w:rFonts w:ascii="Times New Roman" w:eastAsia="Calibri" w:hAnsi="Times New Roman" w:cs="Times New Roman"/>
          <w:sz w:val="26"/>
          <w:szCs w:val="26"/>
        </w:rPr>
        <w:t xml:space="preserve"> Департамент ветеринарии Свердловской области;</w:t>
      </w:r>
    </w:p>
    <w:p w:rsidR="009F21AC" w:rsidRPr="007C5C4B" w:rsidRDefault="00CF3915" w:rsidP="009F21AC">
      <w:pPr>
        <w:spacing w:after="0" w:line="240" w:lineRule="auto"/>
        <w:ind w:firstLine="709"/>
        <w:contextualSpacing/>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6)</w:t>
      </w:r>
      <w:r w:rsidR="009F21AC" w:rsidRPr="007C5C4B">
        <w:rPr>
          <w:rFonts w:ascii="Times New Roman" w:eastAsia="Calibri" w:hAnsi="Times New Roman" w:cs="Times New Roman"/>
          <w:sz w:val="26"/>
          <w:szCs w:val="26"/>
        </w:rPr>
        <w:t xml:space="preserve"> Управление государственной охраны объектов культурного наследия Свердловской области;</w:t>
      </w:r>
    </w:p>
    <w:p w:rsidR="009F21AC" w:rsidRPr="007C5C4B" w:rsidRDefault="00CF3915" w:rsidP="009F21AC">
      <w:pPr>
        <w:spacing w:after="0" w:line="240" w:lineRule="auto"/>
        <w:ind w:firstLine="709"/>
        <w:contextualSpacing/>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7)</w:t>
      </w:r>
      <w:r w:rsidR="009F21AC" w:rsidRPr="007C5C4B">
        <w:rPr>
          <w:rFonts w:ascii="Times New Roman" w:eastAsia="Calibri" w:hAnsi="Times New Roman" w:cs="Times New Roman"/>
          <w:sz w:val="26"/>
          <w:szCs w:val="26"/>
        </w:rPr>
        <w:t xml:space="preserve"> отдел водных ресурсов Свердловской области Нижне-Обского БВУ;</w:t>
      </w:r>
    </w:p>
    <w:p w:rsidR="009F21AC" w:rsidRPr="007C5C4B" w:rsidRDefault="00CF3915" w:rsidP="009F21AC">
      <w:pPr>
        <w:spacing w:after="0" w:line="240" w:lineRule="auto"/>
        <w:ind w:firstLine="709"/>
        <w:contextualSpacing/>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8)</w:t>
      </w:r>
      <w:r w:rsidR="009F21AC" w:rsidRPr="007C5C4B">
        <w:rPr>
          <w:rFonts w:ascii="Times New Roman" w:eastAsia="Calibri" w:hAnsi="Times New Roman" w:cs="Times New Roman"/>
          <w:sz w:val="26"/>
          <w:szCs w:val="26"/>
        </w:rPr>
        <w:t xml:space="preserve"> организации, осуществляющие эксплуатацию сетей инженерно-технического обеспечения;</w:t>
      </w:r>
    </w:p>
    <w:p w:rsidR="009F21AC" w:rsidRPr="007C5C4B" w:rsidRDefault="00C30388" w:rsidP="00CF3915">
      <w:pPr>
        <w:spacing w:after="120" w:line="240" w:lineRule="auto"/>
        <w:jc w:val="both"/>
        <w:rPr>
          <w:rFonts w:ascii="Times New Roman" w:eastAsia="Calibri" w:hAnsi="Times New Roman" w:cs="Times New Roman"/>
          <w:sz w:val="26"/>
          <w:szCs w:val="26"/>
          <w:lang w:eastAsia="ru-RU"/>
        </w:rPr>
      </w:pPr>
      <w:r w:rsidRPr="007C5C4B">
        <w:rPr>
          <w:rFonts w:ascii="Times New Roman" w:eastAsia="Times New Roman" w:hAnsi="Times New Roman" w:cs="Times New Roman"/>
          <w:sz w:val="26"/>
          <w:szCs w:val="26"/>
          <w:lang w:eastAsia="ru-RU"/>
        </w:rPr>
        <w:tab/>
        <w:t xml:space="preserve">21. </w:t>
      </w:r>
      <w:r w:rsidR="009F21AC" w:rsidRPr="007C5C4B">
        <w:rPr>
          <w:rFonts w:ascii="Times New Roman" w:eastAsia="Calibri" w:hAnsi="Times New Roman" w:cs="Times New Roman"/>
          <w:sz w:val="26"/>
          <w:szCs w:val="26"/>
          <w:lang w:eastAsia="ru-RU"/>
        </w:rPr>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9F21AC" w:rsidRPr="007C5C4B">
        <w:rPr>
          <w:rFonts w:ascii="Times New Roman" w:eastAsia="Calibri" w:hAnsi="Times New Roman" w:cs="Times New Roman"/>
          <w:sz w:val="26"/>
          <w:szCs w:val="26"/>
          <w:lang w:eastAsia="ru-RU"/>
        </w:rPr>
        <w:br/>
        <w:t>и организации.</w:t>
      </w:r>
    </w:p>
    <w:p w:rsidR="00CF3915" w:rsidRPr="007C5C4B" w:rsidRDefault="00CF3915" w:rsidP="009E1977">
      <w:pPr>
        <w:spacing w:after="0" w:line="240" w:lineRule="auto"/>
        <w:ind w:firstLine="708"/>
        <w:jc w:val="center"/>
        <w:rPr>
          <w:rFonts w:ascii="Times New Roman" w:hAnsi="Times New Roman" w:cs="Times New Roman"/>
          <w:sz w:val="26"/>
          <w:szCs w:val="26"/>
        </w:rPr>
      </w:pPr>
    </w:p>
    <w:p w:rsidR="009E1977" w:rsidRPr="007C5C4B" w:rsidRDefault="00D95AD1" w:rsidP="009E1977">
      <w:pPr>
        <w:spacing w:after="0" w:line="240" w:lineRule="auto"/>
        <w:ind w:firstLine="708"/>
        <w:jc w:val="center"/>
        <w:rPr>
          <w:rFonts w:ascii="Times New Roman" w:hAnsi="Times New Roman" w:cs="Times New Roman"/>
          <w:sz w:val="26"/>
          <w:szCs w:val="26"/>
        </w:rPr>
      </w:pPr>
      <w:r w:rsidRPr="007C5C4B">
        <w:rPr>
          <w:rFonts w:ascii="Times New Roman" w:hAnsi="Times New Roman" w:cs="Times New Roman"/>
          <w:sz w:val="26"/>
          <w:szCs w:val="26"/>
        </w:rPr>
        <w:t>Описание результата предоставления муниципальной услуги</w:t>
      </w:r>
    </w:p>
    <w:p w:rsidR="009E1977" w:rsidRPr="007C5C4B" w:rsidRDefault="009E1977" w:rsidP="007134A2">
      <w:pPr>
        <w:spacing w:after="0" w:line="240" w:lineRule="auto"/>
        <w:ind w:firstLine="708"/>
        <w:jc w:val="both"/>
        <w:rPr>
          <w:rFonts w:ascii="Times New Roman" w:hAnsi="Times New Roman" w:cs="Times New Roman"/>
          <w:b/>
          <w:sz w:val="26"/>
          <w:szCs w:val="26"/>
        </w:rPr>
      </w:pPr>
    </w:p>
    <w:p w:rsidR="00286EA1" w:rsidRPr="007C5C4B" w:rsidRDefault="00286EA1" w:rsidP="00286EA1">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22. Результатом предоставления муниципальной услуги является:</w:t>
      </w:r>
    </w:p>
    <w:p w:rsidR="00286EA1" w:rsidRPr="007C5C4B" w:rsidRDefault="00286EA1" w:rsidP="00286EA1">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1) выдача заявителю градостроительного плана земельного участка в виде отдельного документа;</w:t>
      </w:r>
    </w:p>
    <w:p w:rsidR="00286EA1" w:rsidRPr="007C5C4B" w:rsidRDefault="00286EA1" w:rsidP="00286EA1">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2) выдача заявителю мотивированного отказа в подготовке и выдаче градостроительного плана земельного участка в виде отдельного документа.</w:t>
      </w:r>
    </w:p>
    <w:p w:rsidR="00791B95" w:rsidRPr="007C5C4B" w:rsidRDefault="00791B95" w:rsidP="00791B95">
      <w:pPr>
        <w:widowControl w:val="0"/>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w:t>
      </w:r>
    </w:p>
    <w:p w:rsidR="00286EA1" w:rsidRPr="007C5C4B" w:rsidRDefault="00286EA1" w:rsidP="00286EA1">
      <w:pPr>
        <w:pStyle w:val="ConsPlusNormal"/>
        <w:rPr>
          <w:rFonts w:ascii="Times New Roman" w:hAnsi="Times New Roman" w:cs="Times New Roman"/>
          <w:sz w:val="26"/>
          <w:szCs w:val="26"/>
        </w:rPr>
      </w:pPr>
    </w:p>
    <w:p w:rsidR="009E1977" w:rsidRPr="007C5C4B" w:rsidRDefault="00D95AD1" w:rsidP="009E1977">
      <w:pPr>
        <w:spacing w:after="0" w:line="240" w:lineRule="auto"/>
        <w:ind w:firstLine="708"/>
        <w:jc w:val="center"/>
        <w:rPr>
          <w:rFonts w:ascii="Times New Roman" w:hAnsi="Times New Roman" w:cs="Times New Roman"/>
          <w:sz w:val="26"/>
          <w:szCs w:val="26"/>
        </w:rPr>
      </w:pPr>
      <w:r w:rsidRPr="007C5C4B">
        <w:rPr>
          <w:rFonts w:ascii="Times New Roman" w:hAnsi="Times New Roman" w:cs="Times New Roman"/>
          <w:sz w:val="26"/>
          <w:szCs w:val="26"/>
        </w:rPr>
        <w:t>Срок предоставления муниципальной услуги</w:t>
      </w:r>
    </w:p>
    <w:p w:rsidR="009E1977" w:rsidRPr="007C5C4B" w:rsidRDefault="009E1977" w:rsidP="007134A2">
      <w:pPr>
        <w:spacing w:after="0" w:line="240" w:lineRule="auto"/>
        <w:ind w:firstLine="708"/>
        <w:jc w:val="both"/>
        <w:rPr>
          <w:rFonts w:ascii="Times New Roman" w:hAnsi="Times New Roman" w:cs="Times New Roman"/>
          <w:sz w:val="26"/>
          <w:szCs w:val="26"/>
        </w:rPr>
      </w:pPr>
    </w:p>
    <w:p w:rsidR="00286EA1" w:rsidRPr="00036BCA" w:rsidRDefault="00286EA1" w:rsidP="00286EA1">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 xml:space="preserve">23. </w:t>
      </w:r>
      <w:r w:rsidR="00036BCA" w:rsidRPr="00036BCA">
        <w:rPr>
          <w:rFonts w:ascii="Times New Roman" w:hAnsi="Times New Roman" w:cs="Times New Roman"/>
          <w:sz w:val="26"/>
          <w:szCs w:val="26"/>
        </w:rPr>
        <w:t>Выдача подготовленного градостроительного плана земельного участка в виде отдельного документа либо выдача отказа в предоставлении муниципальной услуги с указанием причин отказа осуществляется в течение четырнадцати  рабочих дней, с даты регистрации заявления о предоставлении муниципальной услуги в Уполномоченном органе.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286EA1" w:rsidRPr="007C5C4B" w:rsidRDefault="00286EA1" w:rsidP="00286EA1">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24. При подаче заявления о подготовке градостроительного плана земельного участка, в виде отдельного документа и необходимых документов через ГБУ СО «МФЦ» срок оказания услуги исчисляется со дня регистрации заявления в Уполномоченном органе.</w:t>
      </w:r>
    </w:p>
    <w:p w:rsidR="009E1977" w:rsidRPr="007C5C4B" w:rsidRDefault="009E1977" w:rsidP="007134A2">
      <w:pPr>
        <w:spacing w:after="0" w:line="240" w:lineRule="auto"/>
        <w:ind w:firstLine="708"/>
        <w:jc w:val="both"/>
        <w:rPr>
          <w:rFonts w:ascii="Times New Roman" w:hAnsi="Times New Roman" w:cs="Times New Roman"/>
          <w:sz w:val="26"/>
          <w:szCs w:val="26"/>
        </w:rPr>
      </w:pPr>
    </w:p>
    <w:p w:rsidR="00286EA1" w:rsidRPr="007C5C4B" w:rsidRDefault="00286EA1" w:rsidP="00286EA1">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Перечень нормативных правовых актов, регулирующих предоставление муниципальной услуги</w:t>
      </w:r>
    </w:p>
    <w:p w:rsidR="00286EA1" w:rsidRPr="007C5C4B" w:rsidRDefault="00286EA1" w:rsidP="00286EA1">
      <w:pPr>
        <w:spacing w:after="0" w:line="240" w:lineRule="auto"/>
        <w:ind w:firstLine="709"/>
        <w:jc w:val="center"/>
        <w:rPr>
          <w:rFonts w:ascii="Times New Roman" w:eastAsia="Times New Roman" w:hAnsi="Times New Roman" w:cs="Times New Roman"/>
          <w:sz w:val="26"/>
          <w:szCs w:val="26"/>
          <w:lang w:eastAsia="ru-RU"/>
        </w:rPr>
      </w:pPr>
    </w:p>
    <w:p w:rsidR="00286EA1" w:rsidRPr="007C5C4B" w:rsidRDefault="00286EA1" w:rsidP="00286EA1">
      <w:pPr>
        <w:spacing w:after="0" w:line="240" w:lineRule="auto"/>
        <w:ind w:firstLine="709"/>
        <w:jc w:val="both"/>
        <w:rPr>
          <w:rFonts w:ascii="Times New Roman" w:eastAsia="Calibri" w:hAnsi="Times New Roman" w:cs="Times New Roman"/>
          <w:sz w:val="26"/>
          <w:szCs w:val="26"/>
        </w:rPr>
      </w:pPr>
      <w:r w:rsidRPr="007C5C4B">
        <w:rPr>
          <w:rFonts w:ascii="Times New Roman" w:eastAsia="Times New Roman" w:hAnsi="Times New Roman" w:cs="Times New Roman"/>
          <w:sz w:val="26"/>
          <w:szCs w:val="26"/>
          <w:lang w:eastAsia="ru-RU"/>
        </w:rPr>
        <w:t>25. Информация о перечне правовых актов, регулирующих предоставление муниципальной услуги</w:t>
      </w:r>
      <w:r w:rsidRPr="007C5C4B">
        <w:rPr>
          <w:rFonts w:ascii="Times New Roman" w:eastAsia="Calibri" w:hAnsi="Times New Roman" w:cs="Times New Roman"/>
          <w:sz w:val="26"/>
          <w:szCs w:val="26"/>
        </w:rPr>
        <w:t xml:space="preserve"> размещена на официальном сайте Уполномоченного органа</w:t>
      </w:r>
      <w:r w:rsidRPr="007C5C4B">
        <w:rPr>
          <w:rFonts w:ascii="Times New Roman" w:eastAsia="Times New Roman" w:hAnsi="Times New Roman" w:cs="Times New Roman"/>
          <w:sz w:val="26"/>
          <w:szCs w:val="26"/>
          <w:lang w:eastAsia="ru-RU"/>
        </w:rPr>
        <w:t xml:space="preserve"> в сети «Интернет», в федеральном реестре и на Едином портале государственных и муниципальных услуг (функций)</w:t>
      </w:r>
      <w:r w:rsidRPr="007C5C4B">
        <w:rPr>
          <w:rFonts w:ascii="Times New Roman" w:eastAsia="Calibri" w:hAnsi="Times New Roman" w:cs="Times New Roman"/>
          <w:sz w:val="26"/>
          <w:szCs w:val="26"/>
        </w:rPr>
        <w:t xml:space="preserve">. </w:t>
      </w:r>
    </w:p>
    <w:p w:rsidR="00EF6E61" w:rsidRPr="007C5C4B" w:rsidRDefault="00EF6E61" w:rsidP="00CA0E01">
      <w:pPr>
        <w:spacing w:after="0" w:line="240" w:lineRule="auto"/>
        <w:ind w:firstLine="708"/>
        <w:jc w:val="center"/>
        <w:rPr>
          <w:rFonts w:ascii="Times New Roman" w:hAnsi="Times New Roman" w:cs="Times New Roman"/>
          <w:sz w:val="26"/>
          <w:szCs w:val="26"/>
        </w:rPr>
      </w:pPr>
    </w:p>
    <w:p w:rsidR="00BC4E8B" w:rsidRPr="007C5C4B" w:rsidRDefault="00BC4E8B" w:rsidP="00BC4E8B">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w:t>
      </w:r>
    </w:p>
    <w:p w:rsidR="009E1977" w:rsidRPr="007C5C4B" w:rsidRDefault="009E1977" w:rsidP="007134A2">
      <w:pPr>
        <w:spacing w:after="0" w:line="240" w:lineRule="auto"/>
        <w:ind w:firstLine="708"/>
        <w:jc w:val="both"/>
        <w:rPr>
          <w:rFonts w:ascii="Times New Roman" w:hAnsi="Times New Roman" w:cs="Times New Roman"/>
          <w:sz w:val="26"/>
          <w:szCs w:val="26"/>
        </w:rPr>
      </w:pPr>
    </w:p>
    <w:p w:rsidR="00BC4E8B" w:rsidRPr="007C5C4B" w:rsidRDefault="00BC4E8B" w:rsidP="00BC4E8B">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26. В целях подачи заявления о предоставлении муниципальной услуги заявитель подает на бумажном носителе посредством личного обращения в Уполномоченный орган, в том числе через МФЦ, либо направляет в указанные органы посредством почтового отправления (с уведомлением о вручении) или Единого портала документы, необходимые в соответствии с нормативными правовыми актами для предоставления муниципальной услуги, подлежащих представлению заявителем:</w:t>
      </w:r>
    </w:p>
    <w:p w:rsidR="00BC4E8B" w:rsidRPr="007C5C4B" w:rsidRDefault="00BC4E8B" w:rsidP="00BC4E8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1) </w:t>
      </w:r>
      <w:hyperlink w:anchor="P513" w:history="1">
        <w:r w:rsidRPr="007C5C4B">
          <w:rPr>
            <w:rFonts w:ascii="Times New Roman" w:eastAsia="Times New Roman" w:hAnsi="Times New Roman" w:cs="Times New Roman"/>
            <w:sz w:val="26"/>
            <w:szCs w:val="26"/>
            <w:lang w:eastAsia="ru-RU"/>
          </w:rPr>
          <w:t>заявление</w:t>
        </w:r>
      </w:hyperlink>
      <w:r w:rsidRPr="007C5C4B">
        <w:rPr>
          <w:rFonts w:ascii="Times New Roman" w:eastAsia="Times New Roman" w:hAnsi="Times New Roman" w:cs="Times New Roman"/>
          <w:sz w:val="26"/>
          <w:szCs w:val="26"/>
          <w:lang w:eastAsia="ru-RU"/>
        </w:rPr>
        <w:t xml:space="preserve"> (приложение № 1, приложение № 2 к настоящему Административному регламенту);</w:t>
      </w:r>
    </w:p>
    <w:p w:rsidR="00BC4E8B" w:rsidRPr="007C5C4B" w:rsidRDefault="00BC4E8B" w:rsidP="00BC4E8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документ, удостоверяющий личность заявителя;</w:t>
      </w:r>
    </w:p>
    <w:p w:rsidR="00BC4E8B" w:rsidRPr="007C5C4B" w:rsidRDefault="00BC4E8B" w:rsidP="00BC4E8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C062E" w:rsidRPr="007C5C4B" w:rsidRDefault="00AC062E" w:rsidP="00AC062E">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 xml:space="preserve">Лицами, имеющими право подавать заявления о предоставлении </w:t>
      </w:r>
      <w:r w:rsidRPr="007C5C4B">
        <w:rPr>
          <w:rFonts w:ascii="Times New Roman" w:hAnsi="Times New Roman" w:cs="Times New Roman"/>
          <w:sz w:val="26"/>
          <w:szCs w:val="26"/>
        </w:rPr>
        <w:lastRenderedPageBreak/>
        <w:t>муниципальной услуги от имени физических лиц, являются:</w:t>
      </w:r>
    </w:p>
    <w:p w:rsidR="00AC062E" w:rsidRPr="007C5C4B" w:rsidRDefault="00AC062E" w:rsidP="00AC062E">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 законные представители, действующие в силу полномочий, основанных на доверенности (родители, усыновители, опекуны) несовершеннолетних в возрасте до 14 лет, опекуны недееспособных граждан;</w:t>
      </w:r>
    </w:p>
    <w:p w:rsidR="00AC062E" w:rsidRPr="007C5C4B" w:rsidRDefault="00AC062E" w:rsidP="006C690B">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Лицами, имеющими право подавать заявления о предоставлении муниципальной услуги от имени юридических лиц, являются:</w:t>
      </w:r>
    </w:p>
    <w:p w:rsidR="00AC062E" w:rsidRPr="007C5C4B" w:rsidRDefault="00AC062E" w:rsidP="006C690B">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 лица, действующие в соответствии с законом, иными правовыми актами и учредительными документами без доверенности;</w:t>
      </w:r>
    </w:p>
    <w:p w:rsidR="00AC062E" w:rsidRPr="007C5C4B" w:rsidRDefault="00AC062E" w:rsidP="006C690B">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 представители в силу полномочий, основанных на доверенности.</w:t>
      </w:r>
    </w:p>
    <w:p w:rsidR="006C690B" w:rsidRPr="007C5C4B" w:rsidRDefault="00AC062E" w:rsidP="006C690B">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Доверенность, дающая право представлять интересы физического лица, должна быть выдана в простой письменной форме.</w:t>
      </w:r>
    </w:p>
    <w:p w:rsidR="00AC062E" w:rsidRPr="007C5C4B" w:rsidRDefault="00AC062E" w:rsidP="006C690B">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 xml:space="preserve"> Доверенность, дающая право представлять интересы юридического лица, должна быть выдана его руководителем или иным лицом, уполномоченным на это в соответствии с законом и учредительными документами.</w:t>
      </w:r>
    </w:p>
    <w:p w:rsidR="00AC062E" w:rsidRPr="007C5C4B" w:rsidRDefault="00AC062E" w:rsidP="006C690B">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Доверенности представляются в оригиналах. Иные документы, подтверждающие право подачи заявления о предоставлении муниципальной услуги от имени физического лица, представляются в оригиналах (при отсутствии оригинала - в нотариально заверенных копиях). Иные документы, подтверждающие право подачи заявления о предоставлении муниципальной услуги от имени юридического лица, представляются в оригиналах или копиях, заверенных лицом, действующим в соответствии с законом, иными правовыми актами и учредительными документами без доверенности;</w:t>
      </w:r>
    </w:p>
    <w:p w:rsidR="00AC062E" w:rsidRPr="007C5C4B" w:rsidRDefault="00AC062E" w:rsidP="006C690B">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4) документы, удостоверяющие (устанавливающие) права на земельный участок, если право на данный земельный участок не зарегистрировано в Едином государственном реестре недвижимости (ЕГРН).</w:t>
      </w:r>
    </w:p>
    <w:p w:rsidR="006C690B" w:rsidRPr="007C5C4B" w:rsidRDefault="006C690B" w:rsidP="006C690B">
      <w:pPr>
        <w:tabs>
          <w:tab w:val="left" w:pos="992"/>
          <w:tab w:val="left" w:pos="1134"/>
          <w:tab w:val="left" w:pos="9781"/>
        </w:tabs>
        <w:spacing w:after="0" w:line="240" w:lineRule="auto"/>
        <w:ind w:firstLine="709"/>
        <w:contextualSpacing/>
        <w:jc w:val="both"/>
        <w:rPr>
          <w:rFonts w:ascii="Times New Roman" w:eastAsia="Calibri" w:hAnsi="Times New Roman" w:cs="Times New Roman"/>
          <w:sz w:val="26"/>
          <w:szCs w:val="26"/>
        </w:rPr>
      </w:pPr>
      <w:bookmarkStart w:id="1" w:name="P147"/>
      <w:bookmarkEnd w:id="1"/>
      <w:r w:rsidRPr="007C5C4B">
        <w:rPr>
          <w:rFonts w:ascii="Times New Roman" w:eastAsia="Calibri" w:hAnsi="Times New Roman" w:cs="Times New Roman"/>
          <w:sz w:val="26"/>
          <w:szCs w:val="26"/>
        </w:rPr>
        <w:t xml:space="preserve">27. 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rsidR="00AC062E" w:rsidRPr="007C5C4B" w:rsidRDefault="006C690B" w:rsidP="006C690B">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28.</w:t>
      </w:r>
      <w:r w:rsidR="00AC062E" w:rsidRPr="007C5C4B">
        <w:rPr>
          <w:rFonts w:ascii="Times New Roman" w:hAnsi="Times New Roman" w:cs="Times New Roman"/>
          <w:sz w:val="26"/>
          <w:szCs w:val="26"/>
        </w:rPr>
        <w:t xml:space="preserve"> При обращении через МФЦ все документы предоставляются в оригинале на бумажном носителе (за исключением материалов топографического плана территории в случае его предоставления).</w:t>
      </w:r>
    </w:p>
    <w:p w:rsidR="00AC062E" w:rsidRPr="007C5C4B" w:rsidRDefault="00AC062E" w:rsidP="006C690B">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При обращении через Единый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BC4E8B" w:rsidRPr="007C5C4B" w:rsidRDefault="00BC4E8B" w:rsidP="006C690B">
      <w:pPr>
        <w:autoSpaceDE w:val="0"/>
        <w:autoSpaceDN w:val="0"/>
        <w:adjustRightInd w:val="0"/>
        <w:spacing w:after="0" w:line="240" w:lineRule="auto"/>
        <w:ind w:firstLine="709"/>
        <w:jc w:val="both"/>
        <w:rPr>
          <w:rFonts w:ascii="Times New Roman" w:hAnsi="Times New Roman" w:cs="Times New Roman"/>
          <w:b/>
          <w:sz w:val="26"/>
          <w:szCs w:val="26"/>
        </w:rPr>
      </w:pPr>
    </w:p>
    <w:p w:rsidR="006C690B" w:rsidRPr="007C5C4B" w:rsidRDefault="006C690B" w:rsidP="006C690B">
      <w:pPr>
        <w:keepNext/>
        <w:tabs>
          <w:tab w:val="left" w:pos="9781"/>
        </w:tabs>
        <w:overflowPunct w:val="0"/>
        <w:autoSpaceDE w:val="0"/>
        <w:autoSpaceDN w:val="0"/>
        <w:adjustRightInd w:val="0"/>
        <w:spacing w:after="0" w:line="216" w:lineRule="auto"/>
        <w:jc w:val="center"/>
        <w:textAlignment w:val="baseline"/>
        <w:outlineLvl w:val="3"/>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иных органов, участвующих в предоставлении муниципальных услуг, и которые заявитель вправе представить, в том числе в электронной форме</w:t>
      </w:r>
    </w:p>
    <w:p w:rsidR="00AC062E" w:rsidRPr="007C5C4B" w:rsidRDefault="00AC062E" w:rsidP="00AC062E">
      <w:pPr>
        <w:autoSpaceDE w:val="0"/>
        <w:autoSpaceDN w:val="0"/>
        <w:adjustRightInd w:val="0"/>
        <w:spacing w:after="0" w:line="240" w:lineRule="auto"/>
        <w:ind w:firstLine="709"/>
        <w:jc w:val="both"/>
        <w:rPr>
          <w:rFonts w:ascii="Times New Roman" w:hAnsi="Times New Roman" w:cs="Times New Roman"/>
          <w:b/>
          <w:sz w:val="26"/>
          <w:szCs w:val="26"/>
        </w:rPr>
      </w:pPr>
    </w:p>
    <w:p w:rsidR="006C690B" w:rsidRPr="007C5C4B" w:rsidRDefault="009F21AC" w:rsidP="00CF3915">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2</w:t>
      </w:r>
      <w:r w:rsidR="006C690B" w:rsidRPr="007C5C4B">
        <w:rPr>
          <w:rFonts w:ascii="Times New Roman" w:hAnsi="Times New Roman" w:cs="Times New Roman"/>
          <w:sz w:val="26"/>
          <w:szCs w:val="26"/>
        </w:rPr>
        <w:t xml:space="preserve">9. Документы, находящиеся в распоряжении органов государственной власти, </w:t>
      </w:r>
      <w:r w:rsidRPr="007C5C4B">
        <w:rPr>
          <w:rFonts w:ascii="Times New Roman" w:hAnsi="Times New Roman" w:cs="Times New Roman"/>
          <w:sz w:val="26"/>
          <w:szCs w:val="26"/>
        </w:rPr>
        <w:t>иных органов</w:t>
      </w:r>
      <w:r w:rsidR="006C690B" w:rsidRPr="007C5C4B">
        <w:rPr>
          <w:rFonts w:ascii="Times New Roman" w:hAnsi="Times New Roman" w:cs="Times New Roman"/>
          <w:sz w:val="26"/>
          <w:szCs w:val="26"/>
        </w:rPr>
        <w:t>, и которые могут быть получены без участия заявителя в ходе межведомственного информационного взаимодействия:</w:t>
      </w:r>
    </w:p>
    <w:p w:rsidR="009F21AC" w:rsidRPr="007C5C4B" w:rsidRDefault="009F21AC" w:rsidP="00CF3915">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1) сведения из проекта планировки и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(информация содержится в Уполномоченном органе);</w:t>
      </w:r>
    </w:p>
    <w:p w:rsidR="009F21AC" w:rsidRPr="007C5C4B" w:rsidRDefault="009F21AC" w:rsidP="00CF3915">
      <w:pPr>
        <w:pStyle w:val="ConsPlusNormal"/>
        <w:ind w:firstLine="709"/>
        <w:jc w:val="both"/>
        <w:rPr>
          <w:rFonts w:ascii="Times New Roman" w:hAnsi="Times New Roman" w:cs="Times New Roman"/>
          <w:sz w:val="26"/>
          <w:szCs w:val="26"/>
        </w:rPr>
      </w:pPr>
      <w:bookmarkStart w:id="2" w:name="P164"/>
      <w:bookmarkEnd w:id="2"/>
      <w:r w:rsidRPr="007C5C4B">
        <w:rPr>
          <w:rFonts w:ascii="Times New Roman" w:hAnsi="Times New Roman" w:cs="Times New Roman"/>
          <w:sz w:val="26"/>
          <w:szCs w:val="26"/>
        </w:rPr>
        <w:t xml:space="preserve">2) сведения из Правил землепользования и застройки городского округа Верхотурский: информацию о наименовании территориальной зоны, в которой </w:t>
      </w:r>
      <w:r w:rsidRPr="007C5C4B">
        <w:rPr>
          <w:rFonts w:ascii="Times New Roman" w:hAnsi="Times New Roman" w:cs="Times New Roman"/>
          <w:sz w:val="26"/>
          <w:szCs w:val="26"/>
        </w:rPr>
        <w:lastRenderedPageBreak/>
        <w:t>расположен земельный участок, за подготовкой градостроительного плана земельного участка которого обратился заявитель (информация содержится в Уполномоченном органе);</w:t>
      </w:r>
    </w:p>
    <w:p w:rsidR="009F21AC" w:rsidRPr="007C5C4B" w:rsidRDefault="00CF3915" w:rsidP="00CF3915">
      <w:pPr>
        <w:widowControl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w:t>
      </w:r>
      <w:r w:rsidR="009F21AC" w:rsidRPr="007C5C4B">
        <w:rPr>
          <w:rFonts w:ascii="Times New Roman" w:eastAsia="Times New Roman" w:hAnsi="Times New Roman" w:cs="Times New Roman"/>
          <w:sz w:val="26"/>
          <w:szCs w:val="26"/>
          <w:lang w:eastAsia="ru-RU"/>
        </w:rPr>
        <w:t xml:space="preserve"> Выписка (сведения) из Единого государственного реестра недвижимости (далее ‒ ЕГРН) на здание, строение, сооружение, находящиеся на земельном участке или уведомления об отсутствии сведений в ЕГРН запрашиваемых сведений о зарегистрированных правах на указанные здания, строения, сооружения;</w:t>
      </w:r>
    </w:p>
    <w:p w:rsidR="009F21AC" w:rsidRPr="007C5C4B" w:rsidRDefault="00CF3915" w:rsidP="00CF3915">
      <w:pPr>
        <w:widowControl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w:t>
      </w:r>
      <w:r w:rsidR="009F21AC" w:rsidRPr="007C5C4B">
        <w:rPr>
          <w:rFonts w:ascii="Times New Roman" w:eastAsia="Times New Roman" w:hAnsi="Times New Roman" w:cs="Times New Roman"/>
          <w:sz w:val="26"/>
          <w:szCs w:val="26"/>
          <w:lang w:eastAsia="ru-RU"/>
        </w:rPr>
        <w:t xml:space="preserve"> Выписка (сведения) ЕГРН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9F21AC" w:rsidRPr="007C5C4B" w:rsidRDefault="00CF3915" w:rsidP="00CF3915">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w:t>
      </w:r>
      <w:r w:rsidR="009F21AC" w:rsidRPr="007C5C4B">
        <w:rPr>
          <w:rFonts w:ascii="Times New Roman" w:eastAsia="Times New Roman" w:hAnsi="Times New Roman" w:cs="Times New Roman"/>
          <w:sz w:val="26"/>
          <w:szCs w:val="26"/>
          <w:lang w:eastAsia="ru-RU"/>
        </w:rPr>
        <w:t xml:space="preserve"> Информацию об особо охраняемых природных территориях регионального значения;</w:t>
      </w:r>
    </w:p>
    <w:p w:rsidR="009F21AC" w:rsidRPr="007C5C4B" w:rsidRDefault="00CF3915" w:rsidP="00CF3915">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w:t>
      </w:r>
      <w:r w:rsidR="009F21AC" w:rsidRPr="007C5C4B">
        <w:rPr>
          <w:rFonts w:ascii="Times New Roman" w:eastAsia="Times New Roman" w:hAnsi="Times New Roman" w:cs="Times New Roman"/>
          <w:sz w:val="26"/>
          <w:szCs w:val="26"/>
          <w:lang w:eastAsia="ru-RU"/>
        </w:rPr>
        <w:t xml:space="preserve"> Информацию о санитарно-защитных зонах от скотомогильников;</w:t>
      </w:r>
    </w:p>
    <w:p w:rsidR="009F21AC" w:rsidRPr="007C5C4B" w:rsidRDefault="00CF3915" w:rsidP="00CF3915">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w:t>
      </w:r>
      <w:r w:rsidR="009F21AC" w:rsidRPr="007C5C4B">
        <w:rPr>
          <w:rFonts w:ascii="Times New Roman" w:eastAsia="Times New Roman" w:hAnsi="Times New Roman" w:cs="Times New Roman"/>
          <w:sz w:val="26"/>
          <w:szCs w:val="26"/>
          <w:lang w:eastAsia="ru-RU"/>
        </w:rPr>
        <w:t xml:space="preserve"> Сведения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9F21AC" w:rsidRPr="007C5C4B" w:rsidRDefault="00CF3915" w:rsidP="00CF3915">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8)</w:t>
      </w:r>
      <w:r w:rsidR="009F21AC" w:rsidRPr="007C5C4B">
        <w:rPr>
          <w:rFonts w:ascii="Times New Roman" w:eastAsia="Times New Roman" w:hAnsi="Times New Roman" w:cs="Times New Roman"/>
          <w:sz w:val="26"/>
          <w:szCs w:val="26"/>
          <w:lang w:eastAsia="ru-RU"/>
        </w:rPr>
        <w:t xml:space="preserve"> Информацию о зонах санитарной охраны источников водоснабжения и водопроводов питьевого назначения с их границами;</w:t>
      </w:r>
    </w:p>
    <w:p w:rsidR="009F21AC" w:rsidRPr="007C5C4B" w:rsidRDefault="00CF3915" w:rsidP="00CF3915">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9)</w:t>
      </w:r>
      <w:r w:rsidR="009F21AC" w:rsidRPr="007C5C4B">
        <w:rPr>
          <w:rFonts w:ascii="Times New Roman" w:eastAsia="Times New Roman" w:hAnsi="Times New Roman" w:cs="Times New Roman"/>
          <w:sz w:val="26"/>
          <w:szCs w:val="26"/>
          <w:lang w:eastAsia="ru-RU"/>
        </w:rPr>
        <w:t xml:space="preserve"> Информацию о наличии санитарно-эпидемиологического заключения по проекту санитарно-защитной зоны;</w:t>
      </w:r>
    </w:p>
    <w:p w:rsidR="009F21AC" w:rsidRPr="007C5C4B" w:rsidRDefault="00CF3915" w:rsidP="009F21AC">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10)</w:t>
      </w:r>
      <w:r w:rsidR="009F21AC" w:rsidRPr="007C5C4B">
        <w:rPr>
          <w:rFonts w:ascii="Times New Roman" w:eastAsia="Times New Roman" w:hAnsi="Times New Roman" w:cs="Times New Roman"/>
          <w:sz w:val="26"/>
          <w:szCs w:val="26"/>
          <w:lang w:eastAsia="ru-RU"/>
        </w:rPr>
        <w:t xml:space="preserve"> Сведения из пункта 2.4 «Защитные и охранные зоны» раздела 2 «Водопользование» государственного водного реестра;</w:t>
      </w:r>
    </w:p>
    <w:p w:rsidR="009F21AC" w:rsidRPr="007C5C4B" w:rsidRDefault="00CF3915" w:rsidP="009F21AC">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11)</w:t>
      </w:r>
      <w:r w:rsidR="009F21AC" w:rsidRPr="007C5C4B">
        <w:rPr>
          <w:rFonts w:ascii="Times New Roman" w:eastAsia="Times New Roman" w:hAnsi="Times New Roman" w:cs="Times New Roman"/>
          <w:sz w:val="26"/>
          <w:szCs w:val="26"/>
          <w:lang w:eastAsia="ru-RU"/>
        </w:rPr>
        <w:t xml:space="preserve"> Технические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заявителя, являющегося правообладателем земельного участка);</w:t>
      </w:r>
    </w:p>
    <w:p w:rsidR="009F21AC" w:rsidRPr="007C5C4B" w:rsidRDefault="00CF3915" w:rsidP="009F21AC">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30. </w:t>
      </w:r>
      <w:r w:rsidR="009F21AC" w:rsidRPr="007C5C4B">
        <w:rPr>
          <w:rFonts w:ascii="Times New Roman" w:eastAsia="Times New Roman" w:hAnsi="Times New Roman" w:cs="Times New Roman"/>
          <w:sz w:val="26"/>
          <w:szCs w:val="26"/>
          <w:lang w:eastAsia="ru-RU"/>
        </w:rPr>
        <w:t>В случае</w:t>
      </w:r>
      <w:r w:rsidRPr="007C5C4B">
        <w:rPr>
          <w:rFonts w:ascii="Times New Roman" w:eastAsia="Times New Roman" w:hAnsi="Times New Roman" w:cs="Times New Roman"/>
          <w:sz w:val="26"/>
          <w:szCs w:val="26"/>
          <w:lang w:eastAsia="ru-RU"/>
        </w:rPr>
        <w:t>,</w:t>
      </w:r>
      <w:r w:rsidR="009F21AC" w:rsidRPr="007C5C4B">
        <w:rPr>
          <w:rFonts w:ascii="Times New Roman" w:eastAsia="Times New Roman" w:hAnsi="Times New Roman" w:cs="Times New Roman"/>
          <w:sz w:val="26"/>
          <w:szCs w:val="26"/>
          <w:lang w:eastAsia="ru-RU"/>
        </w:rPr>
        <w:t xml:space="preserve"> если информация, указанная в пункт</w:t>
      </w:r>
      <w:r w:rsidRPr="007C5C4B">
        <w:rPr>
          <w:rFonts w:ascii="Times New Roman" w:eastAsia="Times New Roman" w:hAnsi="Times New Roman" w:cs="Times New Roman"/>
          <w:sz w:val="26"/>
          <w:szCs w:val="26"/>
          <w:lang w:eastAsia="ru-RU"/>
        </w:rPr>
        <w:t>е</w:t>
      </w:r>
      <w:r w:rsidR="009F21AC" w:rsidRPr="007C5C4B">
        <w:rPr>
          <w:rFonts w:ascii="Times New Roman" w:eastAsia="Times New Roman" w:hAnsi="Times New Roman" w:cs="Times New Roman"/>
          <w:sz w:val="26"/>
          <w:szCs w:val="26"/>
          <w:lang w:eastAsia="ru-RU"/>
        </w:rPr>
        <w:t xml:space="preserve"> </w:t>
      </w:r>
      <w:r w:rsidRPr="007C5C4B">
        <w:rPr>
          <w:rFonts w:ascii="Times New Roman" w:eastAsia="Times New Roman" w:hAnsi="Times New Roman" w:cs="Times New Roman"/>
          <w:sz w:val="26"/>
          <w:szCs w:val="26"/>
          <w:lang w:eastAsia="ru-RU"/>
        </w:rPr>
        <w:t>29</w:t>
      </w:r>
      <w:r w:rsidR="009F21AC" w:rsidRPr="007C5C4B">
        <w:rPr>
          <w:rFonts w:ascii="Times New Roman" w:eastAsia="Times New Roman" w:hAnsi="Times New Roman" w:cs="Times New Roman"/>
          <w:sz w:val="26"/>
          <w:szCs w:val="26"/>
          <w:lang w:eastAsia="ru-RU"/>
        </w:rPr>
        <w:t xml:space="preserve"> Административного регламента, размещена в </w:t>
      </w:r>
      <w:r w:rsidRPr="007C5C4B">
        <w:rPr>
          <w:rFonts w:ascii="Times New Roman" w:eastAsia="Times New Roman" w:hAnsi="Times New Roman" w:cs="Times New Roman"/>
          <w:sz w:val="26"/>
          <w:szCs w:val="26"/>
          <w:lang w:eastAsia="ru-RU"/>
        </w:rPr>
        <w:t>Государственной и</w:t>
      </w:r>
      <w:r w:rsidR="009F21AC" w:rsidRPr="007C5C4B">
        <w:rPr>
          <w:rFonts w:ascii="Times New Roman" w:eastAsia="Times New Roman" w:hAnsi="Times New Roman" w:cs="Times New Roman"/>
          <w:sz w:val="26"/>
          <w:szCs w:val="26"/>
          <w:lang w:eastAsia="ru-RU"/>
        </w:rPr>
        <w:t xml:space="preserve">нформационной системе обеспечения градостроительной деятельности (далее ‒ </w:t>
      </w:r>
      <w:r w:rsidRPr="007C5C4B">
        <w:rPr>
          <w:rFonts w:ascii="Times New Roman" w:eastAsia="Times New Roman" w:hAnsi="Times New Roman" w:cs="Times New Roman"/>
          <w:sz w:val="26"/>
          <w:szCs w:val="26"/>
          <w:lang w:eastAsia="ru-RU"/>
        </w:rPr>
        <w:t>Г</w:t>
      </w:r>
      <w:r w:rsidR="009F21AC" w:rsidRPr="007C5C4B">
        <w:rPr>
          <w:rFonts w:ascii="Times New Roman" w:eastAsia="Times New Roman" w:hAnsi="Times New Roman" w:cs="Times New Roman"/>
          <w:sz w:val="26"/>
          <w:szCs w:val="26"/>
          <w:lang w:eastAsia="ru-RU"/>
        </w:rPr>
        <w:t xml:space="preserve">ИСОГД), то получение информации осуществляется посредством запроса в </w:t>
      </w:r>
      <w:r w:rsidRPr="007C5C4B">
        <w:rPr>
          <w:rFonts w:ascii="Times New Roman" w:eastAsia="Times New Roman" w:hAnsi="Times New Roman" w:cs="Times New Roman"/>
          <w:sz w:val="26"/>
          <w:szCs w:val="26"/>
          <w:lang w:eastAsia="ru-RU"/>
        </w:rPr>
        <w:t>Г</w:t>
      </w:r>
      <w:r w:rsidR="009F21AC" w:rsidRPr="007C5C4B">
        <w:rPr>
          <w:rFonts w:ascii="Times New Roman" w:eastAsia="Times New Roman" w:hAnsi="Times New Roman" w:cs="Times New Roman"/>
          <w:sz w:val="26"/>
          <w:szCs w:val="26"/>
          <w:lang w:eastAsia="ru-RU"/>
        </w:rPr>
        <w:t>ИСОГД;</w:t>
      </w:r>
    </w:p>
    <w:p w:rsidR="009F21AC" w:rsidRPr="007C5C4B" w:rsidRDefault="009F21AC" w:rsidP="009F21AC">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w:t>
      </w:r>
      <w:r w:rsidR="00CF3915" w:rsidRPr="007C5C4B">
        <w:rPr>
          <w:rFonts w:ascii="Times New Roman" w:eastAsia="Times New Roman" w:hAnsi="Times New Roman" w:cs="Times New Roman"/>
          <w:sz w:val="26"/>
          <w:szCs w:val="26"/>
          <w:lang w:eastAsia="ru-RU"/>
        </w:rPr>
        <w:t>1</w:t>
      </w:r>
      <w:r w:rsidRPr="007C5C4B">
        <w:rPr>
          <w:rFonts w:ascii="Times New Roman" w:eastAsia="Times New Roman" w:hAnsi="Times New Roman" w:cs="Times New Roman"/>
          <w:sz w:val="26"/>
          <w:szCs w:val="26"/>
          <w:lang w:eastAsia="ru-RU"/>
        </w:rPr>
        <w:t>. Информация, указанная в</w:t>
      </w:r>
      <w:r w:rsidR="00CF3915" w:rsidRPr="007C5C4B">
        <w:rPr>
          <w:rFonts w:ascii="Times New Roman" w:eastAsia="Times New Roman" w:hAnsi="Times New Roman" w:cs="Times New Roman"/>
          <w:sz w:val="26"/>
          <w:szCs w:val="26"/>
          <w:lang w:eastAsia="ru-RU"/>
        </w:rPr>
        <w:t xml:space="preserve"> подпунктах </w:t>
      </w:r>
      <w:r w:rsidRPr="007C5C4B">
        <w:rPr>
          <w:rFonts w:ascii="Times New Roman" w:eastAsia="Times New Roman" w:hAnsi="Times New Roman" w:cs="Times New Roman"/>
          <w:sz w:val="26"/>
          <w:szCs w:val="26"/>
          <w:lang w:eastAsia="ru-RU"/>
        </w:rPr>
        <w:t xml:space="preserve"> </w:t>
      </w:r>
      <w:r w:rsidR="00CF3915" w:rsidRPr="007C5C4B">
        <w:rPr>
          <w:rFonts w:ascii="Times New Roman" w:eastAsia="Times New Roman" w:hAnsi="Times New Roman" w:cs="Times New Roman"/>
          <w:sz w:val="26"/>
          <w:szCs w:val="26"/>
          <w:lang w:eastAsia="ru-RU"/>
        </w:rPr>
        <w:t>9</w:t>
      </w:r>
      <w:r w:rsidR="00426141" w:rsidRPr="007C5C4B">
        <w:rPr>
          <w:rFonts w:ascii="Times New Roman" w:eastAsia="Times New Roman" w:hAnsi="Times New Roman" w:cs="Times New Roman"/>
          <w:sz w:val="26"/>
          <w:szCs w:val="26"/>
          <w:lang w:eastAsia="ru-RU"/>
        </w:rPr>
        <w:t>,</w:t>
      </w:r>
      <w:r w:rsidR="00194134" w:rsidRPr="007C5C4B">
        <w:rPr>
          <w:rFonts w:ascii="Times New Roman" w:eastAsia="Times New Roman" w:hAnsi="Times New Roman" w:cs="Times New Roman"/>
          <w:sz w:val="26"/>
          <w:szCs w:val="26"/>
          <w:lang w:eastAsia="ru-RU"/>
        </w:rPr>
        <w:t xml:space="preserve"> </w:t>
      </w:r>
      <w:r w:rsidR="00426141" w:rsidRPr="007C5C4B">
        <w:rPr>
          <w:rFonts w:ascii="Times New Roman" w:eastAsia="Times New Roman" w:hAnsi="Times New Roman" w:cs="Times New Roman"/>
          <w:sz w:val="26"/>
          <w:szCs w:val="26"/>
          <w:lang w:eastAsia="ru-RU"/>
        </w:rPr>
        <w:t>10</w:t>
      </w:r>
      <w:r w:rsidR="00CF3915" w:rsidRPr="007C5C4B">
        <w:rPr>
          <w:rFonts w:ascii="Times New Roman" w:eastAsia="Times New Roman" w:hAnsi="Times New Roman" w:cs="Times New Roman"/>
          <w:sz w:val="26"/>
          <w:szCs w:val="26"/>
          <w:lang w:eastAsia="ru-RU"/>
        </w:rPr>
        <w:t xml:space="preserve"> пункта 29</w:t>
      </w:r>
      <w:r w:rsidRPr="007C5C4B">
        <w:rPr>
          <w:rFonts w:ascii="Times New Roman" w:eastAsia="Times New Roman" w:hAnsi="Times New Roman" w:cs="Times New Roman"/>
          <w:sz w:val="26"/>
          <w:szCs w:val="26"/>
          <w:lang w:eastAsia="ru-RU"/>
        </w:rPr>
        <w:t xml:space="preserve"> размещена на официальном сайте Федеральной службы по надзору в сфере защиты прав потребителей и благополучия человека</w:t>
      </w:r>
      <w:r w:rsidR="00426141" w:rsidRPr="007C5C4B">
        <w:rPr>
          <w:rFonts w:ascii="Times New Roman" w:eastAsia="Times New Roman" w:hAnsi="Times New Roman" w:cs="Times New Roman"/>
          <w:sz w:val="26"/>
          <w:szCs w:val="26"/>
          <w:lang w:eastAsia="ru-RU"/>
        </w:rPr>
        <w:t xml:space="preserve"> </w:t>
      </w:r>
      <w:r w:rsidRPr="007C5C4B">
        <w:rPr>
          <w:rFonts w:ascii="Times New Roman" w:eastAsia="Times New Roman" w:hAnsi="Times New Roman" w:cs="Times New Roman"/>
          <w:sz w:val="26"/>
          <w:szCs w:val="26"/>
          <w:lang w:eastAsia="ru-RU"/>
        </w:rPr>
        <w:t>в сети Интернет по адресу: http://fp.crc.ru/</w:t>
      </w:r>
      <w:r w:rsidR="00426141" w:rsidRPr="007C5C4B">
        <w:rPr>
          <w:rFonts w:ascii="Times New Roman" w:eastAsia="Times New Roman" w:hAnsi="Times New Roman" w:cs="Times New Roman"/>
          <w:sz w:val="26"/>
          <w:szCs w:val="26"/>
          <w:lang w:eastAsia="ru-RU"/>
        </w:rPr>
        <w:t>.</w:t>
      </w:r>
    </w:p>
    <w:p w:rsidR="009F21AC" w:rsidRPr="007C5C4B" w:rsidRDefault="009F21AC" w:rsidP="009F21AC">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w:t>
      </w:r>
      <w:r w:rsidR="00426141" w:rsidRPr="007C5C4B">
        <w:rPr>
          <w:rFonts w:ascii="Times New Roman" w:eastAsia="Times New Roman" w:hAnsi="Times New Roman" w:cs="Times New Roman"/>
          <w:sz w:val="26"/>
          <w:szCs w:val="26"/>
          <w:lang w:eastAsia="ru-RU"/>
        </w:rPr>
        <w:t>2</w:t>
      </w:r>
      <w:r w:rsidRPr="007C5C4B">
        <w:rPr>
          <w:rFonts w:ascii="Times New Roman" w:eastAsia="Times New Roman" w:hAnsi="Times New Roman" w:cs="Times New Roman"/>
          <w:sz w:val="26"/>
          <w:szCs w:val="26"/>
          <w:lang w:eastAsia="ru-RU"/>
        </w:rPr>
        <w:t xml:space="preserve">. Непредставление заявителем указанных </w:t>
      </w:r>
      <w:r w:rsidR="00194134" w:rsidRPr="007C5C4B">
        <w:rPr>
          <w:rFonts w:ascii="Times New Roman" w:eastAsia="Times New Roman" w:hAnsi="Times New Roman" w:cs="Times New Roman"/>
          <w:sz w:val="26"/>
          <w:szCs w:val="26"/>
          <w:lang w:eastAsia="ru-RU"/>
        </w:rPr>
        <w:t xml:space="preserve">в пункте 29 </w:t>
      </w:r>
      <w:r w:rsidRPr="007C5C4B">
        <w:rPr>
          <w:rFonts w:ascii="Times New Roman" w:eastAsia="Times New Roman" w:hAnsi="Times New Roman" w:cs="Times New Roman"/>
          <w:sz w:val="26"/>
          <w:szCs w:val="26"/>
          <w:lang w:eastAsia="ru-RU"/>
        </w:rPr>
        <w:t>документов не является основанием для отказа заявителю в предоставлении муниципальной услуги.</w:t>
      </w:r>
    </w:p>
    <w:p w:rsidR="009F21AC" w:rsidRPr="007C5C4B" w:rsidRDefault="009F21AC" w:rsidP="00426141">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w:t>
      </w:r>
      <w:r w:rsidR="00426141" w:rsidRPr="007C5C4B">
        <w:rPr>
          <w:rFonts w:ascii="Times New Roman" w:eastAsia="Times New Roman" w:hAnsi="Times New Roman" w:cs="Times New Roman"/>
          <w:sz w:val="26"/>
          <w:szCs w:val="26"/>
          <w:lang w:eastAsia="ru-RU"/>
        </w:rPr>
        <w:t>3</w:t>
      </w:r>
      <w:r w:rsidRPr="007C5C4B">
        <w:rPr>
          <w:rFonts w:ascii="Times New Roman" w:eastAsia="Times New Roman" w:hAnsi="Times New Roman" w:cs="Times New Roman"/>
          <w:sz w:val="26"/>
          <w:szCs w:val="26"/>
          <w:lang w:eastAsia="ru-RU"/>
        </w:rPr>
        <w:t xml:space="preserve">. </w:t>
      </w:r>
      <w:r w:rsidR="00426141" w:rsidRPr="007C5C4B">
        <w:rPr>
          <w:rFonts w:ascii="Times New Roman" w:eastAsia="Times New Roman" w:hAnsi="Times New Roman" w:cs="Times New Roman"/>
          <w:sz w:val="26"/>
          <w:szCs w:val="26"/>
          <w:lang w:eastAsia="ru-RU"/>
        </w:rPr>
        <w:t>Уполномоченный орган,</w:t>
      </w:r>
      <w:r w:rsidRPr="007C5C4B">
        <w:rPr>
          <w:rFonts w:ascii="Times New Roman" w:eastAsia="Times New Roman" w:hAnsi="Times New Roman" w:cs="Times New Roman"/>
          <w:sz w:val="26"/>
          <w:szCs w:val="26"/>
          <w:lang w:eastAsia="ru-RU"/>
        </w:rPr>
        <w:t xml:space="preserve"> МФЦ не вправе требовать от</w:t>
      </w:r>
      <w:r w:rsidR="00426141" w:rsidRPr="007C5C4B">
        <w:rPr>
          <w:rFonts w:ascii="Times New Roman" w:eastAsia="Times New Roman" w:hAnsi="Times New Roman" w:cs="Times New Roman"/>
          <w:sz w:val="26"/>
          <w:szCs w:val="26"/>
          <w:lang w:eastAsia="ru-RU"/>
        </w:rPr>
        <w:t xml:space="preserve"> </w:t>
      </w:r>
      <w:r w:rsidRPr="007C5C4B">
        <w:rPr>
          <w:rFonts w:ascii="Times New Roman" w:eastAsia="Times New Roman" w:hAnsi="Times New Roman" w:cs="Times New Roman"/>
          <w:sz w:val="26"/>
          <w:szCs w:val="26"/>
          <w:lang w:eastAsia="ru-RU"/>
        </w:rPr>
        <w:t>заявителя представления документов и информации, указанных в пункт</w:t>
      </w:r>
      <w:r w:rsidR="00426141" w:rsidRPr="007C5C4B">
        <w:rPr>
          <w:rFonts w:ascii="Times New Roman" w:eastAsia="Times New Roman" w:hAnsi="Times New Roman" w:cs="Times New Roman"/>
          <w:sz w:val="26"/>
          <w:szCs w:val="26"/>
          <w:lang w:eastAsia="ru-RU"/>
        </w:rPr>
        <w:t>е 29</w:t>
      </w:r>
      <w:r w:rsidRPr="007C5C4B">
        <w:rPr>
          <w:rFonts w:ascii="Times New Roman" w:eastAsia="Times New Roman" w:hAnsi="Times New Roman" w:cs="Times New Roman"/>
          <w:sz w:val="26"/>
          <w:szCs w:val="26"/>
          <w:lang w:eastAsia="ru-RU"/>
        </w:rPr>
        <w:t xml:space="preserve"> Административного регламента</w:t>
      </w:r>
      <w:r w:rsidR="00426141" w:rsidRPr="007C5C4B">
        <w:rPr>
          <w:rFonts w:ascii="Times New Roman" w:eastAsia="Times New Roman" w:hAnsi="Times New Roman" w:cs="Times New Roman"/>
          <w:sz w:val="26"/>
          <w:szCs w:val="26"/>
          <w:lang w:eastAsia="ru-RU"/>
        </w:rPr>
        <w:t>.</w:t>
      </w:r>
    </w:p>
    <w:p w:rsidR="009F21AC" w:rsidRPr="007C5C4B" w:rsidRDefault="009F21AC" w:rsidP="009F21AC">
      <w:pPr>
        <w:widowControl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w:t>
      </w:r>
      <w:r w:rsidR="00426141" w:rsidRPr="007C5C4B">
        <w:rPr>
          <w:rFonts w:ascii="Times New Roman" w:eastAsia="Times New Roman" w:hAnsi="Times New Roman" w:cs="Times New Roman"/>
          <w:sz w:val="26"/>
          <w:szCs w:val="26"/>
          <w:lang w:eastAsia="ru-RU"/>
        </w:rPr>
        <w:t>4</w:t>
      </w:r>
      <w:r w:rsidRPr="007C5C4B">
        <w:rPr>
          <w:rFonts w:ascii="Times New Roman" w:eastAsia="Times New Roman" w:hAnsi="Times New Roman" w:cs="Times New Roman"/>
          <w:sz w:val="26"/>
          <w:szCs w:val="26"/>
          <w:lang w:eastAsia="ru-RU"/>
        </w:rPr>
        <w:t>. Заявитель может представить необходимые документы в полном объеме</w:t>
      </w:r>
      <w:r w:rsidRPr="007C5C4B">
        <w:rPr>
          <w:rFonts w:ascii="Times New Roman" w:eastAsia="Times New Roman" w:hAnsi="Times New Roman" w:cs="Times New Roman"/>
          <w:sz w:val="26"/>
          <w:szCs w:val="26"/>
          <w:lang w:eastAsia="ru-RU"/>
        </w:rPr>
        <w:br/>
        <w:t>по собственной инициативе, в том числе в электронной форме.</w:t>
      </w:r>
    </w:p>
    <w:p w:rsidR="006C690B" w:rsidRPr="007C5C4B" w:rsidRDefault="006C690B" w:rsidP="006C690B">
      <w:pPr>
        <w:spacing w:after="0" w:line="240" w:lineRule="auto"/>
        <w:ind w:firstLine="709"/>
        <w:jc w:val="both"/>
        <w:rPr>
          <w:rFonts w:ascii="Times New Roman" w:hAnsi="Times New Roman" w:cs="Times New Roman"/>
          <w:sz w:val="26"/>
          <w:szCs w:val="26"/>
        </w:rPr>
      </w:pPr>
    </w:p>
    <w:p w:rsidR="00426141" w:rsidRPr="007C5C4B" w:rsidRDefault="00426141" w:rsidP="00426141">
      <w:pPr>
        <w:ind w:firstLine="709"/>
        <w:jc w:val="center"/>
        <w:rPr>
          <w:rFonts w:ascii="Times New Roman" w:eastAsia="Calibri" w:hAnsi="Times New Roman" w:cs="Times New Roman"/>
          <w:sz w:val="26"/>
          <w:szCs w:val="26"/>
        </w:rPr>
      </w:pPr>
      <w:r w:rsidRPr="007C5C4B">
        <w:rPr>
          <w:rFonts w:ascii="Times New Roman" w:hAnsi="Times New Roman" w:cs="Times New Roman"/>
          <w:sz w:val="26"/>
          <w:szCs w:val="26"/>
        </w:rPr>
        <w:tab/>
      </w:r>
      <w:r w:rsidRPr="007C5C4B">
        <w:rPr>
          <w:rFonts w:ascii="Times New Roman" w:eastAsia="Calibri" w:hAnsi="Times New Roman" w:cs="Times New Roman"/>
          <w:sz w:val="26"/>
          <w:szCs w:val="26"/>
        </w:rPr>
        <w:t>Указание на запрет требовать от заявителя представления документов, информации или осуществления действий</w:t>
      </w:r>
    </w:p>
    <w:p w:rsidR="00426141" w:rsidRPr="007C5C4B" w:rsidRDefault="00426141" w:rsidP="00426141">
      <w:pPr>
        <w:spacing w:after="0" w:line="240" w:lineRule="auto"/>
        <w:ind w:firstLine="709"/>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35. Уполномоченному органу запрещено требовать от заявителя:</w:t>
      </w:r>
    </w:p>
    <w:p w:rsidR="00426141" w:rsidRPr="007C5C4B" w:rsidRDefault="00426141" w:rsidP="00426141">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5C4B">
        <w:rPr>
          <w:rFonts w:ascii="Times New Roman" w:eastAsia="Times New Roman" w:hAnsi="Times New Roman" w:cs="Times New Roman"/>
          <w:sz w:val="26"/>
          <w:szCs w:val="26"/>
          <w:lang w:eastAsia="ru-RU"/>
        </w:rPr>
        <w:br/>
        <w:t>с предоставлением муниципальной услуги;</w:t>
      </w:r>
    </w:p>
    <w:p w:rsidR="00426141" w:rsidRPr="007C5C4B" w:rsidRDefault="00426141" w:rsidP="00426141">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lastRenderedPageBreak/>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26141" w:rsidRPr="007C5C4B" w:rsidRDefault="00426141" w:rsidP="004261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426141" w:rsidRPr="007C5C4B" w:rsidRDefault="00426141" w:rsidP="004261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426141" w:rsidRPr="007C5C4B" w:rsidRDefault="00426141" w:rsidP="004261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5) требовать от заявителя представления документов, подтверждающих внесение заявителем платы за предоставление муниципальной услуги; </w:t>
      </w:r>
    </w:p>
    <w:p w:rsidR="00426141" w:rsidRPr="007C5C4B" w:rsidRDefault="00426141" w:rsidP="004261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6141" w:rsidRPr="007C5C4B" w:rsidRDefault="00426141" w:rsidP="004261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6141" w:rsidRPr="007C5C4B" w:rsidRDefault="00426141" w:rsidP="004261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6141" w:rsidRPr="007C5C4B" w:rsidRDefault="00426141" w:rsidP="004261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слуги;</w:t>
      </w:r>
    </w:p>
    <w:p w:rsidR="00426141" w:rsidRPr="007C5C4B" w:rsidRDefault="00426141" w:rsidP="004261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6C690B" w:rsidRPr="007C5C4B" w:rsidRDefault="006C690B" w:rsidP="00426141">
      <w:pPr>
        <w:tabs>
          <w:tab w:val="left" w:pos="2070"/>
        </w:tabs>
        <w:spacing w:after="0" w:line="240" w:lineRule="auto"/>
        <w:ind w:firstLine="709"/>
        <w:jc w:val="both"/>
        <w:rPr>
          <w:rFonts w:ascii="Times New Roman" w:hAnsi="Times New Roman" w:cs="Times New Roman"/>
          <w:sz w:val="26"/>
          <w:szCs w:val="26"/>
        </w:rPr>
      </w:pPr>
    </w:p>
    <w:p w:rsidR="00194134" w:rsidRPr="007C5C4B" w:rsidRDefault="00194134" w:rsidP="00194134">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6C690B" w:rsidRPr="007C5C4B" w:rsidRDefault="006C690B" w:rsidP="006C690B">
      <w:pPr>
        <w:spacing w:after="0" w:line="240" w:lineRule="auto"/>
        <w:ind w:firstLine="709"/>
        <w:jc w:val="both"/>
        <w:rPr>
          <w:rFonts w:ascii="Times New Roman" w:hAnsi="Times New Roman" w:cs="Times New Roman"/>
          <w:sz w:val="26"/>
          <w:szCs w:val="26"/>
        </w:rPr>
      </w:pPr>
    </w:p>
    <w:p w:rsidR="00194134" w:rsidRPr="007C5C4B" w:rsidRDefault="00194134" w:rsidP="00194134">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36. Основания для отказа в приеме документов, необходимых для предоставления муниципальной услуги:</w:t>
      </w:r>
    </w:p>
    <w:p w:rsidR="00194134" w:rsidRPr="007C5C4B" w:rsidRDefault="00194134" w:rsidP="00194134">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1) подготовка и выдача градостроительного плана земельного участка относится к компетенции иного органа;</w:t>
      </w:r>
    </w:p>
    <w:p w:rsidR="00194134" w:rsidRPr="007C5C4B" w:rsidRDefault="00194134" w:rsidP="00194134">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lastRenderedPageBreak/>
        <w:t>2) 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p>
    <w:p w:rsidR="00194134" w:rsidRPr="007C5C4B" w:rsidRDefault="00194134" w:rsidP="00194134">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3) заявление при направлении через Единый портал государственных и муниципальных услуг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194134" w:rsidRPr="007C5C4B" w:rsidRDefault="00194134" w:rsidP="00194134">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4) некорректное заполнение обязательных полей в заявлении, формируемом с использованием специальной интерактивной формы на портале государственных и муниципальных услуг (отсутствие заполнения, недостоверное, неполное либо неправильное, не соответствующее требованиям настоящего Административного регламента);</w:t>
      </w:r>
    </w:p>
    <w:p w:rsidR="00194134" w:rsidRPr="007C5C4B" w:rsidRDefault="00194134" w:rsidP="00194134">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5)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6C690B" w:rsidRPr="007C5C4B" w:rsidRDefault="006C690B" w:rsidP="00791B95">
      <w:pPr>
        <w:spacing w:after="0" w:line="240" w:lineRule="auto"/>
        <w:ind w:firstLine="709"/>
        <w:jc w:val="both"/>
        <w:rPr>
          <w:rFonts w:ascii="Times New Roman" w:hAnsi="Times New Roman" w:cs="Times New Roman"/>
          <w:sz w:val="26"/>
          <w:szCs w:val="26"/>
        </w:rPr>
      </w:pPr>
    </w:p>
    <w:p w:rsidR="00194134" w:rsidRPr="007C5C4B" w:rsidRDefault="00194134" w:rsidP="00791B95">
      <w:pPr>
        <w:spacing w:after="0" w:line="240" w:lineRule="auto"/>
        <w:ind w:firstLine="709"/>
        <w:jc w:val="center"/>
        <w:rPr>
          <w:rFonts w:ascii="Times New Roman" w:hAnsi="Times New Roman" w:cs="Times New Roman"/>
          <w:sz w:val="26"/>
          <w:szCs w:val="26"/>
        </w:rPr>
      </w:pPr>
      <w:r w:rsidRPr="007C5C4B">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194134" w:rsidRPr="007C5C4B" w:rsidRDefault="00194134" w:rsidP="00791B95">
      <w:pPr>
        <w:spacing w:after="0" w:line="240" w:lineRule="auto"/>
        <w:ind w:firstLine="709"/>
        <w:jc w:val="both"/>
        <w:rPr>
          <w:rFonts w:ascii="Times New Roman" w:hAnsi="Times New Roman" w:cs="Times New Roman"/>
          <w:sz w:val="26"/>
          <w:szCs w:val="26"/>
        </w:rPr>
      </w:pPr>
    </w:p>
    <w:p w:rsidR="00194134" w:rsidRPr="007C5C4B" w:rsidRDefault="00194134" w:rsidP="00791B95">
      <w:pPr>
        <w:spacing w:after="0" w:line="240" w:lineRule="auto"/>
        <w:ind w:firstLine="709"/>
        <w:jc w:val="both"/>
        <w:rPr>
          <w:rFonts w:ascii="Times New Roman" w:hAnsi="Times New Roman" w:cs="Times New Roman"/>
          <w:sz w:val="26"/>
          <w:szCs w:val="26"/>
        </w:rPr>
      </w:pPr>
      <w:r w:rsidRPr="007C5C4B">
        <w:rPr>
          <w:rFonts w:ascii="Times New Roman" w:hAnsi="Times New Roman" w:cs="Times New Roman"/>
          <w:sz w:val="26"/>
          <w:szCs w:val="26"/>
        </w:rPr>
        <w:t>3</w:t>
      </w:r>
      <w:r w:rsidR="004A2B47">
        <w:rPr>
          <w:rFonts w:ascii="Times New Roman" w:hAnsi="Times New Roman" w:cs="Times New Roman"/>
          <w:sz w:val="26"/>
          <w:szCs w:val="26"/>
        </w:rPr>
        <w:t>7</w:t>
      </w:r>
      <w:r w:rsidRPr="007C5C4B">
        <w:rPr>
          <w:rFonts w:ascii="Times New Roman" w:hAnsi="Times New Roman" w:cs="Times New Roman"/>
          <w:sz w:val="26"/>
          <w:szCs w:val="26"/>
        </w:rPr>
        <w:t>. Оснований для приостановления предоставления муниципальной услуги законодательством Российской Федерации не установлено.</w:t>
      </w:r>
    </w:p>
    <w:p w:rsidR="00194134" w:rsidRPr="007C5C4B" w:rsidRDefault="00194134" w:rsidP="00791B95">
      <w:pPr>
        <w:spacing w:after="0" w:line="240" w:lineRule="auto"/>
        <w:ind w:firstLine="709"/>
        <w:rPr>
          <w:rFonts w:ascii="Times New Roman" w:eastAsia="Times New Roman" w:hAnsi="Times New Roman" w:cs="Times New Roman"/>
          <w:sz w:val="26"/>
          <w:szCs w:val="26"/>
          <w:lang w:eastAsia="ru-RU"/>
        </w:rPr>
      </w:pPr>
      <w:r w:rsidRPr="007C5C4B">
        <w:rPr>
          <w:rFonts w:ascii="Times New Roman" w:hAnsi="Times New Roman" w:cs="Times New Roman"/>
          <w:sz w:val="26"/>
          <w:szCs w:val="26"/>
        </w:rPr>
        <w:t>3</w:t>
      </w:r>
      <w:r w:rsidR="004A2B47">
        <w:rPr>
          <w:rFonts w:ascii="Times New Roman" w:hAnsi="Times New Roman" w:cs="Times New Roman"/>
          <w:sz w:val="26"/>
          <w:szCs w:val="26"/>
        </w:rPr>
        <w:t>8</w:t>
      </w:r>
      <w:r w:rsidRPr="007C5C4B">
        <w:rPr>
          <w:rFonts w:ascii="Times New Roman" w:hAnsi="Times New Roman" w:cs="Times New Roman"/>
          <w:sz w:val="26"/>
          <w:szCs w:val="26"/>
        </w:rPr>
        <w:t xml:space="preserve">. </w:t>
      </w:r>
      <w:r w:rsidRPr="007C5C4B">
        <w:rPr>
          <w:rFonts w:ascii="Times New Roman" w:eastAsia="Times New Roman" w:hAnsi="Times New Roman" w:cs="Times New Roman"/>
          <w:sz w:val="26"/>
          <w:szCs w:val="26"/>
          <w:lang w:eastAsia="ru-RU"/>
        </w:rPr>
        <w:t xml:space="preserve">Основаниями для отказа в предоставлении муниципальной услуги являются: </w:t>
      </w:r>
    </w:p>
    <w:p w:rsidR="00194134" w:rsidRPr="007C5C4B" w:rsidRDefault="00194134" w:rsidP="00791B95">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заявитель не является правообладателем земельного участка;</w:t>
      </w:r>
    </w:p>
    <w:p w:rsidR="00194134" w:rsidRPr="007C5C4B" w:rsidRDefault="00194134" w:rsidP="00791B95">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с заявлением обратилось лицо, не уполномоченное в соответствии с законодательством Российской Федерации представлять интересы заявителя;</w:t>
      </w:r>
    </w:p>
    <w:p w:rsidR="00194134" w:rsidRPr="007C5C4B" w:rsidRDefault="00194134" w:rsidP="00791B95">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отсутствуют документы, предусмотренные пунктами 26 и 27 Административного регламента, необходимые для предоставления муниципальной услуги;</w:t>
      </w:r>
    </w:p>
    <w:p w:rsidR="00194134" w:rsidRPr="007C5C4B" w:rsidRDefault="00194134" w:rsidP="00791B95">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планировке территории.</w:t>
      </w:r>
    </w:p>
    <w:p w:rsidR="00194134" w:rsidRPr="007C5C4B" w:rsidRDefault="004A2B47" w:rsidP="00791B9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r w:rsidR="00194134" w:rsidRPr="007C5C4B">
        <w:rPr>
          <w:rFonts w:ascii="Times New Roman" w:eastAsia="Times New Roman" w:hAnsi="Times New Roman" w:cs="Times New Roman"/>
          <w:sz w:val="26"/>
          <w:szCs w:val="26"/>
          <w:lang w:eastAsia="ru-RU"/>
        </w:rPr>
        <w:t>. Неполучение (несвоевременное получение) документов, находящихся</w:t>
      </w:r>
      <w:r w:rsidR="00194134" w:rsidRPr="007C5C4B">
        <w:rPr>
          <w:rFonts w:ascii="Times New Roman" w:eastAsia="Times New Roman" w:hAnsi="Times New Roman" w:cs="Times New Roman"/>
          <w:sz w:val="26"/>
          <w:szCs w:val="26"/>
          <w:lang w:eastAsia="ru-RU"/>
        </w:rPr>
        <w:br/>
        <w:t>в распоряжении органов государственной власти либо органов местного самоуправления</w:t>
      </w:r>
      <w:r w:rsidR="00194134" w:rsidRPr="007C5C4B">
        <w:rPr>
          <w:rFonts w:ascii="Times New Roman" w:eastAsia="Times New Roman" w:hAnsi="Times New Roman" w:cs="Times New Roman"/>
          <w:sz w:val="26"/>
          <w:szCs w:val="26"/>
          <w:lang w:eastAsia="ru-RU"/>
        </w:rPr>
        <w:b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194134" w:rsidRPr="007C5C4B" w:rsidRDefault="00194134" w:rsidP="00791B95">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В случае получения отказа в предоставлении муниципальной услуги заявитель вправе повторно обратиться в </w:t>
      </w:r>
      <w:r w:rsidR="00791B95" w:rsidRPr="007C5C4B">
        <w:rPr>
          <w:rFonts w:ascii="Times New Roman" w:eastAsia="Times New Roman" w:hAnsi="Times New Roman" w:cs="Times New Roman"/>
          <w:sz w:val="26"/>
          <w:szCs w:val="26"/>
          <w:lang w:eastAsia="ru-RU"/>
        </w:rPr>
        <w:t xml:space="preserve">Уполномоченный орган </w:t>
      </w:r>
      <w:r w:rsidRPr="007C5C4B">
        <w:rPr>
          <w:rFonts w:ascii="Times New Roman" w:eastAsia="Times New Roman" w:hAnsi="Times New Roman" w:cs="Times New Roman"/>
          <w:i/>
          <w:sz w:val="26"/>
          <w:szCs w:val="26"/>
          <w:lang w:eastAsia="ru-RU"/>
        </w:rPr>
        <w:t xml:space="preserve"> </w:t>
      </w:r>
      <w:r w:rsidRPr="007C5C4B">
        <w:rPr>
          <w:rFonts w:ascii="Times New Roman" w:eastAsia="Times New Roman" w:hAnsi="Times New Roman" w:cs="Times New Roman"/>
          <w:sz w:val="26"/>
          <w:szCs w:val="26"/>
          <w:lang w:eastAsia="ru-RU"/>
        </w:rPr>
        <w:t>с заявлением</w:t>
      </w:r>
      <w:r w:rsidR="00791B95" w:rsidRPr="007C5C4B">
        <w:rPr>
          <w:rFonts w:ascii="Times New Roman" w:eastAsia="Times New Roman" w:hAnsi="Times New Roman" w:cs="Times New Roman"/>
          <w:sz w:val="26"/>
          <w:szCs w:val="26"/>
          <w:lang w:eastAsia="ru-RU"/>
        </w:rPr>
        <w:t xml:space="preserve"> </w:t>
      </w:r>
      <w:r w:rsidRPr="007C5C4B">
        <w:rPr>
          <w:rFonts w:ascii="Times New Roman" w:eastAsia="Times New Roman" w:hAnsi="Times New Roman" w:cs="Times New Roman"/>
          <w:sz w:val="26"/>
          <w:szCs w:val="26"/>
          <w:lang w:eastAsia="ru-RU"/>
        </w:rPr>
        <w:t>о предоставлении муниципальной услуги.</w:t>
      </w:r>
    </w:p>
    <w:p w:rsidR="00791B95" w:rsidRPr="007C5C4B" w:rsidRDefault="00791B95" w:rsidP="00791B95">
      <w:pPr>
        <w:tabs>
          <w:tab w:val="left" w:pos="992"/>
          <w:tab w:val="left" w:pos="1134"/>
          <w:tab w:val="left" w:pos="9781"/>
        </w:tabs>
        <w:spacing w:after="0" w:line="240" w:lineRule="auto"/>
        <w:ind w:firstLine="709"/>
        <w:contextualSpacing/>
        <w:jc w:val="both"/>
        <w:rPr>
          <w:rFonts w:ascii="Times New Roman" w:eastAsia="Calibri" w:hAnsi="Times New Roman" w:cs="Times New Roman"/>
          <w:color w:val="000000"/>
          <w:sz w:val="26"/>
          <w:szCs w:val="26"/>
        </w:rPr>
      </w:pPr>
      <w:bookmarkStart w:id="3" w:name="_Toc441945435"/>
      <w:r w:rsidRPr="007C5C4B">
        <w:rPr>
          <w:rFonts w:ascii="Times New Roman" w:eastAsia="Calibri" w:hAnsi="Times New Roman" w:cs="Times New Roman"/>
          <w:color w:val="000000"/>
          <w:sz w:val="26"/>
          <w:szCs w:val="26"/>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791B95" w:rsidRPr="007C5C4B" w:rsidRDefault="00791B95" w:rsidP="00791B95">
      <w:pPr>
        <w:keepNext/>
        <w:tabs>
          <w:tab w:val="left" w:pos="9781"/>
        </w:tabs>
        <w:overflowPunct w:val="0"/>
        <w:autoSpaceDE w:val="0"/>
        <w:autoSpaceDN w:val="0"/>
        <w:adjustRightInd w:val="0"/>
        <w:spacing w:line="216" w:lineRule="auto"/>
        <w:contextualSpacing/>
        <w:jc w:val="center"/>
        <w:textAlignment w:val="baseline"/>
        <w:outlineLvl w:val="3"/>
        <w:rPr>
          <w:rFonts w:ascii="Times New Roman" w:eastAsia="Times New Roman" w:hAnsi="Times New Roman" w:cs="Times New Roman"/>
          <w:sz w:val="26"/>
          <w:szCs w:val="26"/>
          <w:lang w:eastAsia="ru-RU"/>
        </w:rPr>
      </w:pPr>
    </w:p>
    <w:p w:rsidR="00791B95" w:rsidRPr="007C5C4B" w:rsidRDefault="00791B95" w:rsidP="00791B95">
      <w:pPr>
        <w:keepNext/>
        <w:tabs>
          <w:tab w:val="left" w:pos="9781"/>
        </w:tabs>
        <w:overflowPunct w:val="0"/>
        <w:autoSpaceDE w:val="0"/>
        <w:autoSpaceDN w:val="0"/>
        <w:adjustRightInd w:val="0"/>
        <w:spacing w:line="216" w:lineRule="auto"/>
        <w:contextualSpacing/>
        <w:jc w:val="center"/>
        <w:textAlignment w:val="baseline"/>
        <w:outlineLvl w:val="3"/>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Перечень услуг, необходимых и обязательных для предоставления</w:t>
      </w:r>
    </w:p>
    <w:p w:rsidR="00791B95" w:rsidRPr="007C5C4B" w:rsidRDefault="00791B95" w:rsidP="00791B95">
      <w:pPr>
        <w:keepNext/>
        <w:tabs>
          <w:tab w:val="left" w:pos="9781"/>
        </w:tabs>
        <w:overflowPunct w:val="0"/>
        <w:autoSpaceDE w:val="0"/>
        <w:autoSpaceDN w:val="0"/>
        <w:adjustRightInd w:val="0"/>
        <w:spacing w:line="216" w:lineRule="auto"/>
        <w:contextualSpacing/>
        <w:jc w:val="center"/>
        <w:textAlignment w:val="baseline"/>
        <w:outlineLvl w:val="3"/>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 муниципальной услуги</w:t>
      </w:r>
      <w:bookmarkEnd w:id="3"/>
    </w:p>
    <w:p w:rsidR="00791B95" w:rsidRPr="007C5C4B" w:rsidRDefault="00791B95" w:rsidP="00791B95">
      <w:pPr>
        <w:keepNext/>
        <w:tabs>
          <w:tab w:val="left" w:pos="9781"/>
        </w:tabs>
        <w:overflowPunct w:val="0"/>
        <w:autoSpaceDE w:val="0"/>
        <w:autoSpaceDN w:val="0"/>
        <w:adjustRightInd w:val="0"/>
        <w:spacing w:line="216" w:lineRule="auto"/>
        <w:contextualSpacing/>
        <w:jc w:val="center"/>
        <w:textAlignment w:val="baseline"/>
        <w:outlineLvl w:val="3"/>
        <w:rPr>
          <w:rFonts w:ascii="Times New Roman" w:eastAsia="Times New Roman" w:hAnsi="Times New Roman" w:cs="Times New Roman"/>
          <w:sz w:val="26"/>
          <w:szCs w:val="26"/>
          <w:lang w:eastAsia="ru-RU"/>
        </w:rPr>
      </w:pPr>
    </w:p>
    <w:p w:rsidR="00791B95" w:rsidRPr="007C5C4B" w:rsidRDefault="005A661F" w:rsidP="00791B95">
      <w:pPr>
        <w:widowControl w:val="0"/>
        <w:tabs>
          <w:tab w:val="left" w:pos="9781"/>
        </w:tabs>
        <w:spacing w:after="0" w:line="240" w:lineRule="auto"/>
        <w:ind w:firstLine="709"/>
        <w:jc w:val="both"/>
        <w:rPr>
          <w:rFonts w:ascii="Times New Roman" w:eastAsia="Calibri" w:hAnsi="Times New Roman" w:cs="Times New Roman"/>
          <w:sz w:val="26"/>
          <w:szCs w:val="26"/>
          <w:lang w:eastAsia="ru-RU"/>
        </w:rPr>
      </w:pPr>
      <w:r w:rsidRPr="007C5C4B">
        <w:rPr>
          <w:rFonts w:ascii="Times New Roman" w:eastAsia="Times New Roman" w:hAnsi="Times New Roman" w:cs="Times New Roman"/>
          <w:sz w:val="26"/>
          <w:szCs w:val="26"/>
          <w:lang w:eastAsia="ru-RU"/>
        </w:rPr>
        <w:t>40</w:t>
      </w:r>
      <w:r w:rsidR="00791B95" w:rsidRPr="007C5C4B">
        <w:rPr>
          <w:rFonts w:ascii="Times New Roman" w:eastAsia="Times New Roman" w:hAnsi="Times New Roman" w:cs="Times New Roman"/>
          <w:sz w:val="26"/>
          <w:szCs w:val="26"/>
          <w:lang w:eastAsia="ru-RU"/>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791B95" w:rsidRPr="007C5C4B">
        <w:rPr>
          <w:rFonts w:ascii="Times New Roman" w:eastAsia="Calibri" w:hAnsi="Times New Roman" w:cs="Times New Roman"/>
          <w:sz w:val="26"/>
          <w:szCs w:val="26"/>
          <w:lang w:eastAsia="ru-RU"/>
        </w:rPr>
        <w:t>.</w:t>
      </w:r>
    </w:p>
    <w:p w:rsidR="00791B95" w:rsidRPr="007C5C4B" w:rsidRDefault="00791B95" w:rsidP="00791B95">
      <w:pPr>
        <w:widowControl w:val="0"/>
        <w:tabs>
          <w:tab w:val="left" w:pos="9781"/>
        </w:tabs>
        <w:spacing w:after="0" w:line="240" w:lineRule="auto"/>
        <w:ind w:firstLine="709"/>
        <w:jc w:val="both"/>
        <w:rPr>
          <w:rFonts w:ascii="Times New Roman" w:eastAsia="Calibri" w:hAnsi="Times New Roman" w:cs="Times New Roman"/>
          <w:sz w:val="26"/>
          <w:szCs w:val="26"/>
          <w:lang w:eastAsia="ru-RU"/>
        </w:rPr>
      </w:pPr>
    </w:p>
    <w:p w:rsidR="005A661F" w:rsidRPr="007C5C4B" w:rsidRDefault="005A661F" w:rsidP="005A661F">
      <w:pPr>
        <w:widowControl w:val="0"/>
        <w:tabs>
          <w:tab w:val="left" w:pos="9781"/>
        </w:tabs>
        <w:overflowPunct w:val="0"/>
        <w:autoSpaceDE w:val="0"/>
        <w:autoSpaceDN w:val="0"/>
        <w:adjustRightInd w:val="0"/>
        <w:spacing w:after="0" w:line="240" w:lineRule="auto"/>
        <w:ind w:firstLine="709"/>
        <w:jc w:val="center"/>
        <w:textAlignment w:val="baseline"/>
        <w:outlineLvl w:val="3"/>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w:t>
      </w:r>
    </w:p>
    <w:p w:rsidR="005A661F" w:rsidRPr="007C5C4B" w:rsidRDefault="005A661F" w:rsidP="005A661F">
      <w:pPr>
        <w:widowControl w:val="0"/>
        <w:tabs>
          <w:tab w:val="left" w:pos="9781"/>
        </w:tabs>
        <w:overflowPunct w:val="0"/>
        <w:autoSpaceDE w:val="0"/>
        <w:autoSpaceDN w:val="0"/>
        <w:adjustRightInd w:val="0"/>
        <w:spacing w:after="0" w:line="240" w:lineRule="auto"/>
        <w:ind w:firstLine="709"/>
        <w:jc w:val="center"/>
        <w:textAlignment w:val="baseline"/>
        <w:outlineLvl w:val="3"/>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 размера такой платы</w:t>
      </w:r>
    </w:p>
    <w:p w:rsidR="005A661F" w:rsidRPr="007C5C4B" w:rsidRDefault="005A661F" w:rsidP="005A661F">
      <w:pPr>
        <w:widowControl w:val="0"/>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41. Необходимость предоставления услуг, которые являются необходимыми</w:t>
      </w:r>
      <w:r w:rsidRPr="007C5C4B">
        <w:rPr>
          <w:rFonts w:ascii="Times New Roman" w:eastAsia="Times New Roman" w:hAnsi="Times New Roman" w:cs="Times New Roman"/>
          <w:sz w:val="26"/>
          <w:szCs w:val="26"/>
          <w:lang w:eastAsia="ru-RU"/>
        </w:rPr>
        <w:br/>
        <w:t>и обязательными для предоставления муниципальной услуги, и основания взимания платы за их предоставление отсутствуют.</w:t>
      </w:r>
    </w:p>
    <w:p w:rsidR="00CA0E01" w:rsidRPr="007C5C4B" w:rsidRDefault="00CA0E01" w:rsidP="007134A2">
      <w:pPr>
        <w:spacing w:after="0" w:line="240" w:lineRule="auto"/>
        <w:ind w:firstLine="708"/>
        <w:jc w:val="both"/>
        <w:rPr>
          <w:rFonts w:ascii="Times New Roman" w:hAnsi="Times New Roman" w:cs="Times New Roman"/>
          <w:sz w:val="26"/>
          <w:szCs w:val="26"/>
        </w:rPr>
      </w:pPr>
    </w:p>
    <w:p w:rsidR="00CA0E01" w:rsidRPr="007C5C4B" w:rsidRDefault="00D95AD1" w:rsidP="00CA0E01">
      <w:pPr>
        <w:spacing w:after="0" w:line="240" w:lineRule="auto"/>
        <w:ind w:firstLine="708"/>
        <w:jc w:val="center"/>
        <w:rPr>
          <w:rFonts w:ascii="Times New Roman" w:hAnsi="Times New Roman" w:cs="Times New Roman"/>
          <w:sz w:val="26"/>
          <w:szCs w:val="26"/>
        </w:rPr>
      </w:pPr>
      <w:r w:rsidRPr="007C5C4B">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547E" w:rsidRPr="007C5C4B" w:rsidRDefault="001B547E" w:rsidP="007134A2">
      <w:pPr>
        <w:spacing w:after="0" w:line="240" w:lineRule="auto"/>
        <w:ind w:firstLine="708"/>
        <w:jc w:val="both"/>
        <w:rPr>
          <w:rFonts w:ascii="Times New Roman" w:hAnsi="Times New Roman" w:cs="Times New Roman"/>
          <w:sz w:val="26"/>
          <w:szCs w:val="26"/>
        </w:rPr>
      </w:pPr>
    </w:p>
    <w:p w:rsidR="00CA0E01" w:rsidRPr="007C5C4B" w:rsidRDefault="005A661F" w:rsidP="007134A2">
      <w:pPr>
        <w:spacing w:after="0" w:line="240" w:lineRule="auto"/>
        <w:ind w:firstLine="708"/>
        <w:jc w:val="both"/>
        <w:rPr>
          <w:rFonts w:ascii="Times New Roman" w:hAnsi="Times New Roman" w:cs="Times New Roman"/>
          <w:sz w:val="26"/>
          <w:szCs w:val="26"/>
        </w:rPr>
      </w:pPr>
      <w:r w:rsidRPr="007C5C4B">
        <w:rPr>
          <w:rFonts w:ascii="Times New Roman" w:hAnsi="Times New Roman" w:cs="Times New Roman"/>
          <w:sz w:val="26"/>
          <w:szCs w:val="26"/>
        </w:rPr>
        <w:t>42</w:t>
      </w:r>
      <w:r w:rsidR="00D95AD1" w:rsidRPr="007C5C4B">
        <w:rPr>
          <w:rFonts w:ascii="Times New Roman" w:hAnsi="Times New Roman" w:cs="Times New Roman"/>
          <w:sz w:val="26"/>
          <w:szCs w:val="26"/>
        </w:rPr>
        <w:t>. Максимальное время ожидания заявителем в очереди при подаче заявления и при получении результата предоставления муниципальной услуги не должно превышать 15 минут.</w:t>
      </w:r>
    </w:p>
    <w:p w:rsidR="00CA0E01" w:rsidRPr="007C5C4B" w:rsidRDefault="00CA0E01" w:rsidP="007134A2">
      <w:pPr>
        <w:spacing w:after="0" w:line="240" w:lineRule="auto"/>
        <w:ind w:firstLine="708"/>
        <w:jc w:val="both"/>
        <w:rPr>
          <w:rFonts w:ascii="Times New Roman" w:hAnsi="Times New Roman" w:cs="Times New Roman"/>
          <w:sz w:val="26"/>
          <w:szCs w:val="26"/>
        </w:rPr>
      </w:pPr>
    </w:p>
    <w:p w:rsidR="005A661F" w:rsidRPr="007C5C4B" w:rsidRDefault="005A661F" w:rsidP="005A661F">
      <w:pPr>
        <w:keepNext/>
        <w:tabs>
          <w:tab w:val="left" w:pos="9781"/>
        </w:tabs>
        <w:overflowPunct w:val="0"/>
        <w:autoSpaceDE w:val="0"/>
        <w:autoSpaceDN w:val="0"/>
        <w:adjustRightInd w:val="0"/>
        <w:spacing w:after="240" w:line="216" w:lineRule="auto"/>
        <w:jc w:val="center"/>
        <w:textAlignment w:val="baseline"/>
        <w:outlineLvl w:val="3"/>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Срок и порядок регистрации запроса заявителя о предоставлении муниципальной услуги, в том числе в электронной форме</w:t>
      </w:r>
    </w:p>
    <w:p w:rsidR="005A661F" w:rsidRPr="007C5C4B" w:rsidRDefault="005A661F" w:rsidP="005A661F">
      <w:pPr>
        <w:spacing w:after="0" w:line="240" w:lineRule="auto"/>
        <w:ind w:firstLine="709"/>
        <w:jc w:val="both"/>
        <w:rPr>
          <w:rFonts w:ascii="Times New Roman" w:eastAsia="Calibri" w:hAnsi="Times New Roman" w:cs="Times New Roman"/>
          <w:sz w:val="26"/>
          <w:szCs w:val="26"/>
          <w:lang w:eastAsia="ru-RU"/>
        </w:rPr>
      </w:pPr>
      <w:r w:rsidRPr="007C5C4B">
        <w:rPr>
          <w:rFonts w:ascii="Times New Roman" w:eastAsia="Calibri" w:hAnsi="Times New Roman" w:cs="Times New Roman"/>
          <w:sz w:val="26"/>
          <w:szCs w:val="26"/>
          <w:lang w:eastAsia="ru-RU"/>
        </w:rPr>
        <w:t xml:space="preserve">43.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w:t>
      </w:r>
      <w:r w:rsidRPr="007C5C4B">
        <w:rPr>
          <w:rFonts w:ascii="Times New Roman" w:hAnsi="Times New Roman" w:cs="Times New Roman"/>
          <w:sz w:val="26"/>
          <w:szCs w:val="26"/>
          <w:lang w:eastAsia="ru-RU"/>
        </w:rPr>
        <w:t>федеральную государственную систему «Единый портал государственных и муниципальных услуг (функций)»</w:t>
      </w:r>
      <w:r w:rsidRPr="007C5C4B">
        <w:rPr>
          <w:rFonts w:ascii="Times New Roman" w:eastAsia="Calibri" w:hAnsi="Times New Roman" w:cs="Times New Roman"/>
          <w:sz w:val="26"/>
          <w:szCs w:val="26"/>
          <w:lang w:eastAsia="ru-RU"/>
        </w:rPr>
        <w:t>регистрируется непосредственно в день подачи указанного заявления специалистом</w:t>
      </w:r>
      <w:r w:rsidRPr="007C5C4B">
        <w:rPr>
          <w:rFonts w:ascii="Times New Roman" w:eastAsia="Times New Roman" w:hAnsi="Times New Roman" w:cs="Times New Roman"/>
          <w:sz w:val="26"/>
          <w:szCs w:val="26"/>
          <w:lang w:eastAsia="ru-RU"/>
        </w:rPr>
        <w:t xml:space="preserve"> Уполномоченного органа, </w:t>
      </w:r>
      <w:r w:rsidRPr="007C5C4B">
        <w:rPr>
          <w:rFonts w:ascii="Times New Roman" w:eastAsia="Calibri" w:hAnsi="Times New Roman" w:cs="Times New Roman"/>
          <w:sz w:val="26"/>
          <w:szCs w:val="26"/>
          <w:lang w:eastAsia="ru-RU"/>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5A661F" w:rsidRPr="007C5C4B" w:rsidRDefault="005A661F" w:rsidP="005A661F">
      <w:pPr>
        <w:spacing w:after="0" w:line="240" w:lineRule="auto"/>
        <w:ind w:firstLine="709"/>
        <w:jc w:val="both"/>
        <w:rPr>
          <w:rFonts w:ascii="Times New Roman" w:eastAsia="Calibri" w:hAnsi="Times New Roman" w:cs="Times New Roman"/>
          <w:sz w:val="26"/>
          <w:szCs w:val="26"/>
          <w:lang w:eastAsia="ru-RU"/>
        </w:rPr>
      </w:pPr>
      <w:r w:rsidRPr="007C5C4B">
        <w:rPr>
          <w:rFonts w:ascii="Times New Roman" w:eastAsia="Calibri" w:hAnsi="Times New Roman" w:cs="Times New Roman"/>
          <w:sz w:val="26"/>
          <w:szCs w:val="26"/>
          <w:lang w:eastAsia="ru-RU"/>
        </w:rPr>
        <w:t xml:space="preserve">Заявление и прилагаемые документы, поданные через </w:t>
      </w:r>
      <w:r w:rsidRPr="007C5C4B">
        <w:rPr>
          <w:rFonts w:ascii="Times New Roman" w:hAnsi="Times New Roman" w:cs="Times New Roman"/>
          <w:sz w:val="26"/>
          <w:szCs w:val="26"/>
          <w:lang w:eastAsia="ru-RU"/>
        </w:rPr>
        <w:t>федеральную государственную систему «Единый портал государственных и муниципальных услуг (функций)»</w:t>
      </w:r>
      <w:r w:rsidRPr="007C5C4B">
        <w:rPr>
          <w:rFonts w:ascii="Times New Roman" w:eastAsia="Calibri" w:hAnsi="Times New Roman" w:cs="Times New Roman"/>
          <w:sz w:val="26"/>
          <w:szCs w:val="26"/>
          <w:lang w:eastAsia="ru-RU"/>
        </w:rPr>
        <w:t xml:space="preserve"> после 16:00 рабочего дня либо в нерабочий день регистрируется специалистом</w:t>
      </w:r>
      <w:r w:rsidRPr="007C5C4B">
        <w:rPr>
          <w:rFonts w:ascii="Times New Roman" w:eastAsia="Times New Roman" w:hAnsi="Times New Roman" w:cs="Times New Roman"/>
          <w:sz w:val="26"/>
          <w:szCs w:val="26"/>
          <w:lang w:eastAsia="ru-RU"/>
        </w:rPr>
        <w:t xml:space="preserve"> Уполномоченного органа</w:t>
      </w:r>
      <w:r w:rsidRPr="007C5C4B">
        <w:rPr>
          <w:rFonts w:ascii="Times New Roman" w:eastAsia="Times New Roman" w:hAnsi="Times New Roman" w:cs="Times New Roman"/>
          <w:i/>
          <w:sz w:val="26"/>
          <w:szCs w:val="26"/>
          <w:lang w:eastAsia="ru-RU"/>
        </w:rPr>
        <w:t xml:space="preserve"> </w:t>
      </w:r>
      <w:r w:rsidRPr="007C5C4B">
        <w:rPr>
          <w:rFonts w:ascii="Times New Roman" w:eastAsia="Calibri" w:hAnsi="Times New Roman" w:cs="Times New Roman"/>
          <w:sz w:val="26"/>
          <w:szCs w:val="26"/>
          <w:lang w:eastAsia="ru-RU"/>
        </w:rPr>
        <w:t xml:space="preserve"> на следующий рабочий день.</w:t>
      </w:r>
    </w:p>
    <w:p w:rsidR="005A661F" w:rsidRPr="007C5C4B" w:rsidRDefault="005A661F" w:rsidP="005A661F">
      <w:pPr>
        <w:spacing w:after="0" w:line="240" w:lineRule="auto"/>
        <w:ind w:firstLine="720"/>
        <w:jc w:val="both"/>
        <w:rPr>
          <w:rFonts w:ascii="Times New Roman" w:eastAsia="Calibri" w:hAnsi="Times New Roman" w:cs="Times New Roman"/>
          <w:sz w:val="26"/>
          <w:szCs w:val="26"/>
          <w:lang w:eastAsia="ru-RU"/>
        </w:rPr>
      </w:pPr>
      <w:r w:rsidRPr="007C5C4B">
        <w:rPr>
          <w:rFonts w:ascii="Times New Roman" w:eastAsia="Calibri" w:hAnsi="Times New Roman" w:cs="Times New Roman"/>
          <w:sz w:val="26"/>
          <w:szCs w:val="26"/>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5A661F" w:rsidRPr="007C5C4B" w:rsidRDefault="005A661F" w:rsidP="005A661F">
      <w:pPr>
        <w:spacing w:after="0" w:line="240" w:lineRule="auto"/>
        <w:ind w:firstLine="720"/>
        <w:jc w:val="both"/>
        <w:rPr>
          <w:rFonts w:ascii="Times New Roman" w:eastAsia="Calibri" w:hAnsi="Times New Roman" w:cs="Times New Roman"/>
          <w:sz w:val="26"/>
          <w:szCs w:val="26"/>
          <w:lang w:eastAsia="ru-RU"/>
        </w:rPr>
      </w:pPr>
    </w:p>
    <w:p w:rsidR="005A661F" w:rsidRPr="007C5C4B" w:rsidRDefault="005A661F" w:rsidP="005A661F">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Требования к помещениям, в которых предоставляется </w:t>
      </w:r>
      <w:r w:rsidRPr="007C5C4B">
        <w:rPr>
          <w:rFonts w:ascii="Times New Roman" w:eastAsia="Times New Roman" w:hAnsi="Times New Roman" w:cs="Times New Roman"/>
          <w:bCs/>
          <w:sz w:val="26"/>
          <w:szCs w:val="26"/>
          <w:lang w:eastAsia="ru-RU"/>
        </w:rPr>
        <w:t>муниципальная</w:t>
      </w:r>
      <w:r w:rsidRPr="007C5C4B">
        <w:rPr>
          <w:rFonts w:ascii="Times New Roman" w:eastAsia="Times New Roman" w:hAnsi="Times New Roman" w:cs="Times New Roman"/>
          <w:sz w:val="26"/>
          <w:szCs w:val="26"/>
          <w:lang w:eastAsia="ru-RU"/>
        </w:rPr>
        <w:t xml:space="preserve"> услуга, к месту ожидания, местам для заполнения запросов о предоставлении </w:t>
      </w:r>
      <w:r w:rsidRPr="007C5C4B">
        <w:rPr>
          <w:rFonts w:ascii="Times New Roman" w:eastAsia="Times New Roman" w:hAnsi="Times New Roman" w:cs="Times New Roman"/>
          <w:bCs/>
          <w:sz w:val="26"/>
          <w:szCs w:val="26"/>
          <w:lang w:eastAsia="ru-RU"/>
        </w:rPr>
        <w:t>муниципальная</w:t>
      </w:r>
      <w:r w:rsidRPr="007C5C4B">
        <w:rPr>
          <w:rFonts w:ascii="Times New Roman" w:eastAsia="Times New Roman" w:hAnsi="Times New Roman" w:cs="Times New Roman"/>
          <w:sz w:val="26"/>
          <w:szCs w:val="26"/>
          <w:lang w:eastAsia="ru-RU"/>
        </w:rPr>
        <w:t xml:space="preserve"> услуги, информационным стендам с образцами их заполнения и перечнем документов, необходимых для предоставления </w:t>
      </w:r>
      <w:r w:rsidRPr="007C5C4B">
        <w:rPr>
          <w:rFonts w:ascii="Times New Roman" w:eastAsia="Times New Roman" w:hAnsi="Times New Roman" w:cs="Times New Roman"/>
          <w:bCs/>
          <w:sz w:val="26"/>
          <w:szCs w:val="26"/>
          <w:lang w:eastAsia="ru-RU"/>
        </w:rPr>
        <w:t xml:space="preserve">муниципальной </w:t>
      </w:r>
      <w:r w:rsidRPr="007C5C4B">
        <w:rPr>
          <w:rFonts w:ascii="Times New Roman" w:eastAsia="Times New Roman" w:hAnsi="Times New Roman" w:cs="Times New Roman"/>
          <w:sz w:val="26"/>
          <w:szCs w:val="26"/>
          <w:lang w:eastAsia="ru-RU"/>
        </w:rPr>
        <w:t>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44.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w:t>
      </w:r>
      <w:r w:rsidRPr="007C5C4B">
        <w:rPr>
          <w:rFonts w:ascii="Times New Roman" w:eastAsia="Times New Roman" w:hAnsi="Times New Roman" w:cs="Times New Roman"/>
          <w:sz w:val="26"/>
          <w:szCs w:val="26"/>
          <w:lang w:eastAsia="ru-RU"/>
        </w:rPr>
        <w:br/>
        <w:t xml:space="preserve">и организации работы. СанПиН 2.2.2/2.4.1340-03» и «Гигиенические требования </w:t>
      </w:r>
      <w:r w:rsidRPr="007C5C4B">
        <w:rPr>
          <w:rFonts w:ascii="Times New Roman" w:eastAsia="Times New Roman" w:hAnsi="Times New Roman" w:cs="Times New Roman"/>
          <w:sz w:val="26"/>
          <w:szCs w:val="26"/>
          <w:lang w:eastAsia="ru-RU"/>
        </w:rPr>
        <w:br/>
        <w:t>к естественному, искусственному и совмещенному освещению жилых и общественных зданий. СанПиН 2.2.1/2.1.1.1278-03».</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45.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46. Требования к размещению мест ожидания: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1) места ожидания должны быть оборудованы стульями (кресельными секциями) </w:t>
      </w:r>
      <w:r w:rsidRPr="007C5C4B">
        <w:rPr>
          <w:rFonts w:ascii="Times New Roman" w:eastAsia="Times New Roman" w:hAnsi="Times New Roman" w:cs="Times New Roman"/>
          <w:sz w:val="26"/>
          <w:szCs w:val="26"/>
          <w:lang w:eastAsia="ru-RU"/>
        </w:rPr>
        <w:br/>
        <w:t>и (или) скамьями (банкетками);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2) количество мест ожидания определяется исходя из фактической нагрузки </w:t>
      </w:r>
      <w:r w:rsidRPr="007C5C4B">
        <w:rPr>
          <w:rFonts w:ascii="Times New Roman" w:eastAsia="Times New Roman" w:hAnsi="Times New Roman" w:cs="Times New Roman"/>
          <w:sz w:val="26"/>
          <w:szCs w:val="26"/>
          <w:lang w:eastAsia="ru-RU"/>
        </w:rPr>
        <w:br/>
        <w:t>и возможностей для их размещения в здании, но не может составлять менее 3 мест.</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47. Требования к зданию Уполномоченного органа:</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здание должно быть оборудовано удобной лестницей с поручнями для свободного доступа заявителей в помещение;</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центральный вход в здание должен быть оборудован информационной табличкой (вывеской), содержащей следующую информацию:</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а) наименование Уполномоченного органа;</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б) режим работы.</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вход и выход из здания оборудуются соответствующими указателями;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информационные таблички должны размещаться рядом с входом либо на двери входа так, чтобы их хорошо видели посетители;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5) вход в здание оборудуется пандусом;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 фасад здания (строения) должен быть оборудован осветительными приборами;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Доступ заявителей к парковочным местам является бесплатным.</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48. Требования к местам для информирования, предназначенным для ознакомления заявителей с информационными материалами: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49. Требования к местам приема заявителей:</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lastRenderedPageBreak/>
        <w:t>1) кабинеты приема заявителей должны быть оборудованы информационными табличками с указанием:</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а) номера кабинета;</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б) фамилии, имени, отчества и должности специалиста, осуществляющего предоставление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в) времени перерыва на обед;</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место для приема заявителя должно быть снабжено стулом, иметь место для письма и раскладки документов.</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50.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51. В целях обеспечения конфиденциальности сведений о заявителе одним должностным лицом одновременно ведется прием только одного заявителя.</w:t>
      </w:r>
    </w:p>
    <w:p w:rsidR="005A661F" w:rsidRPr="007C5C4B" w:rsidRDefault="005A661F" w:rsidP="005A661F">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5A661F" w:rsidP="005A661F">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государственной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52. Показателями доступности муниципальной услуги являются: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количество взаимодействий со специалистом при предоставлении муниципальной услуги – не более двух;</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продолжительность взаимодействия со специалистом при предоставлении муниципальной услуги – не более 15 минут;</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возможность получения муниципальной услуги в МФЦ;</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транспортная доступность к местам предоставления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53. Показателями качества муниципальной услуги являются: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соблюдение сроков предоставления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отсутствие обоснованных жалоб граждан на предоставление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w:t>
      </w:r>
      <w:r w:rsidRPr="007C5C4B">
        <w:rPr>
          <w:rFonts w:ascii="Times New Roman" w:eastAsia="Times New Roman" w:hAnsi="Times New Roman" w:cs="Times New Roman"/>
          <w:sz w:val="26"/>
          <w:szCs w:val="26"/>
          <w:lang w:eastAsia="ru-RU"/>
        </w:rPr>
        <w:br/>
        <w:t>по</w:t>
      </w:r>
      <w:r w:rsidRPr="007C5C4B">
        <w:rPr>
          <w:rFonts w:ascii="Times New Roman" w:eastAsia="Calibri" w:hAnsi="Times New Roman" w:cs="Times New Roman"/>
          <w:sz w:val="26"/>
          <w:szCs w:val="26"/>
        </w:rPr>
        <w:t xml:space="preserve"> экстерриториальному принципу (в случае, если </w:t>
      </w:r>
      <w:r w:rsidRPr="007C5C4B">
        <w:rPr>
          <w:rFonts w:ascii="Times New Roman" w:eastAsia="Times New Roman" w:hAnsi="Times New Roman" w:cs="Times New Roman"/>
          <w:sz w:val="26"/>
          <w:szCs w:val="26"/>
          <w:lang w:eastAsia="ru-RU"/>
        </w:rPr>
        <w:t>муниципальная</w:t>
      </w:r>
      <w:r w:rsidRPr="007C5C4B">
        <w:rPr>
          <w:rFonts w:ascii="Times New Roman" w:eastAsia="Calibri" w:hAnsi="Times New Roman" w:cs="Times New Roman"/>
          <w:sz w:val="26"/>
          <w:szCs w:val="26"/>
        </w:rPr>
        <w:t xml:space="preserve"> услуга предоставляется по экстерриториальному принципу) и особенности предоставления </w:t>
      </w:r>
      <w:r w:rsidRPr="007C5C4B">
        <w:rPr>
          <w:rFonts w:ascii="Times New Roman" w:eastAsia="Times New Roman" w:hAnsi="Times New Roman" w:cs="Times New Roman"/>
          <w:sz w:val="26"/>
          <w:szCs w:val="26"/>
          <w:lang w:eastAsia="ru-RU"/>
        </w:rPr>
        <w:t>муниципальной</w:t>
      </w:r>
      <w:r w:rsidRPr="007C5C4B">
        <w:rPr>
          <w:rFonts w:ascii="Times New Roman" w:eastAsia="Calibri" w:hAnsi="Times New Roman" w:cs="Times New Roman"/>
          <w:sz w:val="26"/>
          <w:szCs w:val="26"/>
        </w:rPr>
        <w:t xml:space="preserve"> услуги</w:t>
      </w:r>
      <w:r w:rsidRPr="007C5C4B">
        <w:rPr>
          <w:rFonts w:ascii="Times New Roman" w:eastAsia="Times New Roman" w:hAnsi="Times New Roman" w:cs="Times New Roman"/>
          <w:sz w:val="26"/>
          <w:szCs w:val="26"/>
          <w:lang w:eastAsia="ru-RU"/>
        </w:rPr>
        <w:t xml:space="preserve"> в электронной форме</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lastRenderedPageBreak/>
        <w:t>54.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55. Для получения муниципальной услуги в электронном виде заявителям предоставляется возможность направить уведомление о планируемом строительстве </w:t>
      </w:r>
      <w:r w:rsidRPr="007C5C4B">
        <w:rPr>
          <w:rFonts w:ascii="Times New Roman" w:eastAsia="Times New Roman" w:hAnsi="Times New Roman" w:cs="Times New Roman"/>
          <w:sz w:val="26"/>
          <w:szCs w:val="26"/>
          <w:lang w:eastAsia="ru-RU"/>
        </w:rPr>
        <w:br/>
        <w:t>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56. При предоставлении муниципальной услуги в электронной форме заявителю направляется: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уведомление о приеме и регистрации уведомления о планируемом строительстве или реконструкции,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 и иных документов, необходимых для предоставления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уведомление о начале процедуры предоставления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уведомление о результатах рассмотрения документов, необходимых для предоставления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 необходимых для предоставления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57.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w:t>
      </w:r>
    </w:p>
    <w:p w:rsidR="005A661F" w:rsidRPr="007C5C4B" w:rsidRDefault="005A661F" w:rsidP="00E10323">
      <w:pPr>
        <w:spacing w:after="0" w:line="240" w:lineRule="auto"/>
        <w:ind w:firstLine="708"/>
        <w:jc w:val="center"/>
        <w:rPr>
          <w:rFonts w:ascii="Times New Roman" w:hAnsi="Times New Roman" w:cs="Times New Roman"/>
          <w:sz w:val="26"/>
          <w:szCs w:val="26"/>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hAnsi="Times New Roman" w:cs="Times New Roman"/>
          <w:sz w:val="26"/>
          <w:szCs w:val="26"/>
          <w:lang w:val="en-US"/>
        </w:rPr>
        <w:t>III</w:t>
      </w:r>
      <w:r w:rsidR="00D95AD1" w:rsidRPr="007C5C4B">
        <w:rPr>
          <w:rFonts w:ascii="Times New Roman" w:hAnsi="Times New Roman" w:cs="Times New Roman"/>
          <w:sz w:val="26"/>
          <w:szCs w:val="26"/>
        </w:rPr>
        <w:t xml:space="preserve">. </w:t>
      </w:r>
      <w:r w:rsidRPr="007C5C4B">
        <w:rPr>
          <w:rFonts w:ascii="Times New Roman" w:eastAsia="Times New Roman" w:hAnsi="Times New Roman" w:cs="Times New Roman"/>
          <w:sz w:val="26"/>
          <w:szCs w:val="26"/>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A7BC3" w:rsidRPr="002B575B" w:rsidRDefault="002A7BC3" w:rsidP="002A7BC3">
      <w:pPr>
        <w:tabs>
          <w:tab w:val="left" w:pos="992"/>
          <w:tab w:val="left" w:pos="1134"/>
          <w:tab w:val="left" w:pos="9781"/>
        </w:tabs>
        <w:spacing w:after="0" w:line="240" w:lineRule="auto"/>
        <w:ind w:left="720"/>
        <w:contextualSpacing/>
        <w:jc w:val="both"/>
        <w:rPr>
          <w:rFonts w:ascii="Times New Roman" w:eastAsia="Calibri" w:hAnsi="Times New Roman" w:cs="Times New Roman"/>
          <w:sz w:val="26"/>
          <w:szCs w:val="26"/>
        </w:rPr>
      </w:pPr>
    </w:p>
    <w:p w:rsidR="002A7BC3" w:rsidRPr="002A7BC3" w:rsidRDefault="002A7BC3" w:rsidP="002A7BC3">
      <w:pPr>
        <w:tabs>
          <w:tab w:val="left" w:pos="992"/>
          <w:tab w:val="left" w:pos="1134"/>
          <w:tab w:val="left" w:pos="9781"/>
        </w:tabs>
        <w:spacing w:after="0" w:line="240" w:lineRule="auto"/>
        <w:ind w:left="720"/>
        <w:contextualSpacing/>
        <w:jc w:val="both"/>
        <w:rPr>
          <w:rFonts w:ascii="Times New Roman" w:eastAsia="Calibri" w:hAnsi="Times New Roman" w:cs="Times New Roman"/>
          <w:sz w:val="26"/>
          <w:szCs w:val="26"/>
        </w:rPr>
      </w:pPr>
      <w:r w:rsidRPr="002A7BC3">
        <w:rPr>
          <w:rFonts w:ascii="Times New Roman" w:eastAsia="Calibri" w:hAnsi="Times New Roman" w:cs="Times New Roman"/>
          <w:sz w:val="26"/>
          <w:szCs w:val="26"/>
        </w:rPr>
        <w:t>58. Перечень административных процедур</w:t>
      </w:r>
      <w:r w:rsidRPr="002A7BC3">
        <w:rPr>
          <w:rFonts w:ascii="Times New Roman" w:eastAsia="Calibri" w:hAnsi="Times New Roman" w:cs="Times New Roman"/>
          <w:color w:val="000000"/>
          <w:sz w:val="26"/>
          <w:szCs w:val="26"/>
        </w:rPr>
        <w:t>:</w:t>
      </w:r>
    </w:p>
    <w:p w:rsidR="004D1D3D" w:rsidRPr="007C5C4B" w:rsidRDefault="004D1D3D" w:rsidP="004D1D3D">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1) прием и регистрация заявления и документов, необходимых для предоставления муниципальной услуги;</w:t>
      </w:r>
    </w:p>
    <w:p w:rsidR="004D1D3D" w:rsidRPr="007C5C4B" w:rsidRDefault="004D1D3D" w:rsidP="004D1D3D">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2) формирование и направление межведомственного запроса в органы (организации), участвующие в предоставлении муниципальной услуги;</w:t>
      </w:r>
    </w:p>
    <w:p w:rsidR="004D1D3D" w:rsidRPr="007C5C4B" w:rsidRDefault="004D1D3D" w:rsidP="004D1D3D">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 xml:space="preserve">3) рассмотрение заявления и документов, необходимых для предоставления </w:t>
      </w:r>
      <w:r w:rsidRPr="007C5C4B">
        <w:rPr>
          <w:rFonts w:ascii="Times New Roman" w:hAnsi="Times New Roman" w:cs="Times New Roman"/>
          <w:sz w:val="26"/>
          <w:szCs w:val="26"/>
        </w:rPr>
        <w:lastRenderedPageBreak/>
        <w:t>муниципальной услуги;</w:t>
      </w:r>
    </w:p>
    <w:p w:rsidR="004D1D3D" w:rsidRPr="007C5C4B" w:rsidRDefault="004D1D3D" w:rsidP="004D1D3D">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4) принятие решения о наличии оснований для предоставления муниципальной услуги либо отказа в предоставлении муниципальной услуги;</w:t>
      </w:r>
    </w:p>
    <w:p w:rsidR="004D1D3D" w:rsidRPr="007C5C4B" w:rsidRDefault="004D1D3D" w:rsidP="004D1D3D">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5) подготовка градостроительного плана земельного участка в виде отдельного документа, либо письменного отказа в предоставлении муниципальной услуги;</w:t>
      </w:r>
    </w:p>
    <w:p w:rsidR="004D1D3D" w:rsidRPr="007C5C4B" w:rsidRDefault="004D1D3D" w:rsidP="004D1D3D">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6) выдача результата предоставления муниципальной услуги.</w:t>
      </w:r>
    </w:p>
    <w:p w:rsidR="002A7BC3" w:rsidRPr="002A7BC3" w:rsidRDefault="002A7BC3" w:rsidP="002A7BC3">
      <w:pPr>
        <w:autoSpaceDE w:val="0"/>
        <w:autoSpaceDN w:val="0"/>
        <w:adjustRightInd w:val="0"/>
        <w:spacing w:after="0" w:line="240" w:lineRule="auto"/>
        <w:ind w:firstLine="708"/>
        <w:jc w:val="both"/>
        <w:rPr>
          <w:rFonts w:ascii="Times New Roman" w:eastAsia="Calibri" w:hAnsi="Times New Roman" w:cs="Times New Roman"/>
          <w:sz w:val="26"/>
          <w:szCs w:val="26"/>
        </w:rPr>
      </w:pPr>
      <w:r w:rsidRPr="002A7BC3">
        <w:rPr>
          <w:rFonts w:ascii="Times New Roman" w:eastAsia="Times New Roman" w:hAnsi="Times New Roman" w:cs="Times New Roman"/>
          <w:sz w:val="26"/>
          <w:szCs w:val="26"/>
          <w:lang w:eastAsia="ru-RU"/>
        </w:rPr>
        <w:t xml:space="preserve">При обращении заявителя за предоставлением муниципальной услуги через </w:t>
      </w:r>
      <w:r w:rsidRPr="002A7BC3">
        <w:rPr>
          <w:rFonts w:ascii="Times New Roman" w:eastAsia="Times New Roman" w:hAnsi="Times New Roman" w:cs="Times New Roman"/>
          <w:sz w:val="26"/>
          <w:szCs w:val="26"/>
          <w:lang w:eastAsia="ru-RU"/>
        </w:rPr>
        <w:br/>
        <w:t>ГБУ СО «МФЦ» в ГБУ СО «МФЦ» осуществляются следующие административные действия:</w:t>
      </w:r>
    </w:p>
    <w:p w:rsidR="002A7BC3" w:rsidRPr="002A7BC3" w:rsidRDefault="002A7BC3" w:rsidP="002A7BC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w:t>
      </w:r>
      <w:r w:rsidRPr="002A7BC3">
        <w:rPr>
          <w:rFonts w:ascii="Times New Roman" w:eastAsia="Times New Roman" w:hAnsi="Times New Roman" w:cs="Times New Roman"/>
          <w:sz w:val="26"/>
          <w:szCs w:val="26"/>
          <w:lang w:eastAsia="ru-RU"/>
        </w:rPr>
        <w:t xml:space="preserve"> прием заявления и документов, необходимых для предоставления муниципальной услуги;</w:t>
      </w:r>
    </w:p>
    <w:p w:rsidR="002A7BC3" w:rsidRPr="002A7BC3" w:rsidRDefault="002A7BC3" w:rsidP="002A7BC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w:t>
      </w:r>
      <w:r w:rsidRPr="002A7BC3">
        <w:rPr>
          <w:rFonts w:ascii="Times New Roman" w:eastAsia="Times New Roman" w:hAnsi="Times New Roman" w:cs="Times New Roman"/>
          <w:sz w:val="26"/>
          <w:szCs w:val="26"/>
          <w:lang w:eastAsia="ru-RU"/>
        </w:rPr>
        <w:t xml:space="preserve"> передача заявления и документов, необходимых для предоставления муниципальной услуги</w:t>
      </w:r>
      <w:r w:rsidRPr="007C5C4B">
        <w:rPr>
          <w:rFonts w:ascii="Times New Roman" w:eastAsia="Times New Roman" w:hAnsi="Times New Roman" w:cs="Times New Roman"/>
          <w:sz w:val="26"/>
          <w:szCs w:val="26"/>
          <w:lang w:eastAsia="ru-RU"/>
        </w:rPr>
        <w:t xml:space="preserve"> в Уполномоченный орган;</w:t>
      </w:r>
      <w:r w:rsidRPr="002A7BC3">
        <w:rPr>
          <w:rFonts w:ascii="Times New Roman" w:eastAsia="Times New Roman" w:hAnsi="Times New Roman" w:cs="Times New Roman"/>
          <w:sz w:val="26"/>
          <w:szCs w:val="26"/>
          <w:lang w:eastAsia="ru-RU"/>
        </w:rPr>
        <w:t xml:space="preserve"> </w:t>
      </w:r>
    </w:p>
    <w:p w:rsidR="002A7BC3" w:rsidRPr="002A7BC3" w:rsidRDefault="002A7BC3" w:rsidP="002A7BC3">
      <w:pPr>
        <w:autoSpaceDE w:val="0"/>
        <w:autoSpaceDN w:val="0"/>
        <w:adjustRightInd w:val="0"/>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 xml:space="preserve">3) </w:t>
      </w:r>
      <w:r w:rsidRPr="002A7BC3">
        <w:rPr>
          <w:rFonts w:ascii="Times New Roman" w:eastAsia="Calibri" w:hAnsi="Times New Roman" w:cs="Times New Roman"/>
          <w:sz w:val="26"/>
          <w:szCs w:val="26"/>
        </w:rPr>
        <w:t xml:space="preserve"> прием от </w:t>
      </w:r>
      <w:r w:rsidRPr="007C5C4B">
        <w:rPr>
          <w:rFonts w:ascii="Times New Roman" w:eastAsia="Times New Roman" w:hAnsi="Times New Roman" w:cs="Times New Roman"/>
          <w:sz w:val="26"/>
          <w:szCs w:val="26"/>
          <w:lang w:eastAsia="ru-RU"/>
        </w:rPr>
        <w:t xml:space="preserve">Уполномоченного органа </w:t>
      </w:r>
      <w:r w:rsidRPr="002A7BC3">
        <w:rPr>
          <w:rFonts w:ascii="Times New Roman" w:eastAsia="Calibri" w:hAnsi="Times New Roman" w:cs="Times New Roman"/>
          <w:sz w:val="26"/>
          <w:szCs w:val="26"/>
        </w:rPr>
        <w:t xml:space="preserve">результата предоставления муниципальной услуги (в случае получения результата предоставления услуги заявителем в </w:t>
      </w:r>
      <w:r w:rsidRPr="007C5C4B">
        <w:rPr>
          <w:rFonts w:ascii="Times New Roman" w:eastAsia="Times New Roman" w:hAnsi="Times New Roman" w:cs="Times New Roman"/>
          <w:sz w:val="26"/>
          <w:szCs w:val="26"/>
          <w:lang w:eastAsia="ru-RU"/>
        </w:rPr>
        <w:t>Уполномоченном органе, Уполномоченный орган</w:t>
      </w:r>
      <w:r w:rsidRPr="007C5C4B">
        <w:rPr>
          <w:rFonts w:ascii="Times New Roman" w:eastAsia="Times New Roman" w:hAnsi="Times New Roman" w:cs="Times New Roman"/>
          <w:i/>
          <w:sz w:val="26"/>
          <w:szCs w:val="26"/>
          <w:lang w:eastAsia="ru-RU"/>
        </w:rPr>
        <w:t xml:space="preserve"> </w:t>
      </w:r>
      <w:r w:rsidRPr="002A7BC3">
        <w:rPr>
          <w:rFonts w:ascii="Times New Roman" w:eastAsia="Calibri" w:hAnsi="Times New Roman" w:cs="Times New Roman"/>
          <w:sz w:val="26"/>
          <w:szCs w:val="26"/>
        </w:rPr>
        <w:t xml:space="preserve"> направляет в адрес ГБУ СО «МФЦ»</w:t>
      </w:r>
      <w:r w:rsidRPr="007C5C4B">
        <w:rPr>
          <w:rFonts w:ascii="Times New Roman" w:eastAsia="Calibri" w:hAnsi="Times New Roman" w:cs="Times New Roman"/>
          <w:sz w:val="26"/>
          <w:szCs w:val="26"/>
        </w:rPr>
        <w:t xml:space="preserve"> </w:t>
      </w:r>
      <w:r w:rsidRPr="002A7BC3">
        <w:rPr>
          <w:rFonts w:ascii="Times New Roman" w:eastAsia="Calibri" w:hAnsi="Times New Roman" w:cs="Times New Roman"/>
          <w:sz w:val="26"/>
          <w:szCs w:val="26"/>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2A7BC3" w:rsidRPr="002A7BC3" w:rsidRDefault="002A7BC3" w:rsidP="002A7BC3">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7C5C4B">
        <w:rPr>
          <w:rFonts w:ascii="Times New Roman" w:eastAsia="Calibri" w:hAnsi="Times New Roman" w:cs="Times New Roman"/>
          <w:sz w:val="26"/>
          <w:szCs w:val="26"/>
        </w:rPr>
        <w:t>4)</w:t>
      </w:r>
      <w:r w:rsidRPr="002A7BC3">
        <w:rPr>
          <w:rFonts w:ascii="Times New Roman" w:eastAsia="Calibri" w:hAnsi="Times New Roman" w:cs="Times New Roman"/>
          <w:sz w:val="26"/>
          <w:szCs w:val="26"/>
        </w:rPr>
        <w:t xml:space="preserve"> уведомление заявителя о том, что он может получить результат предоставления </w:t>
      </w:r>
      <w:r w:rsidRPr="002A7BC3">
        <w:rPr>
          <w:rFonts w:ascii="Times New Roman" w:eastAsia="Times New Roman" w:hAnsi="Times New Roman" w:cs="Times New Roman"/>
          <w:sz w:val="26"/>
          <w:szCs w:val="26"/>
          <w:lang w:eastAsia="ru-RU"/>
        </w:rPr>
        <w:t>муниципальной</w:t>
      </w:r>
      <w:r w:rsidRPr="002A7BC3">
        <w:rPr>
          <w:rFonts w:ascii="Times New Roman" w:eastAsia="Calibri" w:hAnsi="Times New Roman" w:cs="Times New Roman"/>
          <w:sz w:val="26"/>
          <w:szCs w:val="26"/>
        </w:rPr>
        <w:t xml:space="preserve"> услуги;</w:t>
      </w:r>
    </w:p>
    <w:p w:rsidR="002A7BC3" w:rsidRPr="002A7BC3" w:rsidRDefault="002A7BC3" w:rsidP="002A7BC3">
      <w:pPr>
        <w:spacing w:after="0" w:line="240" w:lineRule="auto"/>
        <w:ind w:firstLine="720"/>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w:t>
      </w:r>
      <w:r w:rsidRPr="002A7BC3">
        <w:rPr>
          <w:rFonts w:ascii="Times New Roman" w:eastAsia="Times New Roman" w:hAnsi="Times New Roman" w:cs="Times New Roman"/>
          <w:sz w:val="26"/>
          <w:szCs w:val="26"/>
          <w:lang w:eastAsia="ru-RU"/>
        </w:rPr>
        <w:t xml:space="preserve"> выдача заявителю результата предоставления муниципальной услуги.</w:t>
      </w:r>
    </w:p>
    <w:p w:rsidR="00245178" w:rsidRPr="007C5C4B" w:rsidRDefault="00245178" w:rsidP="007134A2">
      <w:pPr>
        <w:spacing w:after="0" w:line="240" w:lineRule="auto"/>
        <w:ind w:firstLine="708"/>
        <w:jc w:val="both"/>
        <w:rPr>
          <w:rFonts w:ascii="Times New Roman" w:hAnsi="Times New Roman" w:cs="Times New Roman"/>
          <w:sz w:val="26"/>
          <w:szCs w:val="26"/>
          <w:highlight w:val="yellow"/>
        </w:rPr>
      </w:pPr>
    </w:p>
    <w:p w:rsidR="004D1D3D" w:rsidRPr="004D1D3D" w:rsidRDefault="002A7BC3" w:rsidP="004D1D3D">
      <w:pPr>
        <w:spacing w:after="0" w:line="240" w:lineRule="auto"/>
        <w:ind w:firstLine="708"/>
        <w:jc w:val="center"/>
        <w:rPr>
          <w:rFonts w:ascii="Times New Roman" w:eastAsia="Times New Roman" w:hAnsi="Times New Roman" w:cs="Times New Roman"/>
          <w:sz w:val="26"/>
          <w:szCs w:val="26"/>
          <w:lang w:eastAsia="ru-RU"/>
        </w:rPr>
      </w:pPr>
      <w:r w:rsidRPr="007C5C4B">
        <w:rPr>
          <w:rFonts w:ascii="Times New Roman" w:hAnsi="Times New Roman" w:cs="Times New Roman"/>
          <w:sz w:val="26"/>
          <w:szCs w:val="26"/>
        </w:rPr>
        <w:t>Административная процедура</w:t>
      </w:r>
      <w:r w:rsidR="004D1D3D" w:rsidRPr="007C5C4B">
        <w:rPr>
          <w:rFonts w:ascii="Times New Roman" w:hAnsi="Times New Roman" w:cs="Times New Roman"/>
          <w:sz w:val="26"/>
          <w:szCs w:val="26"/>
        </w:rPr>
        <w:t>-</w:t>
      </w:r>
      <w:r w:rsidR="004D1D3D" w:rsidRPr="007C5C4B">
        <w:rPr>
          <w:rFonts w:ascii="Times New Roman" w:eastAsia="Times New Roman" w:hAnsi="Times New Roman" w:cs="Times New Roman"/>
          <w:sz w:val="26"/>
          <w:szCs w:val="26"/>
          <w:lang w:eastAsia="ru-RU"/>
        </w:rPr>
        <w:t>прием и регистрация заявления и документов, необходимых для предоставления муниципальной услуги</w:t>
      </w:r>
    </w:p>
    <w:p w:rsidR="004D1D3D" w:rsidRPr="004D1D3D" w:rsidRDefault="004D1D3D" w:rsidP="00D91C1A">
      <w:pPr>
        <w:widowControl w:val="0"/>
        <w:autoSpaceDE w:val="0"/>
        <w:autoSpaceDN w:val="0"/>
        <w:spacing w:after="0" w:line="240" w:lineRule="auto"/>
        <w:ind w:firstLine="709"/>
        <w:rPr>
          <w:rFonts w:ascii="Times New Roman" w:eastAsia="Times New Roman" w:hAnsi="Times New Roman" w:cs="Times New Roman"/>
          <w:sz w:val="26"/>
          <w:szCs w:val="26"/>
          <w:lang w:eastAsia="ru-RU"/>
        </w:rPr>
      </w:pP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59</w:t>
      </w:r>
      <w:r w:rsidR="004D1D3D" w:rsidRPr="004D1D3D">
        <w:rPr>
          <w:rFonts w:ascii="Times New Roman" w:eastAsia="Times New Roman" w:hAnsi="Times New Roman" w:cs="Times New Roman"/>
          <w:sz w:val="26"/>
          <w:szCs w:val="26"/>
          <w:lang w:eastAsia="ru-RU"/>
        </w:rPr>
        <w:t xml:space="preserve">. Основанием для начала административной процедуры является обращение заявителя в </w:t>
      </w:r>
      <w:r w:rsidR="004D1D3D" w:rsidRPr="007C5C4B">
        <w:rPr>
          <w:rFonts w:ascii="Times New Roman" w:eastAsia="Times New Roman" w:hAnsi="Times New Roman" w:cs="Times New Roman"/>
          <w:sz w:val="26"/>
          <w:szCs w:val="26"/>
          <w:lang w:eastAsia="ru-RU"/>
        </w:rPr>
        <w:t>Уполномоченный орган</w:t>
      </w:r>
      <w:r w:rsidR="004D1D3D" w:rsidRPr="007C5C4B">
        <w:rPr>
          <w:rFonts w:ascii="Times New Roman" w:eastAsia="Times New Roman" w:hAnsi="Times New Roman" w:cs="Times New Roman"/>
          <w:i/>
          <w:sz w:val="26"/>
          <w:szCs w:val="26"/>
          <w:lang w:eastAsia="ru-RU"/>
        </w:rPr>
        <w:t xml:space="preserve"> </w:t>
      </w:r>
      <w:r w:rsidR="004D1D3D" w:rsidRPr="002A7BC3">
        <w:rPr>
          <w:rFonts w:ascii="Times New Roman" w:eastAsia="Calibri" w:hAnsi="Times New Roman" w:cs="Times New Roman"/>
          <w:sz w:val="26"/>
          <w:szCs w:val="26"/>
        </w:rPr>
        <w:t xml:space="preserve"> </w:t>
      </w:r>
      <w:r w:rsidR="004D1D3D" w:rsidRPr="004D1D3D">
        <w:rPr>
          <w:rFonts w:ascii="Times New Roman" w:eastAsia="Times New Roman" w:hAnsi="Times New Roman" w:cs="Times New Roman"/>
          <w:sz w:val="26"/>
          <w:szCs w:val="26"/>
          <w:lang w:eastAsia="ru-RU"/>
        </w:rPr>
        <w:t xml:space="preserve">с заявлением и документами, необходимыми для предоставления муниципальной услуги. Заявление и документы, необходимые для предоставления муниципальной услуги, могут быть поданы через ГБУ СО </w:t>
      </w:r>
      <w:r w:rsidR="004D1D3D"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МФЦ</w:t>
      </w:r>
      <w:r w:rsidR="004D1D3D"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 Единый портал государственных и муниципальных услуг</w:t>
      </w:r>
      <w:r w:rsidR="004D1D3D"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 xml:space="preserve"> </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60</w:t>
      </w:r>
      <w:r w:rsidR="004D1D3D" w:rsidRPr="004D1D3D">
        <w:rPr>
          <w:rFonts w:ascii="Times New Roman" w:eastAsia="Times New Roman" w:hAnsi="Times New Roman" w:cs="Times New Roman"/>
          <w:sz w:val="26"/>
          <w:szCs w:val="26"/>
          <w:lang w:eastAsia="ru-RU"/>
        </w:rPr>
        <w:t xml:space="preserve">. При приеме заявления и документов, необходимых для предоставления муниципальной услуги, специалист </w:t>
      </w:r>
      <w:r w:rsidR="004D1D3D" w:rsidRPr="007C5C4B">
        <w:rPr>
          <w:rFonts w:ascii="Times New Roman" w:eastAsia="Times New Roman" w:hAnsi="Times New Roman" w:cs="Times New Roman"/>
          <w:sz w:val="26"/>
          <w:szCs w:val="26"/>
          <w:lang w:eastAsia="ru-RU"/>
        </w:rPr>
        <w:t>Уполномоченного органа</w:t>
      </w:r>
      <w:r w:rsidR="004D1D3D" w:rsidRPr="007C5C4B">
        <w:rPr>
          <w:rFonts w:ascii="Times New Roman" w:eastAsia="Times New Roman" w:hAnsi="Times New Roman" w:cs="Times New Roman"/>
          <w:i/>
          <w:sz w:val="26"/>
          <w:szCs w:val="26"/>
          <w:lang w:eastAsia="ru-RU"/>
        </w:rPr>
        <w:t xml:space="preserve"> </w:t>
      </w:r>
      <w:r w:rsidR="004D1D3D" w:rsidRPr="002A7BC3">
        <w:rPr>
          <w:rFonts w:ascii="Times New Roman" w:eastAsia="Calibri" w:hAnsi="Times New Roman" w:cs="Times New Roman"/>
          <w:sz w:val="26"/>
          <w:szCs w:val="26"/>
        </w:rPr>
        <w:t xml:space="preserve"> </w:t>
      </w:r>
      <w:r w:rsidR="004D1D3D" w:rsidRPr="004D1D3D">
        <w:rPr>
          <w:rFonts w:ascii="Times New Roman" w:eastAsia="Times New Roman" w:hAnsi="Times New Roman" w:cs="Times New Roman"/>
          <w:sz w:val="26"/>
          <w:szCs w:val="26"/>
          <w:lang w:eastAsia="ru-RU"/>
        </w:rPr>
        <w:t xml:space="preserve">или оператор ГБУ СО </w:t>
      </w:r>
      <w:r w:rsidR="004D1D3D"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МФЦ</w:t>
      </w:r>
      <w:r w:rsidR="004D1D3D"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 xml:space="preserve"> устанавливает личность заявителя. При подаче заявления представителем также проверяются его полномочия на совершение данных действий.</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60</w:t>
      </w:r>
      <w:r w:rsidR="004D1D3D" w:rsidRPr="004D1D3D">
        <w:rPr>
          <w:rFonts w:ascii="Times New Roman" w:eastAsia="Times New Roman" w:hAnsi="Times New Roman" w:cs="Times New Roman"/>
          <w:sz w:val="26"/>
          <w:szCs w:val="26"/>
          <w:lang w:eastAsia="ru-RU"/>
        </w:rPr>
        <w:t xml:space="preserve">. Документы, перечисленные в </w:t>
      </w:r>
      <w:hyperlink w:anchor="P147" w:history="1">
        <w:r w:rsidRPr="007C5C4B">
          <w:rPr>
            <w:rFonts w:ascii="Times New Roman" w:eastAsia="Times New Roman" w:hAnsi="Times New Roman" w:cs="Times New Roman"/>
            <w:sz w:val="26"/>
            <w:szCs w:val="26"/>
            <w:lang w:eastAsia="ru-RU"/>
          </w:rPr>
          <w:t xml:space="preserve">пунктах 28, 29 </w:t>
        </w:r>
      </w:hyperlink>
      <w:r w:rsidR="004D1D3D" w:rsidRPr="004D1D3D">
        <w:rPr>
          <w:rFonts w:ascii="Times New Roman" w:eastAsia="Times New Roman" w:hAnsi="Times New Roman" w:cs="Times New Roman"/>
          <w:sz w:val="26"/>
          <w:szCs w:val="26"/>
          <w:lang w:eastAsia="ru-RU"/>
        </w:rPr>
        <w:t>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61</w:t>
      </w:r>
      <w:r w:rsidR="004D1D3D" w:rsidRPr="004D1D3D">
        <w:rPr>
          <w:rFonts w:ascii="Times New Roman" w:eastAsia="Times New Roman" w:hAnsi="Times New Roman" w:cs="Times New Roman"/>
          <w:sz w:val="26"/>
          <w:szCs w:val="26"/>
          <w:lang w:eastAsia="ru-RU"/>
        </w:rPr>
        <w:t xml:space="preserve">. При приеме заявления через ГБУ СО </w:t>
      </w:r>
      <w:r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МФЦ</w:t>
      </w:r>
      <w:r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 xml:space="preserve"> оператор ГБУ СО </w:t>
      </w:r>
      <w:r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МФЦ</w:t>
      </w:r>
      <w:r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 xml:space="preserve">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w:t>
      </w:r>
      <w:r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МФЦ</w:t>
      </w:r>
      <w:r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 xml:space="preserve">, датой приема и личной подписью и выдает заявителю один экземпляр заявления с указанием перечня принятых документов, даты приема в ГБУ СО </w:t>
      </w:r>
      <w:r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МФЦ</w:t>
      </w:r>
      <w:r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 xml:space="preserve"> и места выдачи результата предоставления муниципальной услуги.</w:t>
      </w:r>
    </w:p>
    <w:p w:rsidR="004D1D3D" w:rsidRPr="004D1D3D" w:rsidRDefault="004D1D3D"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D1D3D">
        <w:rPr>
          <w:rFonts w:ascii="Times New Roman" w:eastAsia="Times New Roman" w:hAnsi="Times New Roman" w:cs="Times New Roman"/>
          <w:sz w:val="26"/>
          <w:szCs w:val="26"/>
          <w:lang w:eastAsia="ru-RU"/>
        </w:rPr>
        <w:t xml:space="preserve">Принятое и зарегистрированное в ГБУ СО </w:t>
      </w:r>
      <w:r w:rsidR="00D91C1A" w:rsidRPr="007C5C4B">
        <w:rPr>
          <w:rFonts w:ascii="Times New Roman" w:eastAsia="Times New Roman" w:hAnsi="Times New Roman" w:cs="Times New Roman"/>
          <w:sz w:val="26"/>
          <w:szCs w:val="26"/>
          <w:lang w:eastAsia="ru-RU"/>
        </w:rPr>
        <w:t>«</w:t>
      </w:r>
      <w:r w:rsidRPr="004D1D3D">
        <w:rPr>
          <w:rFonts w:ascii="Times New Roman" w:eastAsia="Times New Roman" w:hAnsi="Times New Roman" w:cs="Times New Roman"/>
          <w:sz w:val="26"/>
          <w:szCs w:val="26"/>
          <w:lang w:eastAsia="ru-RU"/>
        </w:rPr>
        <w:t>МФЦ</w:t>
      </w:r>
      <w:r w:rsidR="00D91C1A" w:rsidRPr="007C5C4B">
        <w:rPr>
          <w:rFonts w:ascii="Times New Roman" w:eastAsia="Times New Roman" w:hAnsi="Times New Roman" w:cs="Times New Roman"/>
          <w:sz w:val="26"/>
          <w:szCs w:val="26"/>
          <w:lang w:eastAsia="ru-RU"/>
        </w:rPr>
        <w:t>»</w:t>
      </w:r>
      <w:r w:rsidRPr="004D1D3D">
        <w:rPr>
          <w:rFonts w:ascii="Times New Roman" w:eastAsia="Times New Roman" w:hAnsi="Times New Roman" w:cs="Times New Roman"/>
          <w:sz w:val="26"/>
          <w:szCs w:val="26"/>
          <w:lang w:eastAsia="ru-RU"/>
        </w:rPr>
        <w:t xml:space="preserve">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w:t>
      </w:r>
      <w:r w:rsidR="00D91C1A" w:rsidRPr="007C5C4B">
        <w:rPr>
          <w:rFonts w:ascii="Times New Roman" w:eastAsia="Times New Roman" w:hAnsi="Times New Roman" w:cs="Times New Roman"/>
          <w:sz w:val="26"/>
          <w:szCs w:val="26"/>
          <w:lang w:eastAsia="ru-RU"/>
        </w:rPr>
        <w:t>Уполномоченный орган</w:t>
      </w:r>
      <w:r w:rsidRPr="004D1D3D">
        <w:rPr>
          <w:rFonts w:ascii="Times New Roman" w:eastAsia="Times New Roman" w:hAnsi="Times New Roman" w:cs="Times New Roman"/>
          <w:sz w:val="26"/>
          <w:szCs w:val="26"/>
          <w:lang w:eastAsia="ru-RU"/>
        </w:rPr>
        <w:t xml:space="preserve"> курьерской доставкой работником ГБУ СО </w:t>
      </w:r>
      <w:r w:rsidR="00D91C1A" w:rsidRPr="007C5C4B">
        <w:rPr>
          <w:rFonts w:ascii="Times New Roman" w:eastAsia="Times New Roman" w:hAnsi="Times New Roman" w:cs="Times New Roman"/>
          <w:sz w:val="26"/>
          <w:szCs w:val="26"/>
          <w:lang w:eastAsia="ru-RU"/>
        </w:rPr>
        <w:t>«</w:t>
      </w:r>
      <w:r w:rsidRPr="004D1D3D">
        <w:rPr>
          <w:rFonts w:ascii="Times New Roman" w:eastAsia="Times New Roman" w:hAnsi="Times New Roman" w:cs="Times New Roman"/>
          <w:sz w:val="26"/>
          <w:szCs w:val="26"/>
          <w:lang w:eastAsia="ru-RU"/>
        </w:rPr>
        <w:t>МФЦ</w:t>
      </w:r>
      <w:r w:rsidR="00D91C1A" w:rsidRPr="007C5C4B">
        <w:rPr>
          <w:rFonts w:ascii="Times New Roman" w:eastAsia="Times New Roman" w:hAnsi="Times New Roman" w:cs="Times New Roman"/>
          <w:sz w:val="26"/>
          <w:szCs w:val="26"/>
          <w:lang w:eastAsia="ru-RU"/>
        </w:rPr>
        <w:t>»</w:t>
      </w:r>
      <w:r w:rsidRPr="004D1D3D">
        <w:rPr>
          <w:rFonts w:ascii="Times New Roman" w:eastAsia="Times New Roman" w:hAnsi="Times New Roman" w:cs="Times New Roman"/>
          <w:sz w:val="26"/>
          <w:szCs w:val="26"/>
          <w:lang w:eastAsia="ru-RU"/>
        </w:rPr>
        <w:t xml:space="preserve"> на следующий рабочий день после приема в ГБУ СО </w:t>
      </w:r>
      <w:r w:rsidR="00D91C1A" w:rsidRPr="007C5C4B">
        <w:rPr>
          <w:rFonts w:ascii="Times New Roman" w:eastAsia="Times New Roman" w:hAnsi="Times New Roman" w:cs="Times New Roman"/>
          <w:sz w:val="26"/>
          <w:szCs w:val="26"/>
          <w:lang w:eastAsia="ru-RU"/>
        </w:rPr>
        <w:t>«</w:t>
      </w:r>
      <w:r w:rsidRPr="004D1D3D">
        <w:rPr>
          <w:rFonts w:ascii="Times New Roman" w:eastAsia="Times New Roman" w:hAnsi="Times New Roman" w:cs="Times New Roman"/>
          <w:sz w:val="26"/>
          <w:szCs w:val="26"/>
          <w:lang w:eastAsia="ru-RU"/>
        </w:rPr>
        <w:t>МФЦ</w:t>
      </w:r>
      <w:r w:rsidR="00D91C1A" w:rsidRPr="007C5C4B">
        <w:rPr>
          <w:rFonts w:ascii="Times New Roman" w:eastAsia="Times New Roman" w:hAnsi="Times New Roman" w:cs="Times New Roman"/>
          <w:sz w:val="26"/>
          <w:szCs w:val="26"/>
          <w:lang w:eastAsia="ru-RU"/>
        </w:rPr>
        <w:t>»</w:t>
      </w:r>
      <w:r w:rsidRPr="004D1D3D">
        <w:rPr>
          <w:rFonts w:ascii="Times New Roman" w:eastAsia="Times New Roman" w:hAnsi="Times New Roman" w:cs="Times New Roman"/>
          <w:sz w:val="26"/>
          <w:szCs w:val="26"/>
          <w:lang w:eastAsia="ru-RU"/>
        </w:rPr>
        <w:t xml:space="preserve"> по ведомости приема-</w:t>
      </w:r>
      <w:r w:rsidRPr="004D1D3D">
        <w:rPr>
          <w:rFonts w:ascii="Times New Roman" w:eastAsia="Times New Roman" w:hAnsi="Times New Roman" w:cs="Times New Roman"/>
          <w:sz w:val="26"/>
          <w:szCs w:val="26"/>
          <w:lang w:eastAsia="ru-RU"/>
        </w:rPr>
        <w:lastRenderedPageBreak/>
        <w:t xml:space="preserve">передачи, оформленной ГБУ СО </w:t>
      </w:r>
      <w:r w:rsidR="00D91C1A" w:rsidRPr="007C5C4B">
        <w:rPr>
          <w:rFonts w:ascii="Times New Roman" w:eastAsia="Times New Roman" w:hAnsi="Times New Roman" w:cs="Times New Roman"/>
          <w:sz w:val="26"/>
          <w:szCs w:val="26"/>
          <w:lang w:eastAsia="ru-RU"/>
        </w:rPr>
        <w:t>«</w:t>
      </w:r>
      <w:r w:rsidRPr="004D1D3D">
        <w:rPr>
          <w:rFonts w:ascii="Times New Roman" w:eastAsia="Times New Roman" w:hAnsi="Times New Roman" w:cs="Times New Roman"/>
          <w:sz w:val="26"/>
          <w:szCs w:val="26"/>
          <w:lang w:eastAsia="ru-RU"/>
        </w:rPr>
        <w:t>МФЦ</w:t>
      </w:r>
      <w:r w:rsidR="00D91C1A" w:rsidRPr="007C5C4B">
        <w:rPr>
          <w:rFonts w:ascii="Times New Roman" w:eastAsia="Times New Roman" w:hAnsi="Times New Roman" w:cs="Times New Roman"/>
          <w:sz w:val="26"/>
          <w:szCs w:val="26"/>
          <w:lang w:eastAsia="ru-RU"/>
        </w:rPr>
        <w:t>»</w:t>
      </w:r>
      <w:r w:rsidRPr="004D1D3D">
        <w:rPr>
          <w:rFonts w:ascii="Times New Roman" w:eastAsia="Times New Roman" w:hAnsi="Times New Roman" w:cs="Times New Roman"/>
          <w:sz w:val="26"/>
          <w:szCs w:val="26"/>
          <w:lang w:eastAsia="ru-RU"/>
        </w:rPr>
        <w:t>.</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62</w:t>
      </w:r>
      <w:r w:rsidR="004D1D3D" w:rsidRPr="004D1D3D">
        <w:rPr>
          <w:rFonts w:ascii="Times New Roman" w:eastAsia="Times New Roman" w:hAnsi="Times New Roman" w:cs="Times New Roman"/>
          <w:sz w:val="26"/>
          <w:szCs w:val="26"/>
          <w:lang w:eastAsia="ru-RU"/>
        </w:rPr>
        <w:t xml:space="preserve">. Датой начала предоставления муниципальной услуги считается дата регистрации заявления в </w:t>
      </w:r>
      <w:r w:rsidRPr="007C5C4B">
        <w:rPr>
          <w:rFonts w:ascii="Times New Roman" w:eastAsia="Times New Roman" w:hAnsi="Times New Roman" w:cs="Times New Roman"/>
          <w:sz w:val="26"/>
          <w:szCs w:val="26"/>
          <w:lang w:eastAsia="ru-RU"/>
        </w:rPr>
        <w:t>Уполномоченном органе</w:t>
      </w:r>
      <w:r w:rsidR="004D1D3D" w:rsidRPr="004D1D3D">
        <w:rPr>
          <w:rFonts w:ascii="Times New Roman" w:eastAsia="Times New Roman" w:hAnsi="Times New Roman" w:cs="Times New Roman"/>
          <w:sz w:val="26"/>
          <w:szCs w:val="26"/>
          <w:lang w:eastAsia="ru-RU"/>
        </w:rPr>
        <w:t xml:space="preserve">, в том числе, когда заявление и документы, необходимые для предоставления муниципальной услуги, подаются через ГБУ СО </w:t>
      </w:r>
      <w:r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МФЦ</w:t>
      </w:r>
      <w:r w:rsidRPr="007C5C4B">
        <w:rPr>
          <w:rFonts w:ascii="Times New Roman" w:eastAsia="Times New Roman" w:hAnsi="Times New Roman" w:cs="Times New Roman"/>
          <w:sz w:val="26"/>
          <w:szCs w:val="26"/>
          <w:lang w:eastAsia="ru-RU"/>
        </w:rPr>
        <w:t>»</w:t>
      </w:r>
      <w:r w:rsidR="004D1D3D" w:rsidRPr="004D1D3D">
        <w:rPr>
          <w:rFonts w:ascii="Times New Roman" w:eastAsia="Times New Roman" w:hAnsi="Times New Roman" w:cs="Times New Roman"/>
          <w:sz w:val="26"/>
          <w:szCs w:val="26"/>
          <w:lang w:eastAsia="ru-RU"/>
        </w:rPr>
        <w:t>.</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63</w:t>
      </w:r>
      <w:r w:rsidR="004D1D3D" w:rsidRPr="004D1D3D">
        <w:rPr>
          <w:rFonts w:ascii="Times New Roman" w:eastAsia="Times New Roman" w:hAnsi="Times New Roman" w:cs="Times New Roman"/>
          <w:sz w:val="26"/>
          <w:szCs w:val="26"/>
          <w:lang w:eastAsia="ru-RU"/>
        </w:rPr>
        <w:t xml:space="preserve">. При получении заявления и документов, необходимых для предоставления муниципальной услуги, специалист </w:t>
      </w:r>
      <w:r w:rsidRPr="007C5C4B">
        <w:rPr>
          <w:rFonts w:ascii="Times New Roman" w:eastAsia="Times New Roman" w:hAnsi="Times New Roman" w:cs="Times New Roman"/>
          <w:sz w:val="26"/>
          <w:szCs w:val="26"/>
          <w:lang w:eastAsia="ru-RU"/>
        </w:rPr>
        <w:t>Уполномоченного органа</w:t>
      </w:r>
      <w:r w:rsidR="004D1D3D" w:rsidRPr="004D1D3D">
        <w:rPr>
          <w:rFonts w:ascii="Times New Roman" w:eastAsia="Times New Roman" w:hAnsi="Times New Roman" w:cs="Times New Roman"/>
          <w:sz w:val="26"/>
          <w:szCs w:val="26"/>
          <w:lang w:eastAsia="ru-RU"/>
        </w:rPr>
        <w:t>, ответственный за прием и регистрацию заявлений о предоставлении муниципальной услуги:</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w:t>
      </w:r>
      <w:r w:rsidR="004D1D3D" w:rsidRPr="004D1D3D">
        <w:rPr>
          <w:rFonts w:ascii="Times New Roman" w:eastAsia="Times New Roman" w:hAnsi="Times New Roman" w:cs="Times New Roman"/>
          <w:sz w:val="26"/>
          <w:szCs w:val="26"/>
          <w:lang w:eastAsia="ru-RU"/>
        </w:rPr>
        <w:t xml:space="preserve"> проверяет полномочия обратившегося лица на подачу заявления о подготовке и выдаче градостроительного плана земельного участка, расположенного на территории </w:t>
      </w:r>
      <w:r w:rsidRPr="007C5C4B">
        <w:rPr>
          <w:rFonts w:ascii="Times New Roman" w:eastAsia="Times New Roman" w:hAnsi="Times New Roman" w:cs="Times New Roman"/>
          <w:sz w:val="26"/>
          <w:szCs w:val="26"/>
          <w:lang w:eastAsia="ru-RU"/>
        </w:rPr>
        <w:t>городского округа Верхотурский</w:t>
      </w:r>
      <w:r w:rsidR="004D1D3D" w:rsidRPr="004D1D3D">
        <w:rPr>
          <w:rFonts w:ascii="Times New Roman" w:eastAsia="Times New Roman" w:hAnsi="Times New Roman" w:cs="Times New Roman"/>
          <w:sz w:val="26"/>
          <w:szCs w:val="26"/>
          <w:lang w:eastAsia="ru-RU"/>
        </w:rPr>
        <w:t>, в виде отдельного документа, сверяет копии документов с представленными подлинниками;</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w:t>
      </w:r>
      <w:r w:rsidR="004D1D3D" w:rsidRPr="004D1D3D">
        <w:rPr>
          <w:rFonts w:ascii="Times New Roman" w:eastAsia="Times New Roman" w:hAnsi="Times New Roman" w:cs="Times New Roman"/>
          <w:sz w:val="26"/>
          <w:szCs w:val="26"/>
          <w:lang w:eastAsia="ru-RU"/>
        </w:rPr>
        <w:t xml:space="preserve"> принимает заявление и документы, необходимые для предоставления муниципальной услуги, регистрирует заявление в журнале входящей корреспонденции.</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64</w:t>
      </w:r>
      <w:r w:rsidR="004D1D3D" w:rsidRPr="004D1D3D">
        <w:rPr>
          <w:rFonts w:ascii="Times New Roman" w:eastAsia="Times New Roman" w:hAnsi="Times New Roman" w:cs="Times New Roman"/>
          <w:sz w:val="26"/>
          <w:szCs w:val="26"/>
          <w:lang w:eastAsia="ru-RU"/>
        </w:rPr>
        <w:t>. Общий максимальный срок выполнения административной процедуры по приему заявления о предоставлении муниципальной услуги и документов, необходимых для предоставления муниципальной услуги не превышает 15 минут на каждого заявителя.</w:t>
      </w:r>
    </w:p>
    <w:p w:rsidR="004D1D3D" w:rsidRPr="004D1D3D" w:rsidRDefault="004D1D3D"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D1D3D">
        <w:rPr>
          <w:rFonts w:ascii="Times New Roman" w:eastAsia="Times New Roman" w:hAnsi="Times New Roman" w:cs="Times New Roman"/>
          <w:sz w:val="26"/>
          <w:szCs w:val="26"/>
          <w:lang w:eastAsia="ru-RU"/>
        </w:rPr>
        <w:t>Максимальный срок выполнения административной процедуры по регистрации заявления о предоставлении муниципальной услуги и документов, необходимых для предоставления муниципальной услуги не превышает 1 рабочего дня.</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65</w:t>
      </w:r>
      <w:r w:rsidR="004D1D3D" w:rsidRPr="004D1D3D">
        <w:rPr>
          <w:rFonts w:ascii="Times New Roman" w:eastAsia="Times New Roman" w:hAnsi="Times New Roman" w:cs="Times New Roman"/>
          <w:sz w:val="26"/>
          <w:szCs w:val="26"/>
          <w:lang w:eastAsia="ru-RU"/>
        </w:rPr>
        <w:t>. Если есть основания для отказа в приеме заявления и документов, необходимых для предоставления муниципальной услуги, специалист в течение пяти рабочих дней готовит письменный мотивированный отказ в приеме документов, необходимых для предоставления муниципальной услуги.</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66</w:t>
      </w:r>
      <w:r w:rsidR="004D1D3D" w:rsidRPr="004D1D3D">
        <w:rPr>
          <w:rFonts w:ascii="Times New Roman" w:eastAsia="Times New Roman" w:hAnsi="Times New Roman" w:cs="Times New Roman"/>
          <w:sz w:val="26"/>
          <w:szCs w:val="26"/>
          <w:lang w:eastAsia="ru-RU"/>
        </w:rPr>
        <w:t>. Критерии принятия решения: заявление принимается и регистрируется в каждом случае.</w:t>
      </w:r>
    </w:p>
    <w:p w:rsidR="004D1D3D" w:rsidRPr="004D1D3D" w:rsidRDefault="00D91C1A" w:rsidP="00D91C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67</w:t>
      </w:r>
      <w:r w:rsidR="004D1D3D" w:rsidRPr="004D1D3D">
        <w:rPr>
          <w:rFonts w:ascii="Times New Roman" w:eastAsia="Times New Roman" w:hAnsi="Times New Roman" w:cs="Times New Roman"/>
          <w:sz w:val="26"/>
          <w:szCs w:val="26"/>
          <w:lang w:eastAsia="ru-RU"/>
        </w:rPr>
        <w:t xml:space="preserve">. Результатом административной процедуры является регистрация заявления и документов, необходимых для предоставления муниципальной услуги, в </w:t>
      </w:r>
      <w:r w:rsidRPr="007C5C4B">
        <w:rPr>
          <w:rFonts w:ascii="Times New Roman" w:eastAsia="Times New Roman" w:hAnsi="Times New Roman" w:cs="Times New Roman"/>
          <w:sz w:val="26"/>
          <w:szCs w:val="26"/>
          <w:lang w:eastAsia="ru-RU"/>
        </w:rPr>
        <w:t>Уполномоченном органе</w:t>
      </w:r>
      <w:r w:rsidR="004D1D3D" w:rsidRPr="004D1D3D">
        <w:rPr>
          <w:rFonts w:ascii="Times New Roman" w:eastAsia="Times New Roman" w:hAnsi="Times New Roman" w:cs="Times New Roman"/>
          <w:sz w:val="26"/>
          <w:szCs w:val="26"/>
          <w:lang w:eastAsia="ru-RU"/>
        </w:rPr>
        <w:t xml:space="preserve">, что служит основанием для начала рассмотрения заявления по существу, либо регистрация заявления и при наличии оснований, предусмотренных </w:t>
      </w:r>
      <w:r w:rsidRPr="007C5C4B">
        <w:rPr>
          <w:rFonts w:ascii="Times New Roman" w:eastAsia="Times New Roman" w:hAnsi="Times New Roman" w:cs="Times New Roman"/>
          <w:sz w:val="26"/>
          <w:szCs w:val="26"/>
          <w:lang w:eastAsia="ru-RU"/>
        </w:rPr>
        <w:t xml:space="preserve">пунктом 36 </w:t>
      </w:r>
      <w:r w:rsidR="004D1D3D" w:rsidRPr="004D1D3D">
        <w:rPr>
          <w:rFonts w:ascii="Times New Roman" w:eastAsia="Times New Roman" w:hAnsi="Times New Roman" w:cs="Times New Roman"/>
          <w:sz w:val="26"/>
          <w:szCs w:val="26"/>
          <w:lang w:eastAsia="ru-RU"/>
        </w:rPr>
        <w:t>Административного регламента, оформление отказа в приеме документов, необходимых для предоставления муниципальной услуги.</w:t>
      </w:r>
    </w:p>
    <w:p w:rsidR="004D1D3D" w:rsidRPr="004D1D3D" w:rsidRDefault="004D1D3D" w:rsidP="00D91C1A">
      <w:pPr>
        <w:widowControl w:val="0"/>
        <w:autoSpaceDE w:val="0"/>
        <w:autoSpaceDN w:val="0"/>
        <w:spacing w:after="0" w:line="240" w:lineRule="auto"/>
        <w:ind w:firstLine="709"/>
        <w:rPr>
          <w:rFonts w:ascii="Times New Roman" w:eastAsia="Times New Roman" w:hAnsi="Times New Roman" w:cs="Times New Roman"/>
          <w:sz w:val="26"/>
          <w:szCs w:val="26"/>
          <w:lang w:eastAsia="ru-RU"/>
        </w:rPr>
      </w:pPr>
    </w:p>
    <w:p w:rsidR="00D91C1A" w:rsidRPr="00D91C1A" w:rsidRDefault="00D91C1A" w:rsidP="000413B4">
      <w:pPr>
        <w:widowControl w:val="0"/>
        <w:autoSpaceDE w:val="0"/>
        <w:autoSpaceDN w:val="0"/>
        <w:spacing w:after="0" w:line="240" w:lineRule="auto"/>
        <w:ind w:firstLine="709"/>
        <w:jc w:val="center"/>
        <w:outlineLvl w:val="2"/>
        <w:rPr>
          <w:rFonts w:ascii="Times New Roman" w:eastAsia="Times New Roman" w:hAnsi="Times New Roman" w:cs="Times New Roman"/>
          <w:sz w:val="26"/>
          <w:szCs w:val="26"/>
          <w:lang w:eastAsia="ru-RU"/>
        </w:rPr>
      </w:pPr>
      <w:r w:rsidRPr="007C5C4B">
        <w:rPr>
          <w:rFonts w:ascii="Times New Roman" w:hAnsi="Times New Roman" w:cs="Times New Roman"/>
          <w:sz w:val="26"/>
          <w:szCs w:val="26"/>
        </w:rPr>
        <w:t>Административная процедура-</w:t>
      </w:r>
      <w:r w:rsidRPr="007C5C4B">
        <w:rPr>
          <w:rFonts w:ascii="Times New Roman" w:eastAsia="Times New Roman" w:hAnsi="Times New Roman" w:cs="Times New Roman"/>
          <w:sz w:val="26"/>
          <w:szCs w:val="26"/>
          <w:lang w:eastAsia="ru-RU"/>
        </w:rPr>
        <w:t>формирование и направление межведомственных запросов в органы (организации), участвующие в предоставлении</w:t>
      </w:r>
    </w:p>
    <w:p w:rsidR="00D91C1A" w:rsidRPr="00D91C1A" w:rsidRDefault="00D91C1A" w:rsidP="000413B4">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муниципальной услуги</w:t>
      </w:r>
    </w:p>
    <w:p w:rsidR="00D91C1A" w:rsidRPr="00D91C1A" w:rsidRDefault="00D91C1A" w:rsidP="000413B4">
      <w:pPr>
        <w:widowControl w:val="0"/>
        <w:autoSpaceDE w:val="0"/>
        <w:autoSpaceDN w:val="0"/>
        <w:spacing w:after="0" w:line="240" w:lineRule="auto"/>
        <w:ind w:firstLine="709"/>
        <w:rPr>
          <w:rFonts w:ascii="Times New Roman" w:eastAsia="Times New Roman" w:hAnsi="Times New Roman" w:cs="Times New Roman"/>
          <w:sz w:val="26"/>
          <w:szCs w:val="26"/>
          <w:lang w:eastAsia="ru-RU"/>
        </w:rPr>
      </w:pPr>
    </w:p>
    <w:p w:rsidR="00D91C1A" w:rsidRPr="00D91C1A" w:rsidRDefault="000413B4"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68</w:t>
      </w:r>
      <w:r w:rsidR="00D91C1A" w:rsidRPr="00D91C1A">
        <w:rPr>
          <w:rFonts w:ascii="Times New Roman" w:eastAsia="Times New Roman" w:hAnsi="Times New Roman" w:cs="Times New Roman"/>
          <w:sz w:val="26"/>
          <w:szCs w:val="26"/>
          <w:lang w:eastAsia="ru-RU"/>
        </w:rPr>
        <w:t xml:space="preserve">. Основанием начала административной процедуры является непредставление заявителем документов, указанных в </w:t>
      </w:r>
      <w:r w:rsidRPr="007C5C4B">
        <w:rPr>
          <w:rFonts w:ascii="Times New Roman" w:eastAsia="Times New Roman" w:hAnsi="Times New Roman" w:cs="Times New Roman"/>
          <w:sz w:val="26"/>
          <w:szCs w:val="26"/>
          <w:lang w:eastAsia="ru-RU"/>
        </w:rPr>
        <w:t xml:space="preserve">пункте 29 </w:t>
      </w:r>
      <w:r w:rsidR="00D91C1A" w:rsidRPr="00D91C1A">
        <w:rPr>
          <w:rFonts w:ascii="Times New Roman" w:eastAsia="Times New Roman" w:hAnsi="Times New Roman" w:cs="Times New Roman"/>
          <w:sz w:val="26"/>
          <w:szCs w:val="26"/>
          <w:lang w:eastAsia="ru-RU"/>
        </w:rPr>
        <w:t xml:space="preserve"> Административного регламента.</w:t>
      </w:r>
    </w:p>
    <w:p w:rsidR="00D91C1A" w:rsidRPr="00D91C1A" w:rsidRDefault="00D91C1A"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Специалист </w:t>
      </w:r>
      <w:r w:rsidR="000413B4" w:rsidRPr="007C5C4B">
        <w:rPr>
          <w:rFonts w:ascii="Times New Roman" w:eastAsia="Times New Roman" w:hAnsi="Times New Roman" w:cs="Times New Roman"/>
          <w:sz w:val="26"/>
          <w:szCs w:val="26"/>
          <w:lang w:eastAsia="ru-RU"/>
        </w:rPr>
        <w:t>Уполномоченного органа</w:t>
      </w:r>
      <w:r w:rsidRPr="00D91C1A">
        <w:rPr>
          <w:rFonts w:ascii="Times New Roman" w:eastAsia="Times New Roman" w:hAnsi="Times New Roman" w:cs="Times New Roman"/>
          <w:sz w:val="26"/>
          <w:szCs w:val="26"/>
          <w:lang w:eastAsia="ru-RU"/>
        </w:rPr>
        <w:t>, ответственный за предоставление муниципальной услуги, направляет межведомственный запрос в течение 1 рабочего дня с момента регистрации заявления.</w:t>
      </w:r>
    </w:p>
    <w:p w:rsidR="00D91C1A" w:rsidRPr="00D91C1A" w:rsidRDefault="000413B4"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69</w:t>
      </w:r>
      <w:r w:rsidR="00D91C1A" w:rsidRPr="00D91C1A">
        <w:rPr>
          <w:rFonts w:ascii="Times New Roman" w:eastAsia="Times New Roman" w:hAnsi="Times New Roman" w:cs="Times New Roman"/>
          <w:sz w:val="26"/>
          <w:szCs w:val="26"/>
          <w:lang w:eastAsia="ru-RU"/>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91C1A" w:rsidRPr="00D91C1A" w:rsidRDefault="00D91C1A"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w:t>
      </w:r>
      <w:r w:rsidRPr="00D91C1A">
        <w:rPr>
          <w:rFonts w:ascii="Times New Roman" w:eastAsia="Times New Roman" w:hAnsi="Times New Roman" w:cs="Times New Roman"/>
          <w:sz w:val="26"/>
          <w:szCs w:val="26"/>
          <w:lang w:eastAsia="ru-RU"/>
        </w:rPr>
        <w:lastRenderedPageBreak/>
        <w:t>одновременным его направлением по почте или курьерской доставкой.</w:t>
      </w:r>
    </w:p>
    <w:p w:rsidR="00D91C1A" w:rsidRPr="00D91C1A" w:rsidRDefault="00D91C1A"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Межведомственный запрос формируется в соответствии с требованиями </w:t>
      </w:r>
      <w:r w:rsidR="000413B4" w:rsidRPr="007C5C4B">
        <w:rPr>
          <w:rFonts w:ascii="Times New Roman" w:eastAsia="Times New Roman" w:hAnsi="Times New Roman" w:cs="Times New Roman"/>
          <w:sz w:val="26"/>
          <w:szCs w:val="26"/>
          <w:lang w:eastAsia="ru-RU"/>
        </w:rPr>
        <w:t>статьи 7.2</w:t>
      </w:r>
      <w:r w:rsidRPr="00D91C1A">
        <w:rPr>
          <w:rFonts w:ascii="Times New Roman" w:eastAsia="Times New Roman" w:hAnsi="Times New Roman" w:cs="Times New Roman"/>
          <w:sz w:val="26"/>
          <w:szCs w:val="26"/>
          <w:lang w:eastAsia="ru-RU"/>
        </w:rPr>
        <w:t xml:space="preserve"> Федерального закона от 27 июля 2010 года N 210-ФЗ "Об организации предоставления государственных и муниципальных услуг".</w:t>
      </w:r>
    </w:p>
    <w:p w:rsidR="00D91C1A" w:rsidRPr="00D91C1A" w:rsidRDefault="000413B4"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70</w:t>
      </w:r>
      <w:r w:rsidR="00D91C1A" w:rsidRPr="00D91C1A">
        <w:rPr>
          <w:rFonts w:ascii="Times New Roman" w:eastAsia="Times New Roman" w:hAnsi="Times New Roman" w:cs="Times New Roman"/>
          <w:sz w:val="26"/>
          <w:szCs w:val="26"/>
          <w:lang w:eastAsia="ru-RU"/>
        </w:rPr>
        <w:t xml:space="preserve">. Запрашиваемые сведения, указанные в </w:t>
      </w:r>
      <w:r w:rsidRPr="007C5C4B">
        <w:rPr>
          <w:rFonts w:ascii="Times New Roman" w:eastAsia="Times New Roman" w:hAnsi="Times New Roman" w:cs="Times New Roman"/>
          <w:sz w:val="26"/>
          <w:szCs w:val="26"/>
          <w:lang w:eastAsia="ru-RU"/>
        </w:rPr>
        <w:t xml:space="preserve">подпунктах 3, 4 пункта 29 </w:t>
      </w:r>
      <w:r w:rsidR="00D91C1A" w:rsidRPr="00D91C1A">
        <w:rPr>
          <w:rFonts w:ascii="Times New Roman" w:eastAsia="Times New Roman" w:hAnsi="Times New Roman" w:cs="Times New Roman"/>
          <w:sz w:val="26"/>
          <w:szCs w:val="26"/>
          <w:lang w:eastAsia="ru-RU"/>
        </w:rPr>
        <w:t>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D91C1A" w:rsidRPr="00D91C1A" w:rsidRDefault="00D91C1A"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указанные в </w:t>
      </w:r>
      <w:r w:rsidR="000413B4" w:rsidRPr="007C5C4B">
        <w:rPr>
          <w:rFonts w:ascii="Times New Roman" w:eastAsia="Times New Roman" w:hAnsi="Times New Roman" w:cs="Times New Roman"/>
          <w:sz w:val="26"/>
          <w:szCs w:val="26"/>
          <w:lang w:eastAsia="ru-RU"/>
        </w:rPr>
        <w:t xml:space="preserve">подпункте 11 пункта 29 </w:t>
      </w:r>
      <w:r w:rsidRPr="00D91C1A">
        <w:rPr>
          <w:rFonts w:ascii="Times New Roman" w:eastAsia="Times New Roman" w:hAnsi="Times New Roman" w:cs="Times New Roman"/>
          <w:sz w:val="26"/>
          <w:szCs w:val="26"/>
          <w:lang w:eastAsia="ru-RU"/>
        </w:rPr>
        <w:t xml:space="preserve">Административного регламента, предоставляются ресурсоснабжающими организациями, осуществляющими эксплуатацию сетей инженерно-технического обеспечения, в порядке, предусмотренном </w:t>
      </w:r>
      <w:r w:rsidR="000413B4" w:rsidRPr="007C5C4B">
        <w:rPr>
          <w:rFonts w:ascii="Times New Roman" w:eastAsia="Times New Roman" w:hAnsi="Times New Roman" w:cs="Times New Roman"/>
          <w:sz w:val="26"/>
          <w:szCs w:val="26"/>
          <w:lang w:eastAsia="ru-RU"/>
        </w:rPr>
        <w:t xml:space="preserve">частью 7 статьи 48 </w:t>
      </w:r>
      <w:r w:rsidRPr="00D91C1A">
        <w:rPr>
          <w:rFonts w:ascii="Times New Roman" w:eastAsia="Times New Roman" w:hAnsi="Times New Roman" w:cs="Times New Roman"/>
          <w:sz w:val="26"/>
          <w:szCs w:val="26"/>
          <w:lang w:eastAsia="ru-RU"/>
        </w:rPr>
        <w:t>Градостроительного кодекса Российской Федерации, в срок, не превышающий четырнадцати дней со дня поступления запросов в органы (организации), участвующие в предоставлении муниципальной услуги.</w:t>
      </w:r>
    </w:p>
    <w:p w:rsidR="00D91C1A" w:rsidRPr="00D91C1A" w:rsidRDefault="00D91C1A"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D91C1A" w:rsidRPr="00D91C1A" w:rsidRDefault="000413B4"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71</w:t>
      </w:r>
      <w:r w:rsidR="00D91C1A" w:rsidRPr="00D91C1A">
        <w:rPr>
          <w:rFonts w:ascii="Times New Roman" w:eastAsia="Times New Roman" w:hAnsi="Times New Roman" w:cs="Times New Roman"/>
          <w:sz w:val="26"/>
          <w:szCs w:val="26"/>
          <w:lang w:eastAsia="ru-RU"/>
        </w:rPr>
        <w:t>. Результатом данной административной процедуры является получение запрошенных сведений в рамках межведомственного взаимодействия.</w:t>
      </w:r>
    </w:p>
    <w:p w:rsidR="00D91C1A" w:rsidRPr="00D91C1A" w:rsidRDefault="00D91C1A" w:rsidP="00D91C1A">
      <w:pPr>
        <w:widowControl w:val="0"/>
        <w:autoSpaceDE w:val="0"/>
        <w:autoSpaceDN w:val="0"/>
        <w:spacing w:after="0" w:line="240" w:lineRule="auto"/>
        <w:rPr>
          <w:rFonts w:ascii="Times New Roman" w:eastAsia="Times New Roman" w:hAnsi="Times New Roman" w:cs="Times New Roman"/>
          <w:sz w:val="26"/>
          <w:szCs w:val="26"/>
          <w:lang w:eastAsia="ru-RU"/>
        </w:rPr>
      </w:pPr>
    </w:p>
    <w:p w:rsidR="00D91C1A" w:rsidRPr="00D91C1A" w:rsidRDefault="000413B4" w:rsidP="00D91C1A">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7C5C4B">
        <w:rPr>
          <w:rFonts w:ascii="Times New Roman" w:hAnsi="Times New Roman" w:cs="Times New Roman"/>
          <w:sz w:val="26"/>
          <w:szCs w:val="26"/>
        </w:rPr>
        <w:t>Административная процедура-</w:t>
      </w:r>
      <w:r w:rsidRPr="007C5C4B">
        <w:rPr>
          <w:rFonts w:ascii="Times New Roman" w:eastAsia="Times New Roman" w:hAnsi="Times New Roman" w:cs="Times New Roman"/>
          <w:sz w:val="26"/>
          <w:szCs w:val="26"/>
          <w:lang w:eastAsia="ru-RU"/>
        </w:rPr>
        <w:t>рассмотрение заявления и документов,</w:t>
      </w:r>
    </w:p>
    <w:p w:rsidR="00D91C1A" w:rsidRPr="00D91C1A" w:rsidRDefault="000413B4" w:rsidP="000413B4">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необходимых для предоставления муниципальной услуги</w:t>
      </w:r>
    </w:p>
    <w:p w:rsidR="00D91C1A" w:rsidRPr="00D91C1A" w:rsidRDefault="00D91C1A" w:rsidP="000413B4">
      <w:pPr>
        <w:widowControl w:val="0"/>
        <w:autoSpaceDE w:val="0"/>
        <w:autoSpaceDN w:val="0"/>
        <w:spacing w:after="0" w:line="240" w:lineRule="auto"/>
        <w:ind w:firstLine="709"/>
        <w:rPr>
          <w:rFonts w:ascii="Times New Roman" w:eastAsia="Times New Roman" w:hAnsi="Times New Roman" w:cs="Times New Roman"/>
          <w:sz w:val="26"/>
          <w:szCs w:val="26"/>
          <w:lang w:eastAsia="ru-RU"/>
        </w:rPr>
      </w:pPr>
    </w:p>
    <w:p w:rsidR="00D91C1A" w:rsidRPr="00D91C1A" w:rsidRDefault="000413B4"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72</w:t>
      </w:r>
      <w:r w:rsidR="00D91C1A" w:rsidRPr="00D91C1A">
        <w:rPr>
          <w:rFonts w:ascii="Times New Roman" w:eastAsia="Times New Roman" w:hAnsi="Times New Roman" w:cs="Times New Roman"/>
          <w:sz w:val="26"/>
          <w:szCs w:val="26"/>
          <w:lang w:eastAsia="ru-RU"/>
        </w:rPr>
        <w:t xml:space="preserve">. Основанием начала административной процедуры является зарегистрированное в </w:t>
      </w:r>
      <w:r w:rsidRPr="007C5C4B">
        <w:rPr>
          <w:rFonts w:ascii="Times New Roman" w:eastAsia="Times New Roman" w:hAnsi="Times New Roman" w:cs="Times New Roman"/>
          <w:sz w:val="26"/>
          <w:szCs w:val="26"/>
          <w:lang w:eastAsia="ru-RU"/>
        </w:rPr>
        <w:t xml:space="preserve">Уполномоченном органе </w:t>
      </w:r>
      <w:r w:rsidR="00D91C1A" w:rsidRPr="00D91C1A">
        <w:rPr>
          <w:rFonts w:ascii="Times New Roman" w:eastAsia="Times New Roman" w:hAnsi="Times New Roman" w:cs="Times New Roman"/>
          <w:sz w:val="26"/>
          <w:szCs w:val="26"/>
          <w:lang w:eastAsia="ru-RU"/>
        </w:rPr>
        <w:t>заявление и документы, необходимые 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p>
    <w:p w:rsidR="00D91C1A" w:rsidRPr="00D91C1A" w:rsidRDefault="00D91C1A"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Рассмотрение заявления о предоставлении муниципальной услуги и документов, необходимых для предоставления муниципальной услуги, производится по следующим параметрам:</w:t>
      </w:r>
    </w:p>
    <w:p w:rsidR="00D91C1A" w:rsidRPr="00D91C1A" w:rsidRDefault="00D91C1A"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проверка наличия полного пакета документов, необходимых для предоставления муниципальной услуги.</w:t>
      </w:r>
    </w:p>
    <w:p w:rsidR="00D91C1A" w:rsidRPr="00D91C1A" w:rsidRDefault="00D91C1A"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Рассмотрение заявления и документов, необходимых для предоставления муниципальной услуги, осуществляется специалистом </w:t>
      </w:r>
      <w:r w:rsidR="000413B4" w:rsidRPr="007C5C4B">
        <w:rPr>
          <w:rFonts w:ascii="Times New Roman" w:eastAsia="Times New Roman" w:hAnsi="Times New Roman" w:cs="Times New Roman"/>
          <w:sz w:val="26"/>
          <w:szCs w:val="26"/>
          <w:lang w:eastAsia="ru-RU"/>
        </w:rPr>
        <w:t>Уполномоченного органа</w:t>
      </w:r>
      <w:r w:rsidRPr="00D91C1A">
        <w:rPr>
          <w:rFonts w:ascii="Times New Roman" w:eastAsia="Times New Roman" w:hAnsi="Times New Roman" w:cs="Times New Roman"/>
          <w:sz w:val="26"/>
          <w:szCs w:val="26"/>
          <w:lang w:eastAsia="ru-RU"/>
        </w:rPr>
        <w:t>, уполномоченным на предоставление муниципальной услуги, в течение 1 рабочего дня со дня поступления всех документов, необходимых для предоставления муниципальной услуги.</w:t>
      </w:r>
    </w:p>
    <w:p w:rsidR="00D91C1A" w:rsidRPr="00D91C1A" w:rsidRDefault="00D91C1A"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Критерии принятия решения: рассмотрение заявления и документов проводится в каждом случае.</w:t>
      </w:r>
    </w:p>
    <w:p w:rsidR="00D91C1A" w:rsidRPr="00D91C1A" w:rsidRDefault="000413B4" w:rsidP="000413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73</w:t>
      </w:r>
      <w:r w:rsidR="00D91C1A" w:rsidRPr="00D91C1A">
        <w:rPr>
          <w:rFonts w:ascii="Times New Roman" w:eastAsia="Times New Roman" w:hAnsi="Times New Roman" w:cs="Times New Roman"/>
          <w:sz w:val="26"/>
          <w:szCs w:val="26"/>
          <w:lang w:eastAsia="ru-RU"/>
        </w:rPr>
        <w:t>. Результатом данной административной процедуры является рассмотрение по существу заявления и документов, необходимых для предоставления муниципальной услуги.</w:t>
      </w:r>
    </w:p>
    <w:p w:rsidR="00D91C1A" w:rsidRPr="00D91C1A" w:rsidRDefault="00D91C1A" w:rsidP="000413B4">
      <w:pPr>
        <w:widowControl w:val="0"/>
        <w:autoSpaceDE w:val="0"/>
        <w:autoSpaceDN w:val="0"/>
        <w:spacing w:after="0" w:line="240" w:lineRule="auto"/>
        <w:ind w:firstLine="709"/>
        <w:rPr>
          <w:rFonts w:ascii="Times New Roman" w:eastAsia="Times New Roman" w:hAnsi="Times New Roman" w:cs="Times New Roman"/>
          <w:sz w:val="26"/>
          <w:szCs w:val="26"/>
          <w:lang w:eastAsia="ru-RU"/>
        </w:rPr>
      </w:pPr>
    </w:p>
    <w:p w:rsidR="00D91C1A" w:rsidRPr="00D91C1A" w:rsidRDefault="00B07C7A" w:rsidP="00B07C7A">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7C5C4B">
        <w:rPr>
          <w:rFonts w:ascii="Times New Roman" w:hAnsi="Times New Roman" w:cs="Times New Roman"/>
          <w:sz w:val="26"/>
          <w:szCs w:val="26"/>
        </w:rPr>
        <w:t>Административная процедура-</w:t>
      </w:r>
      <w:r w:rsidRPr="007C5C4B">
        <w:rPr>
          <w:rFonts w:ascii="Times New Roman" w:eastAsia="Times New Roman" w:hAnsi="Times New Roman" w:cs="Times New Roman"/>
          <w:sz w:val="26"/>
          <w:szCs w:val="26"/>
          <w:lang w:eastAsia="ru-RU"/>
        </w:rPr>
        <w:t>принятие решения о наличии оснований для предоставления муниципальной услуги либо отказа в предоставлении</w:t>
      </w:r>
    </w:p>
    <w:p w:rsidR="00D91C1A" w:rsidRPr="00D91C1A" w:rsidRDefault="00B07C7A" w:rsidP="00D91C1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муниципальной услуги</w:t>
      </w:r>
    </w:p>
    <w:p w:rsidR="00D91C1A" w:rsidRPr="00D91C1A" w:rsidRDefault="00D91C1A" w:rsidP="00D91C1A">
      <w:pPr>
        <w:widowControl w:val="0"/>
        <w:autoSpaceDE w:val="0"/>
        <w:autoSpaceDN w:val="0"/>
        <w:spacing w:after="0" w:line="240" w:lineRule="auto"/>
        <w:rPr>
          <w:rFonts w:ascii="Times New Roman" w:eastAsia="Times New Roman" w:hAnsi="Times New Roman" w:cs="Times New Roman"/>
          <w:sz w:val="26"/>
          <w:szCs w:val="26"/>
          <w:lang w:eastAsia="ru-RU"/>
        </w:rPr>
      </w:pPr>
    </w:p>
    <w:p w:rsidR="00D91C1A" w:rsidRPr="00D91C1A" w:rsidRDefault="00B07C7A" w:rsidP="00B07C7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lastRenderedPageBreak/>
        <w:t>74</w:t>
      </w:r>
      <w:r w:rsidR="00D91C1A" w:rsidRPr="00D91C1A">
        <w:rPr>
          <w:rFonts w:ascii="Times New Roman" w:eastAsia="Times New Roman" w:hAnsi="Times New Roman" w:cs="Times New Roman"/>
          <w:sz w:val="26"/>
          <w:szCs w:val="26"/>
          <w:lang w:eastAsia="ru-RU"/>
        </w:rPr>
        <w:t>.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B07C7A" w:rsidRPr="007C5C4B" w:rsidRDefault="00B07C7A" w:rsidP="00B07C7A">
      <w:pPr>
        <w:pStyle w:val="ConsPlusNormal"/>
        <w:ind w:firstLine="709"/>
        <w:jc w:val="both"/>
        <w:rPr>
          <w:rFonts w:ascii="Times New Roman" w:hAnsi="Times New Roman" w:cs="Times New Roman"/>
          <w:sz w:val="26"/>
          <w:szCs w:val="26"/>
        </w:rPr>
      </w:pPr>
      <w:r w:rsidRPr="007C5C4B">
        <w:rPr>
          <w:rFonts w:ascii="Times New Roman" w:hAnsi="Times New Roman" w:cs="Times New Roman"/>
          <w:sz w:val="26"/>
          <w:szCs w:val="26"/>
        </w:rPr>
        <w:t>75</w:t>
      </w:r>
      <w:r w:rsidR="00D91C1A" w:rsidRPr="00D91C1A">
        <w:rPr>
          <w:rFonts w:ascii="Times New Roman" w:hAnsi="Times New Roman" w:cs="Times New Roman"/>
          <w:sz w:val="26"/>
          <w:szCs w:val="26"/>
        </w:rPr>
        <w:t xml:space="preserve">. </w:t>
      </w:r>
      <w:r w:rsidRPr="007C5C4B">
        <w:rPr>
          <w:rFonts w:ascii="Times New Roman" w:hAnsi="Times New Roman" w:cs="Times New Roman"/>
          <w:sz w:val="26"/>
          <w:szCs w:val="26"/>
        </w:rPr>
        <w:t>Специалист Уполномоченного органа передает заявление с приложением документов, необходимых для предоставления муниципальной услуги руководителю Уполномоченного органа для принятия решения о наличии оснований для предоставления муниципальной услуги или отказа в предоставлении муниципальной услуги. По результатам рассмотрения заявления с приложением документов, руководитель Уполномоченного органа в течение 1 рабочего дня принимает решение о подготовке градостроительного плана</w:t>
      </w:r>
      <w:r w:rsidR="000F64AA" w:rsidRPr="007C5C4B">
        <w:rPr>
          <w:rFonts w:ascii="Times New Roman" w:hAnsi="Times New Roman" w:cs="Times New Roman"/>
          <w:sz w:val="26"/>
          <w:szCs w:val="26"/>
        </w:rPr>
        <w:t xml:space="preserve"> </w:t>
      </w:r>
      <w:r w:rsidR="000F64AA" w:rsidRPr="00D91C1A">
        <w:rPr>
          <w:rFonts w:ascii="Times New Roman" w:hAnsi="Times New Roman" w:cs="Times New Roman"/>
          <w:sz w:val="26"/>
          <w:szCs w:val="26"/>
        </w:rPr>
        <w:t>земельного участка</w:t>
      </w:r>
      <w:r w:rsidRPr="007C5C4B">
        <w:rPr>
          <w:rFonts w:ascii="Times New Roman" w:hAnsi="Times New Roman" w:cs="Times New Roman"/>
          <w:sz w:val="26"/>
          <w:szCs w:val="26"/>
        </w:rPr>
        <w:t xml:space="preserve"> или решение об отказе в предоставлении муниципальной услуги, и передает заявление и документы специалисту Уполномоченного органа, ответственному за предоставление муниципальной услуги, для подготовки результата предоставления муниципальной услуги.</w:t>
      </w:r>
    </w:p>
    <w:p w:rsidR="00D91C1A" w:rsidRPr="00D91C1A" w:rsidRDefault="00B07C7A" w:rsidP="00B07C7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76</w:t>
      </w:r>
      <w:r w:rsidR="00D91C1A" w:rsidRPr="00D91C1A">
        <w:rPr>
          <w:rFonts w:ascii="Times New Roman" w:eastAsia="Times New Roman" w:hAnsi="Times New Roman" w:cs="Times New Roman"/>
          <w:sz w:val="26"/>
          <w:szCs w:val="26"/>
          <w:lang w:eastAsia="ru-RU"/>
        </w:rPr>
        <w:t xml:space="preserve">. Критерии принятия решения: отсутствие либо наличие оснований, предусмотренных </w:t>
      </w:r>
      <w:r w:rsidRPr="007C5C4B">
        <w:rPr>
          <w:rFonts w:ascii="Times New Roman" w:eastAsia="Times New Roman" w:hAnsi="Times New Roman" w:cs="Times New Roman"/>
          <w:sz w:val="26"/>
          <w:szCs w:val="26"/>
          <w:lang w:eastAsia="ru-RU"/>
        </w:rPr>
        <w:t xml:space="preserve">пунктом 37 </w:t>
      </w:r>
      <w:r w:rsidR="00D91C1A" w:rsidRPr="00D91C1A">
        <w:rPr>
          <w:rFonts w:ascii="Times New Roman" w:eastAsia="Times New Roman" w:hAnsi="Times New Roman" w:cs="Times New Roman"/>
          <w:sz w:val="26"/>
          <w:szCs w:val="26"/>
          <w:lang w:eastAsia="ru-RU"/>
        </w:rPr>
        <w:t>Административного регламента.</w:t>
      </w:r>
    </w:p>
    <w:p w:rsidR="00D91C1A" w:rsidRPr="00D91C1A" w:rsidRDefault="00B07C7A" w:rsidP="00B07C7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77</w:t>
      </w:r>
      <w:r w:rsidR="00D91C1A" w:rsidRPr="00D91C1A">
        <w:rPr>
          <w:rFonts w:ascii="Times New Roman" w:eastAsia="Times New Roman" w:hAnsi="Times New Roman" w:cs="Times New Roman"/>
          <w:sz w:val="26"/>
          <w:szCs w:val="26"/>
          <w:lang w:eastAsia="ru-RU"/>
        </w:rPr>
        <w:t>. 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D91C1A" w:rsidRPr="00D91C1A" w:rsidRDefault="00D91C1A" w:rsidP="00D91C1A">
      <w:pPr>
        <w:widowControl w:val="0"/>
        <w:autoSpaceDE w:val="0"/>
        <w:autoSpaceDN w:val="0"/>
        <w:spacing w:after="0" w:line="240" w:lineRule="auto"/>
        <w:rPr>
          <w:rFonts w:ascii="Times New Roman" w:eastAsia="Times New Roman" w:hAnsi="Times New Roman" w:cs="Times New Roman"/>
          <w:sz w:val="26"/>
          <w:szCs w:val="26"/>
          <w:lang w:eastAsia="ru-RU"/>
        </w:rPr>
      </w:pPr>
    </w:p>
    <w:p w:rsidR="00D91C1A" w:rsidRPr="00D91C1A" w:rsidRDefault="000F64AA" w:rsidP="000F64AA">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7C5C4B">
        <w:rPr>
          <w:rFonts w:ascii="Times New Roman" w:hAnsi="Times New Roman" w:cs="Times New Roman"/>
          <w:sz w:val="26"/>
          <w:szCs w:val="26"/>
        </w:rPr>
        <w:t>Административная процедура-</w:t>
      </w:r>
      <w:r w:rsidRPr="007C5C4B">
        <w:rPr>
          <w:rFonts w:ascii="Times New Roman" w:eastAsia="Times New Roman" w:hAnsi="Times New Roman" w:cs="Times New Roman"/>
          <w:sz w:val="26"/>
          <w:szCs w:val="26"/>
          <w:lang w:eastAsia="ru-RU"/>
        </w:rPr>
        <w:t>подготовка градостроительного плана земельного участка в виде отдельного документа, либо письменного отказа</w:t>
      </w:r>
    </w:p>
    <w:p w:rsidR="00D91C1A" w:rsidRPr="00D91C1A" w:rsidRDefault="000F64AA" w:rsidP="00D91C1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в предоставлении муниципальной услуги</w:t>
      </w:r>
    </w:p>
    <w:p w:rsidR="00D91C1A" w:rsidRPr="00D91C1A" w:rsidRDefault="00D91C1A" w:rsidP="00D91C1A">
      <w:pPr>
        <w:widowControl w:val="0"/>
        <w:autoSpaceDE w:val="0"/>
        <w:autoSpaceDN w:val="0"/>
        <w:spacing w:after="0" w:line="240" w:lineRule="auto"/>
        <w:rPr>
          <w:rFonts w:ascii="Times New Roman" w:eastAsia="Times New Roman" w:hAnsi="Times New Roman" w:cs="Times New Roman"/>
          <w:sz w:val="26"/>
          <w:szCs w:val="26"/>
          <w:lang w:eastAsia="ru-RU"/>
        </w:rPr>
      </w:pPr>
    </w:p>
    <w:p w:rsidR="00D91C1A" w:rsidRPr="00D91C1A" w:rsidRDefault="000F64A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78</w:t>
      </w:r>
      <w:r w:rsidR="00D91C1A" w:rsidRPr="00D91C1A">
        <w:rPr>
          <w:rFonts w:ascii="Times New Roman" w:eastAsia="Times New Roman" w:hAnsi="Times New Roman" w:cs="Times New Roman"/>
          <w:sz w:val="26"/>
          <w:szCs w:val="26"/>
          <w:lang w:eastAsia="ru-RU"/>
        </w:rPr>
        <w:t>. Основанием для начала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D91C1A" w:rsidRPr="00D91C1A" w:rsidRDefault="000F64A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79</w:t>
      </w:r>
      <w:r w:rsidR="00D91C1A" w:rsidRPr="00D91C1A">
        <w:rPr>
          <w:rFonts w:ascii="Times New Roman" w:eastAsia="Times New Roman" w:hAnsi="Times New Roman" w:cs="Times New Roman"/>
          <w:sz w:val="26"/>
          <w:szCs w:val="26"/>
          <w:lang w:eastAsia="ru-RU"/>
        </w:rPr>
        <w:t xml:space="preserve">. Подготовка проекта градостроительного плана земельного участка осуществляется специалистом </w:t>
      </w:r>
      <w:r w:rsidRPr="007C5C4B">
        <w:rPr>
          <w:rFonts w:ascii="Times New Roman" w:eastAsia="Times New Roman" w:hAnsi="Times New Roman" w:cs="Times New Roman"/>
          <w:sz w:val="26"/>
          <w:szCs w:val="26"/>
          <w:lang w:eastAsia="ru-RU"/>
        </w:rPr>
        <w:t>Уполномоченно</w:t>
      </w:r>
      <w:r w:rsidRPr="007C5C4B">
        <w:rPr>
          <w:rFonts w:ascii="Times New Roman" w:hAnsi="Times New Roman" w:cs="Times New Roman"/>
          <w:sz w:val="26"/>
          <w:szCs w:val="26"/>
        </w:rPr>
        <w:t>го</w:t>
      </w:r>
      <w:r w:rsidRPr="007C5C4B">
        <w:rPr>
          <w:rFonts w:ascii="Times New Roman" w:eastAsia="Times New Roman" w:hAnsi="Times New Roman" w:cs="Times New Roman"/>
          <w:sz w:val="26"/>
          <w:szCs w:val="26"/>
          <w:lang w:eastAsia="ru-RU"/>
        </w:rPr>
        <w:t xml:space="preserve"> орган</w:t>
      </w:r>
      <w:r w:rsidRPr="007C5C4B">
        <w:rPr>
          <w:rFonts w:ascii="Times New Roman" w:hAnsi="Times New Roman" w:cs="Times New Roman"/>
          <w:sz w:val="26"/>
          <w:szCs w:val="26"/>
        </w:rPr>
        <w:t>а</w:t>
      </w:r>
      <w:r w:rsidR="00D91C1A" w:rsidRPr="00D91C1A">
        <w:rPr>
          <w:rFonts w:ascii="Times New Roman" w:eastAsia="Times New Roman" w:hAnsi="Times New Roman" w:cs="Times New Roman"/>
          <w:sz w:val="26"/>
          <w:szCs w:val="26"/>
          <w:lang w:eastAsia="ru-RU"/>
        </w:rPr>
        <w:t>, ответственным за предоставление муниципальной услуги, в течение 2 рабочих дней после принятия решения о наличии оснований для предоставления муниципальной услуги.</w:t>
      </w:r>
    </w:p>
    <w:p w:rsidR="00D91C1A" w:rsidRPr="00D91C1A" w:rsidRDefault="00D91C1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Подготовленный проект градостроительного плана земельного участка передается на рассмотрение</w:t>
      </w:r>
      <w:r w:rsidR="000F64AA" w:rsidRPr="007C5C4B">
        <w:rPr>
          <w:rFonts w:ascii="Times New Roman" w:eastAsia="Times New Roman" w:hAnsi="Times New Roman" w:cs="Times New Roman"/>
          <w:sz w:val="26"/>
          <w:szCs w:val="26"/>
          <w:lang w:eastAsia="ru-RU"/>
        </w:rPr>
        <w:t xml:space="preserve"> руководителю</w:t>
      </w:r>
      <w:r w:rsidRPr="00D91C1A">
        <w:rPr>
          <w:rFonts w:ascii="Times New Roman" w:eastAsia="Times New Roman" w:hAnsi="Times New Roman" w:cs="Times New Roman"/>
          <w:sz w:val="26"/>
          <w:szCs w:val="26"/>
          <w:lang w:eastAsia="ru-RU"/>
        </w:rPr>
        <w:t xml:space="preserve"> </w:t>
      </w:r>
      <w:r w:rsidR="000F64AA" w:rsidRPr="007C5C4B">
        <w:rPr>
          <w:rFonts w:ascii="Times New Roman" w:eastAsia="Times New Roman" w:hAnsi="Times New Roman" w:cs="Times New Roman"/>
          <w:sz w:val="26"/>
          <w:szCs w:val="26"/>
          <w:lang w:eastAsia="ru-RU"/>
        </w:rPr>
        <w:t>Уполномоченно</w:t>
      </w:r>
      <w:r w:rsidR="000F64AA" w:rsidRPr="007C5C4B">
        <w:rPr>
          <w:rFonts w:ascii="Times New Roman" w:hAnsi="Times New Roman" w:cs="Times New Roman"/>
          <w:sz w:val="26"/>
          <w:szCs w:val="26"/>
        </w:rPr>
        <w:t>го</w:t>
      </w:r>
      <w:r w:rsidR="000F64AA" w:rsidRPr="007C5C4B">
        <w:rPr>
          <w:rFonts w:ascii="Times New Roman" w:eastAsia="Times New Roman" w:hAnsi="Times New Roman" w:cs="Times New Roman"/>
          <w:sz w:val="26"/>
          <w:szCs w:val="26"/>
          <w:lang w:eastAsia="ru-RU"/>
        </w:rPr>
        <w:t xml:space="preserve"> орган</w:t>
      </w:r>
      <w:r w:rsidR="000F64AA" w:rsidRPr="007C5C4B">
        <w:rPr>
          <w:rFonts w:ascii="Times New Roman" w:hAnsi="Times New Roman" w:cs="Times New Roman"/>
          <w:sz w:val="26"/>
          <w:szCs w:val="26"/>
        </w:rPr>
        <w:t>а</w:t>
      </w:r>
      <w:r w:rsidR="000F64AA" w:rsidRPr="007C5C4B">
        <w:rPr>
          <w:rFonts w:ascii="Times New Roman" w:eastAsia="Times New Roman" w:hAnsi="Times New Roman" w:cs="Times New Roman"/>
          <w:sz w:val="26"/>
          <w:szCs w:val="26"/>
          <w:lang w:eastAsia="ru-RU"/>
        </w:rPr>
        <w:t xml:space="preserve"> </w:t>
      </w:r>
      <w:r w:rsidRPr="00D91C1A">
        <w:rPr>
          <w:rFonts w:ascii="Times New Roman" w:eastAsia="Times New Roman" w:hAnsi="Times New Roman" w:cs="Times New Roman"/>
          <w:sz w:val="26"/>
          <w:szCs w:val="26"/>
          <w:lang w:eastAsia="ru-RU"/>
        </w:rPr>
        <w:t>на соответствие требованиям действующего законодательства.</w:t>
      </w:r>
    </w:p>
    <w:p w:rsidR="00D91C1A" w:rsidRPr="00D91C1A" w:rsidRDefault="000F64A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Руководитель</w:t>
      </w:r>
      <w:r w:rsidRPr="00D91C1A">
        <w:rPr>
          <w:rFonts w:ascii="Times New Roman" w:eastAsia="Times New Roman" w:hAnsi="Times New Roman" w:cs="Times New Roman"/>
          <w:sz w:val="26"/>
          <w:szCs w:val="26"/>
          <w:lang w:eastAsia="ru-RU"/>
        </w:rPr>
        <w:t xml:space="preserve"> </w:t>
      </w:r>
      <w:r w:rsidRPr="007C5C4B">
        <w:rPr>
          <w:rFonts w:ascii="Times New Roman" w:eastAsia="Times New Roman" w:hAnsi="Times New Roman" w:cs="Times New Roman"/>
          <w:sz w:val="26"/>
          <w:szCs w:val="26"/>
          <w:lang w:eastAsia="ru-RU"/>
        </w:rPr>
        <w:t>Уполномоченно</w:t>
      </w:r>
      <w:r w:rsidRPr="007C5C4B">
        <w:rPr>
          <w:rFonts w:ascii="Times New Roman" w:hAnsi="Times New Roman" w:cs="Times New Roman"/>
          <w:sz w:val="26"/>
          <w:szCs w:val="26"/>
        </w:rPr>
        <w:t>го</w:t>
      </w:r>
      <w:r w:rsidRPr="007C5C4B">
        <w:rPr>
          <w:rFonts w:ascii="Times New Roman" w:eastAsia="Times New Roman" w:hAnsi="Times New Roman" w:cs="Times New Roman"/>
          <w:sz w:val="26"/>
          <w:szCs w:val="26"/>
          <w:lang w:eastAsia="ru-RU"/>
        </w:rPr>
        <w:t xml:space="preserve"> орган</w:t>
      </w:r>
      <w:r w:rsidRPr="007C5C4B">
        <w:rPr>
          <w:rFonts w:ascii="Times New Roman" w:hAnsi="Times New Roman" w:cs="Times New Roman"/>
          <w:sz w:val="26"/>
          <w:szCs w:val="26"/>
        </w:rPr>
        <w:t>а</w:t>
      </w:r>
      <w:r w:rsidRPr="007C5C4B">
        <w:rPr>
          <w:rFonts w:ascii="Times New Roman" w:eastAsia="Times New Roman" w:hAnsi="Times New Roman" w:cs="Times New Roman"/>
          <w:sz w:val="26"/>
          <w:szCs w:val="26"/>
          <w:lang w:eastAsia="ru-RU"/>
        </w:rPr>
        <w:t xml:space="preserve"> </w:t>
      </w:r>
      <w:r w:rsidR="00D91C1A" w:rsidRPr="00D91C1A">
        <w:rPr>
          <w:rFonts w:ascii="Times New Roman" w:eastAsia="Times New Roman" w:hAnsi="Times New Roman" w:cs="Times New Roman"/>
          <w:sz w:val="26"/>
          <w:szCs w:val="26"/>
          <w:lang w:eastAsia="ru-RU"/>
        </w:rPr>
        <w:t>проверяет подготовленный проект градостроительного плана земельного участка в течение 1 рабочего дня. В случае выявления нарушений требований законодательства, замечаний технического характера проект градостроительного плана земельного участка возвращается для доработки и устранения выявленных замечаний специалисту, ответственному за подготовку проекта градостроительного плана земельного участка.</w:t>
      </w:r>
    </w:p>
    <w:p w:rsidR="00D91C1A" w:rsidRPr="00D91C1A" w:rsidRDefault="00D91C1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Максимальный срок для доработки, устранения выявленных замечаний проекта градостроительного плана земельного участка не превышает 1 рабочего дня с момента поступления проекта градостроительного плана земельного участка для доработки либо устранения замечаний.</w:t>
      </w:r>
    </w:p>
    <w:p w:rsidR="00D91C1A" w:rsidRPr="00D91C1A" w:rsidRDefault="00D91C1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Повторная проверка доработанного проекта градостроительного плана земельного участка осуществляется </w:t>
      </w:r>
      <w:r w:rsidR="000F64AA" w:rsidRPr="007C5C4B">
        <w:rPr>
          <w:rFonts w:ascii="Times New Roman" w:eastAsia="Times New Roman" w:hAnsi="Times New Roman" w:cs="Times New Roman"/>
          <w:sz w:val="26"/>
          <w:szCs w:val="26"/>
          <w:lang w:eastAsia="ru-RU"/>
        </w:rPr>
        <w:t>руководителем</w:t>
      </w:r>
      <w:r w:rsidR="000F64AA" w:rsidRPr="00D91C1A">
        <w:rPr>
          <w:rFonts w:ascii="Times New Roman" w:eastAsia="Times New Roman" w:hAnsi="Times New Roman" w:cs="Times New Roman"/>
          <w:sz w:val="26"/>
          <w:szCs w:val="26"/>
          <w:lang w:eastAsia="ru-RU"/>
        </w:rPr>
        <w:t xml:space="preserve"> </w:t>
      </w:r>
      <w:r w:rsidR="000F64AA" w:rsidRPr="007C5C4B">
        <w:rPr>
          <w:rFonts w:ascii="Times New Roman" w:eastAsia="Times New Roman" w:hAnsi="Times New Roman" w:cs="Times New Roman"/>
          <w:sz w:val="26"/>
          <w:szCs w:val="26"/>
          <w:lang w:eastAsia="ru-RU"/>
        </w:rPr>
        <w:t>Уполномоченно</w:t>
      </w:r>
      <w:r w:rsidR="000F64AA" w:rsidRPr="007C5C4B">
        <w:rPr>
          <w:rFonts w:ascii="Times New Roman" w:hAnsi="Times New Roman" w:cs="Times New Roman"/>
          <w:sz w:val="26"/>
          <w:szCs w:val="26"/>
        </w:rPr>
        <w:t>го</w:t>
      </w:r>
      <w:r w:rsidR="000F64AA" w:rsidRPr="007C5C4B">
        <w:rPr>
          <w:rFonts w:ascii="Times New Roman" w:eastAsia="Times New Roman" w:hAnsi="Times New Roman" w:cs="Times New Roman"/>
          <w:sz w:val="26"/>
          <w:szCs w:val="26"/>
          <w:lang w:eastAsia="ru-RU"/>
        </w:rPr>
        <w:t xml:space="preserve"> орган</w:t>
      </w:r>
      <w:r w:rsidR="000F64AA" w:rsidRPr="007C5C4B">
        <w:rPr>
          <w:rFonts w:ascii="Times New Roman" w:hAnsi="Times New Roman" w:cs="Times New Roman"/>
          <w:sz w:val="26"/>
          <w:szCs w:val="26"/>
        </w:rPr>
        <w:t>а</w:t>
      </w:r>
      <w:r w:rsidR="000F64AA" w:rsidRPr="007C5C4B">
        <w:rPr>
          <w:rFonts w:ascii="Times New Roman" w:eastAsia="Times New Roman" w:hAnsi="Times New Roman" w:cs="Times New Roman"/>
          <w:sz w:val="26"/>
          <w:szCs w:val="26"/>
          <w:lang w:eastAsia="ru-RU"/>
        </w:rPr>
        <w:t xml:space="preserve"> </w:t>
      </w:r>
      <w:r w:rsidRPr="00D91C1A">
        <w:rPr>
          <w:rFonts w:ascii="Times New Roman" w:eastAsia="Times New Roman" w:hAnsi="Times New Roman" w:cs="Times New Roman"/>
          <w:sz w:val="26"/>
          <w:szCs w:val="26"/>
          <w:lang w:eastAsia="ru-RU"/>
        </w:rPr>
        <w:t>в течение 1 рабочего дня.</w:t>
      </w:r>
    </w:p>
    <w:p w:rsidR="00D91C1A" w:rsidRPr="00D91C1A" w:rsidRDefault="00D91C1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При отсутствии замечаний (устранения замечаний, доработки) специалист </w:t>
      </w:r>
      <w:r w:rsidR="000F64AA" w:rsidRPr="007C5C4B">
        <w:rPr>
          <w:rFonts w:ascii="Times New Roman" w:eastAsia="Times New Roman" w:hAnsi="Times New Roman" w:cs="Times New Roman"/>
          <w:sz w:val="26"/>
          <w:szCs w:val="26"/>
          <w:lang w:eastAsia="ru-RU"/>
        </w:rPr>
        <w:t>Уполномоченно</w:t>
      </w:r>
      <w:r w:rsidR="000F64AA" w:rsidRPr="007C5C4B">
        <w:rPr>
          <w:rFonts w:ascii="Times New Roman" w:hAnsi="Times New Roman" w:cs="Times New Roman"/>
          <w:sz w:val="26"/>
          <w:szCs w:val="26"/>
        </w:rPr>
        <w:t>го</w:t>
      </w:r>
      <w:r w:rsidR="000F64AA" w:rsidRPr="007C5C4B">
        <w:rPr>
          <w:rFonts w:ascii="Times New Roman" w:eastAsia="Times New Roman" w:hAnsi="Times New Roman" w:cs="Times New Roman"/>
          <w:sz w:val="26"/>
          <w:szCs w:val="26"/>
          <w:lang w:eastAsia="ru-RU"/>
        </w:rPr>
        <w:t xml:space="preserve"> орган</w:t>
      </w:r>
      <w:r w:rsidR="000F64AA" w:rsidRPr="007C5C4B">
        <w:rPr>
          <w:rFonts w:ascii="Times New Roman" w:hAnsi="Times New Roman" w:cs="Times New Roman"/>
          <w:sz w:val="26"/>
          <w:szCs w:val="26"/>
        </w:rPr>
        <w:t>а</w:t>
      </w:r>
      <w:r w:rsidRPr="00D91C1A">
        <w:rPr>
          <w:rFonts w:ascii="Times New Roman" w:eastAsia="Times New Roman" w:hAnsi="Times New Roman" w:cs="Times New Roman"/>
          <w:sz w:val="26"/>
          <w:szCs w:val="26"/>
          <w:lang w:eastAsia="ru-RU"/>
        </w:rPr>
        <w:t xml:space="preserve">, ответственный за организацию подготовки градостроительного плана земельного участка, формирует 2 экземпляра градостроительного </w:t>
      </w:r>
      <w:r w:rsidR="000F64AA" w:rsidRPr="007C5C4B">
        <w:rPr>
          <w:rFonts w:ascii="Times New Roman" w:eastAsia="Times New Roman" w:hAnsi="Times New Roman" w:cs="Times New Roman"/>
          <w:sz w:val="26"/>
          <w:szCs w:val="26"/>
          <w:lang w:eastAsia="ru-RU"/>
        </w:rPr>
        <w:t>плана</w:t>
      </w:r>
      <w:r w:rsidRPr="00D91C1A">
        <w:rPr>
          <w:rFonts w:ascii="Times New Roman" w:eastAsia="Times New Roman" w:hAnsi="Times New Roman" w:cs="Times New Roman"/>
          <w:sz w:val="26"/>
          <w:szCs w:val="26"/>
          <w:lang w:eastAsia="ru-RU"/>
        </w:rPr>
        <w:t xml:space="preserve"> земельного участка в соответствии с формой градостроительного плана земельного участка, установленной Приказом </w:t>
      </w:r>
      <w:r w:rsidRPr="00D91C1A">
        <w:rPr>
          <w:rFonts w:ascii="Times New Roman" w:eastAsia="Times New Roman" w:hAnsi="Times New Roman" w:cs="Times New Roman"/>
          <w:sz w:val="26"/>
          <w:szCs w:val="26"/>
          <w:lang w:eastAsia="ru-RU"/>
        </w:rPr>
        <w:lastRenderedPageBreak/>
        <w:t xml:space="preserve">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 и передает на подписание градостроительного плана земельного участка </w:t>
      </w:r>
      <w:r w:rsidR="000F64AA" w:rsidRPr="007C5C4B">
        <w:rPr>
          <w:rFonts w:ascii="Times New Roman" w:eastAsia="Times New Roman" w:hAnsi="Times New Roman" w:cs="Times New Roman"/>
          <w:sz w:val="26"/>
          <w:szCs w:val="26"/>
          <w:lang w:eastAsia="ru-RU"/>
        </w:rPr>
        <w:t>руководителю</w:t>
      </w:r>
      <w:r w:rsidR="000F64AA" w:rsidRPr="00D91C1A">
        <w:rPr>
          <w:rFonts w:ascii="Times New Roman" w:eastAsia="Times New Roman" w:hAnsi="Times New Roman" w:cs="Times New Roman"/>
          <w:sz w:val="26"/>
          <w:szCs w:val="26"/>
          <w:lang w:eastAsia="ru-RU"/>
        </w:rPr>
        <w:t xml:space="preserve"> </w:t>
      </w:r>
      <w:r w:rsidR="000F64AA" w:rsidRPr="007C5C4B">
        <w:rPr>
          <w:rFonts w:ascii="Times New Roman" w:eastAsia="Times New Roman" w:hAnsi="Times New Roman" w:cs="Times New Roman"/>
          <w:sz w:val="26"/>
          <w:szCs w:val="26"/>
          <w:lang w:eastAsia="ru-RU"/>
        </w:rPr>
        <w:t>Уполномоченно</w:t>
      </w:r>
      <w:r w:rsidR="000F64AA" w:rsidRPr="007C5C4B">
        <w:rPr>
          <w:rFonts w:ascii="Times New Roman" w:hAnsi="Times New Roman" w:cs="Times New Roman"/>
          <w:sz w:val="26"/>
          <w:szCs w:val="26"/>
        </w:rPr>
        <w:t>го</w:t>
      </w:r>
      <w:r w:rsidR="000F64AA" w:rsidRPr="007C5C4B">
        <w:rPr>
          <w:rFonts w:ascii="Times New Roman" w:eastAsia="Times New Roman" w:hAnsi="Times New Roman" w:cs="Times New Roman"/>
          <w:sz w:val="26"/>
          <w:szCs w:val="26"/>
          <w:lang w:eastAsia="ru-RU"/>
        </w:rPr>
        <w:t xml:space="preserve"> орган</w:t>
      </w:r>
      <w:r w:rsidR="000F64AA" w:rsidRPr="007C5C4B">
        <w:rPr>
          <w:rFonts w:ascii="Times New Roman" w:hAnsi="Times New Roman" w:cs="Times New Roman"/>
          <w:sz w:val="26"/>
          <w:szCs w:val="26"/>
        </w:rPr>
        <w:t>а</w:t>
      </w:r>
      <w:r w:rsidRPr="00D91C1A">
        <w:rPr>
          <w:rFonts w:ascii="Times New Roman" w:eastAsia="Times New Roman" w:hAnsi="Times New Roman" w:cs="Times New Roman"/>
          <w:sz w:val="26"/>
          <w:szCs w:val="26"/>
          <w:lang w:eastAsia="ru-RU"/>
        </w:rPr>
        <w:t>.</w:t>
      </w:r>
    </w:p>
    <w:p w:rsidR="00F46900" w:rsidRDefault="00F46900"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D91C1A" w:rsidRPr="00D91C1A" w:rsidRDefault="00D91C1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Подписание результата предоставления муниципальной услуги не превышает 1 рабочего дня с момента поступления проекта градостроительного плана земельного участка.</w:t>
      </w:r>
    </w:p>
    <w:p w:rsidR="00D91C1A" w:rsidRPr="00D91C1A" w:rsidRDefault="00D91C1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Регистрация градостроительного плана земельного участка производится в журнале регистрации градостроительных планов земельных участков в течение 15 (пятнадцати) минут после его подписания </w:t>
      </w:r>
      <w:r w:rsidR="00F46900">
        <w:rPr>
          <w:rFonts w:ascii="Times New Roman" w:eastAsia="Times New Roman" w:hAnsi="Times New Roman" w:cs="Times New Roman"/>
          <w:sz w:val="26"/>
          <w:szCs w:val="26"/>
          <w:lang w:eastAsia="ru-RU"/>
        </w:rPr>
        <w:t>руководителем Уполномоченного органа</w:t>
      </w:r>
      <w:r w:rsidRPr="00D91C1A">
        <w:rPr>
          <w:rFonts w:ascii="Times New Roman" w:eastAsia="Times New Roman" w:hAnsi="Times New Roman" w:cs="Times New Roman"/>
          <w:sz w:val="26"/>
          <w:szCs w:val="26"/>
          <w:lang w:eastAsia="ru-RU"/>
        </w:rPr>
        <w:t>.</w:t>
      </w:r>
    </w:p>
    <w:p w:rsidR="00D91C1A" w:rsidRPr="00D91C1A" w:rsidRDefault="000F64A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80</w:t>
      </w:r>
      <w:r w:rsidR="00D91C1A" w:rsidRPr="00D91C1A">
        <w:rPr>
          <w:rFonts w:ascii="Times New Roman" w:eastAsia="Times New Roman" w:hAnsi="Times New Roman" w:cs="Times New Roman"/>
          <w:sz w:val="26"/>
          <w:szCs w:val="26"/>
          <w:lang w:eastAsia="ru-RU"/>
        </w:rPr>
        <w:t xml:space="preserve">. Подготовка письменного отказа в предоставлении муниципальной услуги осуществляется специалистом </w:t>
      </w:r>
      <w:r w:rsidRPr="007C5C4B">
        <w:rPr>
          <w:rFonts w:ascii="Times New Roman" w:eastAsia="Times New Roman" w:hAnsi="Times New Roman" w:cs="Times New Roman"/>
          <w:sz w:val="26"/>
          <w:szCs w:val="26"/>
          <w:lang w:eastAsia="ru-RU"/>
        </w:rPr>
        <w:t>Уполномоченно</w:t>
      </w:r>
      <w:r w:rsidRPr="007C5C4B">
        <w:rPr>
          <w:rFonts w:ascii="Times New Roman" w:hAnsi="Times New Roman" w:cs="Times New Roman"/>
          <w:sz w:val="26"/>
          <w:szCs w:val="26"/>
        </w:rPr>
        <w:t>го</w:t>
      </w:r>
      <w:r w:rsidRPr="007C5C4B">
        <w:rPr>
          <w:rFonts w:ascii="Times New Roman" w:eastAsia="Times New Roman" w:hAnsi="Times New Roman" w:cs="Times New Roman"/>
          <w:sz w:val="26"/>
          <w:szCs w:val="26"/>
          <w:lang w:eastAsia="ru-RU"/>
        </w:rPr>
        <w:t xml:space="preserve"> орган</w:t>
      </w:r>
      <w:r w:rsidRPr="007C5C4B">
        <w:rPr>
          <w:rFonts w:ascii="Times New Roman" w:hAnsi="Times New Roman" w:cs="Times New Roman"/>
          <w:sz w:val="26"/>
          <w:szCs w:val="26"/>
        </w:rPr>
        <w:t>а</w:t>
      </w:r>
      <w:r w:rsidR="00D91C1A" w:rsidRPr="00D91C1A">
        <w:rPr>
          <w:rFonts w:ascii="Times New Roman" w:eastAsia="Times New Roman" w:hAnsi="Times New Roman" w:cs="Times New Roman"/>
          <w:sz w:val="26"/>
          <w:szCs w:val="26"/>
          <w:lang w:eastAsia="ru-RU"/>
        </w:rPr>
        <w:t>, ответственным за предоставление муниципальной услуги, в течение 2 рабочих дней после принятия решения о наличии оснований для отказа в предоставлении муниципальной услуги.</w:t>
      </w:r>
    </w:p>
    <w:p w:rsidR="00D91C1A" w:rsidRPr="00D91C1A" w:rsidRDefault="00D91C1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Решение об отказе в предоставлении муниципальной услуги оформляется в виде письма </w:t>
      </w:r>
      <w:r w:rsidR="000F64AA" w:rsidRPr="007C5C4B">
        <w:rPr>
          <w:rFonts w:ascii="Times New Roman" w:eastAsia="Times New Roman" w:hAnsi="Times New Roman" w:cs="Times New Roman"/>
          <w:sz w:val="26"/>
          <w:szCs w:val="26"/>
          <w:lang w:eastAsia="ru-RU"/>
        </w:rPr>
        <w:t>Уполномоченно</w:t>
      </w:r>
      <w:r w:rsidR="000F64AA" w:rsidRPr="007C5C4B">
        <w:rPr>
          <w:rFonts w:ascii="Times New Roman" w:hAnsi="Times New Roman" w:cs="Times New Roman"/>
          <w:sz w:val="26"/>
          <w:szCs w:val="26"/>
        </w:rPr>
        <w:t>го</w:t>
      </w:r>
      <w:r w:rsidR="000F64AA" w:rsidRPr="007C5C4B">
        <w:rPr>
          <w:rFonts w:ascii="Times New Roman" w:eastAsia="Times New Roman" w:hAnsi="Times New Roman" w:cs="Times New Roman"/>
          <w:sz w:val="26"/>
          <w:szCs w:val="26"/>
          <w:lang w:eastAsia="ru-RU"/>
        </w:rPr>
        <w:t xml:space="preserve"> орган</w:t>
      </w:r>
      <w:r w:rsidR="000F64AA" w:rsidRPr="007C5C4B">
        <w:rPr>
          <w:rFonts w:ascii="Times New Roman" w:hAnsi="Times New Roman" w:cs="Times New Roman"/>
          <w:sz w:val="26"/>
          <w:szCs w:val="26"/>
        </w:rPr>
        <w:t>а</w:t>
      </w:r>
      <w:r w:rsidR="000F64AA" w:rsidRPr="007C5C4B">
        <w:rPr>
          <w:rFonts w:ascii="Times New Roman" w:eastAsia="Times New Roman" w:hAnsi="Times New Roman" w:cs="Times New Roman"/>
          <w:sz w:val="26"/>
          <w:szCs w:val="26"/>
          <w:lang w:eastAsia="ru-RU"/>
        </w:rPr>
        <w:t xml:space="preserve"> </w:t>
      </w:r>
      <w:r w:rsidRPr="00D91C1A">
        <w:rPr>
          <w:rFonts w:ascii="Times New Roman" w:eastAsia="Times New Roman" w:hAnsi="Times New Roman" w:cs="Times New Roman"/>
          <w:sz w:val="26"/>
          <w:szCs w:val="26"/>
          <w:lang w:eastAsia="ru-RU"/>
        </w:rPr>
        <w:t>с указанием причин отказа в двух экземплярах.</w:t>
      </w:r>
    </w:p>
    <w:p w:rsidR="00D91C1A" w:rsidRPr="00D91C1A" w:rsidRDefault="00D91C1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Подписание письменного отказа </w:t>
      </w:r>
      <w:r w:rsidR="000F64AA" w:rsidRPr="007C5C4B">
        <w:rPr>
          <w:rFonts w:ascii="Times New Roman" w:eastAsia="Times New Roman" w:hAnsi="Times New Roman" w:cs="Times New Roman"/>
          <w:sz w:val="26"/>
          <w:szCs w:val="26"/>
          <w:lang w:eastAsia="ru-RU"/>
        </w:rPr>
        <w:t>руководителем</w:t>
      </w:r>
      <w:r w:rsidR="000F64AA" w:rsidRPr="00D91C1A">
        <w:rPr>
          <w:rFonts w:ascii="Times New Roman" w:eastAsia="Times New Roman" w:hAnsi="Times New Roman" w:cs="Times New Roman"/>
          <w:sz w:val="26"/>
          <w:szCs w:val="26"/>
          <w:lang w:eastAsia="ru-RU"/>
        </w:rPr>
        <w:t xml:space="preserve"> </w:t>
      </w:r>
      <w:r w:rsidR="000F64AA" w:rsidRPr="007C5C4B">
        <w:rPr>
          <w:rFonts w:ascii="Times New Roman" w:eastAsia="Times New Roman" w:hAnsi="Times New Roman" w:cs="Times New Roman"/>
          <w:sz w:val="26"/>
          <w:szCs w:val="26"/>
          <w:lang w:eastAsia="ru-RU"/>
        </w:rPr>
        <w:t>Уполномоченно</w:t>
      </w:r>
      <w:r w:rsidR="000F64AA" w:rsidRPr="007C5C4B">
        <w:rPr>
          <w:rFonts w:ascii="Times New Roman" w:hAnsi="Times New Roman" w:cs="Times New Roman"/>
          <w:sz w:val="26"/>
          <w:szCs w:val="26"/>
        </w:rPr>
        <w:t>го</w:t>
      </w:r>
      <w:r w:rsidR="000F64AA" w:rsidRPr="007C5C4B">
        <w:rPr>
          <w:rFonts w:ascii="Times New Roman" w:eastAsia="Times New Roman" w:hAnsi="Times New Roman" w:cs="Times New Roman"/>
          <w:sz w:val="26"/>
          <w:szCs w:val="26"/>
          <w:lang w:eastAsia="ru-RU"/>
        </w:rPr>
        <w:t xml:space="preserve"> орган</w:t>
      </w:r>
      <w:r w:rsidR="000F64AA" w:rsidRPr="007C5C4B">
        <w:rPr>
          <w:rFonts w:ascii="Times New Roman" w:hAnsi="Times New Roman" w:cs="Times New Roman"/>
          <w:sz w:val="26"/>
          <w:szCs w:val="26"/>
        </w:rPr>
        <w:t>а</w:t>
      </w:r>
      <w:r w:rsidR="000F64AA" w:rsidRPr="007C5C4B">
        <w:rPr>
          <w:rFonts w:ascii="Times New Roman" w:eastAsia="Times New Roman" w:hAnsi="Times New Roman" w:cs="Times New Roman"/>
          <w:sz w:val="26"/>
          <w:szCs w:val="26"/>
          <w:lang w:eastAsia="ru-RU"/>
        </w:rPr>
        <w:t xml:space="preserve"> </w:t>
      </w:r>
      <w:r w:rsidRPr="00D91C1A">
        <w:rPr>
          <w:rFonts w:ascii="Times New Roman" w:eastAsia="Times New Roman" w:hAnsi="Times New Roman" w:cs="Times New Roman"/>
          <w:sz w:val="26"/>
          <w:szCs w:val="26"/>
          <w:lang w:eastAsia="ru-RU"/>
        </w:rPr>
        <w:t>не превышает 2 рабочих дней с момента поступления проекта письма.</w:t>
      </w:r>
    </w:p>
    <w:p w:rsidR="00D91C1A" w:rsidRPr="00D91C1A" w:rsidRDefault="000F64AA" w:rsidP="000F64A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81</w:t>
      </w:r>
      <w:r w:rsidR="00D91C1A" w:rsidRPr="00D91C1A">
        <w:rPr>
          <w:rFonts w:ascii="Times New Roman" w:eastAsia="Times New Roman" w:hAnsi="Times New Roman" w:cs="Times New Roman"/>
          <w:sz w:val="26"/>
          <w:szCs w:val="26"/>
          <w:lang w:eastAsia="ru-RU"/>
        </w:rPr>
        <w:t>. Результатом административной процедуры является подготовленный градостроительный план земельного участка в виде отдельного документа, либо письменный отказ в предоставлении муниципальной услуги.</w:t>
      </w:r>
    </w:p>
    <w:p w:rsidR="00D91C1A" w:rsidRPr="00D91C1A" w:rsidRDefault="00D91C1A" w:rsidP="00D91C1A">
      <w:pPr>
        <w:widowControl w:val="0"/>
        <w:autoSpaceDE w:val="0"/>
        <w:autoSpaceDN w:val="0"/>
        <w:spacing w:after="0" w:line="240" w:lineRule="auto"/>
        <w:rPr>
          <w:rFonts w:ascii="Times New Roman" w:eastAsia="Times New Roman" w:hAnsi="Times New Roman" w:cs="Times New Roman"/>
          <w:sz w:val="26"/>
          <w:szCs w:val="26"/>
          <w:lang w:eastAsia="ru-RU"/>
        </w:rPr>
      </w:pPr>
    </w:p>
    <w:p w:rsidR="000F64AA" w:rsidRPr="007C5C4B" w:rsidRDefault="000F64AA" w:rsidP="00F57FB7">
      <w:pPr>
        <w:widowControl w:val="0"/>
        <w:autoSpaceDE w:val="0"/>
        <w:autoSpaceDN w:val="0"/>
        <w:spacing w:after="0" w:line="240" w:lineRule="auto"/>
        <w:ind w:firstLine="709"/>
        <w:jc w:val="center"/>
        <w:outlineLvl w:val="2"/>
        <w:rPr>
          <w:rFonts w:ascii="Times New Roman" w:eastAsia="Times New Roman" w:hAnsi="Times New Roman" w:cs="Times New Roman"/>
          <w:sz w:val="26"/>
          <w:szCs w:val="26"/>
          <w:lang w:eastAsia="ru-RU"/>
        </w:rPr>
      </w:pPr>
      <w:r w:rsidRPr="007C5C4B">
        <w:rPr>
          <w:rFonts w:ascii="Times New Roman" w:hAnsi="Times New Roman" w:cs="Times New Roman"/>
          <w:sz w:val="26"/>
          <w:szCs w:val="26"/>
        </w:rPr>
        <w:t>Административная процедура-</w:t>
      </w:r>
      <w:r w:rsidRPr="007C5C4B">
        <w:rPr>
          <w:rFonts w:ascii="Times New Roman" w:eastAsia="Times New Roman" w:hAnsi="Times New Roman" w:cs="Times New Roman"/>
          <w:sz w:val="26"/>
          <w:szCs w:val="26"/>
          <w:lang w:eastAsia="ru-RU"/>
        </w:rPr>
        <w:t xml:space="preserve">выдача заявителю результата </w:t>
      </w:r>
    </w:p>
    <w:p w:rsidR="00D91C1A" w:rsidRPr="00D91C1A" w:rsidRDefault="000F64AA" w:rsidP="00F57FB7">
      <w:pPr>
        <w:widowControl w:val="0"/>
        <w:autoSpaceDE w:val="0"/>
        <w:autoSpaceDN w:val="0"/>
        <w:spacing w:after="0" w:line="240" w:lineRule="auto"/>
        <w:ind w:firstLine="709"/>
        <w:jc w:val="center"/>
        <w:outlineLvl w:val="2"/>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предоставления муниципальной услуги</w:t>
      </w:r>
    </w:p>
    <w:p w:rsidR="00D91C1A" w:rsidRPr="00D91C1A" w:rsidRDefault="00D91C1A" w:rsidP="00F57FB7">
      <w:pPr>
        <w:widowControl w:val="0"/>
        <w:autoSpaceDE w:val="0"/>
        <w:autoSpaceDN w:val="0"/>
        <w:spacing w:after="0" w:line="240" w:lineRule="auto"/>
        <w:ind w:firstLine="709"/>
        <w:rPr>
          <w:rFonts w:ascii="Times New Roman" w:eastAsia="Times New Roman" w:hAnsi="Times New Roman" w:cs="Times New Roman"/>
          <w:sz w:val="26"/>
          <w:szCs w:val="26"/>
          <w:lang w:eastAsia="ru-RU"/>
        </w:rPr>
      </w:pPr>
    </w:p>
    <w:p w:rsidR="00D91C1A" w:rsidRPr="00D91C1A" w:rsidRDefault="000F64AA" w:rsidP="00F57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82</w:t>
      </w:r>
      <w:r w:rsidR="00D91C1A" w:rsidRPr="00D91C1A">
        <w:rPr>
          <w:rFonts w:ascii="Times New Roman" w:eastAsia="Times New Roman" w:hAnsi="Times New Roman" w:cs="Times New Roman"/>
          <w:sz w:val="26"/>
          <w:szCs w:val="26"/>
          <w:lang w:eastAsia="ru-RU"/>
        </w:rPr>
        <w:t xml:space="preserve">. Специалист </w:t>
      </w:r>
      <w:r w:rsidRPr="007C5C4B">
        <w:rPr>
          <w:rFonts w:ascii="Times New Roman" w:eastAsia="Times New Roman" w:hAnsi="Times New Roman" w:cs="Times New Roman"/>
          <w:sz w:val="26"/>
          <w:szCs w:val="26"/>
          <w:lang w:eastAsia="ru-RU"/>
        </w:rPr>
        <w:t>Уполномоченно</w:t>
      </w:r>
      <w:r w:rsidRPr="007C5C4B">
        <w:rPr>
          <w:rFonts w:ascii="Times New Roman" w:hAnsi="Times New Roman" w:cs="Times New Roman"/>
          <w:sz w:val="26"/>
          <w:szCs w:val="26"/>
        </w:rPr>
        <w:t>го</w:t>
      </w:r>
      <w:r w:rsidRPr="007C5C4B">
        <w:rPr>
          <w:rFonts w:ascii="Times New Roman" w:eastAsia="Times New Roman" w:hAnsi="Times New Roman" w:cs="Times New Roman"/>
          <w:sz w:val="26"/>
          <w:szCs w:val="26"/>
          <w:lang w:eastAsia="ru-RU"/>
        </w:rPr>
        <w:t xml:space="preserve"> орган</w:t>
      </w:r>
      <w:r w:rsidRPr="007C5C4B">
        <w:rPr>
          <w:rFonts w:ascii="Times New Roman" w:hAnsi="Times New Roman" w:cs="Times New Roman"/>
          <w:sz w:val="26"/>
          <w:szCs w:val="26"/>
        </w:rPr>
        <w:t>а</w:t>
      </w:r>
      <w:r w:rsidR="00D91C1A" w:rsidRPr="00D91C1A">
        <w:rPr>
          <w:rFonts w:ascii="Times New Roman" w:eastAsia="Times New Roman" w:hAnsi="Times New Roman" w:cs="Times New Roman"/>
          <w:sz w:val="26"/>
          <w:szCs w:val="26"/>
          <w:lang w:eastAsia="ru-RU"/>
        </w:rPr>
        <w:t xml:space="preserve"> по телефону сообщает заявителю или в ГБУ СО </w:t>
      </w:r>
      <w:r w:rsidRPr="007C5C4B">
        <w:rPr>
          <w:rFonts w:ascii="Times New Roman" w:eastAsia="Times New Roman" w:hAnsi="Times New Roman" w:cs="Times New Roman"/>
          <w:sz w:val="26"/>
          <w:szCs w:val="26"/>
          <w:lang w:eastAsia="ru-RU"/>
        </w:rPr>
        <w:t>«</w:t>
      </w:r>
      <w:r w:rsidR="00D91C1A" w:rsidRPr="00D91C1A">
        <w:rPr>
          <w:rFonts w:ascii="Times New Roman" w:eastAsia="Times New Roman" w:hAnsi="Times New Roman" w:cs="Times New Roman"/>
          <w:sz w:val="26"/>
          <w:szCs w:val="26"/>
          <w:lang w:eastAsia="ru-RU"/>
        </w:rPr>
        <w:t>МФЦ</w:t>
      </w:r>
      <w:r w:rsidRPr="007C5C4B">
        <w:rPr>
          <w:rFonts w:ascii="Times New Roman" w:eastAsia="Times New Roman" w:hAnsi="Times New Roman" w:cs="Times New Roman"/>
          <w:sz w:val="26"/>
          <w:szCs w:val="26"/>
          <w:lang w:eastAsia="ru-RU"/>
        </w:rPr>
        <w:t>»</w:t>
      </w:r>
      <w:r w:rsidR="00D91C1A" w:rsidRPr="00D91C1A">
        <w:rPr>
          <w:rFonts w:ascii="Times New Roman" w:eastAsia="Times New Roman" w:hAnsi="Times New Roman" w:cs="Times New Roman"/>
          <w:sz w:val="26"/>
          <w:szCs w:val="26"/>
          <w:lang w:eastAsia="ru-RU"/>
        </w:rPr>
        <w:t xml:space="preserve">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градостроительного плана земельного участка либо регистрации письменного отказа в предоставлении муниципальной услуги.</w:t>
      </w:r>
    </w:p>
    <w:p w:rsidR="00D91C1A" w:rsidRPr="00D91C1A" w:rsidRDefault="00D91C1A" w:rsidP="00F57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Направление в ГБУ СО </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МФЦ</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 xml:space="preserve"> результата предоставления муниципальной услуги производится курьерской доставкой по ведомости приема-передачи, подготовленной </w:t>
      </w:r>
      <w:r w:rsidR="000F64AA" w:rsidRPr="007C5C4B">
        <w:rPr>
          <w:rFonts w:ascii="Times New Roman" w:eastAsia="Times New Roman" w:hAnsi="Times New Roman" w:cs="Times New Roman"/>
          <w:sz w:val="26"/>
          <w:szCs w:val="26"/>
          <w:lang w:eastAsia="ru-RU"/>
        </w:rPr>
        <w:t>Уполномоченным органом</w:t>
      </w:r>
      <w:r w:rsidRPr="00D91C1A">
        <w:rPr>
          <w:rFonts w:ascii="Times New Roman" w:eastAsia="Times New Roman" w:hAnsi="Times New Roman" w:cs="Times New Roman"/>
          <w:sz w:val="26"/>
          <w:szCs w:val="26"/>
          <w:lang w:eastAsia="ru-RU"/>
        </w:rPr>
        <w:t>, на следующий рабочий день после подготовки результата предоставления муниципальной услуги.</w:t>
      </w:r>
    </w:p>
    <w:p w:rsidR="00D91C1A" w:rsidRPr="00D91C1A" w:rsidRDefault="00D91C1A" w:rsidP="00F57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Передача подготовленного градостроительного плана земельного участка курьеру ГБУ СО </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МФЦ</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 xml:space="preserve"> осуществляется под роспись курьера в журнале регистрации градостроительных планов земельных участков. Передача курьеру ГБУ СО </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МФЦ</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 xml:space="preserve">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0F64AA" w:rsidRPr="007C5C4B">
        <w:rPr>
          <w:rFonts w:ascii="Times New Roman" w:eastAsia="Times New Roman" w:hAnsi="Times New Roman" w:cs="Times New Roman"/>
          <w:sz w:val="26"/>
          <w:szCs w:val="26"/>
          <w:lang w:eastAsia="ru-RU"/>
        </w:rPr>
        <w:t>Уполномоченном органе</w:t>
      </w:r>
      <w:r w:rsidRPr="00D91C1A">
        <w:rPr>
          <w:rFonts w:ascii="Times New Roman" w:eastAsia="Times New Roman" w:hAnsi="Times New Roman" w:cs="Times New Roman"/>
          <w:sz w:val="26"/>
          <w:szCs w:val="26"/>
          <w:lang w:eastAsia="ru-RU"/>
        </w:rPr>
        <w:t>.</w:t>
      </w:r>
    </w:p>
    <w:p w:rsidR="00D91C1A" w:rsidRPr="00D91C1A" w:rsidRDefault="00D91C1A" w:rsidP="00F57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Срок доставки результата предоставления муниципальной услуги из </w:t>
      </w:r>
      <w:r w:rsidR="000F64AA" w:rsidRPr="007C5C4B">
        <w:rPr>
          <w:rFonts w:ascii="Times New Roman" w:eastAsia="Times New Roman" w:hAnsi="Times New Roman" w:cs="Times New Roman"/>
          <w:sz w:val="26"/>
          <w:szCs w:val="26"/>
          <w:lang w:eastAsia="ru-RU"/>
        </w:rPr>
        <w:t>Уполномоченно</w:t>
      </w:r>
      <w:r w:rsidR="000F64AA" w:rsidRPr="007C5C4B">
        <w:rPr>
          <w:rFonts w:ascii="Times New Roman" w:hAnsi="Times New Roman" w:cs="Times New Roman"/>
          <w:sz w:val="26"/>
          <w:szCs w:val="26"/>
        </w:rPr>
        <w:t>го</w:t>
      </w:r>
      <w:r w:rsidR="000F64AA" w:rsidRPr="007C5C4B">
        <w:rPr>
          <w:rFonts w:ascii="Times New Roman" w:eastAsia="Times New Roman" w:hAnsi="Times New Roman" w:cs="Times New Roman"/>
          <w:sz w:val="26"/>
          <w:szCs w:val="26"/>
          <w:lang w:eastAsia="ru-RU"/>
        </w:rPr>
        <w:t xml:space="preserve"> орган</w:t>
      </w:r>
      <w:r w:rsidR="000F64AA" w:rsidRPr="007C5C4B">
        <w:rPr>
          <w:rFonts w:ascii="Times New Roman" w:hAnsi="Times New Roman" w:cs="Times New Roman"/>
          <w:sz w:val="26"/>
          <w:szCs w:val="26"/>
        </w:rPr>
        <w:t>а</w:t>
      </w:r>
      <w:r w:rsidRPr="00D91C1A">
        <w:rPr>
          <w:rFonts w:ascii="Times New Roman" w:eastAsia="Times New Roman" w:hAnsi="Times New Roman" w:cs="Times New Roman"/>
          <w:sz w:val="26"/>
          <w:szCs w:val="26"/>
          <w:lang w:eastAsia="ru-RU"/>
        </w:rPr>
        <w:t xml:space="preserve"> в ГБУ СО </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МФЦ</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 xml:space="preserve"> не входит в общий срок предоставления муниципальной услуги.</w:t>
      </w:r>
    </w:p>
    <w:p w:rsidR="00D91C1A" w:rsidRPr="00D91C1A" w:rsidRDefault="00F57FB7" w:rsidP="00F57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83</w:t>
      </w:r>
      <w:r w:rsidR="00D91C1A" w:rsidRPr="00D91C1A">
        <w:rPr>
          <w:rFonts w:ascii="Times New Roman" w:eastAsia="Times New Roman" w:hAnsi="Times New Roman" w:cs="Times New Roman"/>
          <w:sz w:val="26"/>
          <w:szCs w:val="26"/>
          <w:lang w:eastAsia="ru-RU"/>
        </w:rPr>
        <w:t xml:space="preserve">. Выдача результата предоставления муниципальной услуги производится специалистом </w:t>
      </w:r>
      <w:r w:rsidR="000F64AA" w:rsidRPr="007C5C4B">
        <w:rPr>
          <w:rFonts w:ascii="Times New Roman" w:eastAsia="Times New Roman" w:hAnsi="Times New Roman" w:cs="Times New Roman"/>
          <w:sz w:val="26"/>
          <w:szCs w:val="26"/>
          <w:lang w:eastAsia="ru-RU"/>
        </w:rPr>
        <w:t>Уполномоченно</w:t>
      </w:r>
      <w:r w:rsidR="000F64AA" w:rsidRPr="007C5C4B">
        <w:rPr>
          <w:rFonts w:ascii="Times New Roman" w:hAnsi="Times New Roman" w:cs="Times New Roman"/>
          <w:sz w:val="26"/>
          <w:szCs w:val="26"/>
        </w:rPr>
        <w:t>го</w:t>
      </w:r>
      <w:r w:rsidR="000F64AA" w:rsidRPr="007C5C4B">
        <w:rPr>
          <w:rFonts w:ascii="Times New Roman" w:eastAsia="Times New Roman" w:hAnsi="Times New Roman" w:cs="Times New Roman"/>
          <w:sz w:val="26"/>
          <w:szCs w:val="26"/>
          <w:lang w:eastAsia="ru-RU"/>
        </w:rPr>
        <w:t xml:space="preserve"> орган</w:t>
      </w:r>
      <w:r w:rsidR="000F64AA" w:rsidRPr="007C5C4B">
        <w:rPr>
          <w:rFonts w:ascii="Times New Roman" w:hAnsi="Times New Roman" w:cs="Times New Roman"/>
          <w:sz w:val="26"/>
          <w:szCs w:val="26"/>
        </w:rPr>
        <w:t>а</w:t>
      </w:r>
      <w:r w:rsidR="00D91C1A" w:rsidRPr="00D91C1A">
        <w:rPr>
          <w:rFonts w:ascii="Times New Roman" w:eastAsia="Times New Roman" w:hAnsi="Times New Roman" w:cs="Times New Roman"/>
          <w:sz w:val="26"/>
          <w:szCs w:val="26"/>
          <w:lang w:eastAsia="ru-RU"/>
        </w:rPr>
        <w:t xml:space="preserve"> или оператором ГБУ СО </w:t>
      </w:r>
      <w:r w:rsidR="000F64AA" w:rsidRPr="007C5C4B">
        <w:rPr>
          <w:rFonts w:ascii="Times New Roman" w:eastAsia="Times New Roman" w:hAnsi="Times New Roman" w:cs="Times New Roman"/>
          <w:sz w:val="26"/>
          <w:szCs w:val="26"/>
          <w:lang w:eastAsia="ru-RU"/>
        </w:rPr>
        <w:t>«</w:t>
      </w:r>
      <w:r w:rsidR="00D91C1A" w:rsidRPr="00D91C1A">
        <w:rPr>
          <w:rFonts w:ascii="Times New Roman" w:eastAsia="Times New Roman" w:hAnsi="Times New Roman" w:cs="Times New Roman"/>
          <w:sz w:val="26"/>
          <w:szCs w:val="26"/>
          <w:lang w:eastAsia="ru-RU"/>
        </w:rPr>
        <w:t>МФЦ</w:t>
      </w:r>
      <w:r w:rsidR="000F64AA" w:rsidRPr="007C5C4B">
        <w:rPr>
          <w:rFonts w:ascii="Times New Roman" w:eastAsia="Times New Roman" w:hAnsi="Times New Roman" w:cs="Times New Roman"/>
          <w:sz w:val="26"/>
          <w:szCs w:val="26"/>
          <w:lang w:eastAsia="ru-RU"/>
        </w:rPr>
        <w:t>»</w:t>
      </w:r>
      <w:r w:rsidR="00D91C1A" w:rsidRPr="00D91C1A">
        <w:rPr>
          <w:rFonts w:ascii="Times New Roman" w:eastAsia="Times New Roman" w:hAnsi="Times New Roman" w:cs="Times New Roman"/>
          <w:sz w:val="26"/>
          <w:szCs w:val="26"/>
          <w:lang w:eastAsia="ru-RU"/>
        </w:rPr>
        <w:t xml:space="preserve">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D91C1A" w:rsidRPr="00D91C1A" w:rsidRDefault="00D91C1A" w:rsidP="00F57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Невостребованные заявителем документы, подготовленные </w:t>
      </w:r>
      <w:r w:rsidR="000F64AA" w:rsidRPr="007C5C4B">
        <w:rPr>
          <w:rFonts w:ascii="Times New Roman" w:eastAsia="Times New Roman" w:hAnsi="Times New Roman" w:cs="Times New Roman"/>
          <w:sz w:val="26"/>
          <w:szCs w:val="26"/>
          <w:lang w:eastAsia="ru-RU"/>
        </w:rPr>
        <w:t xml:space="preserve">Уполномоченным органом </w:t>
      </w:r>
      <w:r w:rsidRPr="00D91C1A">
        <w:rPr>
          <w:rFonts w:ascii="Times New Roman" w:eastAsia="Times New Roman" w:hAnsi="Times New Roman" w:cs="Times New Roman"/>
          <w:sz w:val="26"/>
          <w:szCs w:val="26"/>
          <w:lang w:eastAsia="ru-RU"/>
        </w:rPr>
        <w:t xml:space="preserve">по результатам предоставления муниципальной услуги, письменные отказы в </w:t>
      </w:r>
      <w:r w:rsidRPr="00D91C1A">
        <w:rPr>
          <w:rFonts w:ascii="Times New Roman" w:eastAsia="Times New Roman" w:hAnsi="Times New Roman" w:cs="Times New Roman"/>
          <w:sz w:val="26"/>
          <w:szCs w:val="26"/>
          <w:lang w:eastAsia="ru-RU"/>
        </w:rPr>
        <w:lastRenderedPageBreak/>
        <w:t xml:space="preserve">предоставлении муниципальной услуги, выданные </w:t>
      </w:r>
      <w:r w:rsidR="000F64AA" w:rsidRPr="007C5C4B">
        <w:rPr>
          <w:rFonts w:ascii="Times New Roman" w:eastAsia="Times New Roman" w:hAnsi="Times New Roman" w:cs="Times New Roman"/>
          <w:sz w:val="26"/>
          <w:szCs w:val="26"/>
          <w:lang w:eastAsia="ru-RU"/>
        </w:rPr>
        <w:t>Уполномоченным органом</w:t>
      </w:r>
      <w:r w:rsidRPr="00D91C1A">
        <w:rPr>
          <w:rFonts w:ascii="Times New Roman" w:eastAsia="Times New Roman" w:hAnsi="Times New Roman" w:cs="Times New Roman"/>
          <w:sz w:val="26"/>
          <w:szCs w:val="26"/>
          <w:lang w:eastAsia="ru-RU"/>
        </w:rPr>
        <w:t xml:space="preserve">, хранятся в ГБУ СО </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МФЦ</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 xml:space="preserve"> в течение трех месяцев со дня их получения ГБУ СО </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МФЦ</w:t>
      </w:r>
      <w:r w:rsidR="000F64AA"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 xml:space="preserve">. По истечении данного срока документы передаются по ведомости в </w:t>
      </w:r>
      <w:r w:rsidR="000F64AA" w:rsidRPr="007C5C4B">
        <w:rPr>
          <w:rFonts w:ascii="Times New Roman" w:eastAsia="Times New Roman" w:hAnsi="Times New Roman" w:cs="Times New Roman"/>
          <w:sz w:val="26"/>
          <w:szCs w:val="26"/>
          <w:lang w:eastAsia="ru-RU"/>
        </w:rPr>
        <w:t>Уполномоченный орган</w:t>
      </w:r>
      <w:r w:rsidRPr="00D91C1A">
        <w:rPr>
          <w:rFonts w:ascii="Times New Roman" w:eastAsia="Times New Roman" w:hAnsi="Times New Roman" w:cs="Times New Roman"/>
          <w:sz w:val="26"/>
          <w:szCs w:val="26"/>
          <w:lang w:eastAsia="ru-RU"/>
        </w:rPr>
        <w:t>.</w:t>
      </w:r>
    </w:p>
    <w:p w:rsidR="00D91C1A" w:rsidRPr="00D91C1A" w:rsidRDefault="00D91C1A" w:rsidP="00F57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Выдача результата предоставления муниципальной услуги в </w:t>
      </w:r>
      <w:r w:rsidR="000F64AA" w:rsidRPr="007C5C4B">
        <w:rPr>
          <w:rFonts w:ascii="Times New Roman" w:eastAsia="Times New Roman" w:hAnsi="Times New Roman" w:cs="Times New Roman"/>
          <w:sz w:val="26"/>
          <w:szCs w:val="26"/>
          <w:lang w:eastAsia="ru-RU"/>
        </w:rPr>
        <w:t xml:space="preserve">Уполномоченном органе </w:t>
      </w:r>
      <w:r w:rsidRPr="00D91C1A">
        <w:rPr>
          <w:rFonts w:ascii="Times New Roman" w:eastAsia="Times New Roman" w:hAnsi="Times New Roman" w:cs="Times New Roman"/>
          <w:sz w:val="26"/>
          <w:szCs w:val="26"/>
          <w:lang w:eastAsia="ru-RU"/>
        </w:rPr>
        <w:t>производится под роспись заявителя или его уполномоченного представителя в книге учета выдачи градостроительных планов земельных участков.</w:t>
      </w:r>
    </w:p>
    <w:p w:rsidR="00D91C1A" w:rsidRPr="00D91C1A" w:rsidRDefault="00D91C1A" w:rsidP="00F57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Заявителю или его уполномоченному представителю выдается </w:t>
      </w:r>
      <w:r w:rsidR="00F57FB7" w:rsidRPr="007C5C4B">
        <w:rPr>
          <w:rFonts w:ascii="Times New Roman" w:eastAsia="Times New Roman" w:hAnsi="Times New Roman" w:cs="Times New Roman"/>
          <w:sz w:val="26"/>
          <w:szCs w:val="26"/>
          <w:lang w:eastAsia="ru-RU"/>
        </w:rPr>
        <w:t>два</w:t>
      </w:r>
      <w:r w:rsidRPr="00D91C1A">
        <w:rPr>
          <w:rFonts w:ascii="Times New Roman" w:eastAsia="Times New Roman" w:hAnsi="Times New Roman" w:cs="Times New Roman"/>
          <w:sz w:val="26"/>
          <w:szCs w:val="26"/>
          <w:lang w:eastAsia="ru-RU"/>
        </w:rPr>
        <w:t xml:space="preserve"> оригинал</w:t>
      </w:r>
      <w:r w:rsidR="00F57FB7" w:rsidRPr="007C5C4B">
        <w:rPr>
          <w:rFonts w:ascii="Times New Roman" w:eastAsia="Times New Roman" w:hAnsi="Times New Roman" w:cs="Times New Roman"/>
          <w:sz w:val="26"/>
          <w:szCs w:val="26"/>
          <w:lang w:eastAsia="ru-RU"/>
        </w:rPr>
        <w:t>а</w:t>
      </w:r>
      <w:r w:rsidRPr="00D91C1A">
        <w:rPr>
          <w:rFonts w:ascii="Times New Roman" w:eastAsia="Times New Roman" w:hAnsi="Times New Roman" w:cs="Times New Roman"/>
          <w:sz w:val="26"/>
          <w:szCs w:val="26"/>
          <w:lang w:eastAsia="ru-RU"/>
        </w:rPr>
        <w:t xml:space="preserve"> подготовленного градостроительного плана земельного участка. </w:t>
      </w:r>
      <w:r w:rsidR="00F57FB7" w:rsidRPr="007C5C4B">
        <w:rPr>
          <w:rFonts w:ascii="Times New Roman" w:eastAsia="Times New Roman" w:hAnsi="Times New Roman" w:cs="Times New Roman"/>
          <w:sz w:val="26"/>
          <w:szCs w:val="26"/>
          <w:lang w:eastAsia="ru-RU"/>
        </w:rPr>
        <w:t>Третий</w:t>
      </w:r>
      <w:r w:rsidRPr="00D91C1A">
        <w:rPr>
          <w:rFonts w:ascii="Times New Roman" w:eastAsia="Times New Roman" w:hAnsi="Times New Roman" w:cs="Times New Roman"/>
          <w:sz w:val="26"/>
          <w:szCs w:val="26"/>
          <w:lang w:eastAsia="ru-RU"/>
        </w:rPr>
        <w:t xml:space="preserve"> оригинал остается на хранении в </w:t>
      </w:r>
      <w:r w:rsidR="000F64AA" w:rsidRPr="007C5C4B">
        <w:rPr>
          <w:rFonts w:ascii="Times New Roman" w:eastAsia="Times New Roman" w:hAnsi="Times New Roman" w:cs="Times New Roman"/>
          <w:sz w:val="26"/>
          <w:szCs w:val="26"/>
          <w:lang w:eastAsia="ru-RU"/>
        </w:rPr>
        <w:t>Уполномоченном органе</w:t>
      </w:r>
      <w:r w:rsidRPr="00D91C1A">
        <w:rPr>
          <w:rFonts w:ascii="Times New Roman" w:eastAsia="Times New Roman" w:hAnsi="Times New Roman" w:cs="Times New Roman"/>
          <w:sz w:val="26"/>
          <w:szCs w:val="26"/>
          <w:lang w:eastAsia="ru-RU"/>
        </w:rPr>
        <w:t xml:space="preserve">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D91C1A" w:rsidRPr="00D91C1A" w:rsidRDefault="00D91C1A" w:rsidP="00F57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F57FB7" w:rsidRPr="007C5C4B">
        <w:rPr>
          <w:rFonts w:ascii="Times New Roman" w:eastAsia="Times New Roman" w:hAnsi="Times New Roman" w:cs="Times New Roman"/>
          <w:sz w:val="26"/>
          <w:szCs w:val="26"/>
          <w:lang w:eastAsia="ru-RU"/>
        </w:rPr>
        <w:t>Уполномоченном органе</w:t>
      </w:r>
      <w:r w:rsidRPr="00D91C1A">
        <w:rPr>
          <w:rFonts w:ascii="Times New Roman" w:eastAsia="Times New Roman" w:hAnsi="Times New Roman" w:cs="Times New Roman"/>
          <w:sz w:val="26"/>
          <w:szCs w:val="26"/>
          <w:lang w:eastAsia="ru-RU"/>
        </w:rPr>
        <w:t>.</w:t>
      </w:r>
    </w:p>
    <w:p w:rsidR="00D91C1A" w:rsidRPr="00D91C1A" w:rsidRDefault="00F57FB7" w:rsidP="00F57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84</w:t>
      </w:r>
      <w:r w:rsidR="00D91C1A" w:rsidRPr="00D91C1A">
        <w:rPr>
          <w:rFonts w:ascii="Times New Roman" w:eastAsia="Times New Roman" w:hAnsi="Times New Roman" w:cs="Times New Roman"/>
          <w:sz w:val="26"/>
          <w:szCs w:val="26"/>
          <w:lang w:eastAsia="ru-RU"/>
        </w:rPr>
        <w:t>. Результатом данной административной процедуры является выдача заявителю или его уполномоченному представителю подготовленного градостроительного плана земельного участка в виде отдельного документа, либо письменного отказа в предоставлении муниципальной услуги.</w:t>
      </w:r>
    </w:p>
    <w:p w:rsidR="00D91C1A" w:rsidRPr="00D91C1A" w:rsidRDefault="00D91C1A" w:rsidP="00D91C1A">
      <w:pPr>
        <w:widowControl w:val="0"/>
        <w:autoSpaceDE w:val="0"/>
        <w:autoSpaceDN w:val="0"/>
        <w:spacing w:after="0" w:line="240" w:lineRule="auto"/>
        <w:rPr>
          <w:rFonts w:ascii="Times New Roman" w:eastAsia="Times New Roman" w:hAnsi="Times New Roman" w:cs="Times New Roman"/>
          <w:sz w:val="26"/>
          <w:szCs w:val="26"/>
          <w:lang w:eastAsia="ru-RU"/>
        </w:rPr>
      </w:pPr>
    </w:p>
    <w:p w:rsidR="00D91C1A" w:rsidRPr="00D91C1A" w:rsidRDefault="00F57FB7" w:rsidP="00F57FB7">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w:t>
      </w:r>
    </w:p>
    <w:p w:rsidR="00D91C1A" w:rsidRPr="00D91C1A" w:rsidRDefault="00F57FB7" w:rsidP="00F57FB7">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«Единый портал государственных и муниципальных услуг (функций)» </w:t>
      </w:r>
    </w:p>
    <w:p w:rsidR="00D91C1A" w:rsidRPr="00D91C1A" w:rsidRDefault="00D91C1A" w:rsidP="005A1CFC">
      <w:pPr>
        <w:widowControl w:val="0"/>
        <w:autoSpaceDE w:val="0"/>
        <w:autoSpaceDN w:val="0"/>
        <w:spacing w:after="0" w:line="240" w:lineRule="auto"/>
        <w:ind w:firstLine="709"/>
        <w:rPr>
          <w:rFonts w:ascii="Times New Roman" w:eastAsia="Times New Roman" w:hAnsi="Times New Roman" w:cs="Times New Roman"/>
          <w:sz w:val="26"/>
          <w:szCs w:val="26"/>
          <w:lang w:eastAsia="ru-RU"/>
        </w:rPr>
      </w:pPr>
    </w:p>
    <w:p w:rsidR="00D91C1A" w:rsidRPr="00D91C1A" w:rsidRDefault="00F57FB7" w:rsidP="005A1C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85</w:t>
      </w:r>
      <w:r w:rsidR="00D91C1A" w:rsidRPr="00D91C1A">
        <w:rPr>
          <w:rFonts w:ascii="Times New Roman" w:eastAsia="Times New Roman" w:hAnsi="Times New Roman" w:cs="Times New Roman"/>
          <w:sz w:val="26"/>
          <w:szCs w:val="26"/>
          <w:lang w:eastAsia="ru-RU"/>
        </w:rPr>
        <w:t xml:space="preserve">. Муниципальная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пользователям после получения индивидуального кода доступа к подсистеме </w:t>
      </w:r>
      <w:r w:rsidRPr="007C5C4B">
        <w:rPr>
          <w:rFonts w:ascii="Times New Roman" w:eastAsia="Times New Roman" w:hAnsi="Times New Roman" w:cs="Times New Roman"/>
          <w:sz w:val="26"/>
          <w:szCs w:val="26"/>
          <w:lang w:eastAsia="ru-RU"/>
        </w:rPr>
        <w:t>«</w:t>
      </w:r>
      <w:r w:rsidR="00D91C1A" w:rsidRPr="00D91C1A">
        <w:rPr>
          <w:rFonts w:ascii="Times New Roman" w:eastAsia="Times New Roman" w:hAnsi="Times New Roman" w:cs="Times New Roman"/>
          <w:sz w:val="26"/>
          <w:szCs w:val="26"/>
          <w:lang w:eastAsia="ru-RU"/>
        </w:rPr>
        <w:t>личный кабинет</w:t>
      </w:r>
      <w:r w:rsidRPr="007C5C4B">
        <w:rPr>
          <w:rFonts w:ascii="Times New Roman" w:eastAsia="Times New Roman" w:hAnsi="Times New Roman" w:cs="Times New Roman"/>
          <w:sz w:val="26"/>
          <w:szCs w:val="26"/>
          <w:lang w:eastAsia="ru-RU"/>
        </w:rPr>
        <w:t>»</w:t>
      </w:r>
      <w:r w:rsidR="00D91C1A" w:rsidRPr="00D91C1A">
        <w:rPr>
          <w:rFonts w:ascii="Times New Roman" w:eastAsia="Times New Roman" w:hAnsi="Times New Roman" w:cs="Times New Roman"/>
          <w:sz w:val="26"/>
          <w:szCs w:val="26"/>
          <w:lang w:eastAsia="ru-RU"/>
        </w:rPr>
        <w:t>:</w:t>
      </w:r>
    </w:p>
    <w:p w:rsidR="00D91C1A" w:rsidRPr="00D91C1A" w:rsidRDefault="00F57FB7" w:rsidP="005A1C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w:t>
      </w:r>
      <w:r w:rsidR="00D91C1A" w:rsidRPr="00D91C1A">
        <w:rPr>
          <w:rFonts w:ascii="Times New Roman" w:eastAsia="Times New Roman" w:hAnsi="Times New Roman" w:cs="Times New Roman"/>
          <w:sz w:val="26"/>
          <w:szCs w:val="26"/>
          <w:lang w:eastAsia="ru-RU"/>
        </w:rPr>
        <w:t xml:space="preserve"> физические лица для получения индивидуального кода доступа вводят в информационную систему Единого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D91C1A" w:rsidRPr="00D91C1A" w:rsidRDefault="00F57FB7" w:rsidP="005A1C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w:t>
      </w:r>
      <w:r w:rsidR="00D91C1A" w:rsidRPr="00D91C1A">
        <w:rPr>
          <w:rFonts w:ascii="Times New Roman" w:eastAsia="Times New Roman" w:hAnsi="Times New Roman" w:cs="Times New Roman"/>
          <w:sz w:val="26"/>
          <w:szCs w:val="26"/>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используют электронную подпись, соответствующую требованиям, установленным </w:t>
      </w:r>
      <w:r w:rsidRPr="007C5C4B">
        <w:rPr>
          <w:rFonts w:ascii="Times New Roman" w:eastAsia="Times New Roman" w:hAnsi="Times New Roman" w:cs="Times New Roman"/>
          <w:sz w:val="26"/>
          <w:szCs w:val="26"/>
          <w:lang w:eastAsia="ru-RU"/>
        </w:rPr>
        <w:t>Пприказом</w:t>
      </w:r>
      <w:r w:rsidR="00D91C1A" w:rsidRPr="00D91C1A">
        <w:rPr>
          <w:rFonts w:ascii="Times New Roman" w:eastAsia="Times New Roman" w:hAnsi="Times New Roman" w:cs="Times New Roman"/>
          <w:sz w:val="26"/>
          <w:szCs w:val="26"/>
          <w:lang w:eastAsia="ru-RU"/>
        </w:rPr>
        <w:t xml:space="preserve">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w:t>
      </w:r>
    </w:p>
    <w:p w:rsidR="00D91C1A" w:rsidRPr="00D91C1A" w:rsidRDefault="00F57FB7" w:rsidP="005A1C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86</w:t>
      </w:r>
      <w:r w:rsidR="00D91C1A" w:rsidRPr="00D91C1A">
        <w:rPr>
          <w:rFonts w:ascii="Times New Roman" w:eastAsia="Times New Roman" w:hAnsi="Times New Roman" w:cs="Times New Roman"/>
          <w:sz w:val="26"/>
          <w:szCs w:val="26"/>
          <w:lang w:eastAsia="ru-RU"/>
        </w:rPr>
        <w:t>. 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D91C1A" w:rsidRPr="00D91C1A" w:rsidRDefault="00D91C1A" w:rsidP="005A1C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rsidR="00D91C1A" w:rsidRPr="00D91C1A" w:rsidRDefault="00D91C1A" w:rsidP="005A1C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 xml:space="preserve">Заявление и документы, указанные в </w:t>
      </w:r>
      <w:r w:rsidR="005A1CFC" w:rsidRPr="007C5C4B">
        <w:rPr>
          <w:rFonts w:ascii="Times New Roman" w:eastAsia="Times New Roman" w:hAnsi="Times New Roman" w:cs="Times New Roman"/>
          <w:sz w:val="26"/>
          <w:szCs w:val="26"/>
          <w:lang w:eastAsia="ru-RU"/>
        </w:rPr>
        <w:t>подпунктах 1-4 пункта 29</w:t>
      </w:r>
      <w:r w:rsidRPr="00D91C1A">
        <w:rPr>
          <w:rFonts w:ascii="Times New Roman" w:eastAsia="Times New Roman" w:hAnsi="Times New Roman" w:cs="Times New Roman"/>
          <w:sz w:val="26"/>
          <w:szCs w:val="26"/>
          <w:lang w:eastAsia="ru-RU"/>
        </w:rPr>
        <w:t xml:space="preserve">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w:t>
      </w:r>
      <w:r w:rsidRPr="00D91C1A">
        <w:rPr>
          <w:rFonts w:ascii="Times New Roman" w:eastAsia="Times New Roman" w:hAnsi="Times New Roman" w:cs="Times New Roman"/>
          <w:sz w:val="26"/>
          <w:szCs w:val="26"/>
          <w:lang w:eastAsia="ru-RU"/>
        </w:rPr>
        <w:lastRenderedPageBreak/>
        <w:t xml:space="preserve">электронная копия (электронный образ) документов подписываются в соответствии с требованиями Федерального </w:t>
      </w:r>
      <w:r w:rsidR="00F57FB7" w:rsidRPr="007C5C4B">
        <w:rPr>
          <w:rFonts w:ascii="Times New Roman" w:eastAsia="Times New Roman" w:hAnsi="Times New Roman" w:cs="Times New Roman"/>
          <w:sz w:val="26"/>
          <w:szCs w:val="26"/>
          <w:lang w:eastAsia="ru-RU"/>
        </w:rPr>
        <w:t xml:space="preserve">закона </w:t>
      </w:r>
      <w:r w:rsidRPr="00D91C1A">
        <w:rPr>
          <w:rFonts w:ascii="Times New Roman" w:eastAsia="Times New Roman" w:hAnsi="Times New Roman" w:cs="Times New Roman"/>
          <w:sz w:val="26"/>
          <w:szCs w:val="26"/>
          <w:lang w:eastAsia="ru-RU"/>
        </w:rPr>
        <w:t xml:space="preserve">от 06.04.2011 N 63-ФЗ </w:t>
      </w:r>
      <w:r w:rsidR="00F57FB7"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Об электронной подписи</w:t>
      </w:r>
      <w:r w:rsidR="00F57FB7"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 xml:space="preserve"> и </w:t>
      </w:r>
      <w:r w:rsidR="00F57FB7" w:rsidRPr="007C5C4B">
        <w:rPr>
          <w:rFonts w:ascii="Times New Roman" w:eastAsia="Times New Roman" w:hAnsi="Times New Roman" w:cs="Times New Roman"/>
          <w:sz w:val="26"/>
          <w:szCs w:val="26"/>
          <w:lang w:eastAsia="ru-RU"/>
        </w:rPr>
        <w:t xml:space="preserve">статьей 21.1 и 21.2 </w:t>
      </w:r>
      <w:r w:rsidRPr="00D91C1A">
        <w:rPr>
          <w:rFonts w:ascii="Times New Roman" w:eastAsia="Times New Roman" w:hAnsi="Times New Roman" w:cs="Times New Roman"/>
          <w:sz w:val="26"/>
          <w:szCs w:val="26"/>
          <w:lang w:eastAsia="ru-RU"/>
        </w:rPr>
        <w:t xml:space="preserve"> Федерального закона от 27.07.2010 N 210-ФЗ </w:t>
      </w:r>
      <w:r w:rsidR="00F57FB7"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F57FB7" w:rsidRPr="007C5C4B">
        <w:rPr>
          <w:rFonts w:ascii="Times New Roman" w:eastAsia="Times New Roman" w:hAnsi="Times New Roman" w:cs="Times New Roman"/>
          <w:sz w:val="26"/>
          <w:szCs w:val="26"/>
          <w:lang w:eastAsia="ru-RU"/>
        </w:rPr>
        <w:t>»</w:t>
      </w:r>
      <w:r w:rsidRPr="00D91C1A">
        <w:rPr>
          <w:rFonts w:ascii="Times New Roman" w:eastAsia="Times New Roman" w:hAnsi="Times New Roman" w:cs="Times New Roman"/>
          <w:sz w:val="26"/>
          <w:szCs w:val="26"/>
          <w:lang w:eastAsia="ru-RU"/>
        </w:rPr>
        <w:t>.</w:t>
      </w:r>
    </w:p>
    <w:p w:rsidR="00D91C1A" w:rsidRPr="00D91C1A" w:rsidRDefault="00D91C1A" w:rsidP="005A1C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D91C1A" w:rsidRPr="00D91C1A" w:rsidRDefault="00D91C1A" w:rsidP="005A1C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Заявитель получает уведомления (на электронную почту/в личный кабинет заявителя на Едином портале государственных и муниципальных услуг/на телефонный номер) о ходе выполнения запроса о предоставлении муниципальной услуги.</w:t>
      </w:r>
    </w:p>
    <w:p w:rsidR="00D91C1A" w:rsidRPr="00D91C1A" w:rsidRDefault="00D91C1A" w:rsidP="005A1C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w:t>
      </w:r>
    </w:p>
    <w:p w:rsidR="00D91C1A" w:rsidRPr="00D91C1A" w:rsidRDefault="00D91C1A" w:rsidP="005A1C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1C1A">
        <w:rPr>
          <w:rFonts w:ascii="Times New Roman" w:eastAsia="Times New Roman" w:hAnsi="Times New Roman" w:cs="Times New Roman"/>
          <w:sz w:val="26"/>
          <w:szCs w:val="26"/>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4D1D3D" w:rsidRPr="007C5C4B" w:rsidRDefault="004D1D3D" w:rsidP="00245178">
      <w:pPr>
        <w:spacing w:after="0" w:line="240" w:lineRule="auto"/>
        <w:ind w:firstLine="708"/>
        <w:jc w:val="center"/>
        <w:rPr>
          <w:rFonts w:ascii="Times New Roman" w:hAnsi="Times New Roman" w:cs="Times New Roman"/>
          <w:sz w:val="26"/>
          <w:szCs w:val="26"/>
        </w:rPr>
      </w:pPr>
    </w:p>
    <w:p w:rsidR="005A661F" w:rsidRPr="007C5C4B" w:rsidRDefault="005A661F" w:rsidP="005A661F">
      <w:pPr>
        <w:tabs>
          <w:tab w:val="left" w:pos="0"/>
        </w:tabs>
        <w:spacing w:line="240" w:lineRule="auto"/>
        <w:contextualSpacing/>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Исправление опечаток и (или) ошибок, допущенных в документах, выданных в результате предоставления муниципальной услуги.</w:t>
      </w:r>
    </w:p>
    <w:p w:rsidR="005A661F" w:rsidRPr="007C5C4B" w:rsidRDefault="005A661F" w:rsidP="005A661F">
      <w:pPr>
        <w:tabs>
          <w:tab w:val="left" w:pos="0"/>
        </w:tabs>
        <w:spacing w:line="240" w:lineRule="auto"/>
        <w:contextualSpacing/>
        <w:jc w:val="center"/>
        <w:rPr>
          <w:rFonts w:ascii="Times New Roman" w:eastAsia="Times New Roman" w:hAnsi="Times New Roman" w:cs="Times New Roman"/>
          <w:sz w:val="26"/>
          <w:szCs w:val="26"/>
          <w:lang w:eastAsia="ru-RU"/>
        </w:rPr>
      </w:pPr>
    </w:p>
    <w:p w:rsidR="005A661F" w:rsidRPr="007C5C4B" w:rsidRDefault="004A2B47" w:rsidP="005A661F">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87</w:t>
      </w:r>
      <w:r w:rsidR="005A661F" w:rsidRPr="007C5C4B">
        <w:rPr>
          <w:rFonts w:ascii="Times New Roman" w:eastAsia="Times New Roman" w:hAnsi="Times New Roman" w:cs="Times New Roman"/>
          <w:sz w:val="26"/>
          <w:szCs w:val="26"/>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5A661F" w:rsidRPr="007C5C4B">
        <w:rPr>
          <w:rFonts w:ascii="Times New Roman" w:eastAsia="Calibri" w:hAnsi="Times New Roman" w:cs="Times New Roman"/>
          <w:sz w:val="26"/>
          <w:szCs w:val="26"/>
        </w:rPr>
        <w:t xml:space="preserve">Уполномоченный орган </w:t>
      </w:r>
      <w:r w:rsidR="005A661F" w:rsidRPr="007C5C4B">
        <w:rPr>
          <w:rFonts w:ascii="Times New Roman" w:eastAsia="Times New Roman" w:hAnsi="Times New Roman" w:cs="Times New Roman"/>
          <w:sz w:val="26"/>
          <w:szCs w:val="26"/>
          <w:lang w:eastAsia="ru-RU"/>
        </w:rPr>
        <w:t>с заявлением об исправлении допущенных опечаток и ошибок в выданных в результате предоставления муниципальной услуги документах.</w:t>
      </w:r>
    </w:p>
    <w:p w:rsidR="005A661F" w:rsidRPr="007C5C4B" w:rsidRDefault="005A661F" w:rsidP="005A661F">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7C5C4B">
        <w:rPr>
          <w:rFonts w:ascii="Times New Roman" w:eastAsia="Calibri" w:hAnsi="Times New Roman" w:cs="Times New Roman"/>
          <w:sz w:val="26"/>
          <w:szCs w:val="26"/>
          <w:lang w:eastAsia="ru-RU"/>
        </w:rPr>
        <w:t xml:space="preserve">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A661F" w:rsidRPr="007C5C4B" w:rsidRDefault="004A2B47" w:rsidP="005A661F">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88.</w:t>
      </w:r>
      <w:r w:rsidR="005A661F" w:rsidRPr="007C5C4B">
        <w:rPr>
          <w:rFonts w:ascii="Times New Roman" w:eastAsia="Times New Roman" w:hAnsi="Times New Roman" w:cs="Times New Roman"/>
          <w:sz w:val="26"/>
          <w:szCs w:val="26"/>
          <w:lang w:eastAsia="ru-RU"/>
        </w:rPr>
        <w:t xml:space="preserve">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5A661F" w:rsidRPr="007C5C4B" w:rsidRDefault="005A661F" w:rsidP="005A661F">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принимает решение об исправлении опечаток и (или) ошибок, </w:t>
      </w:r>
      <w:r w:rsidRPr="007C5C4B">
        <w:rPr>
          <w:rFonts w:ascii="Times New Roman" w:eastAsia="Calibri" w:hAnsi="Times New Roman" w:cs="Times New Roman"/>
          <w:sz w:val="26"/>
          <w:szCs w:val="26"/>
          <w:lang w:eastAsia="ru-RU"/>
        </w:rPr>
        <w:t>допущенных в документах, выданных в результате предоставления муниципальной услуги,</w:t>
      </w:r>
      <w:r w:rsidRPr="007C5C4B">
        <w:rPr>
          <w:rFonts w:ascii="Times New Roman" w:eastAsia="Times New Roman" w:hAnsi="Times New Roman" w:cs="Times New Roman"/>
          <w:sz w:val="26"/>
          <w:szCs w:val="26"/>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A661F" w:rsidRPr="007C5C4B" w:rsidRDefault="005A661F" w:rsidP="005A661F">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принимает решение об отсутствии необходимости исправления опечаток и (или) ошибок, </w:t>
      </w:r>
      <w:r w:rsidRPr="007C5C4B">
        <w:rPr>
          <w:rFonts w:ascii="Times New Roman" w:eastAsia="Calibri" w:hAnsi="Times New Roman" w:cs="Times New Roman"/>
          <w:sz w:val="26"/>
          <w:szCs w:val="26"/>
          <w:lang w:eastAsia="ru-RU"/>
        </w:rPr>
        <w:t>допущенных в документах, выданных в результате предоставления муниципальной услуги,</w:t>
      </w:r>
      <w:r w:rsidRPr="007C5C4B">
        <w:rPr>
          <w:rFonts w:ascii="Times New Roman" w:eastAsia="Times New Roman" w:hAnsi="Times New Roman" w:cs="Times New Roman"/>
          <w:sz w:val="26"/>
          <w:szCs w:val="26"/>
          <w:lang w:eastAsia="ru-RU"/>
        </w:rPr>
        <w:t xml:space="preserve"> и готовит мотивированный отказ в исправлении </w:t>
      </w:r>
      <w:r w:rsidRPr="007C5C4B">
        <w:rPr>
          <w:rFonts w:ascii="Times New Roman" w:eastAsia="Calibri" w:hAnsi="Times New Roman" w:cs="Times New Roman"/>
          <w:sz w:val="26"/>
          <w:szCs w:val="26"/>
          <w:lang w:eastAsia="ru-RU"/>
        </w:rPr>
        <w:t>опечаток и (или) ошибок, допущенных в документах, выданных в результате предоставления муниципальной услуги</w:t>
      </w:r>
      <w:r w:rsidRPr="007C5C4B">
        <w:rPr>
          <w:rFonts w:ascii="Times New Roman" w:eastAsia="Times New Roman" w:hAnsi="Times New Roman" w:cs="Times New Roman"/>
          <w:sz w:val="26"/>
          <w:szCs w:val="26"/>
          <w:lang w:eastAsia="ru-RU"/>
        </w:rPr>
        <w:t>.</w:t>
      </w:r>
    </w:p>
    <w:p w:rsidR="005A661F" w:rsidRPr="007C5C4B" w:rsidRDefault="005A661F" w:rsidP="005A661F">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Исправление опечаток и (или) ошибок, </w:t>
      </w:r>
      <w:r w:rsidRPr="007C5C4B">
        <w:rPr>
          <w:rFonts w:ascii="Times New Roman" w:eastAsia="Calibri" w:hAnsi="Times New Roman" w:cs="Times New Roman"/>
          <w:sz w:val="26"/>
          <w:szCs w:val="26"/>
          <w:lang w:eastAsia="ru-RU"/>
        </w:rPr>
        <w:t xml:space="preserve">допущенных в документах, выданных в результате предоставления муниципальной услуги, осуществляется </w:t>
      </w:r>
      <w:r w:rsidRPr="007C5C4B">
        <w:rPr>
          <w:rFonts w:ascii="Times New Roman" w:eastAsia="Times New Roman" w:hAnsi="Times New Roman" w:cs="Times New Roman"/>
          <w:sz w:val="26"/>
          <w:szCs w:val="26"/>
          <w:lang w:eastAsia="ru-RU"/>
        </w:rPr>
        <w:t xml:space="preserve">специалистом ответственным за предоставление муниципальной услуги в течение 2 рабочих дней. </w:t>
      </w:r>
    </w:p>
    <w:p w:rsidR="005A661F" w:rsidRPr="007C5C4B" w:rsidRDefault="004A2B47" w:rsidP="005A661F">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89</w:t>
      </w:r>
      <w:r w:rsidR="005A661F" w:rsidRPr="007C5C4B">
        <w:rPr>
          <w:rFonts w:ascii="Times New Roman" w:eastAsia="Times New Roman" w:hAnsi="Times New Roman" w:cs="Times New Roman"/>
          <w:sz w:val="26"/>
          <w:szCs w:val="26"/>
          <w:lang w:eastAsia="ru-RU"/>
        </w:rPr>
        <w:t>. При исправлении опечаток и (или) ошибок</w:t>
      </w:r>
      <w:r w:rsidR="005A661F" w:rsidRPr="007C5C4B">
        <w:rPr>
          <w:rFonts w:ascii="Times New Roman" w:eastAsia="Calibri" w:hAnsi="Times New Roman" w:cs="Times New Roman"/>
          <w:sz w:val="26"/>
          <w:szCs w:val="26"/>
          <w:lang w:eastAsia="ru-RU"/>
        </w:rPr>
        <w:t>, допущенных в документах, выданных в результате предоставления муниципальной услуги,</w:t>
      </w:r>
      <w:r w:rsidR="005A661F" w:rsidRPr="007C5C4B">
        <w:rPr>
          <w:rFonts w:ascii="Times New Roman" w:eastAsia="Times New Roman" w:hAnsi="Times New Roman" w:cs="Times New Roman"/>
          <w:sz w:val="26"/>
          <w:szCs w:val="26"/>
          <w:lang w:eastAsia="ru-RU"/>
        </w:rPr>
        <w:t xml:space="preserve"> не допускается:</w:t>
      </w:r>
    </w:p>
    <w:p w:rsidR="005A661F" w:rsidRPr="007C5C4B" w:rsidRDefault="005A661F" w:rsidP="005A661F">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изменение содержания документов, являющихся результатом предоставления муниципальной услуги;</w:t>
      </w:r>
    </w:p>
    <w:p w:rsidR="005A661F" w:rsidRPr="007C5C4B" w:rsidRDefault="005A661F" w:rsidP="005A661F">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A661F" w:rsidRPr="007C5C4B" w:rsidRDefault="005A661F" w:rsidP="005A661F">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7C5C4B">
        <w:rPr>
          <w:rFonts w:ascii="Times New Roman" w:eastAsia="Calibri" w:hAnsi="Times New Roman" w:cs="Times New Roman"/>
          <w:sz w:val="26"/>
          <w:szCs w:val="26"/>
          <w:lang w:eastAsia="ru-RU"/>
        </w:rPr>
        <w:t>Критерием принятия решения</w:t>
      </w:r>
      <w:r w:rsidRPr="007C5C4B">
        <w:rPr>
          <w:rFonts w:ascii="Times New Roman" w:eastAsia="Times New Roman" w:hAnsi="Times New Roman" w:cs="Times New Roman"/>
          <w:sz w:val="26"/>
          <w:szCs w:val="26"/>
          <w:lang w:eastAsia="ru-RU"/>
        </w:rPr>
        <w:t xml:space="preserve"> об исправлении опечаток и (или) ошибок </w:t>
      </w:r>
      <w:r w:rsidRPr="007C5C4B">
        <w:rPr>
          <w:rFonts w:ascii="Times New Roman" w:eastAsia="Calibri" w:hAnsi="Times New Roman" w:cs="Times New Roman"/>
          <w:sz w:val="26"/>
          <w:szCs w:val="26"/>
          <w:lang w:eastAsia="ru-RU"/>
        </w:rPr>
        <w:t xml:space="preserve">является наличие </w:t>
      </w:r>
      <w:r w:rsidRPr="007C5C4B">
        <w:rPr>
          <w:rFonts w:ascii="Times New Roman" w:eastAsia="Times New Roman" w:hAnsi="Times New Roman" w:cs="Times New Roman"/>
          <w:sz w:val="26"/>
          <w:szCs w:val="26"/>
          <w:lang w:eastAsia="ru-RU"/>
        </w:rPr>
        <w:t>опечаток и (или) ошибок, допущенных в документах, являющихся результатом предоставления муниципальной услуги</w:t>
      </w:r>
      <w:r w:rsidRPr="007C5C4B">
        <w:rPr>
          <w:rFonts w:ascii="Times New Roman" w:eastAsia="Calibri" w:hAnsi="Times New Roman" w:cs="Times New Roman"/>
          <w:sz w:val="26"/>
          <w:szCs w:val="26"/>
          <w:lang w:eastAsia="ru-RU"/>
        </w:rPr>
        <w:t xml:space="preserve">. </w:t>
      </w:r>
    </w:p>
    <w:p w:rsidR="005A661F" w:rsidRPr="007C5C4B" w:rsidRDefault="005A661F" w:rsidP="005A661F">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7C5C4B">
        <w:rPr>
          <w:rFonts w:ascii="Times New Roman" w:eastAsia="Calibri" w:hAnsi="Times New Roman" w:cs="Times New Roman"/>
          <w:sz w:val="26"/>
          <w:szCs w:val="26"/>
          <w:lang w:eastAsia="ru-RU"/>
        </w:rPr>
        <w:t xml:space="preserve">Максимальный срок исполнения административной процедуры составляет не более 5 рабочих  дней со дня </w:t>
      </w:r>
      <w:r w:rsidRPr="007C5C4B">
        <w:rPr>
          <w:rFonts w:ascii="Times New Roman" w:eastAsia="Times New Roman" w:hAnsi="Times New Roman" w:cs="Times New Roman"/>
          <w:sz w:val="26"/>
          <w:szCs w:val="26"/>
          <w:lang w:eastAsia="ru-RU"/>
        </w:rPr>
        <w:t xml:space="preserve">поступления в </w:t>
      </w:r>
      <w:r w:rsidRPr="007C5C4B">
        <w:rPr>
          <w:rFonts w:ascii="Times New Roman" w:eastAsia="Calibri" w:hAnsi="Times New Roman" w:cs="Times New Roman"/>
          <w:sz w:val="26"/>
          <w:szCs w:val="26"/>
        </w:rPr>
        <w:t xml:space="preserve">Уполномоченный орган </w:t>
      </w:r>
      <w:r w:rsidRPr="007C5C4B">
        <w:rPr>
          <w:rFonts w:ascii="Times New Roman" w:eastAsia="Times New Roman" w:hAnsi="Times New Roman" w:cs="Times New Roman"/>
          <w:sz w:val="26"/>
          <w:szCs w:val="26"/>
          <w:lang w:eastAsia="ru-RU"/>
        </w:rPr>
        <w:t>заявления об исправлении опечаток и (или) ошибок.</w:t>
      </w:r>
    </w:p>
    <w:p w:rsidR="005A661F" w:rsidRPr="007C5C4B" w:rsidRDefault="004A2B47" w:rsidP="005A661F">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90</w:t>
      </w:r>
      <w:r w:rsidR="005A661F" w:rsidRPr="007C5C4B">
        <w:rPr>
          <w:rFonts w:ascii="Times New Roman" w:eastAsia="Calibri" w:hAnsi="Times New Roman" w:cs="Times New Roman"/>
          <w:sz w:val="26"/>
          <w:szCs w:val="26"/>
          <w:lang w:eastAsia="ru-RU"/>
        </w:rPr>
        <w:t>. Результатом процедуры является:</w:t>
      </w:r>
    </w:p>
    <w:p w:rsidR="005A661F" w:rsidRPr="007C5C4B" w:rsidRDefault="005A661F" w:rsidP="005A661F">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исправленные документы, являющиеся результатом предоставления муниципальной услуги;</w:t>
      </w:r>
    </w:p>
    <w:p w:rsidR="005A661F" w:rsidRPr="007C5C4B" w:rsidRDefault="005A661F" w:rsidP="005A661F">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мотивированный отказ в исправлении </w:t>
      </w:r>
      <w:r w:rsidRPr="007C5C4B">
        <w:rPr>
          <w:rFonts w:ascii="Times New Roman" w:eastAsia="Calibri" w:hAnsi="Times New Roman" w:cs="Times New Roman"/>
          <w:sz w:val="26"/>
          <w:szCs w:val="26"/>
          <w:lang w:eastAsia="ru-RU"/>
        </w:rPr>
        <w:t>опечаток и (или) ошибок, допущенных в документах, выданных в результате предоставления муниципальной услуги</w:t>
      </w:r>
      <w:r w:rsidRPr="007C5C4B">
        <w:rPr>
          <w:rFonts w:ascii="Times New Roman" w:eastAsia="Times New Roman" w:hAnsi="Times New Roman" w:cs="Times New Roman"/>
          <w:sz w:val="26"/>
          <w:szCs w:val="26"/>
          <w:lang w:eastAsia="ru-RU"/>
        </w:rPr>
        <w:t>.</w:t>
      </w:r>
    </w:p>
    <w:p w:rsidR="005A661F" w:rsidRPr="007C5C4B" w:rsidRDefault="005A661F" w:rsidP="005A661F">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Выдача заявителю исправленного документа производится способом, указанным в заявлении об исправлении опечаток и (или) ошибок. </w:t>
      </w:r>
    </w:p>
    <w:p w:rsidR="005A661F" w:rsidRPr="007C5C4B" w:rsidRDefault="005A661F" w:rsidP="005A661F">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7C5C4B">
        <w:rPr>
          <w:rFonts w:ascii="Times New Roman" w:eastAsia="Calibri" w:hAnsi="Times New Roman" w:cs="Times New Roman"/>
          <w:sz w:val="26"/>
          <w:szCs w:val="26"/>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A661F" w:rsidRPr="007C5C4B" w:rsidRDefault="005A661F" w:rsidP="005A661F">
      <w:pPr>
        <w:spacing w:after="0" w:line="240" w:lineRule="auto"/>
        <w:ind w:firstLine="709"/>
        <w:jc w:val="both"/>
        <w:rPr>
          <w:rFonts w:ascii="Times New Roman" w:eastAsia="Calibri" w:hAnsi="Times New Roman" w:cs="Times New Roman"/>
          <w:sz w:val="26"/>
          <w:szCs w:val="26"/>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IV. Порядок и формы контроля за предоставлением муниципальной услуги</w:t>
      </w:r>
    </w:p>
    <w:p w:rsidR="005A661F" w:rsidRPr="007C5C4B" w:rsidRDefault="005A661F" w:rsidP="005A661F">
      <w:pPr>
        <w:spacing w:after="0" w:line="240" w:lineRule="auto"/>
        <w:ind w:firstLine="709"/>
        <w:jc w:val="center"/>
        <w:rPr>
          <w:rFonts w:ascii="Times New Roman" w:eastAsia="Times New Roman" w:hAnsi="Times New Roman" w:cs="Times New Roman"/>
          <w:b/>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Порядок осуществления текущего контроля за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 а также принятием ими решений</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4A2B47"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w:t>
      </w:r>
      <w:r w:rsidR="005A661F" w:rsidRPr="007C5C4B">
        <w:rPr>
          <w:rFonts w:ascii="Times New Roman" w:eastAsia="Times New Roman" w:hAnsi="Times New Roman" w:cs="Times New Roman"/>
          <w:sz w:val="26"/>
          <w:szCs w:val="26"/>
          <w:lang w:eastAsia="ru-RU"/>
        </w:rPr>
        <w:t xml:space="preserve">. Текущий контроль осуществляется постоянно должностными лицами по каждой административной процедуре в соответствии с утвержденным регламентом, </w:t>
      </w:r>
      <w:r w:rsidR="005A661F" w:rsidRPr="007C5C4B">
        <w:rPr>
          <w:rFonts w:ascii="Times New Roman" w:eastAsia="Times New Roman" w:hAnsi="Times New Roman" w:cs="Times New Roman"/>
          <w:sz w:val="26"/>
          <w:szCs w:val="26"/>
          <w:lang w:eastAsia="ru-RU"/>
        </w:rPr>
        <w:br/>
        <w:t>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Для текущего контроля используются сведения, содержащиеся </w:t>
      </w:r>
      <w:r w:rsidRPr="007C5C4B">
        <w:rPr>
          <w:rFonts w:ascii="Times New Roman" w:eastAsia="Times New Roman" w:hAnsi="Times New Roman" w:cs="Times New Roman"/>
          <w:sz w:val="26"/>
          <w:szCs w:val="26"/>
          <w:lang w:eastAsia="ru-RU"/>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7C5C4B">
        <w:rPr>
          <w:rFonts w:ascii="Times New Roman" w:eastAsia="Times New Roman" w:hAnsi="Times New Roman" w:cs="Times New Roman"/>
          <w:sz w:val="26"/>
          <w:szCs w:val="26"/>
          <w:lang w:eastAsia="ru-RU"/>
        </w:rPr>
        <w:br/>
        <w:t>и формы контроля за полнотой и качеством предоставления муниципальной услуги</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w:t>
      </w:r>
      <w:r w:rsidR="005A661F" w:rsidRPr="007C5C4B">
        <w:rPr>
          <w:rFonts w:ascii="Times New Roman" w:eastAsia="Times New Roman" w:hAnsi="Times New Roman" w:cs="Times New Roman"/>
          <w:sz w:val="26"/>
          <w:szCs w:val="26"/>
          <w:lang w:eastAsia="ru-RU"/>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9</w:t>
      </w:r>
      <w:r w:rsidR="003E3530">
        <w:rPr>
          <w:rFonts w:ascii="Times New Roman" w:eastAsia="Times New Roman" w:hAnsi="Times New Roman" w:cs="Times New Roman"/>
          <w:sz w:val="26"/>
          <w:szCs w:val="26"/>
          <w:lang w:eastAsia="ru-RU"/>
        </w:rPr>
        <w:t>3</w:t>
      </w:r>
      <w:r w:rsidRPr="007C5C4B">
        <w:rPr>
          <w:rFonts w:ascii="Times New Roman" w:eastAsia="Times New Roman" w:hAnsi="Times New Roman" w:cs="Times New Roman"/>
          <w:sz w:val="26"/>
          <w:szCs w:val="26"/>
          <w:lang w:eastAsia="ru-RU"/>
        </w:rPr>
        <w:t>. Проверки могут быть плановыми и внеплановыми.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lastRenderedPageBreak/>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94</w:t>
      </w:r>
      <w:r w:rsidR="005A661F" w:rsidRPr="007C5C4B">
        <w:rPr>
          <w:rFonts w:ascii="Times New Roman" w:eastAsia="Times New Roman" w:hAnsi="Times New Roman" w:cs="Times New Roman"/>
          <w:sz w:val="26"/>
          <w:szCs w:val="26"/>
          <w:lang w:eastAsia="ru-RU"/>
        </w:rPr>
        <w:t>. Должностное лицо несет персональную ответственность за:</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соблюдение установленного порядка приема документов;</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принятие надлежащих мер по полной и всесторонней проверке представленных документов;</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соблюдение сроков рассмотрения документов, соблюдение порядка выдачи документов;</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учет выданных документов;</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 своевременное формирование, ведение и надлежащее хранение документов.</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95</w:t>
      </w:r>
      <w:r w:rsidR="005A661F" w:rsidRPr="007C5C4B">
        <w:rPr>
          <w:rFonts w:ascii="Times New Roman" w:eastAsia="Times New Roman" w:hAnsi="Times New Roman" w:cs="Times New Roman"/>
          <w:sz w:val="26"/>
          <w:szCs w:val="26"/>
          <w:lang w:eastAsia="ru-RU"/>
        </w:rPr>
        <w:t>.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Любое заинтересованное лицо может осуществлять контроль за полнотой </w:t>
      </w:r>
      <w:r w:rsidRPr="007C5C4B">
        <w:rPr>
          <w:rFonts w:ascii="Times New Roman" w:eastAsia="Times New Roman" w:hAnsi="Times New Roman" w:cs="Times New Roman"/>
          <w:sz w:val="26"/>
          <w:szCs w:val="26"/>
          <w:lang w:eastAsia="ru-RU"/>
        </w:rPr>
        <w:br/>
        <w:t>и качеством предоставления муниципальной услуги, обратившись к руководителю Уполномоченного органа или лицу, его замещающему.</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а также решений и действий (бездействия) МФЦ, работников МФЦ</w:t>
      </w:r>
    </w:p>
    <w:p w:rsidR="005A661F" w:rsidRPr="007C5C4B" w:rsidRDefault="005A661F" w:rsidP="005A661F">
      <w:pPr>
        <w:spacing w:after="0" w:line="240" w:lineRule="auto"/>
        <w:ind w:firstLine="709"/>
        <w:jc w:val="center"/>
        <w:rPr>
          <w:rFonts w:ascii="Times New Roman" w:eastAsia="Times New Roman" w:hAnsi="Times New Roman" w:cs="Times New Roman"/>
          <w:b/>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lastRenderedPageBreak/>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96</w:t>
      </w:r>
      <w:r w:rsidR="005A661F" w:rsidRPr="007C5C4B">
        <w:rPr>
          <w:rFonts w:ascii="Times New Roman" w:eastAsia="Times New Roman" w:hAnsi="Times New Roman" w:cs="Times New Roman"/>
          <w:sz w:val="26"/>
          <w:szCs w:val="26"/>
          <w:lang w:eastAsia="ru-RU"/>
        </w:rPr>
        <w:t>.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Предмет жалобы</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5A661F" w:rsidRPr="007C5C4B">
        <w:rPr>
          <w:rFonts w:ascii="Times New Roman" w:eastAsia="Times New Roman" w:hAnsi="Times New Roman" w:cs="Times New Roman"/>
          <w:sz w:val="26"/>
          <w:szCs w:val="26"/>
          <w:lang w:eastAsia="ru-RU"/>
        </w:rPr>
        <w:t>. Заявитель может обратиться с жалобой в том, числе в следующих случаях:</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1) нарушение срока регистрации запроса о предоставлении муниципальной услуги, запроса, указанного в </w:t>
      </w:r>
      <w:hyperlink r:id="rId9" w:history="1">
        <w:r w:rsidRPr="007C5C4B">
          <w:rPr>
            <w:rFonts w:ascii="Times New Roman" w:eastAsia="Times New Roman" w:hAnsi="Times New Roman" w:cs="Times New Roman"/>
            <w:sz w:val="26"/>
            <w:szCs w:val="26"/>
            <w:lang w:eastAsia="ru-RU"/>
          </w:rPr>
          <w:t>статье 15.1</w:t>
        </w:r>
      </w:hyperlink>
      <w:r w:rsidRPr="007C5C4B">
        <w:rPr>
          <w:rFonts w:ascii="Times New Roman" w:eastAsia="Times New Roman" w:hAnsi="Times New Roman" w:cs="Times New Roman"/>
          <w:sz w:val="26"/>
          <w:szCs w:val="26"/>
          <w:lang w:eastAsia="ru-RU"/>
        </w:rPr>
        <w:t xml:space="preserve"> Федерального закона от 27.07.2010 № 210-ФЗ «Об организации предоставления государственных и муниципальных услуг».</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нарушение срока предоставления муниципальной услуги.</w:t>
      </w:r>
      <w:r w:rsidRPr="007C5C4B">
        <w:rPr>
          <w:rFonts w:ascii="Times New Roman" w:eastAsia="Calibri"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7C5C4B">
        <w:rPr>
          <w:rFonts w:ascii="Times New Roman" w:eastAsia="Times New Roman" w:hAnsi="Times New Roman" w:cs="Times New Roman"/>
          <w:sz w:val="26"/>
          <w:szCs w:val="26"/>
          <w:lang w:eastAsia="ru-RU"/>
        </w:rPr>
        <w:t>Федерального закона от 27.07.2010 № 210-ФЗ «Об организации предоставления государственных и муниципальных услуг»</w:t>
      </w:r>
      <w:r w:rsidRPr="007C5C4B">
        <w:rPr>
          <w:rFonts w:ascii="Times New Roman" w:eastAsia="Calibri" w:hAnsi="Times New Roman" w:cs="Times New Roman"/>
          <w:sz w:val="26"/>
          <w:szCs w:val="26"/>
        </w:rPr>
        <w:t>;</w:t>
      </w:r>
      <w:r w:rsidRPr="007C5C4B">
        <w:rPr>
          <w:rFonts w:ascii="Times New Roman" w:eastAsia="Times New Roman" w:hAnsi="Times New Roman" w:cs="Times New Roman"/>
          <w:sz w:val="26"/>
          <w:szCs w:val="26"/>
          <w:lang w:eastAsia="ru-RU"/>
        </w:rPr>
        <w:t xml:space="preserve">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3) </w:t>
      </w:r>
      <w:r w:rsidRPr="007C5C4B">
        <w:rPr>
          <w:rFonts w:ascii="Times New Roman" w:eastAsia="Calibri"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7C5C4B">
        <w:rPr>
          <w:rFonts w:ascii="Times New Roman" w:eastAsia="Times New Roman" w:hAnsi="Times New Roman" w:cs="Times New Roman"/>
          <w:sz w:val="26"/>
          <w:szCs w:val="26"/>
          <w:lang w:eastAsia="ru-RU"/>
        </w:rPr>
        <w:t>, настоящим Административным регламентом;</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C5C4B">
        <w:rPr>
          <w:rFonts w:ascii="Times New Roman" w:eastAsia="Calibri"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7C5C4B">
        <w:rPr>
          <w:rFonts w:ascii="Times New Roman" w:eastAsia="Times New Roman" w:hAnsi="Times New Roman" w:cs="Times New Roman"/>
          <w:sz w:val="26"/>
          <w:szCs w:val="26"/>
          <w:lang w:eastAsia="ru-RU"/>
        </w:rPr>
        <w:t>Федерального закона от 27.07.2010 № 210-ФЗ «Об организации предоставления государственных и муниципальных услуг»</w:t>
      </w:r>
      <w:r w:rsidRPr="007C5C4B">
        <w:rPr>
          <w:rFonts w:ascii="Times New Roman" w:eastAsia="Calibri" w:hAnsi="Times New Roman" w:cs="Times New Roman"/>
          <w:sz w:val="26"/>
          <w:szCs w:val="26"/>
        </w:rPr>
        <w:t>;</w:t>
      </w:r>
      <w:r w:rsidRPr="007C5C4B">
        <w:rPr>
          <w:rFonts w:ascii="Times New Roman" w:eastAsia="Times New Roman" w:hAnsi="Times New Roman" w:cs="Times New Roman"/>
          <w:sz w:val="26"/>
          <w:szCs w:val="26"/>
          <w:lang w:eastAsia="ru-RU"/>
        </w:rPr>
        <w:t xml:space="preserve">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7C5C4B">
        <w:rPr>
          <w:rFonts w:ascii="Times New Roman" w:eastAsia="Times New Roman" w:hAnsi="Times New Roman" w:cs="Times New Roman"/>
          <w:sz w:val="26"/>
          <w:szCs w:val="26"/>
          <w:lang w:eastAsia="ru-RU"/>
        </w:rPr>
        <w:lastRenderedPageBreak/>
        <w:t>нормативными правовыми актами субъектов Российской Федерации, муниципальными правовыми актами;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7) </w:t>
      </w:r>
      <w:r w:rsidRPr="007C5C4B">
        <w:rPr>
          <w:rFonts w:ascii="Times New Roman" w:eastAsia="Calibri" w:hAnsi="Times New Roman" w:cs="Times New Roman"/>
          <w:sz w:val="26"/>
          <w:szCs w:val="26"/>
        </w:rPr>
        <w:t xml:space="preserve">отказ </w:t>
      </w:r>
      <w:r w:rsidRPr="007C5C4B">
        <w:rPr>
          <w:rFonts w:ascii="Times New Roman" w:eastAsia="Times New Roman" w:hAnsi="Times New Roman" w:cs="Times New Roman"/>
          <w:sz w:val="26"/>
          <w:szCs w:val="26"/>
          <w:lang w:eastAsia="ru-RU"/>
        </w:rPr>
        <w:t>Уполномоченного органа</w:t>
      </w:r>
      <w:r w:rsidRPr="007C5C4B">
        <w:rPr>
          <w:rFonts w:ascii="Times New Roman" w:eastAsia="Calibri" w:hAnsi="Times New Roman" w:cs="Times New Roman"/>
          <w:sz w:val="26"/>
          <w:szCs w:val="26"/>
        </w:rPr>
        <w:t xml:space="preserve">, предоставляющего муниципальную услугу,  должностного лица </w:t>
      </w:r>
      <w:r w:rsidRPr="007C5C4B">
        <w:rPr>
          <w:rFonts w:ascii="Times New Roman" w:eastAsia="Times New Roman" w:hAnsi="Times New Roman" w:cs="Times New Roman"/>
          <w:sz w:val="26"/>
          <w:szCs w:val="26"/>
          <w:lang w:eastAsia="ru-RU"/>
        </w:rPr>
        <w:t>Уполномоченного органа</w:t>
      </w:r>
      <w:r w:rsidRPr="007C5C4B">
        <w:rPr>
          <w:rFonts w:ascii="Times New Roman" w:eastAsia="Calibri" w:hAnsi="Times New Roman" w:cs="Times New Roman"/>
          <w:sz w:val="26"/>
          <w:szCs w:val="26"/>
        </w:rPr>
        <w:t>,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7C5C4B">
        <w:rPr>
          <w:rFonts w:ascii="Times New Roman" w:eastAsia="Times New Roman" w:hAnsi="Times New Roman" w:cs="Times New Roman"/>
          <w:sz w:val="26"/>
          <w:szCs w:val="26"/>
          <w:lang w:eastAsia="ru-RU"/>
        </w:rPr>
        <w:t>Федерального закона от 27.07.2010 № 210-ФЗ «Об организации предоставления государственных и муниципальных услуг»</w:t>
      </w:r>
      <w:r w:rsidRPr="007C5C4B">
        <w:rPr>
          <w:rFonts w:ascii="Times New Roman" w:eastAsia="Calibri" w:hAnsi="Times New Roman" w:cs="Times New Roman"/>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7C5C4B">
        <w:rPr>
          <w:rFonts w:ascii="Times New Roman" w:eastAsia="Times New Roman" w:hAnsi="Times New Roman" w:cs="Times New Roman"/>
          <w:sz w:val="26"/>
          <w:szCs w:val="26"/>
          <w:lang w:eastAsia="ru-RU"/>
        </w:rPr>
        <w:t>Федерального закона от 27.07.2010 № 210-ФЗ «Об организации предоставления государственных и муниципальных услуг»</w:t>
      </w:r>
      <w:r w:rsidRPr="007C5C4B">
        <w:rPr>
          <w:rFonts w:ascii="Times New Roman" w:eastAsia="Calibri" w:hAnsi="Times New Roman" w:cs="Times New Roman"/>
          <w:sz w:val="26"/>
          <w:szCs w:val="26"/>
        </w:rPr>
        <w:t>;</w:t>
      </w:r>
      <w:r w:rsidRPr="007C5C4B">
        <w:rPr>
          <w:rFonts w:ascii="Times New Roman" w:eastAsia="Times New Roman" w:hAnsi="Times New Roman" w:cs="Times New Roman"/>
          <w:sz w:val="26"/>
          <w:szCs w:val="26"/>
          <w:lang w:eastAsia="ru-RU"/>
        </w:rPr>
        <w:t xml:space="preserve">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7C5C4B">
        <w:rPr>
          <w:rFonts w:ascii="Times New Roman" w:eastAsia="Times New Roman" w:hAnsi="Times New Roman" w:cs="Times New Roman"/>
          <w:sz w:val="26"/>
          <w:szCs w:val="26"/>
          <w:lang w:eastAsia="ru-RU"/>
        </w:rPr>
        <w:b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7C5C4B">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7C5C4B">
        <w:rPr>
          <w:rFonts w:ascii="Times New Roman" w:eastAsia="Times New Roman" w:hAnsi="Times New Roman" w:cs="Times New Roman"/>
          <w:sz w:val="26"/>
          <w:szCs w:val="26"/>
          <w:lang w:eastAsia="ru-RU"/>
        </w:rPr>
        <w:t>Федерального закона от 27.07.2010 № 210-ФЗ «Об организации предоставления государственных и муниципальных услуг»</w:t>
      </w:r>
      <w:r w:rsidRPr="007C5C4B">
        <w:rPr>
          <w:rFonts w:ascii="Times New Roman" w:eastAsia="Calibri" w:hAnsi="Times New Roman" w:cs="Times New Roman"/>
          <w:sz w:val="26"/>
          <w:szCs w:val="26"/>
        </w:rPr>
        <w:t>;</w:t>
      </w:r>
      <w:r w:rsidRPr="007C5C4B">
        <w:rPr>
          <w:rFonts w:ascii="Times New Roman" w:eastAsia="Times New Roman" w:hAnsi="Times New Roman" w:cs="Times New Roman"/>
          <w:sz w:val="26"/>
          <w:szCs w:val="26"/>
          <w:lang w:eastAsia="ru-RU"/>
        </w:rPr>
        <w:t xml:space="preserve">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Calibri"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7C5C4B">
        <w:rPr>
          <w:rFonts w:ascii="Times New Roman" w:eastAsia="Times New Roman" w:hAnsi="Times New Roman" w:cs="Times New Roman"/>
          <w:sz w:val="26"/>
          <w:szCs w:val="26"/>
          <w:lang w:eastAsia="ru-RU"/>
        </w:rPr>
        <w:t xml:space="preserve">Федерального закона от 27.07.2010 № 210-ФЗ «Об организации предоставления государственных и муниципальных услуг». </w:t>
      </w:r>
      <w:r w:rsidRPr="007C5C4B">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7C5C4B">
        <w:rPr>
          <w:rFonts w:ascii="Times New Roman" w:eastAsia="Times New Roman" w:hAnsi="Times New Roman" w:cs="Times New Roman"/>
          <w:sz w:val="26"/>
          <w:szCs w:val="26"/>
          <w:lang w:eastAsia="ru-RU"/>
        </w:rPr>
        <w:t xml:space="preserve">Федерального закона от 27.07.2010 № 210-ФЗ «Об организации предоставления государственных и муниципальных услуг».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Уполномоченные органы, организации, должностные лица, которым может быть направлена жалоба</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98</w:t>
      </w:r>
      <w:r w:rsidR="005A661F" w:rsidRPr="007C5C4B">
        <w:rPr>
          <w:rFonts w:ascii="Times New Roman" w:eastAsia="Times New Roman" w:hAnsi="Times New Roman" w:cs="Times New Roman"/>
          <w:sz w:val="26"/>
          <w:szCs w:val="26"/>
          <w:lang w:eastAsia="ru-RU"/>
        </w:rPr>
        <w:t>. 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3E3530" w:rsidRDefault="003E3530"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Порядок подачи и рассмотрения жалобы</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99</w:t>
      </w:r>
      <w:r w:rsidR="005A661F" w:rsidRPr="007C5C4B">
        <w:rPr>
          <w:rFonts w:ascii="Times New Roman" w:eastAsia="Times New Roman" w:hAnsi="Times New Roman" w:cs="Times New Roman"/>
          <w:sz w:val="26"/>
          <w:szCs w:val="26"/>
          <w:lang w:eastAsia="ru-RU"/>
        </w:rPr>
        <w:t>. 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предоставляющего муниципальную услугу, МФЦ.</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 Жалоба подается в письменной форме на бумажном носителе, </w:t>
      </w:r>
      <w:r w:rsidRPr="007C5C4B">
        <w:rPr>
          <w:rFonts w:ascii="Times New Roman" w:eastAsia="Times New Roman" w:hAnsi="Times New Roman" w:cs="Times New Roman"/>
          <w:sz w:val="26"/>
          <w:szCs w:val="26"/>
          <w:lang w:eastAsia="ru-RU"/>
        </w:rPr>
        <w:br/>
        <w:t xml:space="preserve">в электронной форме в орган, предоставляющий муниципальную услугу, МФЦ либо </w:t>
      </w:r>
      <w:r w:rsidRPr="007C5C4B">
        <w:rPr>
          <w:rFonts w:ascii="Times New Roman" w:eastAsia="Times New Roman" w:hAnsi="Times New Roman" w:cs="Times New Roman"/>
          <w:sz w:val="26"/>
          <w:szCs w:val="26"/>
          <w:lang w:eastAsia="ru-RU"/>
        </w:rPr>
        <w:br/>
        <w:t>в соответствующий орган, являющийся учредителем МФЦ (далее – учредитель МФЦ)</w:t>
      </w:r>
      <w:r w:rsidRPr="007C5C4B">
        <w:rPr>
          <w:rFonts w:ascii="Times New Roman" w:eastAsia="Calibri" w:hAnsi="Times New Roman" w:cs="Times New Roman"/>
          <w:sz w:val="26"/>
          <w:szCs w:val="26"/>
        </w:rPr>
        <w:t xml:space="preserve"> а также в организации, предусмотренные частью 1.1 статьи 16 </w:t>
      </w:r>
      <w:r w:rsidRPr="007C5C4B">
        <w:rPr>
          <w:rFonts w:ascii="Times New Roman" w:eastAsia="Times New Roman" w:hAnsi="Times New Roman" w:cs="Times New Roman"/>
          <w:sz w:val="26"/>
          <w:szCs w:val="26"/>
          <w:lang w:eastAsia="ru-RU"/>
        </w:rPr>
        <w:t xml:space="preserve">Федерального закона от 27.07.2010 № 210-ФЗ «Об организации предоставления государственных и муниципальных услуг».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w:t>
      </w:r>
      <w:r w:rsidRPr="007C5C4B">
        <w:rPr>
          <w:rFonts w:ascii="Times New Roman" w:eastAsia="Times New Roman" w:hAnsi="Times New Roman" w:cs="Times New Roman"/>
          <w:sz w:val="26"/>
          <w:szCs w:val="26"/>
          <w:lang w:eastAsia="ru-RU"/>
        </w:rPr>
        <w:b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 Жалоба на решения и действия (бездействие) МФЦ, его руководителя </w:t>
      </w:r>
      <w:r w:rsidRPr="007C5C4B">
        <w:rPr>
          <w:rFonts w:ascii="Times New Roman" w:eastAsia="Times New Roman" w:hAnsi="Times New Roman" w:cs="Times New Roman"/>
          <w:sz w:val="26"/>
          <w:szCs w:val="26"/>
          <w:lang w:eastAsia="ru-RU"/>
        </w:rPr>
        <w:br/>
        <w:t>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r w:rsidR="005A661F" w:rsidRPr="007C5C4B">
        <w:rPr>
          <w:rFonts w:ascii="Times New Roman" w:eastAsia="Times New Roman" w:hAnsi="Times New Roman" w:cs="Times New Roman"/>
          <w:sz w:val="26"/>
          <w:szCs w:val="26"/>
          <w:lang w:eastAsia="ru-RU"/>
        </w:rPr>
        <w:t>. Жалоба должна содержать:</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w:t>
      </w:r>
      <w:r w:rsidRPr="007C5C4B">
        <w:rPr>
          <w:rFonts w:ascii="Times New Roman" w:eastAsia="Times New Roman" w:hAnsi="Times New Roman" w:cs="Times New Roman"/>
          <w:sz w:val="26"/>
          <w:szCs w:val="26"/>
          <w:lang w:eastAsia="ru-RU"/>
        </w:rPr>
        <w:br/>
        <w:t>и действия (бездействие) которых обжалуются;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w:t>
      </w:r>
      <w:r w:rsidRPr="007C5C4B">
        <w:rPr>
          <w:rFonts w:ascii="Times New Roman" w:eastAsia="Times New Roman" w:hAnsi="Times New Roman" w:cs="Times New Roman"/>
          <w:sz w:val="26"/>
          <w:szCs w:val="26"/>
          <w:lang w:eastAsia="ru-RU"/>
        </w:rPr>
        <w:lastRenderedPageBreak/>
        <w:t>могут быть представлены документы (при наличии), подтверждающие доводы заявителя, либо их копии.</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Сроки рассмотрения жалобы</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101</w:t>
      </w:r>
      <w:r w:rsidR="005A661F" w:rsidRPr="007C5C4B">
        <w:rPr>
          <w:rFonts w:ascii="Times New Roman" w:eastAsia="Times New Roman" w:hAnsi="Times New Roman" w:cs="Times New Roman"/>
          <w:sz w:val="26"/>
          <w:szCs w:val="26"/>
          <w:lang w:eastAsia="ru-RU"/>
        </w:rPr>
        <w:t>.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Результат рассмотрения жалобы</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102</w:t>
      </w:r>
      <w:r w:rsidR="005A661F" w:rsidRPr="007C5C4B">
        <w:rPr>
          <w:rFonts w:ascii="Times New Roman" w:eastAsia="Times New Roman" w:hAnsi="Times New Roman" w:cs="Times New Roman"/>
          <w:sz w:val="26"/>
          <w:szCs w:val="26"/>
          <w:lang w:eastAsia="ru-RU"/>
        </w:rPr>
        <w:t>. По результатам рассмотрения жалобы принимается одно из следующих решений:</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2) в удовлетворении жалобы отказывается.</w:t>
      </w:r>
    </w:p>
    <w:p w:rsidR="005A661F" w:rsidRPr="007C5C4B" w:rsidRDefault="005A661F" w:rsidP="005A661F">
      <w:pPr>
        <w:spacing w:after="0" w:line="240" w:lineRule="auto"/>
        <w:ind w:firstLine="709"/>
        <w:jc w:val="both"/>
        <w:rPr>
          <w:rFonts w:ascii="Times New Roman" w:eastAsia="Calibri" w:hAnsi="Times New Roman" w:cs="Times New Roman"/>
          <w:sz w:val="26"/>
          <w:szCs w:val="26"/>
        </w:rPr>
      </w:pPr>
      <w:r w:rsidRPr="007C5C4B">
        <w:rPr>
          <w:rFonts w:ascii="Times New Roman" w:eastAsia="Calibri"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7C5C4B">
        <w:rPr>
          <w:rFonts w:ascii="Times New Roman" w:eastAsia="Times New Roman" w:hAnsi="Times New Roman" w:cs="Times New Roman"/>
          <w:sz w:val="26"/>
          <w:szCs w:val="26"/>
          <w:lang w:eastAsia="ru-RU"/>
        </w:rPr>
        <w:t>Федерального закона от 27.07.2010 № 210-ФЗ «Об организации предоставления государственных и муниципальных услуг»</w:t>
      </w:r>
      <w:r w:rsidRPr="007C5C4B">
        <w:rPr>
          <w:rFonts w:ascii="Times New Roman" w:eastAsia="Calibri" w:hAnsi="Times New Roman" w:cs="Times New Roman"/>
          <w:sz w:val="26"/>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Calibri"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Порядок информирования заявителя о результатах рассмотрения жалобы</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103</w:t>
      </w:r>
      <w:r w:rsidR="005A661F" w:rsidRPr="007C5C4B">
        <w:rPr>
          <w:rFonts w:ascii="Times New Roman" w:eastAsia="Times New Roman" w:hAnsi="Times New Roman" w:cs="Times New Roman"/>
          <w:sz w:val="26"/>
          <w:szCs w:val="26"/>
          <w:lang w:eastAsia="ru-RU"/>
        </w:rPr>
        <w:t xml:space="preserve">. Не позднее дня, следующего за днем принятия решения, указанного </w:t>
      </w:r>
      <w:r w:rsidR="005A661F" w:rsidRPr="007C5C4B">
        <w:rPr>
          <w:rFonts w:ascii="Times New Roman" w:eastAsia="Times New Roman" w:hAnsi="Times New Roman" w:cs="Times New Roman"/>
          <w:sz w:val="26"/>
          <w:szCs w:val="26"/>
          <w:lang w:eastAsia="ru-RU"/>
        </w:rPr>
        <w:br/>
        <w:t xml:space="preserve">в пункте </w:t>
      </w:r>
      <w:r>
        <w:rPr>
          <w:rFonts w:ascii="Times New Roman" w:eastAsia="Times New Roman" w:hAnsi="Times New Roman" w:cs="Times New Roman"/>
          <w:sz w:val="26"/>
          <w:szCs w:val="26"/>
          <w:lang w:eastAsia="ru-RU"/>
        </w:rPr>
        <w:t>101</w:t>
      </w:r>
      <w:r w:rsidR="005A661F" w:rsidRPr="007C5C4B">
        <w:rPr>
          <w:rFonts w:ascii="Times New Roman" w:eastAsia="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lastRenderedPageBreak/>
        <w:t xml:space="preserve">Порядок обжалования решения по жалобе </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104</w:t>
      </w:r>
      <w:r w:rsidR="005A661F" w:rsidRPr="007C5C4B">
        <w:rPr>
          <w:rFonts w:ascii="Times New Roman" w:eastAsia="Times New Roman" w:hAnsi="Times New Roman" w:cs="Times New Roman"/>
          <w:sz w:val="26"/>
          <w:szCs w:val="26"/>
          <w:lang w:eastAsia="ru-RU"/>
        </w:rPr>
        <w:t>. Заявитель вправе обжаловать решение по жалобе, принятое должностным лицом Уполномоченного органа, предоставляющего муниципальную услугу, МФЦ, учредителю МФЦ, вышестоящему должностному лицу либо в соответствии с законодательством Российской Федерации.</w:t>
      </w:r>
    </w:p>
    <w:p w:rsidR="005A661F" w:rsidRPr="007C5C4B" w:rsidRDefault="005A661F" w:rsidP="005A661F">
      <w:pPr>
        <w:spacing w:after="0" w:line="240" w:lineRule="auto"/>
        <w:ind w:firstLine="709"/>
        <w:jc w:val="both"/>
        <w:rPr>
          <w:rFonts w:ascii="Times New Roman" w:eastAsia="Calibri" w:hAnsi="Times New Roman" w:cs="Times New Roman"/>
          <w:sz w:val="26"/>
          <w:szCs w:val="26"/>
        </w:rPr>
      </w:pP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Право заявителя на получение информации и документов, необходимых для обоснования и рассмотрения жалобы</w:t>
      </w:r>
    </w:p>
    <w:p w:rsidR="005A661F" w:rsidRPr="007C5C4B" w:rsidRDefault="005A661F" w:rsidP="005A661F">
      <w:pPr>
        <w:spacing w:after="0" w:line="240" w:lineRule="auto"/>
        <w:ind w:firstLine="709"/>
        <w:jc w:val="center"/>
        <w:rPr>
          <w:rFonts w:ascii="Times New Roman" w:eastAsia="Times New Roman" w:hAnsi="Times New Roman" w:cs="Times New Roman"/>
          <w:sz w:val="26"/>
          <w:szCs w:val="26"/>
          <w:lang w:eastAsia="ru-RU"/>
        </w:rPr>
      </w:pPr>
    </w:p>
    <w:p w:rsidR="005A661F" w:rsidRPr="007C5C4B" w:rsidRDefault="003E3530" w:rsidP="005A661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105</w:t>
      </w:r>
      <w:r w:rsidR="005A661F" w:rsidRPr="007C5C4B">
        <w:rPr>
          <w:rFonts w:ascii="Times New Roman" w:eastAsia="Times New Roman" w:hAnsi="Times New Roman" w:cs="Times New Roman"/>
          <w:sz w:val="26"/>
          <w:szCs w:val="26"/>
          <w:lang w:eastAsia="ru-RU"/>
        </w:rPr>
        <w:t xml:space="preserve">. 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
    <w:p w:rsidR="005A661F" w:rsidRPr="007C5C4B" w:rsidRDefault="005A661F" w:rsidP="005A661F">
      <w:pPr>
        <w:spacing w:after="0" w:line="240" w:lineRule="auto"/>
        <w:ind w:firstLine="709"/>
        <w:jc w:val="both"/>
        <w:rPr>
          <w:rFonts w:ascii="Times New Roman" w:eastAsia="Times New Roman" w:hAnsi="Times New Roman" w:cs="Times New Roman"/>
          <w:sz w:val="26"/>
          <w:szCs w:val="26"/>
          <w:lang w:eastAsia="ru-RU"/>
        </w:rPr>
      </w:pPr>
    </w:p>
    <w:p w:rsidR="005A661F" w:rsidRPr="007C5C4B" w:rsidRDefault="005A661F" w:rsidP="005A661F">
      <w:pPr>
        <w:spacing w:after="0" w:line="240" w:lineRule="auto"/>
        <w:ind w:firstLine="540"/>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bCs/>
          <w:sz w:val="26"/>
          <w:szCs w:val="26"/>
          <w:lang w:eastAsia="ru-RU"/>
        </w:rPr>
        <w:t>Способы информирования заявителей о порядке подачи и рассмотрения жалобы</w:t>
      </w:r>
    </w:p>
    <w:p w:rsidR="005A661F" w:rsidRPr="007C5C4B" w:rsidRDefault="005A661F" w:rsidP="005A661F">
      <w:pPr>
        <w:spacing w:after="0" w:line="240" w:lineRule="auto"/>
        <w:ind w:firstLine="540"/>
        <w:jc w:val="both"/>
        <w:rPr>
          <w:rFonts w:ascii="Times New Roman" w:eastAsia="Times New Roman" w:hAnsi="Times New Roman" w:cs="Times New Roman"/>
          <w:sz w:val="26"/>
          <w:szCs w:val="26"/>
          <w:lang w:eastAsia="ru-RU"/>
        </w:rPr>
      </w:pPr>
      <w:r w:rsidRPr="007C5C4B">
        <w:rPr>
          <w:rFonts w:ascii="Times New Roman" w:eastAsia="Times New Roman" w:hAnsi="Times New Roman" w:cs="Times New Roman"/>
          <w:sz w:val="26"/>
          <w:szCs w:val="26"/>
          <w:lang w:eastAsia="ru-RU"/>
        </w:rPr>
        <w:t> </w:t>
      </w:r>
    </w:p>
    <w:p w:rsidR="005A661F" w:rsidRPr="007C5C4B" w:rsidRDefault="003E3530" w:rsidP="005A661F">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106</w:t>
      </w:r>
      <w:r w:rsidR="005A661F" w:rsidRPr="007C5C4B">
        <w:rPr>
          <w:rFonts w:ascii="Times New Roman" w:eastAsia="Times New Roman" w:hAnsi="Times New Roman" w:cs="Times New Roman"/>
          <w:sz w:val="26"/>
          <w:szCs w:val="26"/>
          <w:lang w:eastAsia="ru-RU"/>
        </w:rPr>
        <w:t xml:space="preserve">.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 </w:t>
      </w:r>
    </w:p>
    <w:p w:rsidR="005A661F" w:rsidRPr="007C5C4B" w:rsidRDefault="005A661F"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661F" w:rsidRPr="007C5C4B" w:rsidRDefault="005A661F"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661F" w:rsidRPr="007C5C4B" w:rsidRDefault="005A661F"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661F" w:rsidRPr="007C5C4B" w:rsidRDefault="005A661F"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661F" w:rsidRPr="007C5C4B" w:rsidRDefault="005A661F"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661F" w:rsidRPr="007C5C4B" w:rsidRDefault="005A661F"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Pr="007C5C4B" w:rsidRDefault="005A1CFC" w:rsidP="005A661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A1CFC" w:rsidRPr="005A661F" w:rsidRDefault="005A1CFC" w:rsidP="005A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1964" w:rsidRPr="00FA1964" w:rsidRDefault="00FA1964" w:rsidP="00C261DE">
      <w:pPr>
        <w:spacing w:after="0" w:line="240" w:lineRule="auto"/>
        <w:jc w:val="right"/>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Приложение 1</w:t>
      </w:r>
    </w:p>
    <w:p w:rsidR="00FA1964" w:rsidRPr="00FA1964" w:rsidRDefault="00FA1964" w:rsidP="00C261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к Административному регламенту</w:t>
      </w:r>
    </w:p>
    <w:p w:rsidR="00FA1964" w:rsidRPr="00FA1964" w:rsidRDefault="00FA1964" w:rsidP="00C261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предоставления муниципальной услуги</w:t>
      </w:r>
    </w:p>
    <w:p w:rsidR="00FA1964" w:rsidRPr="00FA1964" w:rsidRDefault="00FA1964" w:rsidP="00C261D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A1964">
        <w:rPr>
          <w:rFonts w:ascii="Times New Roman" w:eastAsia="Times New Roman" w:hAnsi="Times New Roman" w:cs="Times New Roman"/>
          <w:sz w:val="24"/>
          <w:szCs w:val="24"/>
          <w:lang w:eastAsia="ru-RU"/>
        </w:rPr>
        <w:t>«Выдача градостроительных планов</w:t>
      </w:r>
    </w:p>
    <w:p w:rsidR="00FA1964" w:rsidRPr="00FA1964" w:rsidRDefault="00FA1964" w:rsidP="00C261DE">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r w:rsidRPr="00FA1964">
        <w:rPr>
          <w:rFonts w:ascii="Times New Roman" w:eastAsia="Times New Roman" w:hAnsi="Times New Roman" w:cs="Times New Roman"/>
          <w:sz w:val="24"/>
          <w:szCs w:val="24"/>
          <w:lang w:eastAsia="ru-RU"/>
        </w:rPr>
        <w:t xml:space="preserve"> земельных участков» </w:t>
      </w:r>
      <w:r w:rsidRPr="00FA1964">
        <w:rPr>
          <w:rFonts w:ascii="Times New Roman" w:eastAsia="Times New Roman" w:hAnsi="Times New Roman" w:cs="Times New Roman"/>
          <w:color w:val="FF0000"/>
          <w:sz w:val="24"/>
          <w:szCs w:val="24"/>
          <w:lang w:eastAsia="ru-RU"/>
        </w:rPr>
        <w:t xml:space="preserve"> </w:t>
      </w:r>
    </w:p>
    <w:p w:rsidR="005A1CFC" w:rsidRDefault="00FA1964" w:rsidP="005A1CFC">
      <w:pPr>
        <w:widowControl w:val="0"/>
        <w:autoSpaceDE w:val="0"/>
        <w:autoSpaceDN w:val="0"/>
        <w:adjustRightInd w:val="0"/>
        <w:spacing w:after="0" w:line="240" w:lineRule="auto"/>
        <w:rPr>
          <w:rFonts w:ascii="Courier New" w:eastAsia="Times New Roman" w:hAnsi="Courier New" w:cs="Courier New"/>
          <w:color w:val="FF0000"/>
          <w:sz w:val="24"/>
          <w:szCs w:val="24"/>
          <w:lang w:eastAsia="ru-RU"/>
        </w:rPr>
      </w:pPr>
      <w:r w:rsidRPr="00FA1964">
        <w:rPr>
          <w:rFonts w:ascii="Courier New" w:eastAsia="Times New Roman" w:hAnsi="Courier New" w:cs="Courier New"/>
          <w:color w:val="FF0000"/>
          <w:sz w:val="20"/>
          <w:szCs w:val="20"/>
          <w:lang w:eastAsia="ru-RU"/>
        </w:rPr>
        <w:t xml:space="preserve">                            </w:t>
      </w:r>
      <w:r w:rsidRPr="001B547E">
        <w:rPr>
          <w:rFonts w:ascii="Courier New" w:eastAsia="Times New Roman" w:hAnsi="Courier New" w:cs="Courier New"/>
          <w:color w:val="FF0000"/>
          <w:sz w:val="24"/>
          <w:szCs w:val="24"/>
          <w:lang w:eastAsia="ru-RU"/>
        </w:rPr>
        <w:t xml:space="preserve">                  </w:t>
      </w:r>
    </w:p>
    <w:p w:rsidR="005A1CFC" w:rsidRPr="005A1CFC" w:rsidRDefault="007C5C4B" w:rsidP="005A1CFC">
      <w:pPr>
        <w:spacing w:after="0" w:line="240" w:lineRule="auto"/>
        <w:ind w:firstLine="720"/>
        <w:jc w:val="right"/>
        <w:rPr>
          <w:rFonts w:ascii="Calibri" w:eastAsia="Times New Roman" w:hAnsi="Calibri" w:cs="Times New Roman"/>
          <w:sz w:val="26"/>
          <w:szCs w:val="26"/>
          <w:lang w:eastAsia="ru-RU"/>
        </w:rPr>
      </w:pPr>
      <w:r w:rsidRPr="007C5C4B">
        <w:rPr>
          <w:rFonts w:ascii="Times New Roman" w:eastAsia="Times New Roman" w:hAnsi="Times New Roman" w:cs="Times New Roman"/>
          <w:sz w:val="26"/>
          <w:szCs w:val="26"/>
          <w:lang w:eastAsia="ru-RU"/>
        </w:rPr>
        <w:t>В Администрацию городского округа Верхотурский</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Сведения о правообладателе земельного участка:</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4"/>
          <w:szCs w:val="24"/>
          <w:lang w:eastAsia="ru-RU"/>
        </w:rPr>
        <w:t>__________________________________________________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4"/>
          <w:szCs w:val="24"/>
          <w:lang w:eastAsia="ru-RU"/>
        </w:rPr>
        <w:t>__________________________________________________</w:t>
      </w:r>
    </w:p>
    <w:p w:rsidR="005A1CFC" w:rsidRPr="005A1CFC" w:rsidRDefault="005A1CFC" w:rsidP="007C5C4B">
      <w:pPr>
        <w:widowControl w:val="0"/>
        <w:autoSpaceDE w:val="0"/>
        <w:autoSpaceDN w:val="0"/>
        <w:adjustRightInd w:val="0"/>
        <w:spacing w:after="0" w:line="240" w:lineRule="auto"/>
        <w:ind w:left="3544"/>
        <w:jc w:val="right"/>
        <w:rPr>
          <w:rFonts w:ascii="Times New Roman" w:eastAsia="Times New Roman" w:hAnsi="Times New Roman" w:cs="Times New Roman"/>
          <w:sz w:val="18"/>
          <w:szCs w:val="18"/>
          <w:lang w:eastAsia="ru-RU"/>
        </w:rPr>
      </w:pPr>
      <w:r w:rsidRPr="005A1CFC">
        <w:rPr>
          <w:rFonts w:ascii="Times New Roman" w:eastAsia="Times New Roman" w:hAnsi="Times New Roman" w:cs="Times New Roman"/>
          <w:i/>
          <w:sz w:val="18"/>
          <w:szCs w:val="18"/>
          <w:lang w:eastAsia="ru-RU"/>
        </w:rPr>
        <w:t>(полное наименование организации и организационно-правовой формы юридического лица)</w:t>
      </w:r>
      <w:r w:rsidRPr="005A1CFC">
        <w:rPr>
          <w:rFonts w:ascii="Times New Roman" w:eastAsia="Times New Roman" w:hAnsi="Times New Roman" w:cs="Times New Roman"/>
          <w:sz w:val="18"/>
          <w:szCs w:val="18"/>
          <w:lang w:eastAsia="ru-RU"/>
        </w:rPr>
        <w:tab/>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в лице:</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4"/>
          <w:szCs w:val="24"/>
          <w:lang w:eastAsia="ru-RU"/>
        </w:rPr>
        <w:t>__________________________________________________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i/>
          <w:sz w:val="18"/>
          <w:szCs w:val="18"/>
          <w:lang w:eastAsia="ru-RU"/>
        </w:rPr>
      </w:pPr>
      <w:r w:rsidRPr="005A1CFC">
        <w:rPr>
          <w:rFonts w:ascii="Times New Roman" w:eastAsia="Times New Roman" w:hAnsi="Times New Roman" w:cs="Times New Roman"/>
          <w:i/>
          <w:sz w:val="18"/>
          <w:szCs w:val="18"/>
          <w:lang w:eastAsia="ru-RU"/>
        </w:rPr>
        <w:t xml:space="preserve">(ФИО руководителя или иного уполномоченного лица, представителя физического лица) </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4"/>
          <w:szCs w:val="24"/>
          <w:lang w:eastAsia="ru-RU"/>
        </w:rPr>
        <w:t>__________________________________________________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Сведения о государственной регистрации юридического лица (индивидуального предпринимателя):</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ОГРН (ОГРНИП) 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ИНН 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Контактная информация:</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Телефон: 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Эл. почта: 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Адрес места нахождения (регистрации) юридического лица:</w:t>
      </w:r>
    </w:p>
    <w:p w:rsidR="005A1CFC" w:rsidRPr="005A1CFC" w:rsidRDefault="005A1CFC" w:rsidP="005A1CFC">
      <w:pPr>
        <w:spacing w:after="0" w:line="240" w:lineRule="auto"/>
        <w:ind w:left="3544"/>
        <w:jc w:val="both"/>
        <w:rPr>
          <w:rFonts w:ascii="Tms Rmn" w:eastAsia="Times New Roman" w:hAnsi="Tms Rmn" w:cs="Times New Roman"/>
          <w:sz w:val="26"/>
          <w:szCs w:val="26"/>
          <w:lang w:eastAsia="ru-RU"/>
        </w:rPr>
      </w:pPr>
      <w:r w:rsidRPr="005A1CFC">
        <w:rPr>
          <w:rFonts w:ascii="Tms Rmn" w:eastAsia="Times New Roman" w:hAnsi="Tms Rmn" w:cs="Times New Roman"/>
          <w:sz w:val="26"/>
          <w:szCs w:val="26"/>
          <w:lang w:eastAsia="ru-RU"/>
        </w:rPr>
        <w:t>______________________________________________________________________________________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Почтовый адрес: _____________________________________</w:t>
      </w:r>
      <w:r w:rsidRPr="007C5C4B">
        <w:rPr>
          <w:rFonts w:ascii="Times New Roman" w:eastAsia="Times New Roman" w:hAnsi="Times New Roman" w:cs="Times New Roman"/>
          <w:sz w:val="26"/>
          <w:szCs w:val="26"/>
          <w:lang w:eastAsia="ru-RU"/>
        </w:rPr>
        <w:t>_________</w:t>
      </w:r>
    </w:p>
    <w:p w:rsidR="005A1CFC" w:rsidRPr="005A1CFC" w:rsidRDefault="005A1CFC" w:rsidP="005A1CFC">
      <w:pPr>
        <w:autoSpaceDE w:val="0"/>
        <w:autoSpaceDN w:val="0"/>
        <w:adjustRightInd w:val="0"/>
        <w:spacing w:after="0" w:line="240" w:lineRule="auto"/>
        <w:ind w:left="3544"/>
        <w:jc w:val="both"/>
        <w:outlineLvl w:val="0"/>
        <w:rPr>
          <w:rFonts w:ascii="Tms Rmn" w:eastAsia="Calibri" w:hAnsi="Tms Rmn" w:cs="Times New Roman"/>
          <w:sz w:val="26"/>
          <w:szCs w:val="26"/>
          <w:lang w:eastAsia="ru-RU"/>
        </w:rPr>
      </w:pPr>
      <w:r w:rsidRPr="005A1CFC">
        <w:rPr>
          <w:rFonts w:ascii="Tms Rmn" w:eastAsia="Times New Roman" w:hAnsi="Tms Rmn" w:cs="Times New Roman"/>
          <w:sz w:val="26"/>
          <w:szCs w:val="26"/>
          <w:lang w:eastAsia="ru-RU"/>
        </w:rPr>
        <w:t>___________________________________________</w:t>
      </w:r>
    </w:p>
    <w:p w:rsidR="005A1CFC" w:rsidRPr="005A1CFC" w:rsidRDefault="005A1CFC" w:rsidP="005A1CFC">
      <w:pPr>
        <w:autoSpaceDE w:val="0"/>
        <w:autoSpaceDN w:val="0"/>
        <w:adjustRightInd w:val="0"/>
        <w:spacing w:after="0" w:line="240" w:lineRule="auto"/>
        <w:ind w:left="3969"/>
        <w:rPr>
          <w:rFonts w:ascii="Tms Rmn" w:eastAsia="Calibri" w:hAnsi="Tms Rmn" w:cs="Times New Roman"/>
          <w:sz w:val="26"/>
          <w:szCs w:val="26"/>
          <w:lang w:eastAsia="ru-RU"/>
        </w:rPr>
      </w:pPr>
    </w:p>
    <w:p w:rsidR="005A1CFC" w:rsidRPr="005A1CFC" w:rsidRDefault="005A1CFC" w:rsidP="005A1CFC">
      <w:pPr>
        <w:autoSpaceDE w:val="0"/>
        <w:autoSpaceDN w:val="0"/>
        <w:adjustRightInd w:val="0"/>
        <w:spacing w:after="0" w:line="240" w:lineRule="auto"/>
        <w:jc w:val="center"/>
        <w:rPr>
          <w:rFonts w:ascii="Tms Rmn" w:eastAsia="Calibri" w:hAnsi="Tms Rmn" w:cs="Times New Roman"/>
          <w:sz w:val="26"/>
          <w:szCs w:val="26"/>
          <w:lang w:eastAsia="ru-RU"/>
        </w:rPr>
      </w:pPr>
      <w:r w:rsidRPr="005A1CFC">
        <w:rPr>
          <w:rFonts w:ascii="Tms Rmn" w:eastAsia="Calibri" w:hAnsi="Tms Rmn" w:cs="Times New Roman"/>
          <w:sz w:val="26"/>
          <w:szCs w:val="26"/>
          <w:lang w:eastAsia="ru-RU"/>
        </w:rPr>
        <w:t xml:space="preserve">ЗАЯВЛЕНИЕ О ПОДГОТОВКЕ И ВЫДАЧЕ ГРАДОСТРОИТЕЛЬНОГО ПЛАНА ЗЕМЕЛЬНОГО УЧАСТКА ЮРИДИЧЕСКОМУ ЛИЦУ ИЛИ </w:t>
      </w:r>
    </w:p>
    <w:p w:rsidR="005A1CFC" w:rsidRPr="005A1CFC" w:rsidRDefault="005A1CFC" w:rsidP="005A1CFC">
      <w:pPr>
        <w:autoSpaceDE w:val="0"/>
        <w:autoSpaceDN w:val="0"/>
        <w:adjustRightInd w:val="0"/>
        <w:spacing w:after="0" w:line="240" w:lineRule="auto"/>
        <w:jc w:val="center"/>
        <w:rPr>
          <w:rFonts w:ascii="Tms Rmn" w:eastAsia="Calibri" w:hAnsi="Tms Rmn" w:cs="Times New Roman"/>
          <w:sz w:val="26"/>
          <w:szCs w:val="26"/>
          <w:lang w:eastAsia="ru-RU"/>
        </w:rPr>
      </w:pPr>
      <w:r w:rsidRPr="005A1CFC">
        <w:rPr>
          <w:rFonts w:ascii="Tms Rmn" w:eastAsia="Calibri" w:hAnsi="Tms Rmn" w:cs="Times New Roman"/>
          <w:sz w:val="26"/>
          <w:szCs w:val="26"/>
          <w:lang w:eastAsia="ru-RU"/>
        </w:rPr>
        <w:t>ИНДИВИДУАЛЬНОМУ ПРЕДПРИНИМАТЕЛЮ</w:t>
      </w:r>
    </w:p>
    <w:p w:rsidR="005A1CFC" w:rsidRPr="005A1CFC" w:rsidRDefault="005A1CFC" w:rsidP="005A1CFC">
      <w:pPr>
        <w:autoSpaceDE w:val="0"/>
        <w:autoSpaceDN w:val="0"/>
        <w:adjustRightInd w:val="0"/>
        <w:spacing w:after="0" w:line="240" w:lineRule="auto"/>
        <w:jc w:val="both"/>
        <w:rPr>
          <w:rFonts w:ascii="Tms Rmn" w:eastAsia="Calibri" w:hAnsi="Tms Rmn" w:cs="Times New Roman"/>
          <w:sz w:val="26"/>
          <w:szCs w:val="26"/>
          <w:lang w:eastAsia="ru-RU"/>
        </w:rPr>
      </w:pPr>
    </w:p>
    <w:p w:rsidR="005A1CFC" w:rsidRPr="005A1CFC" w:rsidRDefault="005A1CFC" w:rsidP="005A1CFC">
      <w:pPr>
        <w:autoSpaceDE w:val="0"/>
        <w:autoSpaceDN w:val="0"/>
        <w:adjustRightInd w:val="0"/>
        <w:spacing w:after="0" w:line="240" w:lineRule="auto"/>
        <w:jc w:val="both"/>
        <w:rPr>
          <w:rFonts w:ascii="Tms Rmn" w:eastAsia="Calibri" w:hAnsi="Tms Rmn" w:cs="Times New Roman"/>
          <w:sz w:val="26"/>
          <w:szCs w:val="26"/>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9604"/>
      </w:tblGrid>
      <w:tr w:rsidR="005A1CFC" w:rsidRPr="005A1CFC" w:rsidTr="002B575B">
        <w:trPr>
          <w:trHeight w:val="680"/>
        </w:trPr>
        <w:tc>
          <w:tcPr>
            <w:tcW w:w="9604" w:type="dxa"/>
            <w:tcBorders>
              <w:top w:val="nil"/>
              <w:left w:val="nil"/>
              <w:bottom w:val="nil"/>
              <w:right w:val="nil"/>
            </w:tcBorders>
            <w:vAlign w:val="bottom"/>
          </w:tcPr>
          <w:p w:rsidR="005A1CFC" w:rsidRPr="005A1CFC" w:rsidRDefault="005A1CFC" w:rsidP="005A1CFC">
            <w:pPr>
              <w:spacing w:after="0" w:line="240" w:lineRule="auto"/>
              <w:ind w:firstLine="681"/>
              <w:jc w:val="both"/>
              <w:rPr>
                <w:rFonts w:ascii="Calibri" w:eastAsia="Calibri" w:hAnsi="Calibri" w:cs="Times New Roman"/>
                <w:sz w:val="26"/>
                <w:szCs w:val="26"/>
              </w:rPr>
            </w:pPr>
            <w:r w:rsidRPr="005A1CFC">
              <w:rPr>
                <w:rFonts w:ascii="Tms Rmn" w:eastAsia="Calibri" w:hAnsi="Tms Rmn" w:cs="Times New Roman"/>
                <w:sz w:val="26"/>
                <w:szCs w:val="26"/>
              </w:rPr>
              <w:lastRenderedPageBreak/>
              <w:t xml:space="preserve">Прошу подготовить и выдать в виде отдельного документа градостроительный план земельного участка, расположенного по адресу: </w:t>
            </w:r>
          </w:p>
        </w:tc>
      </w:tr>
      <w:tr w:rsidR="005A1CFC" w:rsidRPr="005A1CFC" w:rsidTr="002B575B">
        <w:trPr>
          <w:trHeight w:val="356"/>
        </w:trPr>
        <w:tc>
          <w:tcPr>
            <w:tcW w:w="9604" w:type="dxa"/>
            <w:tcBorders>
              <w:top w:val="nil"/>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r w:rsidR="005A1CFC" w:rsidRPr="005A1CFC" w:rsidTr="002B575B">
        <w:trPr>
          <w:trHeight w:val="680"/>
        </w:trPr>
        <w:tc>
          <w:tcPr>
            <w:tcW w:w="9604" w:type="dxa"/>
            <w:tcBorders>
              <w:top w:val="nil"/>
              <w:left w:val="nil"/>
              <w:bottom w:val="nil"/>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t>Кадастровый номер земельного участка, площадь земельного участка (га):</w:t>
            </w:r>
          </w:p>
        </w:tc>
      </w:tr>
      <w:tr w:rsidR="005A1CFC" w:rsidRPr="005A1CFC" w:rsidTr="002B575B">
        <w:trPr>
          <w:trHeight w:val="356"/>
        </w:trPr>
        <w:tc>
          <w:tcPr>
            <w:tcW w:w="9604" w:type="dxa"/>
            <w:tcBorders>
              <w:top w:val="nil"/>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r w:rsidR="005A1CFC" w:rsidRPr="005A1CFC" w:rsidTr="002B575B">
        <w:trPr>
          <w:trHeight w:val="340"/>
        </w:trPr>
        <w:tc>
          <w:tcPr>
            <w:tcW w:w="9604" w:type="dxa"/>
            <w:tcBorders>
              <w:top w:val="single" w:sz="4" w:space="0" w:color="auto"/>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bl>
    <w:p w:rsidR="005A1CFC" w:rsidRPr="005A1CFC" w:rsidRDefault="005A1CFC" w:rsidP="005A1CFC">
      <w:pPr>
        <w:spacing w:after="0" w:line="240" w:lineRule="auto"/>
        <w:jc w:val="both"/>
        <w:rPr>
          <w:rFonts w:ascii="Calibri" w:eastAsia="Calibri" w:hAnsi="Calibri" w:cs="Times New Roman"/>
          <w:sz w:val="26"/>
          <w:szCs w:val="26"/>
        </w:rPr>
      </w:pPr>
      <w:r w:rsidRPr="005A1CFC">
        <w:rPr>
          <w:rFonts w:ascii="Tms Rmn" w:eastAsia="Calibri" w:hAnsi="Tms Rmn" w:cs="Times New Roman"/>
          <w:sz w:val="26"/>
          <w:szCs w:val="26"/>
        </w:rPr>
        <w:t>Информация о расположенных в границах земельного участка объектах капитального строительства по каждому объекту (при наличии):</w:t>
      </w:r>
      <w:r w:rsidRPr="005A1CFC">
        <w:rPr>
          <w:rFonts w:ascii="Calibri" w:eastAsia="Calibri" w:hAnsi="Calibri" w:cs="Times New Roman"/>
          <w:sz w:val="26"/>
          <w:szCs w:val="26"/>
        </w:rPr>
        <w:t>***</w:t>
      </w:r>
    </w:p>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t>Кадастровый или условный номер здания, сооружения:</w:t>
      </w:r>
    </w:p>
    <w:tbl>
      <w:tblPr>
        <w:tblW w:w="9694" w:type="dxa"/>
        <w:tblInd w:w="28" w:type="dxa"/>
        <w:tblLayout w:type="fixed"/>
        <w:tblCellMar>
          <w:left w:w="28" w:type="dxa"/>
          <w:right w:w="28" w:type="dxa"/>
        </w:tblCellMar>
        <w:tblLook w:val="0000" w:firstRow="0" w:lastRow="0" w:firstColumn="0" w:lastColumn="0" w:noHBand="0" w:noVBand="0"/>
      </w:tblPr>
      <w:tblGrid>
        <w:gridCol w:w="9694"/>
      </w:tblGrid>
      <w:tr w:rsidR="005A1CFC" w:rsidRPr="005A1CFC" w:rsidTr="002B575B">
        <w:trPr>
          <w:trHeight w:val="412"/>
        </w:trPr>
        <w:tc>
          <w:tcPr>
            <w:tcW w:w="9694" w:type="dxa"/>
            <w:tcBorders>
              <w:top w:val="nil"/>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r w:rsidR="005A1CFC" w:rsidRPr="005A1CFC" w:rsidTr="002B575B">
        <w:trPr>
          <w:trHeight w:val="412"/>
        </w:trPr>
        <w:tc>
          <w:tcPr>
            <w:tcW w:w="9694" w:type="dxa"/>
            <w:tcBorders>
              <w:top w:val="single" w:sz="4" w:space="0" w:color="auto"/>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bl>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t xml:space="preserve">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 </w:t>
      </w:r>
    </w:p>
    <w:tbl>
      <w:tblPr>
        <w:tblW w:w="9694" w:type="dxa"/>
        <w:tblInd w:w="28" w:type="dxa"/>
        <w:tblLayout w:type="fixed"/>
        <w:tblCellMar>
          <w:left w:w="28" w:type="dxa"/>
          <w:right w:w="28" w:type="dxa"/>
        </w:tblCellMar>
        <w:tblLook w:val="0000" w:firstRow="0" w:lastRow="0" w:firstColumn="0" w:lastColumn="0" w:noHBand="0" w:noVBand="0"/>
      </w:tblPr>
      <w:tblGrid>
        <w:gridCol w:w="9694"/>
      </w:tblGrid>
      <w:tr w:rsidR="005A1CFC" w:rsidRPr="005A1CFC" w:rsidTr="002B575B">
        <w:trPr>
          <w:trHeight w:val="326"/>
        </w:trPr>
        <w:tc>
          <w:tcPr>
            <w:tcW w:w="9694" w:type="dxa"/>
            <w:tcBorders>
              <w:top w:val="nil"/>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r w:rsidR="005A1CFC" w:rsidRPr="005A1CFC" w:rsidTr="002B575B">
        <w:trPr>
          <w:trHeight w:val="341"/>
        </w:trPr>
        <w:tc>
          <w:tcPr>
            <w:tcW w:w="9694" w:type="dxa"/>
            <w:tcBorders>
              <w:top w:val="single" w:sz="4" w:space="0" w:color="auto"/>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r w:rsidR="005A1CFC" w:rsidRPr="005A1CFC" w:rsidTr="002B575B">
        <w:trPr>
          <w:trHeight w:val="326"/>
        </w:trPr>
        <w:tc>
          <w:tcPr>
            <w:tcW w:w="9694" w:type="dxa"/>
            <w:tcBorders>
              <w:top w:val="single" w:sz="4" w:space="0" w:color="auto"/>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r w:rsidR="005A1CFC" w:rsidRPr="005A1CFC" w:rsidTr="002B575B">
        <w:trPr>
          <w:trHeight w:val="341"/>
        </w:trPr>
        <w:tc>
          <w:tcPr>
            <w:tcW w:w="9694" w:type="dxa"/>
            <w:tcBorders>
              <w:top w:val="single" w:sz="4" w:space="0" w:color="auto"/>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bl>
    <w:p w:rsidR="005A1CFC" w:rsidRPr="005A1CFC" w:rsidRDefault="005A1CFC" w:rsidP="005A1CFC">
      <w:pPr>
        <w:spacing w:after="0" w:line="240" w:lineRule="auto"/>
        <w:jc w:val="both"/>
        <w:rPr>
          <w:rFonts w:ascii="Tms Rmn" w:eastAsia="Calibri" w:hAnsi="Tms Rmn" w:cs="Times New Roman"/>
          <w:sz w:val="26"/>
          <w:szCs w:val="26"/>
        </w:rPr>
      </w:pPr>
    </w:p>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t>Назначение земельного</w:t>
      </w:r>
      <w:r w:rsidRPr="007C5C4B">
        <w:rPr>
          <w:rFonts w:eastAsia="Calibri" w:cs="Times New Roman"/>
          <w:sz w:val="26"/>
          <w:szCs w:val="26"/>
        </w:rPr>
        <w:t xml:space="preserve"> </w:t>
      </w:r>
      <w:r w:rsidRPr="005A1CFC">
        <w:rPr>
          <w:rFonts w:ascii="Tms Rmn" w:eastAsia="Calibri" w:hAnsi="Tms Rmn" w:cs="Times New Roman"/>
          <w:sz w:val="26"/>
          <w:szCs w:val="26"/>
        </w:rPr>
        <w:t>участка:_________________________________________</w:t>
      </w:r>
    </w:p>
    <w:p w:rsidR="005A1CFC" w:rsidRPr="005A1CFC" w:rsidRDefault="005A1CFC" w:rsidP="005A1CFC">
      <w:pPr>
        <w:spacing w:after="0" w:line="240" w:lineRule="auto"/>
        <w:jc w:val="both"/>
        <w:rPr>
          <w:rFonts w:eastAsia="Calibri" w:cs="Times New Roman"/>
          <w:sz w:val="26"/>
          <w:szCs w:val="26"/>
        </w:rPr>
      </w:pPr>
      <w:r w:rsidRPr="007C5C4B">
        <w:rPr>
          <w:rFonts w:eastAsia="Calibri" w:cs="Times New Roman"/>
          <w:sz w:val="26"/>
          <w:szCs w:val="26"/>
        </w:rPr>
        <w:t>________________________________________________________________</w:t>
      </w:r>
    </w:p>
    <w:p w:rsidR="005A1CFC" w:rsidRPr="005A1CFC" w:rsidRDefault="005A1CFC" w:rsidP="005A1CFC">
      <w:pPr>
        <w:spacing w:after="0" w:line="240" w:lineRule="auto"/>
        <w:jc w:val="both"/>
        <w:rPr>
          <w:rFonts w:ascii="Tms Rmn" w:eastAsia="Calibri" w:hAnsi="Tms Rmn" w:cs="Times New Roman"/>
          <w:sz w:val="26"/>
          <w:szCs w:val="26"/>
        </w:rPr>
      </w:pPr>
    </w:p>
    <w:p w:rsidR="007C5C4B" w:rsidRDefault="005A1CFC" w:rsidP="005A1CFC">
      <w:pPr>
        <w:spacing w:after="0" w:line="240" w:lineRule="auto"/>
        <w:jc w:val="both"/>
        <w:rPr>
          <w:rFonts w:eastAsia="Calibri" w:cs="Times New Roman"/>
          <w:sz w:val="26"/>
          <w:szCs w:val="26"/>
        </w:rPr>
      </w:pPr>
      <w:r w:rsidRPr="005A1CFC">
        <w:rPr>
          <w:rFonts w:ascii="Tms Rmn" w:eastAsia="Calibri" w:hAnsi="Tms Rmn" w:cs="Times New Roman"/>
          <w:sz w:val="26"/>
          <w:szCs w:val="26"/>
        </w:rPr>
        <w:t>Земельный участок предоставлен в аренду на основании договора</w:t>
      </w:r>
      <w:r w:rsidRPr="007C5C4B">
        <w:rPr>
          <w:rFonts w:eastAsia="Calibri" w:cs="Times New Roman"/>
          <w:sz w:val="26"/>
          <w:szCs w:val="26"/>
        </w:rPr>
        <w:t xml:space="preserve"> </w:t>
      </w:r>
      <w:r w:rsidRPr="005A1CFC">
        <w:rPr>
          <w:rFonts w:ascii="Tms Rmn" w:eastAsia="Calibri" w:hAnsi="Tms Rmn" w:cs="Times New Roman"/>
          <w:sz w:val="26"/>
          <w:szCs w:val="26"/>
        </w:rPr>
        <w:t>№ ________</w:t>
      </w:r>
    </w:p>
    <w:p w:rsidR="005A1CFC" w:rsidRPr="005A1CFC" w:rsidRDefault="005A1CFC" w:rsidP="005A1CFC">
      <w:pPr>
        <w:spacing w:after="0" w:line="240" w:lineRule="auto"/>
        <w:jc w:val="both"/>
        <w:rPr>
          <w:rFonts w:eastAsia="Calibri" w:cs="Times New Roman"/>
          <w:sz w:val="26"/>
          <w:szCs w:val="26"/>
        </w:rPr>
      </w:pPr>
      <w:r w:rsidRPr="005A1CFC">
        <w:rPr>
          <w:rFonts w:ascii="Tms Rmn" w:eastAsia="Calibri" w:hAnsi="Tms Rmn" w:cs="Times New Roman"/>
          <w:sz w:val="26"/>
          <w:szCs w:val="26"/>
        </w:rPr>
        <w:t>от _________, заключенного по результатам аукциона, проведенного _____________</w:t>
      </w:r>
      <w:r w:rsidRPr="007C5C4B">
        <w:rPr>
          <w:rFonts w:eastAsia="Calibri" w:cs="Times New Roman"/>
          <w:sz w:val="26"/>
          <w:szCs w:val="26"/>
        </w:rPr>
        <w:t>.</w:t>
      </w:r>
    </w:p>
    <w:p w:rsidR="005A1CFC" w:rsidRPr="005A1CFC" w:rsidRDefault="005A1CFC" w:rsidP="005A1CFC">
      <w:pPr>
        <w:spacing w:after="0" w:line="240" w:lineRule="auto"/>
        <w:jc w:val="both"/>
        <w:rPr>
          <w:rFonts w:ascii="Tms Rmn" w:eastAsia="Calibri" w:hAnsi="Tms Rmn" w:cs="Times New Roman"/>
          <w:sz w:val="26"/>
          <w:szCs w:val="26"/>
        </w:rPr>
      </w:pPr>
    </w:p>
    <w:p w:rsidR="005A1CFC" w:rsidRDefault="005A1CFC" w:rsidP="005A1CFC">
      <w:pPr>
        <w:spacing w:after="0" w:line="240" w:lineRule="auto"/>
        <w:jc w:val="both"/>
        <w:rPr>
          <w:rFonts w:eastAsia="Calibri" w:cs="Times New Roman"/>
          <w:sz w:val="26"/>
          <w:szCs w:val="26"/>
        </w:rPr>
      </w:pPr>
      <w:r w:rsidRPr="005A1CFC">
        <w:rPr>
          <w:rFonts w:ascii="Tms Rmn" w:eastAsia="Calibri" w:hAnsi="Tms Rmn" w:cs="Times New Roman"/>
          <w:sz w:val="26"/>
          <w:szCs w:val="26"/>
        </w:rPr>
        <w:t>Информация о полученных технических условиях*:</w:t>
      </w:r>
      <w:r w:rsidR="007C5C4B">
        <w:rPr>
          <w:rFonts w:eastAsia="Calibri" w:cs="Times New Roman"/>
          <w:sz w:val="26"/>
          <w:szCs w:val="26"/>
        </w:rPr>
        <w:t>____________________________</w:t>
      </w:r>
    </w:p>
    <w:p w:rsidR="007C5C4B" w:rsidRPr="005A1CFC" w:rsidRDefault="007C5C4B" w:rsidP="005A1CFC">
      <w:pPr>
        <w:spacing w:after="0" w:line="240" w:lineRule="auto"/>
        <w:jc w:val="both"/>
        <w:rPr>
          <w:rFonts w:eastAsia="Calibri" w:cs="Times New Roman"/>
          <w:sz w:val="26"/>
          <w:szCs w:val="26"/>
        </w:rPr>
      </w:pPr>
      <w:r>
        <w:rPr>
          <w:rFonts w:eastAsia="Calibri" w:cs="Times New Roman"/>
          <w:sz w:val="26"/>
          <w:szCs w:val="26"/>
        </w:rPr>
        <w:t>_______________________________________________________________________</w:t>
      </w:r>
    </w:p>
    <w:p w:rsidR="005A1CFC" w:rsidRPr="005A1CFC" w:rsidRDefault="005A1CFC" w:rsidP="005A1CFC">
      <w:pPr>
        <w:spacing w:after="0" w:line="240" w:lineRule="auto"/>
        <w:jc w:val="both"/>
        <w:rPr>
          <w:rFonts w:ascii="Calibri" w:eastAsia="Calibri" w:hAnsi="Calibri" w:cs="Times New Roman"/>
          <w:i/>
          <w:sz w:val="16"/>
          <w:szCs w:val="16"/>
        </w:rPr>
      </w:pPr>
      <w:r w:rsidRPr="005A1CFC">
        <w:rPr>
          <w:rFonts w:ascii="Calibri" w:eastAsia="Calibri" w:hAnsi="Calibri" w:cs="Times New Roman"/>
          <w:sz w:val="26"/>
          <w:szCs w:val="26"/>
        </w:rPr>
        <w:t>р</w:t>
      </w:r>
      <w:r w:rsidRPr="005A1CFC">
        <w:rPr>
          <w:rFonts w:ascii="Tms Rmn" w:eastAsia="Calibri" w:hAnsi="Tms Rmn" w:cs="Times New Roman"/>
          <w:sz w:val="26"/>
          <w:szCs w:val="26"/>
        </w:rPr>
        <w:t xml:space="preserve">езультат предоставления государственной услуги или отказ в приеме документов, отказ в предоставлении государственной услуги прошу выдать в </w:t>
      </w:r>
      <w:r w:rsidRPr="005A1CFC">
        <w:rPr>
          <w:rFonts w:ascii="Times New Roman" w:eastAsia="Calibri" w:hAnsi="Times New Roman" w:cs="Times New Roman"/>
          <w:sz w:val="26"/>
          <w:szCs w:val="26"/>
          <w:u w:val="single"/>
        </w:rPr>
        <w:t>ГБУ СО «МФЦ»</w:t>
      </w:r>
      <w:r w:rsidR="007C5C4B" w:rsidRPr="007C5C4B">
        <w:rPr>
          <w:rFonts w:ascii="Times New Roman" w:eastAsia="Calibri" w:hAnsi="Times New Roman" w:cs="Times New Roman"/>
          <w:sz w:val="26"/>
          <w:szCs w:val="26"/>
          <w:u w:val="single"/>
        </w:rPr>
        <w:t>,</w:t>
      </w:r>
      <w:r w:rsidRPr="007C5C4B">
        <w:rPr>
          <w:rFonts w:ascii="Times New Roman" w:eastAsia="Calibri" w:hAnsi="Times New Roman" w:cs="Times New Roman"/>
          <w:sz w:val="26"/>
          <w:szCs w:val="26"/>
          <w:u w:val="single"/>
        </w:rPr>
        <w:t xml:space="preserve"> </w:t>
      </w:r>
      <w:r w:rsidR="007C5C4B" w:rsidRPr="007C5C4B">
        <w:rPr>
          <w:rFonts w:ascii="Times New Roman" w:eastAsia="Calibri" w:hAnsi="Times New Roman" w:cs="Times New Roman"/>
          <w:sz w:val="26"/>
          <w:szCs w:val="26"/>
          <w:u w:val="single"/>
        </w:rPr>
        <w:t>Администрации городского округа Верхотурский.</w:t>
      </w:r>
      <w:r w:rsidRPr="005A1CFC">
        <w:rPr>
          <w:rFonts w:ascii="Times New Roman" w:eastAsia="Times New Roman" w:hAnsi="Times New Roman" w:cs="Times New Roman"/>
          <w:i/>
          <w:sz w:val="26"/>
          <w:szCs w:val="26"/>
          <w:lang w:eastAsia="ru-RU"/>
        </w:rPr>
        <w:t>_______</w:t>
      </w:r>
      <w:r w:rsidRPr="005A1CFC">
        <w:rPr>
          <w:rFonts w:ascii="Tms Rmn" w:eastAsia="Calibri" w:hAnsi="Tms Rmn" w:cs="Times New Roman"/>
          <w:i/>
          <w:sz w:val="16"/>
          <w:szCs w:val="16"/>
        </w:rPr>
        <w:t xml:space="preserve"> </w:t>
      </w:r>
      <w:r w:rsidRPr="005A1CFC">
        <w:rPr>
          <w:rFonts w:ascii="Times New Roman" w:eastAsia="Calibri" w:hAnsi="Times New Roman" w:cs="Times New Roman"/>
          <w:i/>
          <w:sz w:val="18"/>
          <w:szCs w:val="18"/>
        </w:rPr>
        <w:t>(нужное подчеркнуть).</w:t>
      </w:r>
    </w:p>
    <w:p w:rsidR="005A1CFC" w:rsidRPr="005A1CFC" w:rsidRDefault="005A1CFC" w:rsidP="005A1CFC">
      <w:pPr>
        <w:spacing w:after="0" w:line="240" w:lineRule="auto"/>
        <w:jc w:val="both"/>
        <w:rPr>
          <w:rFonts w:ascii="Tms Rmn" w:eastAsia="Calibri" w:hAnsi="Tms Rmn" w:cs="Times New Roman"/>
          <w:sz w:val="16"/>
          <w:szCs w:val="16"/>
        </w:rPr>
      </w:pPr>
    </w:p>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t>Приложение:**</w:t>
      </w:r>
    </w:p>
    <w:p w:rsidR="005A1CFC" w:rsidRPr="005A1CFC" w:rsidRDefault="007C5C4B" w:rsidP="005A1CFC">
      <w:pPr>
        <w:spacing w:after="0" w:line="240" w:lineRule="auto"/>
        <w:jc w:val="both"/>
        <w:rPr>
          <w:rFonts w:eastAsia="Calibri" w:cs="Times New Roman"/>
          <w:sz w:val="28"/>
          <w:szCs w:val="20"/>
        </w:rPr>
      </w:pPr>
      <w:r>
        <w:rPr>
          <w:rFonts w:eastAsia="Calibri" w:cs="Times New Roman"/>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1CFC" w:rsidRPr="005A1CFC" w:rsidRDefault="005A1CFC" w:rsidP="005A1CFC">
      <w:pPr>
        <w:spacing w:after="0" w:line="240" w:lineRule="auto"/>
        <w:jc w:val="both"/>
        <w:rPr>
          <w:rFonts w:ascii="Tms Rmn" w:eastAsia="Calibri" w:hAnsi="Tms Rmn" w:cs="Times New Roman"/>
          <w:sz w:val="28"/>
          <w:szCs w:val="20"/>
        </w:rPr>
      </w:pPr>
    </w:p>
    <w:tbl>
      <w:tblPr>
        <w:tblW w:w="9760" w:type="dxa"/>
        <w:tblInd w:w="28" w:type="dxa"/>
        <w:tblLayout w:type="fixed"/>
        <w:tblCellMar>
          <w:left w:w="28" w:type="dxa"/>
          <w:right w:w="28" w:type="dxa"/>
        </w:tblCellMar>
        <w:tblLook w:val="0000" w:firstRow="0" w:lastRow="0" w:firstColumn="0" w:lastColumn="0" w:noHBand="0" w:noVBand="0"/>
      </w:tblPr>
      <w:tblGrid>
        <w:gridCol w:w="947"/>
        <w:gridCol w:w="329"/>
        <w:gridCol w:w="2098"/>
        <w:gridCol w:w="629"/>
        <w:gridCol w:w="944"/>
        <w:gridCol w:w="4813"/>
      </w:tblGrid>
      <w:tr w:rsidR="005A1CFC" w:rsidRPr="005A1CFC" w:rsidTr="007C5C4B">
        <w:trPr>
          <w:trHeight w:val="321"/>
        </w:trPr>
        <w:tc>
          <w:tcPr>
            <w:tcW w:w="1276" w:type="dxa"/>
            <w:gridSpan w:val="2"/>
            <w:tcBorders>
              <w:top w:val="nil"/>
              <w:left w:val="nil"/>
              <w:bottom w:val="nil"/>
              <w:right w:val="nil"/>
            </w:tcBorders>
            <w:vAlign w:val="bottom"/>
          </w:tcPr>
          <w:p w:rsidR="005A1CFC" w:rsidRPr="005A1CFC" w:rsidRDefault="005A1CFC" w:rsidP="005A1CFC">
            <w:pPr>
              <w:spacing w:after="0" w:line="240" w:lineRule="auto"/>
              <w:rPr>
                <w:rFonts w:ascii="Tms Rmn" w:eastAsia="Calibri" w:hAnsi="Tms Rmn" w:cs="Times New Roman"/>
                <w:sz w:val="26"/>
                <w:szCs w:val="26"/>
              </w:rPr>
            </w:pPr>
            <w:r w:rsidRPr="005A1CFC">
              <w:rPr>
                <w:rFonts w:ascii="Tms Rmn" w:eastAsia="Calibri" w:hAnsi="Tms Rmn" w:cs="Times New Roman"/>
                <w:sz w:val="26"/>
                <w:szCs w:val="26"/>
              </w:rPr>
              <w:t>Подпись</w:t>
            </w:r>
          </w:p>
        </w:tc>
        <w:tc>
          <w:tcPr>
            <w:tcW w:w="2098" w:type="dxa"/>
            <w:tcBorders>
              <w:top w:val="nil"/>
              <w:left w:val="nil"/>
              <w:bottom w:val="single" w:sz="4" w:space="0" w:color="auto"/>
              <w:right w:val="nil"/>
            </w:tcBorders>
            <w:vAlign w:val="bottom"/>
          </w:tcPr>
          <w:p w:rsidR="005A1CFC" w:rsidRPr="005A1CFC" w:rsidRDefault="005A1CFC" w:rsidP="005A1CFC">
            <w:pPr>
              <w:spacing w:after="0" w:line="240" w:lineRule="auto"/>
              <w:jc w:val="center"/>
              <w:rPr>
                <w:rFonts w:ascii="Tms Rmn" w:eastAsia="Calibri" w:hAnsi="Tms Rmn" w:cs="Times New Roman"/>
                <w:sz w:val="28"/>
                <w:szCs w:val="20"/>
              </w:rPr>
            </w:pPr>
          </w:p>
        </w:tc>
        <w:tc>
          <w:tcPr>
            <w:tcW w:w="1573" w:type="dxa"/>
            <w:gridSpan w:val="2"/>
            <w:tcBorders>
              <w:top w:val="nil"/>
              <w:left w:val="nil"/>
              <w:bottom w:val="nil"/>
              <w:right w:val="nil"/>
            </w:tcBorders>
            <w:vAlign w:val="bottom"/>
          </w:tcPr>
          <w:p w:rsidR="005A1CFC" w:rsidRPr="005A1CFC" w:rsidRDefault="005A1CFC" w:rsidP="005A1CFC">
            <w:pPr>
              <w:spacing w:after="0" w:line="240" w:lineRule="auto"/>
              <w:jc w:val="both"/>
              <w:rPr>
                <w:rFonts w:ascii="Tms Rmn" w:eastAsia="Calibri" w:hAnsi="Tms Rmn" w:cs="Times New Roman"/>
                <w:sz w:val="28"/>
                <w:szCs w:val="20"/>
              </w:rPr>
            </w:pPr>
          </w:p>
        </w:tc>
        <w:tc>
          <w:tcPr>
            <w:tcW w:w="4813" w:type="dxa"/>
            <w:tcBorders>
              <w:top w:val="nil"/>
              <w:left w:val="nil"/>
              <w:bottom w:val="single" w:sz="4" w:space="0" w:color="auto"/>
              <w:right w:val="nil"/>
            </w:tcBorders>
            <w:vAlign w:val="bottom"/>
          </w:tcPr>
          <w:p w:rsidR="005A1CFC" w:rsidRPr="005A1CFC" w:rsidRDefault="005A1CFC" w:rsidP="005A1CFC">
            <w:pPr>
              <w:spacing w:after="0" w:line="240" w:lineRule="auto"/>
              <w:jc w:val="center"/>
              <w:rPr>
                <w:rFonts w:ascii="Tms Rmn" w:eastAsia="Calibri" w:hAnsi="Tms Rmn" w:cs="Times New Roman"/>
                <w:sz w:val="28"/>
                <w:szCs w:val="20"/>
              </w:rPr>
            </w:pPr>
          </w:p>
        </w:tc>
      </w:tr>
      <w:tr w:rsidR="005A1CFC" w:rsidRPr="005A1CFC" w:rsidTr="002B575B">
        <w:trPr>
          <w:trHeight w:val="306"/>
        </w:trPr>
        <w:tc>
          <w:tcPr>
            <w:tcW w:w="4947" w:type="dxa"/>
            <w:gridSpan w:val="5"/>
            <w:tcBorders>
              <w:top w:val="nil"/>
              <w:left w:val="nil"/>
              <w:bottom w:val="nil"/>
              <w:right w:val="nil"/>
            </w:tcBorders>
          </w:tcPr>
          <w:p w:rsidR="005A1CFC" w:rsidRPr="005A1CFC" w:rsidRDefault="005A1CFC" w:rsidP="005A1CFC">
            <w:pPr>
              <w:spacing w:after="0" w:line="240" w:lineRule="auto"/>
              <w:jc w:val="center"/>
              <w:rPr>
                <w:rFonts w:ascii="Tms Rmn" w:eastAsia="Calibri" w:hAnsi="Tms Rmn" w:cs="Times New Roman"/>
                <w:i/>
                <w:sz w:val="16"/>
                <w:szCs w:val="16"/>
              </w:rPr>
            </w:pPr>
          </w:p>
        </w:tc>
        <w:tc>
          <w:tcPr>
            <w:tcW w:w="4813" w:type="dxa"/>
            <w:tcBorders>
              <w:top w:val="single" w:sz="4" w:space="0" w:color="auto"/>
              <w:left w:val="nil"/>
              <w:bottom w:val="nil"/>
              <w:right w:val="nil"/>
            </w:tcBorders>
          </w:tcPr>
          <w:p w:rsidR="005A1CFC" w:rsidRPr="005A1CFC" w:rsidRDefault="005A1CFC" w:rsidP="005A1CFC">
            <w:pPr>
              <w:spacing w:after="0" w:line="240" w:lineRule="auto"/>
              <w:jc w:val="center"/>
              <w:rPr>
                <w:rFonts w:ascii="Tms Rmn" w:eastAsia="Calibri" w:hAnsi="Tms Rmn" w:cs="Times New Roman"/>
                <w:i/>
                <w:sz w:val="18"/>
                <w:szCs w:val="18"/>
              </w:rPr>
            </w:pPr>
            <w:r w:rsidRPr="005A1CFC">
              <w:rPr>
                <w:rFonts w:ascii="Tms Rmn" w:eastAsia="Calibri" w:hAnsi="Tms Rmn" w:cs="Times New Roman"/>
                <w:i/>
                <w:sz w:val="18"/>
                <w:szCs w:val="18"/>
              </w:rPr>
              <w:t>(расшифровка подписи)</w:t>
            </w:r>
          </w:p>
        </w:tc>
      </w:tr>
      <w:tr w:rsidR="005A1CFC" w:rsidRPr="005A1CFC" w:rsidTr="002B575B">
        <w:trPr>
          <w:trHeight w:val="306"/>
        </w:trPr>
        <w:tc>
          <w:tcPr>
            <w:tcW w:w="947" w:type="dxa"/>
            <w:tcBorders>
              <w:top w:val="nil"/>
              <w:left w:val="nil"/>
              <w:bottom w:val="nil"/>
              <w:right w:val="nil"/>
            </w:tcBorders>
            <w:vAlign w:val="bottom"/>
          </w:tcPr>
          <w:p w:rsidR="005A1CFC" w:rsidRPr="005A1CFC" w:rsidRDefault="005A1CFC" w:rsidP="005A1CFC">
            <w:pPr>
              <w:spacing w:after="0" w:line="240" w:lineRule="auto"/>
              <w:rPr>
                <w:rFonts w:ascii="Tms Rmn" w:eastAsia="Calibri" w:hAnsi="Tms Rmn" w:cs="Times New Roman"/>
                <w:sz w:val="26"/>
                <w:szCs w:val="26"/>
              </w:rPr>
            </w:pPr>
            <w:r w:rsidRPr="005A1CFC">
              <w:rPr>
                <w:rFonts w:ascii="Tms Rmn" w:eastAsia="Calibri" w:hAnsi="Tms Rmn" w:cs="Times New Roman"/>
                <w:sz w:val="26"/>
                <w:szCs w:val="26"/>
              </w:rPr>
              <w:t>Дата</w:t>
            </w:r>
          </w:p>
        </w:tc>
        <w:tc>
          <w:tcPr>
            <w:tcW w:w="3056" w:type="dxa"/>
            <w:gridSpan w:val="3"/>
            <w:tcBorders>
              <w:top w:val="nil"/>
              <w:left w:val="nil"/>
              <w:bottom w:val="single" w:sz="4" w:space="0" w:color="auto"/>
              <w:right w:val="nil"/>
            </w:tcBorders>
            <w:vAlign w:val="bottom"/>
          </w:tcPr>
          <w:p w:rsidR="005A1CFC" w:rsidRPr="005A1CFC" w:rsidRDefault="005A1CFC" w:rsidP="005A1CFC">
            <w:pPr>
              <w:spacing w:after="0" w:line="240" w:lineRule="auto"/>
              <w:jc w:val="center"/>
              <w:rPr>
                <w:rFonts w:ascii="Tms Rmn" w:eastAsia="Calibri" w:hAnsi="Tms Rmn" w:cs="Times New Roman"/>
                <w:sz w:val="28"/>
                <w:szCs w:val="20"/>
              </w:rPr>
            </w:pPr>
          </w:p>
        </w:tc>
        <w:tc>
          <w:tcPr>
            <w:tcW w:w="5757" w:type="dxa"/>
            <w:gridSpan w:val="2"/>
            <w:tcBorders>
              <w:top w:val="nil"/>
              <w:left w:val="nil"/>
              <w:bottom w:val="nil"/>
              <w:right w:val="nil"/>
            </w:tcBorders>
            <w:vAlign w:val="bottom"/>
          </w:tcPr>
          <w:p w:rsidR="005A1CFC" w:rsidRPr="005A1CFC" w:rsidRDefault="005A1CFC" w:rsidP="005A1CFC">
            <w:pPr>
              <w:spacing w:after="0" w:line="240" w:lineRule="auto"/>
              <w:jc w:val="both"/>
              <w:rPr>
                <w:rFonts w:ascii="Tms Rmn" w:eastAsia="Calibri" w:hAnsi="Tms Rmn" w:cs="Times New Roman"/>
                <w:sz w:val="28"/>
                <w:szCs w:val="20"/>
              </w:rPr>
            </w:pPr>
          </w:p>
        </w:tc>
      </w:tr>
    </w:tbl>
    <w:p w:rsidR="005A1CFC" w:rsidRPr="005A1CFC" w:rsidRDefault="005A1CFC" w:rsidP="005A1CFC">
      <w:pPr>
        <w:spacing w:after="0" w:line="240" w:lineRule="auto"/>
        <w:jc w:val="both"/>
        <w:rPr>
          <w:rFonts w:ascii="Tms Rmn" w:eastAsia="Calibri" w:hAnsi="Tms Rmn" w:cs="Times New Roman"/>
          <w:sz w:val="28"/>
          <w:szCs w:val="28"/>
        </w:rPr>
      </w:pPr>
    </w:p>
    <w:p w:rsidR="005A1CFC" w:rsidRPr="005A1CFC" w:rsidRDefault="005A1CFC" w:rsidP="005A1CFC">
      <w:pPr>
        <w:spacing w:after="0" w:line="240" w:lineRule="auto"/>
        <w:jc w:val="both"/>
        <w:rPr>
          <w:rFonts w:ascii="Tms Rmn" w:eastAsia="Times New Roman" w:hAnsi="Tms Rmn" w:cs="Times New Roman"/>
          <w:lang w:eastAsia="ru-RU"/>
        </w:rPr>
      </w:pPr>
      <w:r w:rsidRPr="005A1CFC">
        <w:rPr>
          <w:rFonts w:ascii="Tms Rmn" w:eastAsia="Times New Roman" w:hAnsi="Tms Rmn" w:cs="Times New Roman"/>
          <w:lang w:eastAsia="ru-RU"/>
        </w:rPr>
        <w:t>*</w:t>
      </w:r>
      <w:r w:rsidRPr="005A1CFC">
        <w:rPr>
          <w:rFonts w:ascii="Calibri" w:eastAsia="Times New Roman" w:hAnsi="Calibri" w:cs="Times New Roman"/>
          <w:lang w:eastAsia="ru-RU"/>
        </w:rPr>
        <w:t>З</w:t>
      </w:r>
      <w:r w:rsidRPr="005A1CFC">
        <w:rPr>
          <w:rFonts w:ascii="Tms Rmn" w:eastAsia="Times New Roman" w:hAnsi="Tms Rmn" w:cs="Times New Roman"/>
          <w:lang w:eastAsia="ru-RU"/>
        </w:rPr>
        <w:t xml:space="preserve">аполняется при наличии полученных технических условий, указывается организация, выдавшая технические условия и дата выдачи технических условий. </w:t>
      </w:r>
    </w:p>
    <w:p w:rsidR="005A1CFC" w:rsidRPr="005A1CFC" w:rsidRDefault="005A1CFC" w:rsidP="005A1CFC">
      <w:pPr>
        <w:spacing w:after="0" w:line="240" w:lineRule="auto"/>
        <w:jc w:val="both"/>
        <w:rPr>
          <w:rFonts w:ascii="Tms Rmn" w:eastAsia="Times New Roman" w:hAnsi="Tms Rmn" w:cs="Times New Roman"/>
          <w:lang w:eastAsia="ru-RU"/>
        </w:rPr>
      </w:pPr>
      <w:r w:rsidRPr="005A1CFC">
        <w:rPr>
          <w:rFonts w:ascii="Tms Rmn" w:eastAsia="Times New Roman" w:hAnsi="Tms Rmn" w:cs="Times New Roman"/>
          <w:lang w:eastAsia="ru-RU"/>
        </w:rPr>
        <w:t>**</w:t>
      </w:r>
      <w:r w:rsidRPr="005A1CFC">
        <w:rPr>
          <w:rFonts w:ascii="Calibri" w:eastAsia="Times New Roman" w:hAnsi="Calibri" w:cs="Times New Roman"/>
          <w:lang w:eastAsia="ru-RU"/>
        </w:rPr>
        <w:t>У</w:t>
      </w:r>
      <w:r w:rsidRPr="005A1CFC">
        <w:rPr>
          <w:rFonts w:ascii="Tms Rmn" w:eastAsia="Times New Roman" w:hAnsi="Tms Rmn" w:cs="Times New Roman"/>
          <w:lang w:eastAsia="ru-RU"/>
        </w:rPr>
        <w:t xml:space="preserve">казываются документы, установленные пунктом </w:t>
      </w:r>
      <w:r w:rsidR="004325CE">
        <w:rPr>
          <w:rFonts w:eastAsia="Times New Roman" w:cs="Times New Roman"/>
          <w:lang w:eastAsia="ru-RU"/>
        </w:rPr>
        <w:t>26</w:t>
      </w:r>
      <w:r w:rsidRPr="005A1CFC">
        <w:rPr>
          <w:rFonts w:ascii="Tms Rmn" w:eastAsia="Times New Roman" w:hAnsi="Tms Rmn" w:cs="Times New Roman"/>
          <w:lang w:eastAsia="ru-RU"/>
        </w:rPr>
        <w:t xml:space="preserve"> Административного регламента, либо документы, установленные пункт</w:t>
      </w:r>
      <w:r w:rsidR="004325CE">
        <w:rPr>
          <w:rFonts w:eastAsia="Times New Roman" w:cs="Times New Roman"/>
          <w:lang w:eastAsia="ru-RU"/>
        </w:rPr>
        <w:t>о</w:t>
      </w:r>
      <w:r w:rsidRPr="005A1CFC">
        <w:rPr>
          <w:rFonts w:ascii="Calibri" w:eastAsia="Times New Roman" w:hAnsi="Calibri" w:cs="Times New Roman"/>
          <w:lang w:eastAsia="ru-RU"/>
        </w:rPr>
        <w:t>м</w:t>
      </w:r>
      <w:r w:rsidRPr="005A1CFC">
        <w:rPr>
          <w:rFonts w:ascii="Tms Rmn" w:eastAsia="Times New Roman" w:hAnsi="Tms Rmn" w:cs="Times New Roman"/>
          <w:lang w:eastAsia="ru-RU"/>
        </w:rPr>
        <w:t xml:space="preserve"> </w:t>
      </w:r>
      <w:r w:rsidR="004325CE">
        <w:rPr>
          <w:rFonts w:eastAsia="Times New Roman" w:cs="Times New Roman"/>
          <w:lang w:eastAsia="ru-RU"/>
        </w:rPr>
        <w:t>29</w:t>
      </w:r>
      <w:r w:rsidRPr="005A1CFC">
        <w:rPr>
          <w:rFonts w:ascii="Calibri" w:eastAsia="Times New Roman" w:hAnsi="Calibri" w:cs="Times New Roman"/>
          <w:lang w:eastAsia="ru-RU"/>
        </w:rPr>
        <w:t xml:space="preserve"> </w:t>
      </w:r>
      <w:r w:rsidRPr="005A1CFC">
        <w:rPr>
          <w:rFonts w:ascii="Tms Rmn" w:eastAsia="Times New Roman" w:hAnsi="Tms Rmn" w:cs="Times New Roman"/>
          <w:lang w:eastAsia="ru-RU"/>
        </w:rPr>
        <w:t>Административного регламента, представляемые заявителем по собственной инициативе.</w:t>
      </w:r>
    </w:p>
    <w:p w:rsidR="005A1CFC" w:rsidRPr="005A1CFC" w:rsidRDefault="005A1CFC" w:rsidP="005A1CFC">
      <w:pPr>
        <w:spacing w:after="0" w:line="240" w:lineRule="auto"/>
        <w:jc w:val="both"/>
        <w:rPr>
          <w:rFonts w:ascii="Times New Roman" w:eastAsia="Times New Roman" w:hAnsi="Times New Roman" w:cs="Times New Roman"/>
          <w:lang w:eastAsia="ru-RU"/>
        </w:rPr>
      </w:pPr>
      <w:r w:rsidRPr="005A1CFC">
        <w:rPr>
          <w:rFonts w:ascii="Times New Roman" w:eastAsia="Times New Roman" w:hAnsi="Times New Roman" w:cs="Times New Roman"/>
          <w:lang w:eastAsia="ru-RU"/>
        </w:rPr>
        <w:lastRenderedPageBreak/>
        <w:t>***Поле, обязательное для заполнения.</w:t>
      </w:r>
    </w:p>
    <w:p w:rsidR="005A1CFC" w:rsidRPr="005A1CFC" w:rsidRDefault="005A1CFC" w:rsidP="005A1CFC">
      <w:pPr>
        <w:spacing w:after="0" w:line="240" w:lineRule="auto"/>
        <w:ind w:left="5670"/>
        <w:jc w:val="both"/>
        <w:rPr>
          <w:rFonts w:ascii="Calibri" w:eastAsia="Times New Roman" w:hAnsi="Calibri" w:cs="Times New Roman"/>
          <w:sz w:val="20"/>
          <w:szCs w:val="20"/>
          <w:lang w:eastAsia="ru-RU"/>
        </w:rPr>
      </w:pPr>
    </w:p>
    <w:p w:rsidR="005A1CFC" w:rsidRPr="005A1CFC" w:rsidRDefault="005A1CFC" w:rsidP="005A1CFC">
      <w:pPr>
        <w:spacing w:after="0" w:line="240" w:lineRule="auto"/>
        <w:ind w:left="5670"/>
        <w:jc w:val="both"/>
        <w:rPr>
          <w:rFonts w:ascii="Calibri" w:eastAsia="Times New Roman" w:hAnsi="Calibri" w:cs="Times New Roman"/>
          <w:sz w:val="20"/>
          <w:szCs w:val="20"/>
          <w:lang w:eastAsia="ru-RU"/>
        </w:rPr>
      </w:pPr>
    </w:p>
    <w:p w:rsidR="005A1CFC" w:rsidRPr="005A1CFC" w:rsidRDefault="005A1CFC" w:rsidP="005A1CFC">
      <w:pPr>
        <w:spacing w:after="0" w:line="240" w:lineRule="auto"/>
        <w:ind w:left="5670"/>
        <w:jc w:val="both"/>
        <w:rPr>
          <w:rFonts w:ascii="Calibri" w:eastAsia="Times New Roman" w:hAnsi="Calibri" w:cs="Times New Roman"/>
          <w:sz w:val="20"/>
          <w:szCs w:val="20"/>
          <w:lang w:eastAsia="ru-RU"/>
        </w:rPr>
      </w:pPr>
    </w:p>
    <w:p w:rsidR="005A1CFC" w:rsidRPr="005A1CFC" w:rsidRDefault="005A1CFC" w:rsidP="005A1CFC">
      <w:pPr>
        <w:spacing w:after="0" w:line="240" w:lineRule="auto"/>
        <w:ind w:left="5670"/>
        <w:jc w:val="both"/>
        <w:rPr>
          <w:rFonts w:ascii="Calibri" w:eastAsia="Times New Roman" w:hAnsi="Calibri" w:cs="Times New Roman"/>
          <w:sz w:val="20"/>
          <w:szCs w:val="20"/>
          <w:lang w:eastAsia="ru-RU"/>
        </w:rPr>
      </w:pPr>
    </w:p>
    <w:p w:rsidR="005A1CFC" w:rsidRPr="005A1CFC" w:rsidRDefault="005A1CFC" w:rsidP="005A1CFC">
      <w:pPr>
        <w:spacing w:after="0" w:line="240" w:lineRule="auto"/>
        <w:ind w:left="5670"/>
        <w:jc w:val="both"/>
        <w:rPr>
          <w:rFonts w:ascii="Calibri" w:eastAsia="Times New Roman" w:hAnsi="Calibri" w:cs="Times New Roman"/>
          <w:sz w:val="20"/>
          <w:szCs w:val="20"/>
          <w:lang w:eastAsia="ru-RU"/>
        </w:rPr>
      </w:pPr>
    </w:p>
    <w:p w:rsidR="005A1CFC" w:rsidRPr="005A1CFC" w:rsidRDefault="005A1CFC" w:rsidP="005A1CFC">
      <w:pPr>
        <w:spacing w:after="0" w:line="240" w:lineRule="auto"/>
        <w:ind w:left="5670"/>
        <w:jc w:val="both"/>
        <w:rPr>
          <w:rFonts w:ascii="Calibri" w:eastAsia="Times New Roman" w:hAnsi="Calibri" w:cs="Times New Roman"/>
          <w:sz w:val="20"/>
          <w:szCs w:val="20"/>
          <w:lang w:eastAsia="ru-RU"/>
        </w:rPr>
      </w:pPr>
    </w:p>
    <w:p w:rsidR="005A1CFC" w:rsidRPr="005A1CFC" w:rsidRDefault="005A1CFC" w:rsidP="005A1CFC">
      <w:pPr>
        <w:spacing w:after="0" w:line="240" w:lineRule="auto"/>
        <w:ind w:left="5670"/>
        <w:jc w:val="both"/>
        <w:rPr>
          <w:rFonts w:ascii="Calibri" w:eastAsia="Times New Roman" w:hAnsi="Calibri" w:cs="Times New Roman"/>
          <w:sz w:val="20"/>
          <w:szCs w:val="20"/>
          <w:lang w:eastAsia="ru-RU"/>
        </w:rPr>
      </w:pPr>
    </w:p>
    <w:p w:rsidR="005A1CFC" w:rsidRPr="005A1CFC" w:rsidRDefault="005A1CFC" w:rsidP="005A1CFC">
      <w:pPr>
        <w:spacing w:after="0" w:line="240" w:lineRule="auto"/>
        <w:ind w:left="5670"/>
        <w:jc w:val="both"/>
        <w:rPr>
          <w:rFonts w:ascii="Calibri" w:eastAsia="Times New Roman" w:hAnsi="Calibri" w:cs="Times New Roman"/>
          <w:sz w:val="20"/>
          <w:szCs w:val="20"/>
          <w:lang w:eastAsia="ru-RU"/>
        </w:rPr>
      </w:pPr>
    </w:p>
    <w:p w:rsidR="005A1CFC" w:rsidRPr="005A1CFC" w:rsidRDefault="005A1CFC" w:rsidP="005A1CFC">
      <w:pPr>
        <w:spacing w:after="0" w:line="240" w:lineRule="auto"/>
        <w:ind w:left="5670"/>
        <w:jc w:val="both"/>
        <w:rPr>
          <w:rFonts w:ascii="Calibri" w:eastAsia="Times New Roman" w:hAnsi="Calibri" w:cs="Times New Roman"/>
          <w:sz w:val="20"/>
          <w:szCs w:val="20"/>
          <w:lang w:eastAsia="ru-RU"/>
        </w:rPr>
      </w:pPr>
    </w:p>
    <w:p w:rsidR="005A1CFC" w:rsidRPr="005A1CFC" w:rsidRDefault="005A1CFC" w:rsidP="005A1CFC">
      <w:pPr>
        <w:spacing w:after="0" w:line="240" w:lineRule="auto"/>
        <w:ind w:left="5670"/>
        <w:jc w:val="both"/>
        <w:rPr>
          <w:rFonts w:ascii="Calibri" w:eastAsia="Times New Roman" w:hAnsi="Calibri" w:cs="Times New Roman"/>
          <w:sz w:val="20"/>
          <w:szCs w:val="20"/>
          <w:lang w:eastAsia="ru-RU"/>
        </w:rPr>
      </w:pPr>
    </w:p>
    <w:p w:rsidR="005A1CFC" w:rsidRDefault="005A1CFC" w:rsidP="005A1CFC">
      <w:pPr>
        <w:spacing w:after="0" w:line="240" w:lineRule="auto"/>
        <w:ind w:left="5670"/>
        <w:jc w:val="both"/>
        <w:rPr>
          <w:rFonts w:ascii="Calibri" w:eastAsia="Times New Roman" w:hAnsi="Calibri" w:cs="Times New Roman"/>
          <w:sz w:val="20"/>
          <w:szCs w:val="20"/>
          <w:lang w:eastAsia="ru-RU"/>
        </w:rPr>
      </w:pPr>
    </w:p>
    <w:p w:rsidR="004325CE" w:rsidRDefault="004325CE" w:rsidP="005A1CFC">
      <w:pPr>
        <w:spacing w:after="0" w:line="240" w:lineRule="auto"/>
        <w:ind w:left="5670"/>
        <w:jc w:val="both"/>
        <w:rPr>
          <w:rFonts w:ascii="Calibri" w:eastAsia="Times New Roman" w:hAnsi="Calibri" w:cs="Times New Roman"/>
          <w:sz w:val="20"/>
          <w:szCs w:val="20"/>
          <w:lang w:eastAsia="ru-RU"/>
        </w:rPr>
      </w:pPr>
    </w:p>
    <w:p w:rsidR="004325CE" w:rsidRDefault="004325CE" w:rsidP="005A1CFC">
      <w:pPr>
        <w:spacing w:after="0" w:line="240" w:lineRule="auto"/>
        <w:ind w:left="5670"/>
        <w:jc w:val="both"/>
        <w:rPr>
          <w:rFonts w:ascii="Calibri" w:eastAsia="Times New Roman" w:hAnsi="Calibri" w:cs="Times New Roman"/>
          <w:sz w:val="20"/>
          <w:szCs w:val="20"/>
          <w:lang w:eastAsia="ru-RU"/>
        </w:rPr>
      </w:pPr>
    </w:p>
    <w:p w:rsidR="004325CE" w:rsidRDefault="004325CE" w:rsidP="005A1CFC">
      <w:pPr>
        <w:spacing w:after="0" w:line="240" w:lineRule="auto"/>
        <w:ind w:left="5670"/>
        <w:jc w:val="both"/>
        <w:rPr>
          <w:rFonts w:ascii="Calibri" w:eastAsia="Times New Roman" w:hAnsi="Calibri" w:cs="Times New Roman"/>
          <w:sz w:val="20"/>
          <w:szCs w:val="20"/>
          <w:lang w:eastAsia="ru-RU"/>
        </w:rPr>
      </w:pPr>
    </w:p>
    <w:p w:rsidR="004325CE" w:rsidRPr="004325CE" w:rsidRDefault="004325CE" w:rsidP="004325CE">
      <w:pPr>
        <w:spacing w:after="0" w:line="240" w:lineRule="auto"/>
        <w:jc w:val="right"/>
        <w:rPr>
          <w:rFonts w:ascii="Times New Roman" w:eastAsia="Times New Roman" w:hAnsi="Times New Roman" w:cs="Times New Roman"/>
          <w:sz w:val="20"/>
          <w:szCs w:val="20"/>
          <w:lang w:eastAsia="ru-RU"/>
        </w:rPr>
      </w:pPr>
      <w:r w:rsidRPr="004325CE">
        <w:rPr>
          <w:rFonts w:ascii="Times New Roman" w:eastAsia="Times New Roman" w:hAnsi="Times New Roman" w:cs="Times New Roman"/>
          <w:sz w:val="20"/>
          <w:szCs w:val="20"/>
          <w:lang w:eastAsia="ru-RU"/>
        </w:rPr>
        <w:t xml:space="preserve">Приложение </w:t>
      </w:r>
      <w:r w:rsidR="007C5C4B">
        <w:rPr>
          <w:rFonts w:ascii="Times New Roman" w:eastAsia="Times New Roman" w:hAnsi="Times New Roman" w:cs="Times New Roman"/>
          <w:sz w:val="20"/>
          <w:szCs w:val="20"/>
          <w:lang w:eastAsia="ru-RU"/>
        </w:rPr>
        <w:t>2</w:t>
      </w:r>
    </w:p>
    <w:p w:rsidR="004325CE" w:rsidRPr="004325CE" w:rsidRDefault="004325CE" w:rsidP="004325C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325CE">
        <w:rPr>
          <w:rFonts w:ascii="Times New Roman" w:eastAsia="Times New Roman" w:hAnsi="Times New Roman" w:cs="Times New Roman"/>
          <w:sz w:val="20"/>
          <w:szCs w:val="20"/>
          <w:lang w:eastAsia="ru-RU"/>
        </w:rPr>
        <w:t>к Административному регламенту</w:t>
      </w:r>
    </w:p>
    <w:p w:rsidR="004325CE" w:rsidRPr="004325CE" w:rsidRDefault="004325CE" w:rsidP="004325C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325CE">
        <w:rPr>
          <w:rFonts w:ascii="Times New Roman" w:eastAsia="Times New Roman" w:hAnsi="Times New Roman" w:cs="Times New Roman"/>
          <w:sz w:val="20"/>
          <w:szCs w:val="20"/>
          <w:lang w:eastAsia="ru-RU"/>
        </w:rPr>
        <w:t>предоставления муниципальной услуги</w:t>
      </w:r>
    </w:p>
    <w:p w:rsidR="004325CE" w:rsidRPr="004325CE" w:rsidRDefault="004325CE" w:rsidP="004325C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325CE">
        <w:rPr>
          <w:rFonts w:ascii="Times New Roman" w:eastAsia="Times New Roman" w:hAnsi="Times New Roman" w:cs="Times New Roman"/>
          <w:sz w:val="20"/>
          <w:szCs w:val="20"/>
          <w:lang w:eastAsia="ru-RU"/>
        </w:rPr>
        <w:t>«Выдача градостроительных планов</w:t>
      </w:r>
    </w:p>
    <w:p w:rsidR="004325CE" w:rsidRPr="004325CE" w:rsidRDefault="004325CE" w:rsidP="004325CE">
      <w:pPr>
        <w:widowControl w:val="0"/>
        <w:autoSpaceDE w:val="0"/>
        <w:autoSpaceDN w:val="0"/>
        <w:adjustRightInd w:val="0"/>
        <w:spacing w:after="0" w:line="240" w:lineRule="auto"/>
        <w:jc w:val="right"/>
        <w:rPr>
          <w:rFonts w:ascii="Times New Roman" w:eastAsia="Times New Roman" w:hAnsi="Times New Roman" w:cs="Times New Roman"/>
          <w:color w:val="FF0000"/>
          <w:sz w:val="20"/>
          <w:szCs w:val="20"/>
          <w:lang w:eastAsia="ru-RU"/>
        </w:rPr>
      </w:pPr>
      <w:r w:rsidRPr="004325CE">
        <w:rPr>
          <w:rFonts w:ascii="Times New Roman" w:eastAsia="Times New Roman" w:hAnsi="Times New Roman" w:cs="Times New Roman"/>
          <w:sz w:val="20"/>
          <w:szCs w:val="20"/>
          <w:lang w:eastAsia="ru-RU"/>
        </w:rPr>
        <w:t xml:space="preserve"> земельных участков» </w:t>
      </w:r>
      <w:r w:rsidRPr="004325CE">
        <w:rPr>
          <w:rFonts w:ascii="Times New Roman" w:eastAsia="Times New Roman" w:hAnsi="Times New Roman" w:cs="Times New Roman"/>
          <w:color w:val="FF0000"/>
          <w:sz w:val="20"/>
          <w:szCs w:val="20"/>
          <w:lang w:eastAsia="ru-RU"/>
        </w:rPr>
        <w:t xml:space="preserve"> </w:t>
      </w:r>
    </w:p>
    <w:p w:rsidR="004325CE" w:rsidRPr="005A1CFC" w:rsidRDefault="004325CE" w:rsidP="004325CE">
      <w:pPr>
        <w:spacing w:after="0" w:line="240" w:lineRule="auto"/>
        <w:ind w:firstLine="709"/>
        <w:jc w:val="right"/>
        <w:rPr>
          <w:rFonts w:ascii="Calibri" w:eastAsia="Times New Roman" w:hAnsi="Calibri" w:cs="Times New Roman"/>
          <w:sz w:val="26"/>
          <w:szCs w:val="26"/>
          <w:lang w:eastAsia="ru-RU"/>
        </w:rPr>
      </w:pPr>
      <w:r w:rsidRPr="005A1CFC">
        <w:rPr>
          <w:rFonts w:ascii="Times New Roman" w:eastAsia="Times New Roman" w:hAnsi="Times New Roman" w:cs="Times New Roman"/>
          <w:sz w:val="26"/>
          <w:szCs w:val="26"/>
          <w:lang w:eastAsia="ru-RU"/>
        </w:rPr>
        <w:t xml:space="preserve">В </w:t>
      </w:r>
      <w:r w:rsidRPr="004325CE">
        <w:rPr>
          <w:rFonts w:ascii="Times New Roman" w:eastAsia="Times New Roman" w:hAnsi="Times New Roman" w:cs="Times New Roman"/>
          <w:sz w:val="26"/>
          <w:szCs w:val="26"/>
          <w:lang w:eastAsia="ru-RU"/>
        </w:rPr>
        <w:t>Администрацию городского округа Верхотурский</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Сведения о правообладателе земельного участка:</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4"/>
          <w:szCs w:val="24"/>
          <w:lang w:eastAsia="ru-RU"/>
        </w:rPr>
        <w:t>__________________________________________________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4"/>
          <w:szCs w:val="24"/>
          <w:lang w:eastAsia="ru-RU"/>
        </w:rPr>
        <w:t>__________________________________________________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18"/>
          <w:szCs w:val="18"/>
          <w:lang w:eastAsia="ru-RU"/>
        </w:rPr>
      </w:pPr>
      <w:r w:rsidRPr="005A1CFC">
        <w:rPr>
          <w:rFonts w:ascii="Times New Roman" w:eastAsia="Times New Roman" w:hAnsi="Times New Roman" w:cs="Times New Roman"/>
          <w:i/>
          <w:sz w:val="18"/>
          <w:szCs w:val="18"/>
          <w:lang w:eastAsia="ru-RU"/>
        </w:rPr>
        <w:t xml:space="preserve">(полные Ф.И.О. физического лица) </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 xml:space="preserve">Документ, удостоверяющий личность: </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4"/>
          <w:szCs w:val="24"/>
          <w:lang w:eastAsia="ru-RU"/>
        </w:rPr>
        <w:t>__________________________________________________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i/>
          <w:sz w:val="18"/>
          <w:szCs w:val="18"/>
          <w:lang w:eastAsia="ru-RU"/>
        </w:rPr>
      </w:pPr>
      <w:r w:rsidRPr="005A1CFC">
        <w:rPr>
          <w:rFonts w:ascii="Times New Roman" w:eastAsia="Times New Roman" w:hAnsi="Times New Roman" w:cs="Times New Roman"/>
          <w:i/>
          <w:sz w:val="18"/>
          <w:szCs w:val="18"/>
          <w:lang w:eastAsia="ru-RU"/>
        </w:rPr>
        <w:t>(вид документа, серия, номер документа, кем и когда выдан)</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4"/>
          <w:szCs w:val="24"/>
          <w:lang w:eastAsia="ru-RU"/>
        </w:rPr>
        <w:t>__________________________________________________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4"/>
          <w:szCs w:val="24"/>
          <w:lang w:eastAsia="ru-RU"/>
        </w:rPr>
        <w:t>__________________________________________________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4"/>
          <w:szCs w:val="24"/>
          <w:lang w:eastAsia="ru-RU"/>
        </w:rPr>
        <w:t>__________________________________________________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Контактная информация:</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6"/>
          <w:szCs w:val="26"/>
          <w:lang w:eastAsia="ru-RU"/>
        </w:rPr>
        <w:t>Телефон:</w:t>
      </w:r>
      <w:r w:rsidRPr="005A1CFC">
        <w:rPr>
          <w:rFonts w:ascii="Times New Roman" w:eastAsia="Times New Roman" w:hAnsi="Times New Roman" w:cs="Times New Roman"/>
          <w:sz w:val="24"/>
          <w:szCs w:val="24"/>
          <w:lang w:eastAsia="ru-RU"/>
        </w:rPr>
        <w:t xml:space="preserve"> ___________________________________________</w:t>
      </w:r>
      <w:r w:rsidR="004325CE">
        <w:rPr>
          <w:rFonts w:ascii="Times New Roman" w:eastAsia="Times New Roman" w:hAnsi="Times New Roman" w:cs="Times New Roman"/>
          <w:sz w:val="24"/>
          <w:szCs w:val="24"/>
          <w:lang w:eastAsia="ru-RU"/>
        </w:rPr>
        <w:t>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6"/>
          <w:szCs w:val="26"/>
          <w:lang w:eastAsia="ru-RU"/>
        </w:rPr>
        <w:t>Эл. почта:</w:t>
      </w:r>
      <w:r w:rsidRPr="005A1CFC">
        <w:rPr>
          <w:rFonts w:ascii="Times New Roman" w:eastAsia="Times New Roman" w:hAnsi="Times New Roman" w:cs="Times New Roman"/>
          <w:sz w:val="24"/>
          <w:szCs w:val="24"/>
          <w:lang w:eastAsia="ru-RU"/>
        </w:rPr>
        <w:t xml:space="preserve"> __________________________________________</w:t>
      </w:r>
      <w:r w:rsidR="004325CE">
        <w:rPr>
          <w:rFonts w:ascii="Times New Roman" w:eastAsia="Times New Roman" w:hAnsi="Times New Roman" w:cs="Times New Roman"/>
          <w:sz w:val="24"/>
          <w:szCs w:val="24"/>
          <w:lang w:eastAsia="ru-RU"/>
        </w:rPr>
        <w:t>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6"/>
          <w:szCs w:val="26"/>
          <w:lang w:eastAsia="ru-RU"/>
        </w:rPr>
      </w:pPr>
      <w:r w:rsidRPr="005A1CFC">
        <w:rPr>
          <w:rFonts w:ascii="Times New Roman" w:eastAsia="Times New Roman" w:hAnsi="Times New Roman" w:cs="Times New Roman"/>
          <w:sz w:val="26"/>
          <w:szCs w:val="26"/>
          <w:lang w:eastAsia="ru-RU"/>
        </w:rPr>
        <w:t xml:space="preserve">адрес места жительства (регистрации) физического лица: </w:t>
      </w:r>
    </w:p>
    <w:p w:rsidR="005A1CFC" w:rsidRPr="005A1CFC" w:rsidRDefault="005A1CFC" w:rsidP="005A1CFC">
      <w:pPr>
        <w:spacing w:after="0" w:line="240" w:lineRule="auto"/>
        <w:ind w:left="3544"/>
        <w:jc w:val="both"/>
        <w:rPr>
          <w:rFonts w:ascii="Tms Rmn" w:eastAsia="Times New Roman" w:hAnsi="Tms Rmn" w:cs="Times New Roman"/>
          <w:sz w:val="28"/>
          <w:szCs w:val="20"/>
          <w:lang w:eastAsia="ru-RU"/>
        </w:rPr>
      </w:pPr>
      <w:r w:rsidRPr="005A1CFC">
        <w:rPr>
          <w:rFonts w:ascii="Tms Rmn" w:eastAsia="Times New Roman" w:hAnsi="Tms Rmn" w:cs="Times New Roman"/>
          <w:sz w:val="28"/>
          <w:szCs w:val="20"/>
          <w:lang w:eastAsia="ru-RU"/>
        </w:rPr>
        <w:t>___________________________________________</w:t>
      </w:r>
    </w:p>
    <w:p w:rsidR="005A1CFC" w:rsidRPr="005A1CFC" w:rsidRDefault="005A1CFC" w:rsidP="005A1CFC">
      <w:pPr>
        <w:spacing w:after="0" w:line="240" w:lineRule="auto"/>
        <w:ind w:left="3544"/>
        <w:jc w:val="both"/>
        <w:rPr>
          <w:rFonts w:ascii="Tms Rmn" w:eastAsia="Times New Roman" w:hAnsi="Tms Rmn" w:cs="Times New Roman"/>
          <w:sz w:val="28"/>
          <w:szCs w:val="20"/>
          <w:lang w:eastAsia="ru-RU"/>
        </w:rPr>
      </w:pPr>
      <w:r w:rsidRPr="005A1CFC">
        <w:rPr>
          <w:rFonts w:ascii="Tms Rmn" w:eastAsia="Times New Roman" w:hAnsi="Tms Rmn" w:cs="Times New Roman"/>
          <w:sz w:val="28"/>
          <w:szCs w:val="20"/>
          <w:lang w:eastAsia="ru-RU"/>
        </w:rPr>
        <w:t>___________________________________________</w:t>
      </w:r>
    </w:p>
    <w:p w:rsidR="005A1CFC" w:rsidRPr="005A1CFC" w:rsidRDefault="005A1CFC" w:rsidP="005A1CFC">
      <w:pPr>
        <w:widowControl w:val="0"/>
        <w:autoSpaceDE w:val="0"/>
        <w:autoSpaceDN w:val="0"/>
        <w:adjustRightInd w:val="0"/>
        <w:spacing w:after="0" w:line="240" w:lineRule="auto"/>
        <w:ind w:left="3544"/>
        <w:rPr>
          <w:rFonts w:ascii="Times New Roman" w:eastAsia="Times New Roman" w:hAnsi="Times New Roman" w:cs="Times New Roman"/>
          <w:sz w:val="24"/>
          <w:szCs w:val="24"/>
          <w:lang w:eastAsia="ru-RU"/>
        </w:rPr>
      </w:pPr>
      <w:r w:rsidRPr="005A1CFC">
        <w:rPr>
          <w:rFonts w:ascii="Times New Roman" w:eastAsia="Times New Roman" w:hAnsi="Times New Roman" w:cs="Times New Roman"/>
          <w:sz w:val="26"/>
          <w:szCs w:val="26"/>
          <w:lang w:eastAsia="ru-RU"/>
        </w:rPr>
        <w:t>Почтовый адрес:</w:t>
      </w:r>
      <w:r w:rsidRPr="005A1CFC">
        <w:rPr>
          <w:rFonts w:ascii="Times New Roman" w:eastAsia="Times New Roman" w:hAnsi="Times New Roman" w:cs="Times New Roman"/>
          <w:sz w:val="24"/>
          <w:szCs w:val="24"/>
          <w:lang w:eastAsia="ru-RU"/>
        </w:rPr>
        <w:t xml:space="preserve"> _____________________________________</w:t>
      </w:r>
      <w:r w:rsidR="004325CE">
        <w:rPr>
          <w:rFonts w:ascii="Times New Roman" w:eastAsia="Times New Roman" w:hAnsi="Times New Roman" w:cs="Times New Roman"/>
          <w:sz w:val="24"/>
          <w:szCs w:val="24"/>
          <w:lang w:eastAsia="ru-RU"/>
        </w:rPr>
        <w:t>_______________________________________________________________</w:t>
      </w:r>
    </w:p>
    <w:p w:rsidR="005A1CFC" w:rsidRPr="005A1CFC" w:rsidRDefault="005A1CFC" w:rsidP="005A1CFC">
      <w:pPr>
        <w:autoSpaceDE w:val="0"/>
        <w:autoSpaceDN w:val="0"/>
        <w:adjustRightInd w:val="0"/>
        <w:spacing w:after="0" w:line="240" w:lineRule="auto"/>
        <w:ind w:left="3969"/>
        <w:rPr>
          <w:rFonts w:ascii="Tms Rmn" w:eastAsia="Calibri" w:hAnsi="Tms Rmn" w:cs="Times New Roman"/>
          <w:sz w:val="28"/>
          <w:szCs w:val="28"/>
          <w:lang w:eastAsia="ru-RU"/>
        </w:rPr>
      </w:pPr>
    </w:p>
    <w:p w:rsidR="005A1CFC" w:rsidRPr="005A1CFC" w:rsidRDefault="005A1CFC" w:rsidP="005A1CFC">
      <w:pPr>
        <w:autoSpaceDE w:val="0"/>
        <w:autoSpaceDN w:val="0"/>
        <w:adjustRightInd w:val="0"/>
        <w:spacing w:after="0" w:line="240" w:lineRule="auto"/>
        <w:jc w:val="center"/>
        <w:rPr>
          <w:rFonts w:ascii="Tms Rmn" w:eastAsia="Calibri" w:hAnsi="Tms Rmn" w:cs="Times New Roman"/>
          <w:sz w:val="28"/>
          <w:szCs w:val="20"/>
          <w:lang w:eastAsia="ru-RU"/>
        </w:rPr>
      </w:pPr>
      <w:r w:rsidRPr="005A1CFC">
        <w:rPr>
          <w:rFonts w:ascii="Tms Rmn" w:eastAsia="Calibri" w:hAnsi="Tms Rmn" w:cs="Times New Roman"/>
          <w:sz w:val="28"/>
          <w:szCs w:val="20"/>
          <w:lang w:eastAsia="ru-RU"/>
        </w:rPr>
        <w:t>ЗАЯВЛЕНИЕ О ПОДГОТОВЕ И ВЫДАЧЕ ГРАДОСТРОИТЕЛЬНОГО ПЛАНА ЗЕМЕЛЬНОГО УЧАСТКА ФИЗИЧЕСКОМУ ЛИЦУ</w:t>
      </w:r>
    </w:p>
    <w:p w:rsidR="005A1CFC" w:rsidRPr="005A1CFC" w:rsidRDefault="005A1CFC" w:rsidP="005A1CFC">
      <w:pPr>
        <w:autoSpaceDE w:val="0"/>
        <w:autoSpaceDN w:val="0"/>
        <w:adjustRightInd w:val="0"/>
        <w:spacing w:after="0" w:line="240" w:lineRule="auto"/>
        <w:jc w:val="both"/>
        <w:rPr>
          <w:rFonts w:ascii="Tms Rmn" w:eastAsia="Calibri" w:hAnsi="Tms Rmn" w:cs="Times New Roman"/>
          <w:sz w:val="28"/>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9923"/>
      </w:tblGrid>
      <w:tr w:rsidR="005A1CFC" w:rsidRPr="005A1CFC" w:rsidTr="002B575B">
        <w:trPr>
          <w:trHeight w:val="680"/>
        </w:trPr>
        <w:tc>
          <w:tcPr>
            <w:tcW w:w="9923" w:type="dxa"/>
            <w:vAlign w:val="bottom"/>
          </w:tcPr>
          <w:p w:rsidR="005A1CFC" w:rsidRPr="005A1CFC" w:rsidRDefault="005A1CFC" w:rsidP="005A1CFC">
            <w:pPr>
              <w:spacing w:after="0" w:line="240" w:lineRule="auto"/>
              <w:ind w:firstLine="681"/>
              <w:jc w:val="both"/>
              <w:rPr>
                <w:rFonts w:ascii="Tms Rmn" w:eastAsia="Calibri" w:hAnsi="Tms Rmn" w:cs="Times New Roman"/>
                <w:sz w:val="26"/>
                <w:szCs w:val="26"/>
              </w:rPr>
            </w:pPr>
            <w:r w:rsidRPr="005A1CFC">
              <w:rPr>
                <w:rFonts w:ascii="Tms Rmn" w:eastAsia="Calibri" w:hAnsi="Tms Rmn" w:cs="Times New Roman"/>
                <w:sz w:val="26"/>
                <w:szCs w:val="26"/>
              </w:rPr>
              <w:t>Прошу подготовить и выдать в виде отдельного документа градостроительный план земельного участка, расположенного по адресу:</w:t>
            </w:r>
          </w:p>
        </w:tc>
      </w:tr>
      <w:tr w:rsidR="005A1CFC" w:rsidRPr="005A1CFC" w:rsidTr="002B575B">
        <w:trPr>
          <w:trHeight w:val="356"/>
        </w:trPr>
        <w:tc>
          <w:tcPr>
            <w:tcW w:w="9923" w:type="dxa"/>
            <w:vAlign w:val="bottom"/>
          </w:tcPr>
          <w:p w:rsidR="005A1CFC" w:rsidRPr="005A1CFC" w:rsidRDefault="005A1CFC" w:rsidP="005A1CFC">
            <w:pPr>
              <w:spacing w:after="0" w:line="240" w:lineRule="auto"/>
              <w:jc w:val="both"/>
              <w:rPr>
                <w:rFonts w:ascii="Calibri" w:eastAsia="Calibri" w:hAnsi="Calibri" w:cs="Times New Roman"/>
                <w:sz w:val="26"/>
                <w:szCs w:val="26"/>
              </w:rPr>
            </w:pPr>
            <w:r w:rsidRPr="005A1CFC">
              <w:rPr>
                <w:rFonts w:ascii="Calibri" w:eastAsia="Calibri" w:hAnsi="Calibri" w:cs="Times New Roman"/>
                <w:sz w:val="26"/>
                <w:szCs w:val="26"/>
              </w:rPr>
              <w:t>______________________________________________________________________</w:t>
            </w:r>
          </w:p>
        </w:tc>
      </w:tr>
      <w:tr w:rsidR="005A1CFC" w:rsidRPr="005A1CFC" w:rsidTr="002B575B">
        <w:trPr>
          <w:trHeight w:val="680"/>
        </w:trPr>
        <w:tc>
          <w:tcPr>
            <w:tcW w:w="9923" w:type="dxa"/>
            <w:vAlign w:val="bottom"/>
          </w:tcPr>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t>Кадастровый номер земельного участка, площадь земельного участка (га):</w:t>
            </w:r>
          </w:p>
        </w:tc>
      </w:tr>
      <w:tr w:rsidR="005A1CFC" w:rsidRPr="005A1CFC" w:rsidTr="002B575B">
        <w:trPr>
          <w:trHeight w:val="356"/>
        </w:trPr>
        <w:tc>
          <w:tcPr>
            <w:tcW w:w="9923" w:type="dxa"/>
            <w:vAlign w:val="bottom"/>
          </w:tcPr>
          <w:p w:rsidR="005A1CFC" w:rsidRPr="005A1CFC" w:rsidRDefault="005A1CFC" w:rsidP="005A1CFC">
            <w:pPr>
              <w:spacing w:after="0" w:line="240" w:lineRule="auto"/>
              <w:jc w:val="both"/>
              <w:rPr>
                <w:rFonts w:ascii="Calibri" w:eastAsia="Calibri" w:hAnsi="Calibri" w:cs="Times New Roman"/>
                <w:sz w:val="26"/>
                <w:szCs w:val="26"/>
              </w:rPr>
            </w:pPr>
            <w:r w:rsidRPr="005A1CFC">
              <w:rPr>
                <w:rFonts w:ascii="Calibri" w:eastAsia="Calibri" w:hAnsi="Calibri" w:cs="Times New Roman"/>
                <w:sz w:val="26"/>
                <w:szCs w:val="26"/>
              </w:rPr>
              <w:t>______________________________________________________________________</w:t>
            </w:r>
          </w:p>
        </w:tc>
      </w:tr>
      <w:tr w:rsidR="005A1CFC" w:rsidRPr="005A1CFC" w:rsidTr="002B575B">
        <w:trPr>
          <w:trHeight w:val="340"/>
        </w:trPr>
        <w:tc>
          <w:tcPr>
            <w:tcW w:w="9923" w:type="dxa"/>
            <w:vAlign w:val="bottom"/>
          </w:tcPr>
          <w:p w:rsidR="005A1CFC" w:rsidRPr="005A1CFC" w:rsidRDefault="005A1CFC" w:rsidP="005A1CFC">
            <w:pPr>
              <w:spacing w:after="0" w:line="240" w:lineRule="auto"/>
              <w:jc w:val="both"/>
              <w:rPr>
                <w:rFonts w:ascii="Calibri" w:eastAsia="Calibri" w:hAnsi="Calibri" w:cs="Times New Roman"/>
                <w:sz w:val="26"/>
                <w:szCs w:val="26"/>
              </w:rPr>
            </w:pPr>
            <w:r w:rsidRPr="005A1CFC">
              <w:rPr>
                <w:rFonts w:ascii="Calibri" w:eastAsia="Calibri" w:hAnsi="Calibri" w:cs="Times New Roman"/>
                <w:sz w:val="26"/>
                <w:szCs w:val="26"/>
              </w:rPr>
              <w:lastRenderedPageBreak/>
              <w:t>______________________________________________________________________</w:t>
            </w:r>
          </w:p>
        </w:tc>
      </w:tr>
    </w:tbl>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t>Информация о расположенных в границах земельного участка объектах капитального строительства по каждому объекту (при наличии):</w:t>
      </w:r>
    </w:p>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t>Кадастровый или условный номер здания, сооружения:</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5A1CFC" w:rsidRPr="005A1CFC" w:rsidTr="002B575B">
        <w:trPr>
          <w:trHeight w:val="412"/>
        </w:trPr>
        <w:tc>
          <w:tcPr>
            <w:tcW w:w="9923" w:type="dxa"/>
            <w:tcBorders>
              <w:top w:val="nil"/>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r w:rsidR="005A1CFC" w:rsidRPr="005A1CFC" w:rsidTr="002B575B">
        <w:trPr>
          <w:trHeight w:val="412"/>
        </w:trPr>
        <w:tc>
          <w:tcPr>
            <w:tcW w:w="9923" w:type="dxa"/>
            <w:tcBorders>
              <w:top w:val="single" w:sz="4" w:space="0" w:color="auto"/>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bl>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t>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5A1CFC" w:rsidRPr="005A1CFC" w:rsidTr="002B575B">
        <w:trPr>
          <w:trHeight w:val="326"/>
        </w:trPr>
        <w:tc>
          <w:tcPr>
            <w:tcW w:w="9923" w:type="dxa"/>
            <w:tcBorders>
              <w:top w:val="nil"/>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r w:rsidR="005A1CFC" w:rsidRPr="005A1CFC" w:rsidTr="002B575B">
        <w:trPr>
          <w:trHeight w:val="341"/>
        </w:trPr>
        <w:tc>
          <w:tcPr>
            <w:tcW w:w="9923" w:type="dxa"/>
            <w:tcBorders>
              <w:top w:val="single" w:sz="4" w:space="0" w:color="auto"/>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r w:rsidR="005A1CFC" w:rsidRPr="005A1CFC" w:rsidTr="002B575B">
        <w:trPr>
          <w:trHeight w:val="326"/>
        </w:trPr>
        <w:tc>
          <w:tcPr>
            <w:tcW w:w="9923" w:type="dxa"/>
            <w:tcBorders>
              <w:top w:val="single" w:sz="4" w:space="0" w:color="auto"/>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r w:rsidR="005A1CFC" w:rsidRPr="005A1CFC" w:rsidTr="002B575B">
        <w:trPr>
          <w:trHeight w:val="341"/>
        </w:trPr>
        <w:tc>
          <w:tcPr>
            <w:tcW w:w="9923" w:type="dxa"/>
            <w:tcBorders>
              <w:top w:val="single" w:sz="4" w:space="0" w:color="auto"/>
              <w:left w:val="nil"/>
              <w:bottom w:val="single" w:sz="4" w:space="0" w:color="auto"/>
              <w:right w:val="nil"/>
            </w:tcBorders>
            <w:vAlign w:val="bottom"/>
          </w:tcPr>
          <w:p w:rsidR="005A1CFC" w:rsidRPr="005A1CFC" w:rsidRDefault="005A1CFC" w:rsidP="005A1CFC">
            <w:pPr>
              <w:spacing w:after="0" w:line="240" w:lineRule="auto"/>
              <w:jc w:val="both"/>
              <w:rPr>
                <w:rFonts w:ascii="Tms Rmn" w:eastAsia="Calibri" w:hAnsi="Tms Rmn" w:cs="Times New Roman"/>
                <w:sz w:val="26"/>
                <w:szCs w:val="26"/>
              </w:rPr>
            </w:pPr>
          </w:p>
        </w:tc>
      </w:tr>
    </w:tbl>
    <w:p w:rsidR="005A1CFC" w:rsidRPr="005A1CFC" w:rsidRDefault="005A1CFC" w:rsidP="005A1CFC">
      <w:pPr>
        <w:spacing w:after="0" w:line="240" w:lineRule="auto"/>
        <w:jc w:val="both"/>
        <w:rPr>
          <w:rFonts w:eastAsia="Calibri" w:cs="Times New Roman"/>
          <w:sz w:val="26"/>
          <w:szCs w:val="26"/>
        </w:rPr>
      </w:pPr>
      <w:r w:rsidRPr="005A1CFC">
        <w:rPr>
          <w:rFonts w:ascii="Tms Rmn" w:eastAsia="Calibri" w:hAnsi="Tms Rmn" w:cs="Times New Roman"/>
          <w:sz w:val="26"/>
          <w:szCs w:val="26"/>
        </w:rPr>
        <w:t>Назначение земельного участка: _________________________________________</w:t>
      </w:r>
      <w:r w:rsidR="004325CE">
        <w:rPr>
          <w:rFonts w:eastAsia="Calibri" w:cs="Times New Roman"/>
          <w:sz w:val="26"/>
          <w:szCs w:val="26"/>
        </w:rPr>
        <w:t xml:space="preserve"> </w:t>
      </w:r>
    </w:p>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t xml:space="preserve">Земельный участок предоставлен в аренду на основании договора № ________ </w:t>
      </w:r>
      <w:r w:rsidR="004325CE">
        <w:rPr>
          <w:rFonts w:eastAsia="Calibri" w:cs="Times New Roman"/>
          <w:sz w:val="26"/>
          <w:szCs w:val="26"/>
        </w:rPr>
        <w:t xml:space="preserve">                   </w:t>
      </w:r>
      <w:r w:rsidRPr="005A1CFC">
        <w:rPr>
          <w:rFonts w:ascii="Tms Rmn" w:eastAsia="Calibri" w:hAnsi="Tms Rmn" w:cs="Times New Roman"/>
          <w:sz w:val="26"/>
          <w:szCs w:val="26"/>
        </w:rPr>
        <w:t>от _________, заключенного по результатам аукциона, проведенного _____________</w:t>
      </w:r>
    </w:p>
    <w:p w:rsidR="005A1CFC" w:rsidRPr="005A1CFC" w:rsidRDefault="005A1CFC" w:rsidP="005A1CFC">
      <w:pPr>
        <w:spacing w:after="0" w:line="240" w:lineRule="auto"/>
        <w:jc w:val="both"/>
        <w:rPr>
          <w:rFonts w:ascii="Tms Rmn" w:eastAsia="Calibri" w:hAnsi="Tms Rmn" w:cs="Times New Roman"/>
          <w:sz w:val="26"/>
          <w:szCs w:val="26"/>
        </w:rPr>
      </w:pPr>
    </w:p>
    <w:p w:rsidR="005A1CFC" w:rsidRPr="005A1CFC" w:rsidRDefault="005A1CFC" w:rsidP="005A1CFC">
      <w:pPr>
        <w:spacing w:after="0" w:line="240" w:lineRule="auto"/>
        <w:jc w:val="both"/>
        <w:rPr>
          <w:rFonts w:ascii="Tms Rmn" w:eastAsia="Calibri" w:hAnsi="Tms Rmn" w:cs="Times New Roman"/>
          <w:sz w:val="26"/>
          <w:szCs w:val="26"/>
        </w:rPr>
      </w:pPr>
      <w:r w:rsidRPr="005A1CFC">
        <w:rPr>
          <w:rFonts w:ascii="Tms Rmn" w:eastAsia="Calibri" w:hAnsi="Tms Rmn" w:cs="Times New Roman"/>
          <w:sz w:val="26"/>
          <w:szCs w:val="26"/>
        </w:rPr>
        <w:t>Информация о полученных технических условиях*:</w:t>
      </w:r>
    </w:p>
    <w:p w:rsidR="005A1CFC" w:rsidRPr="005A1CFC" w:rsidRDefault="005A1CFC" w:rsidP="005A1CFC">
      <w:pPr>
        <w:spacing w:after="0" w:line="240" w:lineRule="auto"/>
        <w:jc w:val="both"/>
        <w:rPr>
          <w:rFonts w:ascii="Tms Rmn" w:eastAsia="Calibri" w:hAnsi="Tms Rmn" w:cs="Times New Roman"/>
          <w:sz w:val="26"/>
          <w:szCs w:val="26"/>
        </w:rPr>
      </w:pPr>
    </w:p>
    <w:p w:rsidR="007C5C4B" w:rsidRPr="007C5C4B" w:rsidRDefault="005A1CFC" w:rsidP="005A1CFC">
      <w:pPr>
        <w:spacing w:after="0" w:line="240" w:lineRule="auto"/>
        <w:jc w:val="both"/>
        <w:rPr>
          <w:rFonts w:ascii="Times New Roman" w:eastAsia="Times New Roman" w:hAnsi="Times New Roman" w:cs="Times New Roman"/>
          <w:sz w:val="26"/>
          <w:szCs w:val="26"/>
          <w:u w:val="single"/>
          <w:lang w:eastAsia="ru-RU"/>
        </w:rPr>
      </w:pPr>
      <w:r w:rsidRPr="005A1CFC">
        <w:rPr>
          <w:rFonts w:ascii="Tms Rmn" w:eastAsia="Calibri" w:hAnsi="Tms Rmn" w:cs="Times New Roman"/>
          <w:sz w:val="26"/>
          <w:szCs w:val="26"/>
        </w:rPr>
        <w:t xml:space="preserve">Результат предоставления государственной услуги или отказа в приеме документов, отказа в предоставлении государственной услуги прошу выдать </w:t>
      </w:r>
      <w:r w:rsidRPr="005A1CFC">
        <w:rPr>
          <w:rFonts w:ascii="Calibri" w:eastAsia="Calibri" w:hAnsi="Calibri" w:cs="Times New Roman"/>
          <w:sz w:val="26"/>
          <w:szCs w:val="26"/>
        </w:rPr>
        <w:br/>
      </w:r>
      <w:r w:rsidRPr="005A1CFC">
        <w:rPr>
          <w:rFonts w:ascii="Tms Rmn" w:eastAsia="Calibri" w:hAnsi="Tms Rmn" w:cs="Times New Roman"/>
          <w:sz w:val="26"/>
          <w:szCs w:val="26"/>
          <w:u w:val="single"/>
        </w:rPr>
        <w:t xml:space="preserve">в ГБУ СО </w:t>
      </w:r>
      <w:r w:rsidRPr="005A1CFC">
        <w:rPr>
          <w:rFonts w:ascii="Calibri" w:eastAsia="Calibri" w:hAnsi="Calibri" w:cs="Times New Roman"/>
          <w:sz w:val="26"/>
          <w:szCs w:val="26"/>
          <w:u w:val="single"/>
        </w:rPr>
        <w:t>«</w:t>
      </w:r>
      <w:r w:rsidRPr="005A1CFC">
        <w:rPr>
          <w:rFonts w:ascii="Tms Rmn" w:eastAsia="Calibri" w:hAnsi="Tms Rmn" w:cs="Times New Roman"/>
          <w:sz w:val="26"/>
          <w:szCs w:val="26"/>
          <w:u w:val="single"/>
        </w:rPr>
        <w:t>МФЦ</w:t>
      </w:r>
      <w:r w:rsidRPr="005A1CFC">
        <w:rPr>
          <w:rFonts w:ascii="Times New Roman" w:eastAsia="Calibri" w:hAnsi="Times New Roman" w:cs="Times New Roman"/>
          <w:sz w:val="26"/>
          <w:szCs w:val="26"/>
          <w:u w:val="single"/>
        </w:rPr>
        <w:t>»</w:t>
      </w:r>
      <w:r w:rsidR="004325CE" w:rsidRPr="007C5C4B">
        <w:rPr>
          <w:rFonts w:ascii="Times New Roman" w:eastAsia="Times New Roman" w:hAnsi="Times New Roman" w:cs="Times New Roman"/>
          <w:sz w:val="26"/>
          <w:szCs w:val="26"/>
          <w:u w:val="single"/>
          <w:lang w:eastAsia="ru-RU"/>
        </w:rPr>
        <w:t xml:space="preserve">, </w:t>
      </w:r>
      <w:r w:rsidR="007C5C4B" w:rsidRPr="007C5C4B">
        <w:rPr>
          <w:rFonts w:ascii="Times New Roman" w:eastAsia="Times New Roman" w:hAnsi="Times New Roman" w:cs="Times New Roman"/>
          <w:sz w:val="26"/>
          <w:szCs w:val="26"/>
          <w:u w:val="single"/>
          <w:lang w:eastAsia="ru-RU"/>
        </w:rPr>
        <w:t>Администрации городского округа</w:t>
      </w:r>
      <w:r w:rsidR="007C5C4B">
        <w:rPr>
          <w:rFonts w:ascii="Times New Roman" w:eastAsia="Times New Roman" w:hAnsi="Times New Roman" w:cs="Times New Roman"/>
          <w:sz w:val="26"/>
          <w:szCs w:val="26"/>
          <w:u w:val="single"/>
          <w:lang w:eastAsia="ru-RU"/>
        </w:rPr>
        <w:t xml:space="preserve"> Верхотурский.</w:t>
      </w:r>
    </w:p>
    <w:p w:rsidR="005A1CFC" w:rsidRPr="005A1CFC" w:rsidRDefault="005A1CFC" w:rsidP="005A1CFC">
      <w:pPr>
        <w:spacing w:after="0" w:line="240" w:lineRule="auto"/>
        <w:jc w:val="both"/>
        <w:rPr>
          <w:rFonts w:ascii="Calibri" w:eastAsia="Calibri" w:hAnsi="Calibri" w:cs="Times New Roman"/>
          <w:i/>
          <w:sz w:val="16"/>
          <w:szCs w:val="16"/>
        </w:rPr>
      </w:pPr>
      <w:r w:rsidRPr="005A1CFC">
        <w:rPr>
          <w:rFonts w:ascii="Tms Rmn" w:eastAsia="Calibri" w:hAnsi="Tms Rmn" w:cs="Times New Roman"/>
          <w:i/>
          <w:sz w:val="16"/>
          <w:szCs w:val="16"/>
        </w:rPr>
        <w:t xml:space="preserve"> </w:t>
      </w:r>
      <w:r w:rsidRPr="005A1CFC">
        <w:rPr>
          <w:rFonts w:ascii="Times New Roman" w:eastAsia="Calibri" w:hAnsi="Times New Roman" w:cs="Times New Roman"/>
          <w:i/>
          <w:sz w:val="18"/>
          <w:szCs w:val="18"/>
        </w:rPr>
        <w:t>(нужное подчеркнуть).</w:t>
      </w:r>
    </w:p>
    <w:p w:rsidR="005A1CFC" w:rsidRPr="005A1CFC" w:rsidRDefault="005A1CFC" w:rsidP="005A1CFC">
      <w:pPr>
        <w:spacing w:after="0" w:line="240" w:lineRule="auto"/>
        <w:jc w:val="both"/>
        <w:rPr>
          <w:rFonts w:ascii="Tms Rmn" w:eastAsia="Calibri" w:hAnsi="Tms Rmn" w:cs="Times New Roman"/>
          <w:sz w:val="28"/>
          <w:szCs w:val="28"/>
        </w:rPr>
      </w:pPr>
    </w:p>
    <w:p w:rsidR="005A1CFC" w:rsidRPr="005A1CFC" w:rsidRDefault="005A1CFC" w:rsidP="005A1CFC">
      <w:pPr>
        <w:spacing w:after="0" w:line="240" w:lineRule="auto"/>
        <w:jc w:val="both"/>
        <w:rPr>
          <w:rFonts w:ascii="Tms Rmn" w:eastAsia="Calibri" w:hAnsi="Tms Rmn" w:cs="Times New Roman"/>
          <w:sz w:val="28"/>
          <w:szCs w:val="20"/>
        </w:rPr>
      </w:pPr>
      <w:r w:rsidRPr="005A1CFC">
        <w:rPr>
          <w:rFonts w:ascii="Tms Rmn" w:eastAsia="Calibri" w:hAnsi="Tms Rmn" w:cs="Times New Roman"/>
          <w:sz w:val="28"/>
          <w:szCs w:val="20"/>
        </w:rPr>
        <w:t>Приложение: **</w:t>
      </w:r>
    </w:p>
    <w:p w:rsidR="005A1CFC" w:rsidRDefault="007C5C4B" w:rsidP="005A1CFC">
      <w:pPr>
        <w:spacing w:after="0" w:line="240" w:lineRule="auto"/>
        <w:jc w:val="both"/>
        <w:rPr>
          <w:rFonts w:eastAsia="Calibri" w:cs="Times New Roman"/>
          <w:sz w:val="28"/>
          <w:szCs w:val="20"/>
        </w:rPr>
      </w:pPr>
      <w:r>
        <w:rPr>
          <w:rFonts w:eastAsia="Calibri" w:cs="Times New Roman"/>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C4B" w:rsidRPr="005A1CFC" w:rsidRDefault="007C5C4B" w:rsidP="005A1CFC">
      <w:pPr>
        <w:spacing w:after="0" w:line="240" w:lineRule="auto"/>
        <w:jc w:val="both"/>
        <w:rPr>
          <w:rFonts w:eastAsia="Calibri" w:cs="Times New Roman"/>
          <w:sz w:val="28"/>
          <w:szCs w:val="20"/>
        </w:rPr>
      </w:pPr>
    </w:p>
    <w:tbl>
      <w:tblPr>
        <w:tblW w:w="9923"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2"/>
        <w:gridCol w:w="7"/>
        <w:gridCol w:w="944"/>
        <w:gridCol w:w="4976"/>
      </w:tblGrid>
      <w:tr w:rsidR="005A1CFC" w:rsidRPr="005A1CFC" w:rsidTr="002B575B">
        <w:trPr>
          <w:trHeight w:val="321"/>
        </w:trPr>
        <w:tc>
          <w:tcPr>
            <w:tcW w:w="1134" w:type="dxa"/>
            <w:gridSpan w:val="2"/>
            <w:tcBorders>
              <w:top w:val="nil"/>
              <w:left w:val="nil"/>
              <w:bottom w:val="nil"/>
              <w:right w:val="nil"/>
            </w:tcBorders>
            <w:vAlign w:val="bottom"/>
          </w:tcPr>
          <w:p w:rsidR="005A1CFC" w:rsidRPr="005A1CFC" w:rsidRDefault="005A1CFC" w:rsidP="005A1CFC">
            <w:pPr>
              <w:spacing w:after="0" w:line="240" w:lineRule="auto"/>
              <w:rPr>
                <w:rFonts w:ascii="Tms Rmn" w:eastAsia="Calibri" w:hAnsi="Tms Rmn" w:cs="Times New Roman"/>
                <w:sz w:val="28"/>
                <w:szCs w:val="20"/>
              </w:rPr>
            </w:pPr>
            <w:r w:rsidRPr="005A1CFC">
              <w:rPr>
                <w:rFonts w:ascii="Tms Rmn" w:eastAsia="Calibri" w:hAnsi="Tms Rmn" w:cs="Times New Roman"/>
                <w:sz w:val="28"/>
                <w:szCs w:val="20"/>
              </w:rPr>
              <w:t>Подпись</w:t>
            </w:r>
          </w:p>
        </w:tc>
        <w:tc>
          <w:tcPr>
            <w:tcW w:w="2240" w:type="dxa"/>
            <w:tcBorders>
              <w:top w:val="nil"/>
              <w:left w:val="nil"/>
              <w:bottom w:val="single" w:sz="4" w:space="0" w:color="auto"/>
              <w:right w:val="nil"/>
            </w:tcBorders>
            <w:vAlign w:val="bottom"/>
          </w:tcPr>
          <w:p w:rsidR="005A1CFC" w:rsidRPr="005A1CFC" w:rsidRDefault="005A1CFC" w:rsidP="005A1CFC">
            <w:pPr>
              <w:spacing w:after="0" w:line="240" w:lineRule="auto"/>
              <w:jc w:val="center"/>
              <w:rPr>
                <w:rFonts w:ascii="Tms Rmn" w:eastAsia="Calibri" w:hAnsi="Tms Rmn" w:cs="Times New Roman"/>
                <w:sz w:val="28"/>
                <w:szCs w:val="20"/>
              </w:rPr>
            </w:pPr>
          </w:p>
        </w:tc>
        <w:tc>
          <w:tcPr>
            <w:tcW w:w="1573" w:type="dxa"/>
            <w:gridSpan w:val="3"/>
            <w:tcBorders>
              <w:top w:val="nil"/>
              <w:left w:val="nil"/>
              <w:bottom w:val="nil"/>
              <w:right w:val="nil"/>
            </w:tcBorders>
            <w:vAlign w:val="bottom"/>
          </w:tcPr>
          <w:p w:rsidR="005A1CFC" w:rsidRPr="005A1CFC" w:rsidRDefault="005A1CFC" w:rsidP="005A1CFC">
            <w:pPr>
              <w:spacing w:after="0" w:line="240" w:lineRule="auto"/>
              <w:jc w:val="both"/>
              <w:rPr>
                <w:rFonts w:ascii="Tms Rmn" w:eastAsia="Calibri" w:hAnsi="Tms Rmn" w:cs="Times New Roman"/>
                <w:sz w:val="28"/>
                <w:szCs w:val="20"/>
              </w:rPr>
            </w:pPr>
          </w:p>
        </w:tc>
        <w:tc>
          <w:tcPr>
            <w:tcW w:w="4976" w:type="dxa"/>
            <w:tcBorders>
              <w:top w:val="nil"/>
              <w:left w:val="nil"/>
              <w:bottom w:val="single" w:sz="4" w:space="0" w:color="auto"/>
              <w:right w:val="nil"/>
            </w:tcBorders>
            <w:vAlign w:val="bottom"/>
          </w:tcPr>
          <w:p w:rsidR="005A1CFC" w:rsidRPr="005A1CFC" w:rsidRDefault="005A1CFC" w:rsidP="005A1CFC">
            <w:pPr>
              <w:spacing w:after="0" w:line="240" w:lineRule="auto"/>
              <w:jc w:val="center"/>
              <w:rPr>
                <w:rFonts w:ascii="Tms Rmn" w:eastAsia="Calibri" w:hAnsi="Tms Rmn" w:cs="Times New Roman"/>
                <w:sz w:val="28"/>
                <w:szCs w:val="20"/>
              </w:rPr>
            </w:pPr>
          </w:p>
        </w:tc>
      </w:tr>
      <w:tr w:rsidR="005A1CFC" w:rsidRPr="005A1CFC" w:rsidTr="002B575B">
        <w:trPr>
          <w:trHeight w:val="306"/>
        </w:trPr>
        <w:tc>
          <w:tcPr>
            <w:tcW w:w="4947" w:type="dxa"/>
            <w:gridSpan w:val="6"/>
            <w:tcBorders>
              <w:top w:val="nil"/>
              <w:left w:val="nil"/>
              <w:bottom w:val="nil"/>
              <w:right w:val="nil"/>
            </w:tcBorders>
          </w:tcPr>
          <w:p w:rsidR="005A1CFC" w:rsidRPr="005A1CFC" w:rsidRDefault="005A1CFC" w:rsidP="005A1CFC">
            <w:pPr>
              <w:spacing w:after="0" w:line="240" w:lineRule="auto"/>
              <w:jc w:val="center"/>
              <w:rPr>
                <w:rFonts w:ascii="Tms Rmn" w:eastAsia="Calibri" w:hAnsi="Tms Rmn" w:cs="Times New Roman"/>
                <w:sz w:val="28"/>
                <w:szCs w:val="28"/>
              </w:rPr>
            </w:pPr>
          </w:p>
        </w:tc>
        <w:tc>
          <w:tcPr>
            <w:tcW w:w="4976" w:type="dxa"/>
            <w:tcBorders>
              <w:top w:val="single" w:sz="4" w:space="0" w:color="auto"/>
              <w:left w:val="nil"/>
              <w:bottom w:val="nil"/>
              <w:right w:val="nil"/>
            </w:tcBorders>
          </w:tcPr>
          <w:p w:rsidR="005A1CFC" w:rsidRPr="005A1CFC" w:rsidRDefault="005A1CFC" w:rsidP="005A1CFC">
            <w:pPr>
              <w:spacing w:after="0" w:line="240" w:lineRule="auto"/>
              <w:jc w:val="center"/>
              <w:rPr>
                <w:rFonts w:ascii="Tms Rmn" w:eastAsia="Calibri" w:hAnsi="Tms Rmn" w:cs="Times New Roman"/>
                <w:i/>
                <w:sz w:val="18"/>
                <w:szCs w:val="18"/>
              </w:rPr>
            </w:pPr>
            <w:r w:rsidRPr="005A1CFC">
              <w:rPr>
                <w:rFonts w:ascii="Tms Rmn" w:eastAsia="Calibri" w:hAnsi="Tms Rmn" w:cs="Times New Roman"/>
                <w:i/>
                <w:sz w:val="18"/>
                <w:szCs w:val="18"/>
              </w:rPr>
              <w:t>(расшифровка подписи)</w:t>
            </w:r>
          </w:p>
        </w:tc>
      </w:tr>
      <w:tr w:rsidR="005A1CFC" w:rsidRPr="005A1CFC" w:rsidTr="002B575B">
        <w:trPr>
          <w:trHeight w:val="306"/>
        </w:trPr>
        <w:tc>
          <w:tcPr>
            <w:tcW w:w="947" w:type="dxa"/>
            <w:tcBorders>
              <w:top w:val="nil"/>
              <w:left w:val="nil"/>
              <w:right w:val="nil"/>
            </w:tcBorders>
            <w:vAlign w:val="bottom"/>
          </w:tcPr>
          <w:p w:rsidR="005A1CFC" w:rsidRPr="005A1CFC" w:rsidRDefault="005A1CFC" w:rsidP="005A1CFC">
            <w:pPr>
              <w:spacing w:after="0" w:line="240" w:lineRule="auto"/>
              <w:rPr>
                <w:rFonts w:ascii="Calibri" w:eastAsia="Calibri" w:hAnsi="Calibri" w:cs="Times New Roman"/>
                <w:sz w:val="28"/>
                <w:szCs w:val="20"/>
              </w:rPr>
            </w:pPr>
          </w:p>
          <w:p w:rsidR="005A1CFC" w:rsidRPr="005A1CFC" w:rsidRDefault="005A1CFC" w:rsidP="005A1CFC">
            <w:pPr>
              <w:spacing w:after="0" w:line="240" w:lineRule="auto"/>
              <w:rPr>
                <w:rFonts w:ascii="Tms Rmn" w:eastAsia="Calibri" w:hAnsi="Tms Rmn" w:cs="Times New Roman"/>
                <w:sz w:val="28"/>
                <w:szCs w:val="20"/>
              </w:rPr>
            </w:pPr>
            <w:r w:rsidRPr="005A1CFC">
              <w:rPr>
                <w:rFonts w:ascii="Tms Rmn" w:eastAsia="Calibri" w:hAnsi="Tms Rmn" w:cs="Times New Roman"/>
                <w:sz w:val="28"/>
                <w:szCs w:val="20"/>
              </w:rPr>
              <w:t>Дата</w:t>
            </w:r>
          </w:p>
        </w:tc>
        <w:tc>
          <w:tcPr>
            <w:tcW w:w="3056" w:type="dxa"/>
            <w:gridSpan w:val="4"/>
            <w:tcBorders>
              <w:top w:val="nil"/>
              <w:left w:val="nil"/>
              <w:right w:val="nil"/>
            </w:tcBorders>
            <w:vAlign w:val="bottom"/>
          </w:tcPr>
          <w:p w:rsidR="005A1CFC" w:rsidRPr="005A1CFC" w:rsidRDefault="005A1CFC" w:rsidP="005A1CFC">
            <w:pPr>
              <w:spacing w:after="0" w:line="240" w:lineRule="auto"/>
              <w:jc w:val="center"/>
              <w:rPr>
                <w:rFonts w:ascii="Tms Rmn" w:eastAsia="Calibri" w:hAnsi="Tms Rmn" w:cs="Times New Roman"/>
                <w:sz w:val="28"/>
                <w:szCs w:val="20"/>
              </w:rPr>
            </w:pPr>
          </w:p>
        </w:tc>
        <w:tc>
          <w:tcPr>
            <w:tcW w:w="5920" w:type="dxa"/>
            <w:gridSpan w:val="2"/>
            <w:tcBorders>
              <w:top w:val="nil"/>
              <w:left w:val="nil"/>
              <w:right w:val="nil"/>
            </w:tcBorders>
            <w:vAlign w:val="bottom"/>
          </w:tcPr>
          <w:p w:rsidR="005A1CFC" w:rsidRPr="005A1CFC" w:rsidRDefault="005A1CFC" w:rsidP="005A1CFC">
            <w:pPr>
              <w:spacing w:after="0" w:line="240" w:lineRule="auto"/>
              <w:jc w:val="both"/>
              <w:rPr>
                <w:rFonts w:ascii="Tms Rmn" w:eastAsia="Calibri" w:hAnsi="Tms Rmn" w:cs="Times New Roman"/>
                <w:i/>
                <w:sz w:val="28"/>
                <w:szCs w:val="28"/>
              </w:rPr>
            </w:pPr>
          </w:p>
        </w:tc>
      </w:tr>
      <w:tr w:rsidR="005A1CFC" w:rsidRPr="005A1CFC" w:rsidTr="002B575B">
        <w:trPr>
          <w:trHeight w:val="627"/>
        </w:trPr>
        <w:tc>
          <w:tcPr>
            <w:tcW w:w="9923" w:type="dxa"/>
            <w:gridSpan w:val="7"/>
            <w:tcBorders>
              <w:top w:val="nil"/>
              <w:left w:val="nil"/>
              <w:bottom w:val="nil"/>
              <w:right w:val="nil"/>
            </w:tcBorders>
            <w:vAlign w:val="bottom"/>
          </w:tcPr>
          <w:p w:rsidR="005A1CFC" w:rsidRPr="005A1CFC" w:rsidRDefault="005A1CFC" w:rsidP="005A1CFC">
            <w:pPr>
              <w:spacing w:after="0" w:line="240" w:lineRule="auto"/>
              <w:rPr>
                <w:rFonts w:ascii="Calibri" w:eastAsia="Calibri" w:hAnsi="Calibri" w:cs="Times New Roman"/>
                <w:sz w:val="28"/>
                <w:szCs w:val="28"/>
              </w:rPr>
            </w:pPr>
            <w:r w:rsidRPr="005A1CFC">
              <w:rPr>
                <w:rFonts w:ascii="Calibri" w:eastAsia="Calibri" w:hAnsi="Calibri" w:cs="Times New Roman"/>
                <w:sz w:val="28"/>
                <w:szCs w:val="28"/>
              </w:rPr>
              <w:t>___________________</w:t>
            </w:r>
          </w:p>
        </w:tc>
      </w:tr>
      <w:tr w:rsidR="005A1CFC" w:rsidRPr="005A1CFC" w:rsidTr="002B575B">
        <w:trPr>
          <w:cantSplit/>
          <w:trHeight w:val="306"/>
        </w:trPr>
        <w:tc>
          <w:tcPr>
            <w:tcW w:w="3996" w:type="dxa"/>
            <w:gridSpan w:val="4"/>
            <w:tcBorders>
              <w:top w:val="nil"/>
              <w:left w:val="nil"/>
              <w:right w:val="nil"/>
            </w:tcBorders>
            <w:vAlign w:val="bottom"/>
          </w:tcPr>
          <w:p w:rsidR="005A1CFC" w:rsidRPr="005A1CFC" w:rsidRDefault="005A1CFC" w:rsidP="005A1CFC">
            <w:pPr>
              <w:spacing w:after="0" w:line="240" w:lineRule="auto"/>
              <w:jc w:val="center"/>
              <w:rPr>
                <w:rFonts w:ascii="Tms Rmn" w:eastAsia="Calibri" w:hAnsi="Tms Rmn" w:cs="Times New Roman"/>
                <w:sz w:val="28"/>
                <w:szCs w:val="28"/>
              </w:rPr>
            </w:pPr>
          </w:p>
        </w:tc>
        <w:tc>
          <w:tcPr>
            <w:tcW w:w="951" w:type="dxa"/>
            <w:gridSpan w:val="2"/>
            <w:vMerge w:val="restart"/>
            <w:tcBorders>
              <w:top w:val="nil"/>
              <w:left w:val="nil"/>
              <w:right w:val="nil"/>
            </w:tcBorders>
            <w:vAlign w:val="bottom"/>
          </w:tcPr>
          <w:p w:rsidR="005A1CFC" w:rsidRPr="005A1CFC" w:rsidRDefault="005A1CFC" w:rsidP="005A1CFC">
            <w:pPr>
              <w:spacing w:after="0" w:line="240" w:lineRule="auto"/>
              <w:jc w:val="right"/>
              <w:rPr>
                <w:rFonts w:ascii="Tms Rmn" w:eastAsia="Calibri" w:hAnsi="Tms Rmn" w:cs="Times New Roman"/>
                <w:sz w:val="28"/>
                <w:szCs w:val="28"/>
              </w:rPr>
            </w:pPr>
          </w:p>
        </w:tc>
        <w:tc>
          <w:tcPr>
            <w:tcW w:w="4976" w:type="dxa"/>
            <w:tcBorders>
              <w:top w:val="nil"/>
              <w:left w:val="nil"/>
              <w:right w:val="nil"/>
            </w:tcBorders>
            <w:vAlign w:val="bottom"/>
          </w:tcPr>
          <w:p w:rsidR="005A1CFC" w:rsidRPr="005A1CFC" w:rsidRDefault="005A1CFC" w:rsidP="005A1CFC">
            <w:pPr>
              <w:spacing w:after="0" w:line="240" w:lineRule="auto"/>
              <w:jc w:val="center"/>
              <w:rPr>
                <w:rFonts w:ascii="Tms Rmn" w:eastAsia="Calibri" w:hAnsi="Tms Rmn" w:cs="Times New Roman"/>
                <w:sz w:val="28"/>
                <w:szCs w:val="28"/>
              </w:rPr>
            </w:pPr>
          </w:p>
        </w:tc>
      </w:tr>
      <w:tr w:rsidR="005A1CFC" w:rsidRPr="005A1CFC" w:rsidTr="002B575B">
        <w:trPr>
          <w:cantSplit/>
          <w:trHeight w:val="452"/>
        </w:trPr>
        <w:tc>
          <w:tcPr>
            <w:tcW w:w="3996" w:type="dxa"/>
            <w:gridSpan w:val="4"/>
            <w:tcBorders>
              <w:left w:val="nil"/>
              <w:bottom w:val="nil"/>
              <w:right w:val="nil"/>
            </w:tcBorders>
          </w:tcPr>
          <w:p w:rsidR="005A1CFC" w:rsidRPr="005A1CFC" w:rsidRDefault="005A1CFC" w:rsidP="005A1CFC">
            <w:pPr>
              <w:spacing w:after="0" w:line="240" w:lineRule="auto"/>
              <w:jc w:val="center"/>
              <w:rPr>
                <w:rFonts w:ascii="Tms Rmn" w:eastAsia="Calibri" w:hAnsi="Tms Rmn" w:cs="Times New Roman"/>
                <w:sz w:val="28"/>
                <w:szCs w:val="28"/>
              </w:rPr>
            </w:pPr>
          </w:p>
        </w:tc>
        <w:tc>
          <w:tcPr>
            <w:tcW w:w="951" w:type="dxa"/>
            <w:gridSpan w:val="2"/>
            <w:vMerge/>
            <w:tcBorders>
              <w:left w:val="nil"/>
              <w:bottom w:val="nil"/>
              <w:right w:val="nil"/>
            </w:tcBorders>
          </w:tcPr>
          <w:p w:rsidR="005A1CFC" w:rsidRPr="005A1CFC" w:rsidRDefault="005A1CFC" w:rsidP="005A1CFC">
            <w:pPr>
              <w:spacing w:after="0" w:line="240" w:lineRule="auto"/>
              <w:jc w:val="center"/>
              <w:rPr>
                <w:rFonts w:ascii="Tms Rmn" w:eastAsia="Calibri" w:hAnsi="Tms Rmn" w:cs="Times New Roman"/>
                <w:sz w:val="28"/>
                <w:szCs w:val="28"/>
              </w:rPr>
            </w:pPr>
          </w:p>
        </w:tc>
        <w:tc>
          <w:tcPr>
            <w:tcW w:w="4976" w:type="dxa"/>
            <w:tcBorders>
              <w:left w:val="nil"/>
              <w:bottom w:val="nil"/>
              <w:right w:val="nil"/>
            </w:tcBorders>
          </w:tcPr>
          <w:p w:rsidR="005A1CFC" w:rsidRPr="005A1CFC" w:rsidRDefault="005A1CFC" w:rsidP="005A1CFC">
            <w:pPr>
              <w:spacing w:after="0" w:line="240" w:lineRule="auto"/>
              <w:jc w:val="center"/>
              <w:rPr>
                <w:rFonts w:ascii="Tms Rmn" w:eastAsia="Calibri" w:hAnsi="Tms Rmn" w:cs="Times New Roman"/>
                <w:sz w:val="28"/>
                <w:szCs w:val="28"/>
              </w:rPr>
            </w:pPr>
          </w:p>
        </w:tc>
      </w:tr>
    </w:tbl>
    <w:p w:rsidR="005A1CFC" w:rsidRPr="005A1CFC" w:rsidRDefault="005A1CFC" w:rsidP="005A1CFC">
      <w:pPr>
        <w:spacing w:after="0" w:line="240" w:lineRule="auto"/>
        <w:jc w:val="both"/>
        <w:rPr>
          <w:rFonts w:ascii="Calibri" w:eastAsia="Calibri" w:hAnsi="Calibri" w:cs="Times New Roman"/>
          <w:sz w:val="28"/>
          <w:szCs w:val="28"/>
        </w:rPr>
      </w:pPr>
      <w:r w:rsidRPr="005A1CFC">
        <w:rPr>
          <w:rFonts w:ascii="Tms Rmn" w:eastAsia="Times New Roman" w:hAnsi="Tms Rmn" w:cs="Times New Roman"/>
          <w:lang w:eastAsia="ru-RU"/>
        </w:rPr>
        <w:t>*</w:t>
      </w:r>
      <w:r w:rsidRPr="005A1CFC">
        <w:rPr>
          <w:rFonts w:ascii="Calibri" w:eastAsia="Times New Roman" w:hAnsi="Calibri" w:cs="Times New Roman"/>
          <w:lang w:eastAsia="ru-RU"/>
        </w:rPr>
        <w:t>З</w:t>
      </w:r>
      <w:r w:rsidRPr="005A1CFC">
        <w:rPr>
          <w:rFonts w:ascii="Tms Rmn" w:eastAsia="Times New Roman" w:hAnsi="Tms Rmn" w:cs="Times New Roman"/>
          <w:lang w:eastAsia="ru-RU"/>
        </w:rPr>
        <w:t>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5A1CFC" w:rsidRPr="005A1CFC" w:rsidRDefault="005A1CFC" w:rsidP="005A1CFC">
      <w:pPr>
        <w:spacing w:after="0" w:line="240" w:lineRule="auto"/>
        <w:jc w:val="both"/>
        <w:rPr>
          <w:rFonts w:ascii="Calibri" w:eastAsia="Times New Roman" w:hAnsi="Calibri" w:cs="Times New Roman"/>
          <w:lang w:eastAsia="ru-RU"/>
        </w:rPr>
      </w:pPr>
      <w:r w:rsidRPr="005A1CFC">
        <w:rPr>
          <w:rFonts w:ascii="Tms Rmn" w:eastAsia="Times New Roman" w:hAnsi="Tms Rmn" w:cs="Times New Roman"/>
          <w:lang w:eastAsia="ru-RU"/>
        </w:rPr>
        <w:t>**</w:t>
      </w:r>
      <w:r w:rsidRPr="005A1CFC">
        <w:rPr>
          <w:rFonts w:ascii="Calibri" w:eastAsia="Times New Roman" w:hAnsi="Calibri" w:cs="Times New Roman"/>
          <w:lang w:eastAsia="ru-RU"/>
        </w:rPr>
        <w:t>У</w:t>
      </w:r>
      <w:r w:rsidRPr="005A1CFC">
        <w:rPr>
          <w:rFonts w:ascii="Tms Rmn" w:eastAsia="Times New Roman" w:hAnsi="Tms Rmn" w:cs="Times New Roman"/>
          <w:lang w:eastAsia="ru-RU"/>
        </w:rPr>
        <w:t xml:space="preserve">казываются документы, установленные пунктом </w:t>
      </w:r>
      <w:r w:rsidR="007C5C4B">
        <w:rPr>
          <w:rFonts w:eastAsia="Times New Roman" w:cs="Times New Roman"/>
          <w:lang w:eastAsia="ru-RU"/>
        </w:rPr>
        <w:t>26</w:t>
      </w:r>
      <w:r w:rsidRPr="005A1CFC">
        <w:rPr>
          <w:rFonts w:ascii="Tms Rmn" w:eastAsia="Times New Roman" w:hAnsi="Tms Rmn" w:cs="Times New Roman"/>
          <w:lang w:eastAsia="ru-RU"/>
        </w:rPr>
        <w:t xml:space="preserve"> Административного регламента, либо документы, установленные пункт</w:t>
      </w:r>
      <w:r w:rsidR="007C5C4B">
        <w:rPr>
          <w:rFonts w:eastAsia="Times New Roman" w:cs="Times New Roman"/>
          <w:lang w:eastAsia="ru-RU"/>
        </w:rPr>
        <w:t>ом 29</w:t>
      </w:r>
      <w:r w:rsidRPr="005A1CFC">
        <w:rPr>
          <w:rFonts w:ascii="Tms Rmn" w:eastAsia="Times New Roman" w:hAnsi="Tms Rmn" w:cs="Times New Roman"/>
          <w:lang w:eastAsia="ru-RU"/>
        </w:rPr>
        <w:t xml:space="preserve"> Административного регламента, представляемые заявителем по собственной инициативе.</w:t>
      </w:r>
    </w:p>
    <w:p w:rsidR="005A1CFC" w:rsidRDefault="005A1CFC" w:rsidP="007C5C4B">
      <w:pPr>
        <w:spacing w:after="0" w:line="240" w:lineRule="auto"/>
        <w:jc w:val="both"/>
        <w:rPr>
          <w:rFonts w:ascii="Courier New" w:eastAsia="Times New Roman" w:hAnsi="Courier New" w:cs="Courier New"/>
          <w:color w:val="FF0000"/>
          <w:sz w:val="24"/>
          <w:szCs w:val="24"/>
          <w:lang w:eastAsia="ru-RU"/>
        </w:rPr>
      </w:pPr>
      <w:r w:rsidRPr="005A1CFC">
        <w:rPr>
          <w:rFonts w:ascii="Times New Roman" w:eastAsia="Times New Roman" w:hAnsi="Times New Roman" w:cs="Times New Roman"/>
          <w:lang w:eastAsia="ru-RU"/>
        </w:rPr>
        <w:t>***Поле, обязательное для заполнения.</w:t>
      </w:r>
    </w:p>
    <w:p w:rsidR="005A1CFC" w:rsidRDefault="005A1CFC" w:rsidP="00FA1964">
      <w:pPr>
        <w:widowControl w:val="0"/>
        <w:autoSpaceDE w:val="0"/>
        <w:autoSpaceDN w:val="0"/>
        <w:adjustRightInd w:val="0"/>
        <w:spacing w:after="0" w:line="240" w:lineRule="auto"/>
        <w:jc w:val="right"/>
        <w:rPr>
          <w:rFonts w:ascii="Courier New" w:eastAsia="Times New Roman" w:hAnsi="Courier New" w:cs="Courier New"/>
          <w:color w:val="FF0000"/>
          <w:sz w:val="24"/>
          <w:szCs w:val="24"/>
          <w:lang w:eastAsia="ru-RU"/>
        </w:rPr>
      </w:pPr>
    </w:p>
    <w:p w:rsidR="005A1CFC" w:rsidRDefault="005A1CFC" w:rsidP="00FA1964">
      <w:pPr>
        <w:widowControl w:val="0"/>
        <w:autoSpaceDE w:val="0"/>
        <w:autoSpaceDN w:val="0"/>
        <w:adjustRightInd w:val="0"/>
        <w:spacing w:after="0" w:line="240" w:lineRule="auto"/>
        <w:jc w:val="right"/>
        <w:rPr>
          <w:rFonts w:ascii="Courier New" w:eastAsia="Times New Roman" w:hAnsi="Courier New" w:cs="Courier New"/>
          <w:color w:val="FF0000"/>
          <w:sz w:val="24"/>
          <w:szCs w:val="24"/>
          <w:lang w:eastAsia="ru-RU"/>
        </w:rPr>
      </w:pPr>
    </w:p>
    <w:p w:rsidR="005A1CFC" w:rsidRDefault="005A1CFC" w:rsidP="00FA1964">
      <w:pPr>
        <w:widowControl w:val="0"/>
        <w:autoSpaceDE w:val="0"/>
        <w:autoSpaceDN w:val="0"/>
        <w:adjustRightInd w:val="0"/>
        <w:spacing w:after="0" w:line="240" w:lineRule="auto"/>
        <w:jc w:val="right"/>
        <w:rPr>
          <w:rFonts w:ascii="Courier New" w:eastAsia="Times New Roman" w:hAnsi="Courier New" w:cs="Courier New"/>
          <w:color w:val="FF0000"/>
          <w:sz w:val="24"/>
          <w:szCs w:val="24"/>
          <w:lang w:eastAsia="ru-RU"/>
        </w:rPr>
      </w:pPr>
    </w:p>
    <w:p w:rsidR="005A1CFC" w:rsidRDefault="005A1CFC" w:rsidP="00FA1964">
      <w:pPr>
        <w:widowControl w:val="0"/>
        <w:autoSpaceDE w:val="0"/>
        <w:autoSpaceDN w:val="0"/>
        <w:adjustRightInd w:val="0"/>
        <w:spacing w:after="0" w:line="240" w:lineRule="auto"/>
        <w:jc w:val="right"/>
        <w:rPr>
          <w:rFonts w:ascii="Courier New" w:eastAsia="Times New Roman" w:hAnsi="Courier New" w:cs="Courier New"/>
          <w:color w:val="FF0000"/>
          <w:sz w:val="24"/>
          <w:szCs w:val="24"/>
          <w:lang w:eastAsia="ru-RU"/>
        </w:rPr>
      </w:pPr>
    </w:p>
    <w:p w:rsidR="005A1CFC" w:rsidRDefault="005A1CFC" w:rsidP="00FA1964">
      <w:pPr>
        <w:widowControl w:val="0"/>
        <w:autoSpaceDE w:val="0"/>
        <w:autoSpaceDN w:val="0"/>
        <w:adjustRightInd w:val="0"/>
        <w:spacing w:after="0" w:line="240" w:lineRule="auto"/>
        <w:jc w:val="right"/>
        <w:rPr>
          <w:rFonts w:ascii="Courier New" w:eastAsia="Times New Roman" w:hAnsi="Courier New" w:cs="Courier New"/>
          <w:color w:val="FF0000"/>
          <w:sz w:val="24"/>
          <w:szCs w:val="24"/>
          <w:lang w:eastAsia="ru-RU"/>
        </w:rPr>
      </w:pPr>
    </w:p>
    <w:p w:rsidR="005A1CFC" w:rsidRDefault="005A1CFC" w:rsidP="00FA1964">
      <w:pPr>
        <w:widowControl w:val="0"/>
        <w:autoSpaceDE w:val="0"/>
        <w:autoSpaceDN w:val="0"/>
        <w:adjustRightInd w:val="0"/>
        <w:spacing w:after="0" w:line="240" w:lineRule="auto"/>
        <w:jc w:val="right"/>
        <w:rPr>
          <w:rFonts w:ascii="Courier New" w:eastAsia="Times New Roman" w:hAnsi="Courier New" w:cs="Courier New"/>
          <w:color w:val="FF0000"/>
          <w:sz w:val="24"/>
          <w:szCs w:val="24"/>
          <w:lang w:eastAsia="ru-RU"/>
        </w:rPr>
      </w:pPr>
    </w:p>
    <w:sectPr w:rsidR="005A1CFC" w:rsidSect="004D62A8">
      <w:pgSz w:w="11906" w:h="16838" w:code="9"/>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2E" w:rsidRDefault="00AD462E" w:rsidP="00E06A30">
      <w:pPr>
        <w:spacing w:after="0" w:line="240" w:lineRule="auto"/>
      </w:pPr>
      <w:r>
        <w:separator/>
      </w:r>
    </w:p>
  </w:endnote>
  <w:endnote w:type="continuationSeparator" w:id="0">
    <w:p w:rsidR="00AD462E" w:rsidRDefault="00AD462E" w:rsidP="00E0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2E" w:rsidRDefault="00AD462E" w:rsidP="00E06A30">
      <w:pPr>
        <w:spacing w:after="0" w:line="240" w:lineRule="auto"/>
      </w:pPr>
      <w:r>
        <w:separator/>
      </w:r>
    </w:p>
  </w:footnote>
  <w:footnote w:type="continuationSeparator" w:id="0">
    <w:p w:rsidR="00AD462E" w:rsidRDefault="00AD462E" w:rsidP="00E06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4063"/>
    <w:multiLevelType w:val="hybridMultilevel"/>
    <w:tmpl w:val="50B478B2"/>
    <w:lvl w:ilvl="0" w:tplc="E8D86E6A">
      <w:start w:val="1"/>
      <w:numFmt w:val="decimal"/>
      <w:suff w:val="space"/>
      <w:lvlText w:val="%1)"/>
      <w:lvlJc w:val="left"/>
      <w:pPr>
        <w:ind w:left="106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1182CDF"/>
    <w:multiLevelType w:val="hybridMultilevel"/>
    <w:tmpl w:val="2ECC96EA"/>
    <w:lvl w:ilvl="0" w:tplc="898E770A">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4B50B39"/>
    <w:multiLevelType w:val="hybridMultilevel"/>
    <w:tmpl w:val="A4280698"/>
    <w:lvl w:ilvl="0" w:tplc="D7705DB0">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156A"/>
    <w:rsid w:val="0000073C"/>
    <w:rsid w:val="00025412"/>
    <w:rsid w:val="00036BCA"/>
    <w:rsid w:val="000413B4"/>
    <w:rsid w:val="00044432"/>
    <w:rsid w:val="00077260"/>
    <w:rsid w:val="000945A0"/>
    <w:rsid w:val="000B41AF"/>
    <w:rsid w:val="000E107E"/>
    <w:rsid w:val="000E43F5"/>
    <w:rsid w:val="000F64AA"/>
    <w:rsid w:val="001105B2"/>
    <w:rsid w:val="00114F4E"/>
    <w:rsid w:val="00116C0C"/>
    <w:rsid w:val="00131959"/>
    <w:rsid w:val="00137B26"/>
    <w:rsid w:val="00172B4A"/>
    <w:rsid w:val="00187685"/>
    <w:rsid w:val="00194134"/>
    <w:rsid w:val="001B3632"/>
    <w:rsid w:val="001B547E"/>
    <w:rsid w:val="001C7593"/>
    <w:rsid w:val="002045AA"/>
    <w:rsid w:val="00215B6D"/>
    <w:rsid w:val="00245178"/>
    <w:rsid w:val="00265345"/>
    <w:rsid w:val="0026762A"/>
    <w:rsid w:val="00281B03"/>
    <w:rsid w:val="00286EA1"/>
    <w:rsid w:val="002A7BC3"/>
    <w:rsid w:val="002B2E7C"/>
    <w:rsid w:val="002B575B"/>
    <w:rsid w:val="002F39BE"/>
    <w:rsid w:val="002F6833"/>
    <w:rsid w:val="003371D1"/>
    <w:rsid w:val="00350BF8"/>
    <w:rsid w:val="00373B62"/>
    <w:rsid w:val="003D1C97"/>
    <w:rsid w:val="003E3530"/>
    <w:rsid w:val="003F79D2"/>
    <w:rsid w:val="004003AE"/>
    <w:rsid w:val="00413F98"/>
    <w:rsid w:val="00426141"/>
    <w:rsid w:val="004325CE"/>
    <w:rsid w:val="004441E2"/>
    <w:rsid w:val="00457747"/>
    <w:rsid w:val="00480102"/>
    <w:rsid w:val="00496D6B"/>
    <w:rsid w:val="004A2B47"/>
    <w:rsid w:val="004D1D3D"/>
    <w:rsid w:val="004D62A8"/>
    <w:rsid w:val="004E7379"/>
    <w:rsid w:val="004F4B63"/>
    <w:rsid w:val="005067B3"/>
    <w:rsid w:val="00507FCB"/>
    <w:rsid w:val="00525056"/>
    <w:rsid w:val="005400E7"/>
    <w:rsid w:val="00550023"/>
    <w:rsid w:val="00576D01"/>
    <w:rsid w:val="00584720"/>
    <w:rsid w:val="005A0B5A"/>
    <w:rsid w:val="005A1CFC"/>
    <w:rsid w:val="005A661F"/>
    <w:rsid w:val="00613862"/>
    <w:rsid w:val="006209F9"/>
    <w:rsid w:val="006229B3"/>
    <w:rsid w:val="00633F71"/>
    <w:rsid w:val="00653D7A"/>
    <w:rsid w:val="00672485"/>
    <w:rsid w:val="00673F66"/>
    <w:rsid w:val="006C690B"/>
    <w:rsid w:val="006E1962"/>
    <w:rsid w:val="006E38EE"/>
    <w:rsid w:val="006E6C5E"/>
    <w:rsid w:val="006E78D0"/>
    <w:rsid w:val="006F1732"/>
    <w:rsid w:val="00702F0A"/>
    <w:rsid w:val="00710481"/>
    <w:rsid w:val="007134A2"/>
    <w:rsid w:val="00725A68"/>
    <w:rsid w:val="007327B7"/>
    <w:rsid w:val="00753FF4"/>
    <w:rsid w:val="00763F2D"/>
    <w:rsid w:val="00791B95"/>
    <w:rsid w:val="007C5C4B"/>
    <w:rsid w:val="007D60C8"/>
    <w:rsid w:val="007E2767"/>
    <w:rsid w:val="00822349"/>
    <w:rsid w:val="0086021B"/>
    <w:rsid w:val="00860288"/>
    <w:rsid w:val="00873CBA"/>
    <w:rsid w:val="0091170B"/>
    <w:rsid w:val="00953994"/>
    <w:rsid w:val="00963F5A"/>
    <w:rsid w:val="00976BDD"/>
    <w:rsid w:val="009771D3"/>
    <w:rsid w:val="00990F70"/>
    <w:rsid w:val="009971FC"/>
    <w:rsid w:val="009A0CC6"/>
    <w:rsid w:val="009C76C9"/>
    <w:rsid w:val="009E1977"/>
    <w:rsid w:val="009F21AC"/>
    <w:rsid w:val="009F5299"/>
    <w:rsid w:val="00A1403C"/>
    <w:rsid w:val="00A24B9B"/>
    <w:rsid w:val="00A33BA2"/>
    <w:rsid w:val="00A86F21"/>
    <w:rsid w:val="00AB2F44"/>
    <w:rsid w:val="00AC062E"/>
    <w:rsid w:val="00AD462E"/>
    <w:rsid w:val="00AE19DA"/>
    <w:rsid w:val="00AF1776"/>
    <w:rsid w:val="00B07C7A"/>
    <w:rsid w:val="00B10280"/>
    <w:rsid w:val="00B21104"/>
    <w:rsid w:val="00B371DD"/>
    <w:rsid w:val="00B603EB"/>
    <w:rsid w:val="00B77922"/>
    <w:rsid w:val="00B86929"/>
    <w:rsid w:val="00BC1EC3"/>
    <w:rsid w:val="00BC4E8B"/>
    <w:rsid w:val="00BE40DF"/>
    <w:rsid w:val="00C01BAD"/>
    <w:rsid w:val="00C23A20"/>
    <w:rsid w:val="00C261DE"/>
    <w:rsid w:val="00C30388"/>
    <w:rsid w:val="00C30F63"/>
    <w:rsid w:val="00C54121"/>
    <w:rsid w:val="00C94AE6"/>
    <w:rsid w:val="00CA0E01"/>
    <w:rsid w:val="00CA21C7"/>
    <w:rsid w:val="00CA4663"/>
    <w:rsid w:val="00CB156A"/>
    <w:rsid w:val="00CC50FD"/>
    <w:rsid w:val="00CF3915"/>
    <w:rsid w:val="00D05434"/>
    <w:rsid w:val="00D05AA0"/>
    <w:rsid w:val="00D249A4"/>
    <w:rsid w:val="00D505B1"/>
    <w:rsid w:val="00D57A75"/>
    <w:rsid w:val="00D91C1A"/>
    <w:rsid w:val="00D95AD1"/>
    <w:rsid w:val="00DB4EB7"/>
    <w:rsid w:val="00E06A30"/>
    <w:rsid w:val="00E10323"/>
    <w:rsid w:val="00E41B95"/>
    <w:rsid w:val="00E6344C"/>
    <w:rsid w:val="00E90212"/>
    <w:rsid w:val="00EA0A06"/>
    <w:rsid w:val="00EB465F"/>
    <w:rsid w:val="00ED2F41"/>
    <w:rsid w:val="00EF6E61"/>
    <w:rsid w:val="00F16A88"/>
    <w:rsid w:val="00F46900"/>
    <w:rsid w:val="00F47841"/>
    <w:rsid w:val="00F57FB7"/>
    <w:rsid w:val="00F80079"/>
    <w:rsid w:val="00FA1964"/>
    <w:rsid w:val="00FD7D37"/>
    <w:rsid w:val="00FF4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B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602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AE19DA"/>
    <w:rPr>
      <w:color w:val="0000FF" w:themeColor="hyperlink"/>
      <w:u w:val="single"/>
    </w:rPr>
  </w:style>
  <w:style w:type="paragraph" w:styleId="a4">
    <w:name w:val="Balloon Text"/>
    <w:basedOn w:val="a"/>
    <w:link w:val="a5"/>
    <w:uiPriority w:val="99"/>
    <w:semiHidden/>
    <w:unhideWhenUsed/>
    <w:rsid w:val="004801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0102"/>
    <w:rPr>
      <w:rFonts w:ascii="Tahoma" w:hAnsi="Tahoma" w:cs="Tahoma"/>
      <w:sz w:val="16"/>
      <w:szCs w:val="16"/>
    </w:rPr>
  </w:style>
  <w:style w:type="paragraph" w:styleId="a6">
    <w:name w:val="header"/>
    <w:basedOn w:val="a"/>
    <w:link w:val="a7"/>
    <w:uiPriority w:val="99"/>
    <w:semiHidden/>
    <w:unhideWhenUsed/>
    <w:rsid w:val="00E06A3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06A30"/>
  </w:style>
  <w:style w:type="paragraph" w:styleId="a8">
    <w:name w:val="footer"/>
    <w:basedOn w:val="a"/>
    <w:link w:val="a9"/>
    <w:uiPriority w:val="99"/>
    <w:semiHidden/>
    <w:unhideWhenUsed/>
    <w:rsid w:val="00E06A3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06A30"/>
  </w:style>
  <w:style w:type="paragraph" w:customStyle="1" w:styleId="ConsPlusNormal">
    <w:name w:val="ConsPlusNormal"/>
    <w:rsid w:val="009771D3"/>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8D66A9554D9E4D6B5056E6B79CCFBEB0753387F45A5E38E0BB31CA09C232DFD91C167D258e1IF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31FA4-C9E4-4D40-A5C5-6A2A12A8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33</Pages>
  <Words>13293</Words>
  <Characters>75773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В. Першина</cp:lastModifiedBy>
  <cp:revision>49</cp:revision>
  <cp:lastPrinted>2019-05-07T10:51:00Z</cp:lastPrinted>
  <dcterms:created xsi:type="dcterms:W3CDTF">2015-12-13T14:29:00Z</dcterms:created>
  <dcterms:modified xsi:type="dcterms:W3CDTF">2020-03-19T09:25:00Z</dcterms:modified>
</cp:coreProperties>
</file>