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89" w:rsidRPr="00FC7C19" w:rsidRDefault="00F95A89" w:rsidP="00FC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67E11" wp14:editId="68CF3C6C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89" w:rsidRPr="00FC7C19" w:rsidRDefault="00F95A89" w:rsidP="00FC7C19">
      <w:pPr>
        <w:pStyle w:val="3"/>
        <w:rPr>
          <w:szCs w:val="28"/>
        </w:rPr>
      </w:pPr>
      <w:r w:rsidRPr="00FC7C19">
        <w:rPr>
          <w:szCs w:val="28"/>
        </w:rPr>
        <w:t xml:space="preserve"> АДМИНИСТРАЦИЯ </w:t>
      </w:r>
    </w:p>
    <w:p w:rsidR="00F95A89" w:rsidRPr="00FC7C19" w:rsidRDefault="00F95A89" w:rsidP="00FC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1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C7C1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95A89" w:rsidRPr="00FC7C19" w:rsidRDefault="00F95A89" w:rsidP="00FC7C19">
      <w:pPr>
        <w:pStyle w:val="1"/>
        <w:rPr>
          <w:sz w:val="28"/>
          <w:szCs w:val="28"/>
        </w:rPr>
      </w:pPr>
      <w:proofErr w:type="gramStart"/>
      <w:r w:rsidRPr="00FC7C19">
        <w:rPr>
          <w:sz w:val="28"/>
          <w:szCs w:val="28"/>
        </w:rPr>
        <w:t>П</w:t>
      </w:r>
      <w:proofErr w:type="gramEnd"/>
      <w:r w:rsidRPr="00FC7C19">
        <w:rPr>
          <w:sz w:val="28"/>
          <w:szCs w:val="28"/>
        </w:rPr>
        <w:t xml:space="preserve"> О С Т А Н О В Л Е Н И Е</w:t>
      </w: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A89" w:rsidRPr="00FC7C19" w:rsidRDefault="00FC7C19" w:rsidP="00FC7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17.05.</w:t>
      </w:r>
      <w:r w:rsidR="00F95A89" w:rsidRPr="00FC7C19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426</w:t>
      </w:r>
    </w:p>
    <w:p w:rsidR="00F95A89" w:rsidRPr="00FC7C19" w:rsidRDefault="00F95A89" w:rsidP="00FC7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C1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95A89" w:rsidRPr="00FC7C19" w:rsidRDefault="00F95A89" w:rsidP="00FC7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89" w:rsidRPr="00FC7C19" w:rsidRDefault="00F95A89" w:rsidP="00FC7C1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C7C1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План  мероприятий («дорожную карту») </w:t>
      </w:r>
    </w:p>
    <w:p w:rsidR="00F95A89" w:rsidRPr="00FC7C19" w:rsidRDefault="00F95A89" w:rsidP="00FC7C1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C7C19">
        <w:rPr>
          <w:rFonts w:ascii="Times New Roman" w:hAnsi="Times New Roman"/>
          <w:b/>
          <w:i/>
          <w:sz w:val="28"/>
          <w:szCs w:val="28"/>
        </w:rPr>
        <w:t xml:space="preserve">«Изменение в отраслях социальной сферы, направленные на повышение эффективности сферы культуры в городском округе Верхотурский» </w:t>
      </w:r>
    </w:p>
    <w:p w:rsidR="00F95A89" w:rsidRPr="00FC7C19" w:rsidRDefault="00F95A89" w:rsidP="00FC7C1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C7C19">
        <w:rPr>
          <w:rFonts w:ascii="Times New Roman" w:hAnsi="Times New Roman"/>
          <w:b/>
          <w:i/>
          <w:sz w:val="28"/>
          <w:szCs w:val="28"/>
        </w:rPr>
        <w:t>в новой редакции, утвержденный постановлением Администрации городского округа Верхотурский от 11.06.2014г. № 529 «Об утверждении  Плана  мероприятий («дорожной карты») «Изменение в отраслях социальной сферы, направленные на повышение эффективности сферы культуры в городском округе Верхотурский в новой редакции»»</w:t>
      </w:r>
    </w:p>
    <w:p w:rsidR="00F95A89" w:rsidRPr="00FC7C19" w:rsidRDefault="00F95A89" w:rsidP="00FC7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A89" w:rsidRPr="00FC7C19" w:rsidRDefault="00F95A89" w:rsidP="00FC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C19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постановлением Правительства Свердловской области от 19.04.2018  № 207-ПП «О внесении изменений в  План мероприятий («дорожную карту») «Изменения в отраслях социальной сферы, направленные на повышение эффективности сферы культуры в Свердловской области», утвержденный постановлением Правительства Свердловской области от 26.02.2013 № 224-ПП»,  </w:t>
      </w:r>
      <w:r w:rsidRPr="00FC7C19">
        <w:rPr>
          <w:rFonts w:ascii="Times New Roman" w:hAnsi="Times New Roman" w:cs="Times New Roman"/>
          <w:sz w:val="28"/>
          <w:szCs w:val="28"/>
        </w:rPr>
        <w:t>руководствуясь  Уставом городского округа Верхотурский,</w:t>
      </w:r>
    </w:p>
    <w:p w:rsidR="00F95A89" w:rsidRPr="00FC7C19" w:rsidRDefault="00F95A89" w:rsidP="00FC7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7C19" w:rsidRDefault="00FC7C19" w:rsidP="00FC7C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95A89" w:rsidRPr="00FC7C19">
        <w:rPr>
          <w:rFonts w:ascii="Times New Roman" w:hAnsi="Times New Roman"/>
          <w:sz w:val="28"/>
          <w:szCs w:val="28"/>
        </w:rPr>
        <w:t>Внести в План  мероприятий («дорожную карту») «Изменение в отраслях социальной сферы, направленные на повышение эффективности сферы культуры в городском округе Верхотурский» в новой редакции, утвержденный постановлением Администрации городского округа Верхотурский от 11.06.2014г. № 529 «Об утверждении  Плана  мероприятий («дорожной карты») «Изменение в отраслях социальной сферы, направленные на повышение эффективности сферы культуры в городском округе Верхотурский в новой редакции»», следующие</w:t>
      </w:r>
      <w:proofErr w:type="gramEnd"/>
      <w:r w:rsidR="00F95A89" w:rsidRPr="00FC7C19">
        <w:rPr>
          <w:rFonts w:ascii="Times New Roman" w:hAnsi="Times New Roman"/>
          <w:sz w:val="28"/>
          <w:szCs w:val="28"/>
        </w:rPr>
        <w:t xml:space="preserve"> изменения:</w:t>
      </w:r>
    </w:p>
    <w:p w:rsidR="00FC7C19" w:rsidRPr="00FC7C19" w:rsidRDefault="00F95A89" w:rsidP="00FC7C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7C19">
        <w:rPr>
          <w:rFonts w:ascii="Times New Roman" w:hAnsi="Times New Roman"/>
          <w:sz w:val="28"/>
          <w:szCs w:val="28"/>
        </w:rPr>
        <w:t>таблицу 11 главы 6 изложить в новой редакции, в соответствии с приложением к настоящему постановлению.</w:t>
      </w:r>
    </w:p>
    <w:p w:rsidR="00F95A89" w:rsidRPr="00FC7C19" w:rsidRDefault="00FC7C19" w:rsidP="00FC7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A89" w:rsidRPr="00FC7C19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 xml:space="preserve">      </w:t>
      </w:r>
      <w:r w:rsidR="00FC7C1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C7C19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>Глава</w:t>
      </w:r>
    </w:p>
    <w:p w:rsidR="00F95A89" w:rsidRPr="00FC7C19" w:rsidRDefault="00F95A89" w:rsidP="00F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1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</w:t>
      </w:r>
      <w:r w:rsidR="00FC7C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C19">
        <w:rPr>
          <w:rFonts w:ascii="Times New Roman" w:hAnsi="Times New Roman" w:cs="Times New Roman"/>
          <w:sz w:val="28"/>
          <w:szCs w:val="28"/>
        </w:rPr>
        <w:t>А.Г.</w:t>
      </w:r>
      <w:r w:rsidR="00FC7C19">
        <w:rPr>
          <w:rFonts w:ascii="Times New Roman" w:hAnsi="Times New Roman" w:cs="Times New Roman"/>
          <w:sz w:val="28"/>
          <w:szCs w:val="28"/>
        </w:rPr>
        <w:t xml:space="preserve"> </w:t>
      </w:r>
      <w:r w:rsidRPr="00FC7C19">
        <w:rPr>
          <w:rFonts w:ascii="Times New Roman" w:hAnsi="Times New Roman" w:cs="Times New Roman"/>
          <w:sz w:val="28"/>
          <w:szCs w:val="28"/>
        </w:rPr>
        <w:t xml:space="preserve">Лиханов  </w:t>
      </w:r>
    </w:p>
    <w:p w:rsidR="00DB7629" w:rsidRPr="00FC7C19" w:rsidRDefault="00DB7629" w:rsidP="00FC7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629" w:rsidRPr="00FC7C19" w:rsidSect="00FC7C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5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1FA7"/>
    <w:rsid w:val="007A5DEA"/>
    <w:rsid w:val="007E7F56"/>
    <w:rsid w:val="00822C7F"/>
    <w:rsid w:val="00840772"/>
    <w:rsid w:val="00884FAC"/>
    <w:rsid w:val="00896145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95A89"/>
    <w:rsid w:val="00FB5344"/>
    <w:rsid w:val="00FC42B8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9"/>
  </w:style>
  <w:style w:type="paragraph" w:styleId="1">
    <w:name w:val="heading 1"/>
    <w:basedOn w:val="a"/>
    <w:next w:val="a"/>
    <w:link w:val="10"/>
    <w:qFormat/>
    <w:rsid w:val="00F95A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A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F95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9"/>
  </w:style>
  <w:style w:type="paragraph" w:styleId="1">
    <w:name w:val="heading 1"/>
    <w:basedOn w:val="a"/>
    <w:next w:val="a"/>
    <w:link w:val="10"/>
    <w:qFormat/>
    <w:rsid w:val="00F95A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A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F95A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2</cp:revision>
  <cp:lastPrinted>2018-05-07T03:37:00Z</cp:lastPrinted>
  <dcterms:created xsi:type="dcterms:W3CDTF">2018-05-21T12:15:00Z</dcterms:created>
  <dcterms:modified xsi:type="dcterms:W3CDTF">2018-05-21T12:15:00Z</dcterms:modified>
</cp:coreProperties>
</file>