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8">
        <w:rPr>
          <w:rFonts w:ascii="Times New Roman" w:hAnsi="Times New Roman" w:cs="Times New Roman"/>
          <w:b/>
          <w:sz w:val="24"/>
          <w:szCs w:val="24"/>
        </w:rPr>
        <w:t xml:space="preserve">проектов нормативных правовых актов городского округа </w:t>
      </w:r>
      <w:proofErr w:type="gramStart"/>
      <w:r w:rsidRPr="008661F8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  <w:r w:rsidRPr="00866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1F8">
        <w:rPr>
          <w:rFonts w:ascii="Times New Roman" w:hAnsi="Times New Roman" w:cs="Times New Roman"/>
          <w:b/>
          <w:sz w:val="24"/>
          <w:szCs w:val="24"/>
        </w:rPr>
        <w:t xml:space="preserve">представленных на публичные консультации в рамках оценки регулирующего воздействия </w:t>
      </w:r>
      <w:proofErr w:type="gramEnd"/>
    </w:p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E3314B">
        <w:rPr>
          <w:rFonts w:ascii="Times New Roman" w:hAnsi="Times New Roman" w:cs="Times New Roman"/>
          <w:b/>
          <w:sz w:val="24"/>
          <w:szCs w:val="24"/>
        </w:rPr>
        <w:t>9</w:t>
      </w:r>
      <w:r w:rsidRPr="008661F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B5A68" w:rsidRPr="00731152" w:rsidRDefault="00EB5A68" w:rsidP="00EB5A68">
      <w:pPr>
        <w:pStyle w:val="ConsPlusNormal"/>
        <w:rPr>
          <w:rFonts w:ascii="Times New Roman" w:hAnsi="Times New Roman" w:cs="Times New Roman"/>
        </w:rPr>
      </w:pPr>
    </w:p>
    <w:tbl>
      <w:tblPr>
        <w:tblW w:w="159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8"/>
        <w:gridCol w:w="1559"/>
        <w:gridCol w:w="1412"/>
        <w:gridCol w:w="1706"/>
        <w:gridCol w:w="1275"/>
        <w:gridCol w:w="1276"/>
        <w:gridCol w:w="1134"/>
        <w:gridCol w:w="1276"/>
        <w:gridCol w:w="1559"/>
        <w:gridCol w:w="1219"/>
      </w:tblGrid>
      <w:tr w:rsidR="00EB5A68" w:rsidTr="00F9288B">
        <w:trPr>
          <w:tblHeader/>
        </w:trPr>
        <w:tc>
          <w:tcPr>
            <w:tcW w:w="42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Наименование МНПА</w:t>
            </w:r>
          </w:p>
        </w:tc>
        <w:tc>
          <w:tcPr>
            <w:tcW w:w="1418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Орган, направивший МНПА на ОРВ</w:t>
            </w:r>
          </w:p>
        </w:tc>
        <w:tc>
          <w:tcPr>
            <w:tcW w:w="1559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Данные о ходе ОРВ проекта МНПА (основная ОРВ/предварительная ОРВ)</w:t>
            </w:r>
          </w:p>
        </w:tc>
        <w:tc>
          <w:tcPr>
            <w:tcW w:w="1412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Уведомление о публичных консультациях (дата поступления/дата размещения на сайте)</w:t>
            </w:r>
          </w:p>
        </w:tc>
        <w:tc>
          <w:tcPr>
            <w:tcW w:w="170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уведомления (дата возврата/дата поступления новой версии)</w:t>
            </w:r>
          </w:p>
        </w:tc>
        <w:tc>
          <w:tcPr>
            <w:tcW w:w="1275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Степень регулирующего воздействия (низкая, средняя, высокая)</w:t>
            </w:r>
          </w:p>
        </w:tc>
        <w:tc>
          <w:tcPr>
            <w:tcW w:w="127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Срок публичных консультаций (дата начала/дата окончания)</w:t>
            </w:r>
          </w:p>
        </w:tc>
        <w:tc>
          <w:tcPr>
            <w:tcW w:w="1134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Заключение об ОРВ (дата поступления/дата размещения на сайте)</w:t>
            </w:r>
          </w:p>
        </w:tc>
        <w:tc>
          <w:tcPr>
            <w:tcW w:w="127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Сводка предложений (дата поступления/дата размещения на сайте)</w:t>
            </w:r>
          </w:p>
        </w:tc>
        <w:tc>
          <w:tcPr>
            <w:tcW w:w="1559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заключения (дата возврата/дата поступления новой версии)</w:t>
            </w:r>
          </w:p>
        </w:tc>
        <w:tc>
          <w:tcPr>
            <w:tcW w:w="1219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направившие предложения в рамках ПК</w:t>
            </w:r>
          </w:p>
        </w:tc>
      </w:tr>
      <w:tr w:rsidR="00EB5A68" w:rsidRPr="00CE1F25" w:rsidTr="00F9288B">
        <w:trPr>
          <w:tblHeader/>
        </w:trPr>
        <w:tc>
          <w:tcPr>
            <w:tcW w:w="42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2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19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EB5A68" w:rsidRPr="00851BF9" w:rsidTr="00F9288B">
        <w:tc>
          <w:tcPr>
            <w:tcW w:w="426" w:type="dxa"/>
          </w:tcPr>
          <w:p w:rsidR="00EB5A68" w:rsidRPr="00851BF9" w:rsidRDefault="00EB5A68" w:rsidP="00D821F6">
            <w:pPr>
              <w:pStyle w:val="ConsPlusNormal"/>
              <w:rPr>
                <w:rFonts w:ascii="Times New Roman" w:hAnsi="Times New Roman" w:cs="Times New Roman"/>
              </w:rPr>
            </w:pPr>
            <w:r w:rsidRPr="00851B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EB5A68" w:rsidRPr="00851BF9" w:rsidRDefault="00E3314B" w:rsidP="00E3314B">
            <w:pPr>
              <w:ind w:right="-62"/>
              <w:rPr>
                <w:sz w:val="18"/>
                <w:szCs w:val="18"/>
              </w:rPr>
            </w:pPr>
            <w:r w:rsidRPr="00E3314B">
              <w:rPr>
                <w:sz w:val="18"/>
                <w:szCs w:val="18"/>
              </w:rPr>
              <w:t xml:space="preserve">Об утверждении Программы </w:t>
            </w:r>
            <w:proofErr w:type="gramStart"/>
            <w:r w:rsidRPr="00E3314B">
              <w:rPr>
                <w:sz w:val="18"/>
                <w:szCs w:val="18"/>
              </w:rPr>
              <w:t>профи</w:t>
            </w:r>
            <w:r w:rsidR="00F9288B">
              <w:rPr>
                <w:sz w:val="18"/>
                <w:szCs w:val="18"/>
              </w:rPr>
              <w:t>-</w:t>
            </w:r>
            <w:proofErr w:type="spellStart"/>
            <w:r w:rsidRPr="00E3314B">
              <w:rPr>
                <w:sz w:val="18"/>
                <w:szCs w:val="18"/>
              </w:rPr>
              <w:t>лактики</w:t>
            </w:r>
            <w:proofErr w:type="spellEnd"/>
            <w:proofErr w:type="gramEnd"/>
            <w:r w:rsidRPr="00E3314B">
              <w:rPr>
                <w:sz w:val="18"/>
                <w:szCs w:val="18"/>
              </w:rPr>
              <w:t xml:space="preserve"> нарушений юридическими лицами и </w:t>
            </w:r>
            <w:proofErr w:type="spellStart"/>
            <w:r w:rsidRPr="00E3314B">
              <w:rPr>
                <w:sz w:val="18"/>
                <w:szCs w:val="18"/>
              </w:rPr>
              <w:t>индиви</w:t>
            </w:r>
            <w:proofErr w:type="spellEnd"/>
            <w:r w:rsidR="00F9288B">
              <w:rPr>
                <w:sz w:val="18"/>
                <w:szCs w:val="18"/>
              </w:rPr>
              <w:t>-</w:t>
            </w:r>
            <w:r w:rsidRPr="00E3314B">
              <w:rPr>
                <w:sz w:val="18"/>
                <w:szCs w:val="18"/>
              </w:rPr>
              <w:t xml:space="preserve">дуальными </w:t>
            </w:r>
            <w:proofErr w:type="spellStart"/>
            <w:r w:rsidRPr="00E3314B">
              <w:rPr>
                <w:sz w:val="18"/>
                <w:szCs w:val="18"/>
              </w:rPr>
              <w:t>предпри</w:t>
            </w:r>
            <w:r>
              <w:rPr>
                <w:sz w:val="18"/>
                <w:szCs w:val="18"/>
              </w:rPr>
              <w:t>-</w:t>
            </w:r>
            <w:r w:rsidRPr="00E3314B">
              <w:rPr>
                <w:sz w:val="18"/>
                <w:szCs w:val="18"/>
              </w:rPr>
              <w:t>нимателями</w:t>
            </w:r>
            <w:proofErr w:type="spellEnd"/>
            <w:r w:rsidRPr="00E3314B">
              <w:rPr>
                <w:sz w:val="18"/>
                <w:szCs w:val="18"/>
              </w:rPr>
              <w:t xml:space="preserve"> </w:t>
            </w:r>
            <w:proofErr w:type="spellStart"/>
            <w:r w:rsidRPr="00E3314B">
              <w:rPr>
                <w:sz w:val="18"/>
                <w:szCs w:val="18"/>
              </w:rPr>
              <w:t>обяза</w:t>
            </w:r>
            <w:proofErr w:type="spellEnd"/>
            <w:r w:rsidR="00F9288B">
              <w:rPr>
                <w:sz w:val="18"/>
                <w:szCs w:val="18"/>
              </w:rPr>
              <w:t>-</w:t>
            </w:r>
            <w:r w:rsidRPr="00E3314B">
              <w:rPr>
                <w:sz w:val="18"/>
                <w:szCs w:val="18"/>
              </w:rPr>
              <w:t>тельных требований в области торговой деятельности, в об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E3314B">
              <w:rPr>
                <w:sz w:val="18"/>
                <w:szCs w:val="18"/>
              </w:rPr>
              <w:t>ласти</w:t>
            </w:r>
            <w:proofErr w:type="spellEnd"/>
            <w:r w:rsidRPr="00E3314B">
              <w:rPr>
                <w:sz w:val="18"/>
                <w:szCs w:val="18"/>
              </w:rPr>
              <w:t xml:space="preserve"> розничной продажи алкоголь</w:t>
            </w:r>
            <w:r w:rsidR="00F9288B">
              <w:rPr>
                <w:sz w:val="18"/>
                <w:szCs w:val="18"/>
              </w:rPr>
              <w:t>-</w:t>
            </w:r>
            <w:r w:rsidRPr="00E3314B">
              <w:rPr>
                <w:sz w:val="18"/>
                <w:szCs w:val="18"/>
              </w:rPr>
              <w:t xml:space="preserve">ной продукции на территории </w:t>
            </w:r>
            <w:proofErr w:type="spellStart"/>
            <w:r w:rsidRPr="00E3314B">
              <w:rPr>
                <w:sz w:val="18"/>
                <w:szCs w:val="18"/>
              </w:rPr>
              <w:t>городс</w:t>
            </w:r>
            <w:proofErr w:type="spellEnd"/>
            <w:r w:rsidR="00F9288B">
              <w:rPr>
                <w:sz w:val="18"/>
                <w:szCs w:val="18"/>
              </w:rPr>
              <w:t>-</w:t>
            </w:r>
            <w:r w:rsidRPr="00E3314B">
              <w:rPr>
                <w:sz w:val="18"/>
                <w:szCs w:val="18"/>
              </w:rPr>
              <w:t xml:space="preserve">кого округа </w:t>
            </w:r>
            <w:proofErr w:type="spellStart"/>
            <w:r w:rsidRPr="00E3314B">
              <w:rPr>
                <w:sz w:val="18"/>
                <w:szCs w:val="18"/>
              </w:rPr>
              <w:t>Верхо</w:t>
            </w:r>
            <w:r>
              <w:rPr>
                <w:sz w:val="18"/>
                <w:szCs w:val="18"/>
              </w:rPr>
              <w:t>-</w:t>
            </w:r>
            <w:r w:rsidRPr="00E3314B">
              <w:rPr>
                <w:sz w:val="18"/>
                <w:szCs w:val="18"/>
              </w:rPr>
              <w:t>турский</w:t>
            </w:r>
            <w:proofErr w:type="spellEnd"/>
            <w:r w:rsidRPr="00E3314B">
              <w:rPr>
                <w:sz w:val="18"/>
                <w:szCs w:val="18"/>
              </w:rPr>
              <w:t xml:space="preserve"> на 2019 год</w:t>
            </w:r>
          </w:p>
        </w:tc>
        <w:tc>
          <w:tcPr>
            <w:tcW w:w="1418" w:type="dxa"/>
          </w:tcPr>
          <w:p w:rsidR="00EB5A68" w:rsidRPr="00851BF9" w:rsidRDefault="00EB5A68" w:rsidP="00F92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B5A68" w:rsidRPr="00851BF9" w:rsidRDefault="00851BF9" w:rsidP="00D821F6">
            <w:pPr>
              <w:pStyle w:val="ConsPlusNormal"/>
              <w:rPr>
                <w:rFonts w:ascii="Times New Roman" w:hAnsi="Times New Roman" w:cs="Times New Roman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EB5A68" w:rsidRPr="00851BF9" w:rsidRDefault="00E3314B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10.01.2019</w:t>
            </w:r>
          </w:p>
        </w:tc>
        <w:tc>
          <w:tcPr>
            <w:tcW w:w="1706" w:type="dxa"/>
          </w:tcPr>
          <w:p w:rsidR="00EB5A68" w:rsidRPr="00851BF9" w:rsidRDefault="00851BF9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EB5A68" w:rsidRPr="00851BF9" w:rsidRDefault="00851BF9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76" w:type="dxa"/>
          </w:tcPr>
          <w:p w:rsidR="00EB5A68" w:rsidRPr="00984A94" w:rsidRDefault="00984A94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84A94">
              <w:rPr>
                <w:rFonts w:ascii="Times New Roman" w:hAnsi="Times New Roman" w:cs="Times New Roman"/>
                <w:sz w:val="18"/>
                <w:szCs w:val="18"/>
              </w:rPr>
              <w:t>10.01.2019 – 23.01.2019</w:t>
            </w:r>
          </w:p>
        </w:tc>
        <w:tc>
          <w:tcPr>
            <w:tcW w:w="1134" w:type="dxa"/>
          </w:tcPr>
          <w:p w:rsidR="00EB5A68" w:rsidRPr="00851BF9" w:rsidRDefault="00984A94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25.01.2019</w:t>
            </w:r>
          </w:p>
        </w:tc>
        <w:tc>
          <w:tcPr>
            <w:tcW w:w="1276" w:type="dxa"/>
          </w:tcPr>
          <w:p w:rsidR="00EB5A68" w:rsidRPr="00851BF9" w:rsidRDefault="00984A94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25.01.2019</w:t>
            </w:r>
          </w:p>
        </w:tc>
        <w:tc>
          <w:tcPr>
            <w:tcW w:w="1559" w:type="dxa"/>
          </w:tcPr>
          <w:p w:rsidR="00EB5A68" w:rsidRPr="00851BF9" w:rsidRDefault="0095380E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EB5A68" w:rsidRPr="00851BF9" w:rsidRDefault="0095380E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F02" w:rsidRPr="00851BF9" w:rsidTr="00F9288B">
        <w:tc>
          <w:tcPr>
            <w:tcW w:w="426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BA3F02" w:rsidRPr="00851BF9" w:rsidRDefault="00984A94" w:rsidP="00984A94">
            <w:pPr>
              <w:pStyle w:val="ConsPlusTitle"/>
              <w:ind w:right="-62"/>
              <w:rPr>
                <w:rFonts w:eastAsiaTheme="minorEastAsia"/>
                <w:sz w:val="18"/>
                <w:szCs w:val="18"/>
              </w:rPr>
            </w:pPr>
            <w:r w:rsidRPr="00984A9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Об утверждении Порядка </w:t>
            </w:r>
            <w:proofErr w:type="spellStart"/>
            <w:proofErr w:type="gramStart"/>
            <w:r w:rsidRPr="00984A94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</w:t>
            </w:r>
            <w:r w:rsidR="00F9288B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984A94">
              <w:rPr>
                <w:rFonts w:ascii="Times New Roman" w:hAnsi="Times New Roman" w:cs="Times New Roman"/>
                <w:b w:val="0"/>
                <w:sz w:val="18"/>
                <w:szCs w:val="18"/>
              </w:rPr>
              <w:t>ции</w:t>
            </w:r>
            <w:proofErr w:type="spellEnd"/>
            <w:proofErr w:type="gramEnd"/>
            <w:r w:rsidRPr="00984A9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ярмарок на тер</w:t>
            </w:r>
            <w:r w:rsidR="00F9288B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984A94">
              <w:rPr>
                <w:rFonts w:ascii="Times New Roman" w:hAnsi="Times New Roman" w:cs="Times New Roman"/>
                <w:b w:val="0"/>
                <w:sz w:val="18"/>
                <w:szCs w:val="18"/>
              </w:rPr>
              <w:t>ритории</w:t>
            </w:r>
            <w:proofErr w:type="spellEnd"/>
            <w:r w:rsidRPr="00984A9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городского округа </w:t>
            </w:r>
            <w:proofErr w:type="spellStart"/>
            <w:r w:rsidRPr="00984A94">
              <w:rPr>
                <w:rFonts w:ascii="Times New Roman" w:hAnsi="Times New Roman" w:cs="Times New Roman"/>
                <w:b w:val="0"/>
                <w:sz w:val="18"/>
                <w:szCs w:val="18"/>
              </w:rPr>
              <w:t>Верхотурс</w:t>
            </w:r>
            <w:proofErr w:type="spellEnd"/>
            <w:r w:rsidR="00F9288B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984A94">
              <w:rPr>
                <w:rFonts w:ascii="Times New Roman" w:hAnsi="Times New Roman" w:cs="Times New Roman"/>
                <w:b w:val="0"/>
                <w:sz w:val="18"/>
                <w:szCs w:val="18"/>
              </w:rPr>
              <w:t>кий и продажи то</w:t>
            </w:r>
            <w:r w:rsidR="00F9288B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r w:rsidRPr="00984A94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варов (выполнения работ, оказания услуг) на них</w:t>
            </w:r>
          </w:p>
        </w:tc>
        <w:tc>
          <w:tcPr>
            <w:tcW w:w="1418" w:type="dxa"/>
          </w:tcPr>
          <w:p w:rsidR="00BA3F02" w:rsidRPr="00851BF9" w:rsidRDefault="00BA3F02" w:rsidP="00F92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BA3F02" w:rsidRPr="00851BF9" w:rsidRDefault="00984A94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25.02.2019</w:t>
            </w:r>
          </w:p>
        </w:tc>
        <w:tc>
          <w:tcPr>
            <w:tcW w:w="1706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76" w:type="dxa"/>
          </w:tcPr>
          <w:p w:rsidR="00BA3F02" w:rsidRDefault="00984A94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25.02.2019 – 11.03.2019</w:t>
            </w:r>
          </w:p>
        </w:tc>
        <w:tc>
          <w:tcPr>
            <w:tcW w:w="1134" w:type="dxa"/>
          </w:tcPr>
          <w:p w:rsidR="00BA3F02" w:rsidRDefault="00984A94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13.03.2019</w:t>
            </w:r>
          </w:p>
        </w:tc>
        <w:tc>
          <w:tcPr>
            <w:tcW w:w="1276" w:type="dxa"/>
          </w:tcPr>
          <w:p w:rsidR="00BA3F02" w:rsidRDefault="00984A94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12.03.2019</w:t>
            </w:r>
          </w:p>
        </w:tc>
        <w:tc>
          <w:tcPr>
            <w:tcW w:w="1559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BA3F02" w:rsidRPr="00851BF9" w:rsidRDefault="00984A94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Уполномоченный по защите прав предпринимателей</w:t>
            </w:r>
          </w:p>
        </w:tc>
      </w:tr>
      <w:tr w:rsidR="00EB19DF" w:rsidRPr="00851BF9" w:rsidTr="00F9288B">
        <w:tc>
          <w:tcPr>
            <w:tcW w:w="426" w:type="dxa"/>
          </w:tcPr>
          <w:p w:rsidR="00EB19DF" w:rsidRDefault="00EB19DF" w:rsidP="00D821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EB19DF" w:rsidRPr="005311CB" w:rsidRDefault="00EB19DF" w:rsidP="00984A94">
            <w:pPr>
              <w:pStyle w:val="ConsPlusTitle"/>
              <w:ind w:right="-6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11CB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 xml:space="preserve">Об утверждении Условий размещения нестационарных торговых объектов на территории </w:t>
            </w:r>
            <w:bookmarkStart w:id="0" w:name="_GoBack"/>
            <w:bookmarkEnd w:id="0"/>
            <w:r w:rsidRPr="005311CB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lastRenderedPageBreak/>
              <w:t xml:space="preserve">городского округа </w:t>
            </w:r>
            <w:proofErr w:type="gramStart"/>
            <w:r w:rsidRPr="005311CB">
              <w:rPr>
                <w:rFonts w:ascii="Times New Roman" w:hAnsi="Times New Roman" w:cs="Times New Roman"/>
                <w:b w:val="0"/>
                <w:bCs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1418" w:type="dxa"/>
          </w:tcPr>
          <w:p w:rsidR="00EB19DF" w:rsidRPr="00851BF9" w:rsidRDefault="00EB19DF" w:rsidP="00F9288B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r w:rsidR="00F9288B">
              <w:rPr>
                <w:rFonts w:ascii="Times New Roman" w:hAnsi="Times New Roman" w:cs="Times New Roman"/>
                <w:sz w:val="18"/>
                <w:szCs w:val="18"/>
              </w:rPr>
              <w:t>по управлению муниципальным 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вом </w:t>
            </w:r>
          </w:p>
        </w:tc>
        <w:tc>
          <w:tcPr>
            <w:tcW w:w="1559" w:type="dxa"/>
          </w:tcPr>
          <w:p w:rsidR="00EB19DF" w:rsidRPr="00851BF9" w:rsidRDefault="00EB19DF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EB19DF" w:rsidRDefault="00EB19DF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15.05.2019</w:t>
            </w:r>
          </w:p>
        </w:tc>
        <w:tc>
          <w:tcPr>
            <w:tcW w:w="1706" w:type="dxa"/>
          </w:tcPr>
          <w:p w:rsidR="00EB19DF" w:rsidRDefault="00EB19DF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EB19DF" w:rsidRDefault="00EB19DF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</w:p>
        </w:tc>
        <w:tc>
          <w:tcPr>
            <w:tcW w:w="1276" w:type="dxa"/>
          </w:tcPr>
          <w:p w:rsidR="00EB19DF" w:rsidRDefault="00EB19DF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15.05.2019 – 12.06.2019</w:t>
            </w:r>
          </w:p>
        </w:tc>
        <w:tc>
          <w:tcPr>
            <w:tcW w:w="1134" w:type="dxa"/>
          </w:tcPr>
          <w:p w:rsidR="00EB19DF" w:rsidRDefault="00EB19DF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15.06.2019</w:t>
            </w:r>
          </w:p>
        </w:tc>
        <w:tc>
          <w:tcPr>
            <w:tcW w:w="1276" w:type="dxa"/>
          </w:tcPr>
          <w:p w:rsidR="00EB19DF" w:rsidRDefault="00EB19DF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</w:p>
        </w:tc>
        <w:tc>
          <w:tcPr>
            <w:tcW w:w="1559" w:type="dxa"/>
          </w:tcPr>
          <w:p w:rsidR="00EB19DF" w:rsidRPr="00851BF9" w:rsidRDefault="00EB19DF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EB19DF" w:rsidRPr="00851BF9" w:rsidRDefault="00EB19DF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2708" w:rsidRPr="00851BF9" w:rsidTr="00F9288B">
        <w:tc>
          <w:tcPr>
            <w:tcW w:w="426" w:type="dxa"/>
          </w:tcPr>
          <w:p w:rsidR="005C2708" w:rsidRDefault="005C2708" w:rsidP="00D821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</w:tcPr>
          <w:p w:rsidR="005C2708" w:rsidRPr="005311CB" w:rsidRDefault="005C2708" w:rsidP="00EB19DF">
            <w:pPr>
              <w:pStyle w:val="ConsPlusNormal"/>
              <w:widowControl/>
              <w:ind w:right="-6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19DF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муниципальной программы </w:t>
            </w:r>
            <w:proofErr w:type="spellStart"/>
            <w:proofErr w:type="gramStart"/>
            <w:r w:rsidRPr="00EB19DF">
              <w:rPr>
                <w:rFonts w:ascii="Times New Roman" w:hAnsi="Times New Roman" w:cs="Times New Roman"/>
                <w:sz w:val="18"/>
                <w:szCs w:val="18"/>
              </w:rPr>
              <w:t>городс</w:t>
            </w:r>
            <w:proofErr w:type="spellEnd"/>
            <w:r w:rsidR="00F928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19DF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gramEnd"/>
            <w:r w:rsidRPr="00EB19DF">
              <w:rPr>
                <w:rFonts w:ascii="Times New Roman" w:hAnsi="Times New Roman" w:cs="Times New Roman"/>
                <w:sz w:val="18"/>
                <w:szCs w:val="18"/>
              </w:rPr>
              <w:t xml:space="preserve"> округа </w:t>
            </w:r>
            <w:proofErr w:type="spellStart"/>
            <w:r w:rsidRPr="00EB19DF">
              <w:rPr>
                <w:rFonts w:ascii="Times New Roman" w:hAnsi="Times New Roman" w:cs="Times New Roman"/>
                <w:sz w:val="18"/>
                <w:szCs w:val="18"/>
              </w:rPr>
              <w:t>Верхо</w:t>
            </w:r>
            <w:r w:rsidR="00F928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19DF">
              <w:rPr>
                <w:rFonts w:ascii="Times New Roman" w:hAnsi="Times New Roman" w:cs="Times New Roman"/>
                <w:sz w:val="18"/>
                <w:szCs w:val="18"/>
              </w:rPr>
              <w:t>турский</w:t>
            </w:r>
            <w:proofErr w:type="spellEnd"/>
            <w:r w:rsidRPr="00EB19D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EB19DF">
              <w:rPr>
                <w:rFonts w:ascii="Times New Roman" w:hAnsi="Times New Roman" w:cs="Times New Roman"/>
                <w:sz w:val="18"/>
                <w:szCs w:val="18"/>
              </w:rPr>
              <w:t>Содейст</w:t>
            </w:r>
            <w:r w:rsidR="00F928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19DF">
              <w:rPr>
                <w:rFonts w:ascii="Times New Roman" w:hAnsi="Times New Roman" w:cs="Times New Roman"/>
                <w:sz w:val="18"/>
                <w:szCs w:val="18"/>
              </w:rPr>
              <w:t>вие</w:t>
            </w:r>
            <w:proofErr w:type="spellEnd"/>
            <w:r w:rsidRPr="00EB19DF">
              <w:rPr>
                <w:rFonts w:ascii="Times New Roman" w:hAnsi="Times New Roman" w:cs="Times New Roman"/>
                <w:sz w:val="18"/>
                <w:szCs w:val="18"/>
              </w:rPr>
              <w:t xml:space="preserve"> развитию малого и среднего </w:t>
            </w:r>
            <w:proofErr w:type="spellStart"/>
            <w:r w:rsidRPr="00EB19DF">
              <w:rPr>
                <w:rFonts w:ascii="Times New Roman" w:hAnsi="Times New Roman" w:cs="Times New Roman"/>
                <w:sz w:val="18"/>
                <w:szCs w:val="18"/>
              </w:rPr>
              <w:t>предпри</w:t>
            </w:r>
            <w:r w:rsidR="00F928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19DF">
              <w:rPr>
                <w:rFonts w:ascii="Times New Roman" w:hAnsi="Times New Roman" w:cs="Times New Roman"/>
                <w:sz w:val="18"/>
                <w:szCs w:val="18"/>
              </w:rPr>
              <w:t>нимательства</w:t>
            </w:r>
            <w:proofErr w:type="spellEnd"/>
            <w:r w:rsidRPr="00EB19DF">
              <w:rPr>
                <w:rFonts w:ascii="Times New Roman" w:hAnsi="Times New Roman" w:cs="Times New Roman"/>
                <w:sz w:val="18"/>
                <w:szCs w:val="18"/>
              </w:rPr>
              <w:t xml:space="preserve"> до 2025 года»</w:t>
            </w:r>
          </w:p>
        </w:tc>
        <w:tc>
          <w:tcPr>
            <w:tcW w:w="1418" w:type="dxa"/>
          </w:tcPr>
          <w:p w:rsidR="005C2708" w:rsidRPr="00851BF9" w:rsidRDefault="005C2708" w:rsidP="00F9288B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C2708" w:rsidRPr="00851BF9" w:rsidRDefault="005C2708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5C2708" w:rsidRDefault="005C2708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09.09.2019</w:t>
            </w:r>
          </w:p>
        </w:tc>
        <w:tc>
          <w:tcPr>
            <w:tcW w:w="1706" w:type="dxa"/>
          </w:tcPr>
          <w:p w:rsidR="005C2708" w:rsidRPr="00851BF9" w:rsidRDefault="005C2708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5C2708" w:rsidRPr="00851BF9" w:rsidRDefault="005C2708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76" w:type="dxa"/>
          </w:tcPr>
          <w:p w:rsidR="005C2708" w:rsidRDefault="005C2708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10.09.2019 – 23.09.2020</w:t>
            </w:r>
          </w:p>
        </w:tc>
        <w:tc>
          <w:tcPr>
            <w:tcW w:w="1134" w:type="dxa"/>
          </w:tcPr>
          <w:p w:rsidR="005C2708" w:rsidRDefault="005C2708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24.09.2019</w:t>
            </w:r>
          </w:p>
        </w:tc>
        <w:tc>
          <w:tcPr>
            <w:tcW w:w="1276" w:type="dxa"/>
          </w:tcPr>
          <w:p w:rsidR="005C2708" w:rsidRDefault="005C2708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24.09.2019</w:t>
            </w:r>
          </w:p>
        </w:tc>
        <w:tc>
          <w:tcPr>
            <w:tcW w:w="1559" w:type="dxa"/>
          </w:tcPr>
          <w:p w:rsidR="005C2708" w:rsidRPr="00851BF9" w:rsidRDefault="005C2708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5C2708" w:rsidRPr="00851BF9" w:rsidRDefault="005C2708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2708" w:rsidRPr="00851BF9" w:rsidTr="00F9288B">
        <w:tc>
          <w:tcPr>
            <w:tcW w:w="426" w:type="dxa"/>
          </w:tcPr>
          <w:p w:rsidR="005C2708" w:rsidRDefault="005C2708" w:rsidP="00D821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5C2708" w:rsidRPr="00EB19DF" w:rsidRDefault="005C2708" w:rsidP="005C2708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5C2708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Порядка размещения нестационарных </w:t>
            </w:r>
            <w:proofErr w:type="gramStart"/>
            <w:r w:rsidRPr="005C2708">
              <w:rPr>
                <w:rFonts w:ascii="Times New Roman" w:hAnsi="Times New Roman" w:cs="Times New Roman"/>
                <w:sz w:val="18"/>
                <w:szCs w:val="18"/>
              </w:rPr>
              <w:t>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C2708">
              <w:rPr>
                <w:rFonts w:ascii="Times New Roman" w:hAnsi="Times New Roman" w:cs="Times New Roman"/>
                <w:sz w:val="18"/>
                <w:szCs w:val="18"/>
              </w:rPr>
              <w:t>говых</w:t>
            </w:r>
            <w:proofErr w:type="spellEnd"/>
            <w:proofErr w:type="gramEnd"/>
            <w:r w:rsidRPr="005C2708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на территории </w:t>
            </w:r>
            <w:proofErr w:type="spellStart"/>
            <w:r w:rsidRPr="005C2708">
              <w:rPr>
                <w:rFonts w:ascii="Times New Roman" w:hAnsi="Times New Roman" w:cs="Times New Roman"/>
                <w:sz w:val="18"/>
                <w:szCs w:val="18"/>
              </w:rPr>
              <w:t>городс</w:t>
            </w:r>
            <w:proofErr w:type="spellEnd"/>
            <w:r w:rsidR="00F928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2708">
              <w:rPr>
                <w:rFonts w:ascii="Times New Roman" w:hAnsi="Times New Roman" w:cs="Times New Roman"/>
                <w:sz w:val="18"/>
                <w:szCs w:val="18"/>
              </w:rPr>
              <w:t xml:space="preserve">кого округа </w:t>
            </w:r>
            <w:proofErr w:type="spellStart"/>
            <w:r w:rsidRPr="005C2708">
              <w:rPr>
                <w:rFonts w:ascii="Times New Roman" w:hAnsi="Times New Roman" w:cs="Times New Roman"/>
                <w:sz w:val="18"/>
                <w:szCs w:val="18"/>
              </w:rPr>
              <w:t>Верхо</w:t>
            </w:r>
            <w:r w:rsidR="00F928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2708">
              <w:rPr>
                <w:rFonts w:ascii="Times New Roman" w:hAnsi="Times New Roman" w:cs="Times New Roman"/>
                <w:sz w:val="18"/>
                <w:szCs w:val="18"/>
              </w:rPr>
              <w:t>турский</w:t>
            </w:r>
            <w:proofErr w:type="spellEnd"/>
            <w:r w:rsidRPr="005C2708">
              <w:rPr>
                <w:rFonts w:ascii="Times New Roman" w:hAnsi="Times New Roman" w:cs="Times New Roman"/>
                <w:sz w:val="18"/>
                <w:szCs w:val="18"/>
              </w:rPr>
              <w:t xml:space="preserve"> при </w:t>
            </w:r>
            <w:proofErr w:type="spellStart"/>
            <w:r w:rsidRPr="005C2708">
              <w:rPr>
                <w:rFonts w:ascii="Times New Roman" w:hAnsi="Times New Roman" w:cs="Times New Roman"/>
                <w:sz w:val="18"/>
                <w:szCs w:val="18"/>
              </w:rPr>
              <w:t>прове</w:t>
            </w:r>
            <w:r w:rsidR="00F928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C2708">
              <w:rPr>
                <w:rFonts w:ascii="Times New Roman" w:hAnsi="Times New Roman" w:cs="Times New Roman"/>
                <w:sz w:val="18"/>
                <w:szCs w:val="18"/>
              </w:rPr>
              <w:t>дении</w:t>
            </w:r>
            <w:proofErr w:type="spellEnd"/>
            <w:r w:rsidRPr="005C2708">
              <w:rPr>
                <w:rFonts w:ascii="Times New Roman" w:hAnsi="Times New Roman" w:cs="Times New Roman"/>
                <w:sz w:val="18"/>
                <w:szCs w:val="18"/>
              </w:rPr>
              <w:t xml:space="preserve"> праздничных и иных массовых мероприятий, имею</w:t>
            </w:r>
            <w:r w:rsidR="00F928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C2708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proofErr w:type="spellEnd"/>
            <w:r w:rsidRPr="005C2708">
              <w:rPr>
                <w:rFonts w:ascii="Times New Roman" w:hAnsi="Times New Roman" w:cs="Times New Roman"/>
                <w:sz w:val="18"/>
                <w:szCs w:val="18"/>
              </w:rPr>
              <w:t xml:space="preserve"> краткосрочный характер </w:t>
            </w:r>
          </w:p>
        </w:tc>
        <w:tc>
          <w:tcPr>
            <w:tcW w:w="1418" w:type="dxa"/>
          </w:tcPr>
          <w:p w:rsidR="005C2708" w:rsidRPr="00851BF9" w:rsidRDefault="005C2708" w:rsidP="00F9288B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C2708" w:rsidRPr="00851BF9" w:rsidRDefault="005C2708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5C2708" w:rsidRDefault="005C2708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24.09.2019</w:t>
            </w:r>
          </w:p>
        </w:tc>
        <w:tc>
          <w:tcPr>
            <w:tcW w:w="1706" w:type="dxa"/>
          </w:tcPr>
          <w:p w:rsidR="005C2708" w:rsidRPr="00851BF9" w:rsidRDefault="005C2708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5C2708" w:rsidRPr="00851BF9" w:rsidRDefault="005C2708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76" w:type="dxa"/>
          </w:tcPr>
          <w:p w:rsidR="005C2708" w:rsidRDefault="005C2708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25.09.2019 – 22.10.2019</w:t>
            </w:r>
          </w:p>
        </w:tc>
        <w:tc>
          <w:tcPr>
            <w:tcW w:w="1134" w:type="dxa"/>
          </w:tcPr>
          <w:p w:rsidR="005C2708" w:rsidRDefault="005C2708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28.10.2019</w:t>
            </w:r>
          </w:p>
        </w:tc>
        <w:tc>
          <w:tcPr>
            <w:tcW w:w="1276" w:type="dxa"/>
          </w:tcPr>
          <w:p w:rsidR="005C2708" w:rsidRDefault="005C2708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24.10.2019</w:t>
            </w:r>
          </w:p>
        </w:tc>
        <w:tc>
          <w:tcPr>
            <w:tcW w:w="1559" w:type="dxa"/>
          </w:tcPr>
          <w:p w:rsidR="005C2708" w:rsidRPr="00851BF9" w:rsidRDefault="005C2708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5C2708" w:rsidRPr="00851BF9" w:rsidRDefault="005C2708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C2708" w:rsidRPr="00851BF9" w:rsidTr="00F9288B">
        <w:tc>
          <w:tcPr>
            <w:tcW w:w="426" w:type="dxa"/>
          </w:tcPr>
          <w:p w:rsidR="005C2708" w:rsidRDefault="005C2708" w:rsidP="00D821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5C2708" w:rsidRPr="005C2708" w:rsidRDefault="005C2708" w:rsidP="005C2708">
            <w:pPr>
              <w:rPr>
                <w:sz w:val="18"/>
                <w:szCs w:val="18"/>
              </w:rPr>
            </w:pPr>
            <w:r w:rsidRPr="005C2708">
              <w:rPr>
                <w:sz w:val="18"/>
                <w:szCs w:val="18"/>
              </w:rPr>
              <w:t xml:space="preserve">Об утверждении плана организации и проведения </w:t>
            </w:r>
            <w:proofErr w:type="gramStart"/>
            <w:r w:rsidRPr="005C2708">
              <w:rPr>
                <w:sz w:val="18"/>
                <w:szCs w:val="18"/>
              </w:rPr>
              <w:t>ярма</w:t>
            </w:r>
            <w:r w:rsidR="00F9288B">
              <w:rPr>
                <w:sz w:val="18"/>
                <w:szCs w:val="18"/>
              </w:rPr>
              <w:t>-</w:t>
            </w:r>
            <w:r w:rsidRPr="005C2708">
              <w:rPr>
                <w:sz w:val="18"/>
                <w:szCs w:val="18"/>
              </w:rPr>
              <w:t>рок</w:t>
            </w:r>
            <w:proofErr w:type="gramEnd"/>
            <w:r w:rsidRPr="005C2708">
              <w:rPr>
                <w:sz w:val="18"/>
                <w:szCs w:val="18"/>
              </w:rPr>
              <w:t xml:space="preserve"> на территории городского округа Верхотурский на 2020 год</w:t>
            </w:r>
          </w:p>
        </w:tc>
        <w:tc>
          <w:tcPr>
            <w:tcW w:w="1418" w:type="dxa"/>
          </w:tcPr>
          <w:p w:rsidR="005C2708" w:rsidRPr="00851BF9" w:rsidRDefault="005C2708" w:rsidP="00F9288B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C2708" w:rsidRPr="00851BF9" w:rsidRDefault="005C2708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5C2708" w:rsidRDefault="00232C1B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28.11.2019</w:t>
            </w:r>
          </w:p>
        </w:tc>
        <w:tc>
          <w:tcPr>
            <w:tcW w:w="1706" w:type="dxa"/>
          </w:tcPr>
          <w:p w:rsidR="005C2708" w:rsidRPr="00851BF9" w:rsidRDefault="005C2708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5C2708" w:rsidRPr="00851BF9" w:rsidRDefault="005C2708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76" w:type="dxa"/>
          </w:tcPr>
          <w:p w:rsidR="005C2708" w:rsidRDefault="00232C1B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28.11.2019 – 11.12.2019</w:t>
            </w:r>
          </w:p>
        </w:tc>
        <w:tc>
          <w:tcPr>
            <w:tcW w:w="1134" w:type="dxa"/>
          </w:tcPr>
          <w:p w:rsidR="005C2708" w:rsidRDefault="00232C1B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</w:tc>
        <w:tc>
          <w:tcPr>
            <w:tcW w:w="1276" w:type="dxa"/>
          </w:tcPr>
          <w:p w:rsidR="005C2708" w:rsidRDefault="00232C1B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12.12.2019</w:t>
            </w:r>
          </w:p>
        </w:tc>
        <w:tc>
          <w:tcPr>
            <w:tcW w:w="1559" w:type="dxa"/>
          </w:tcPr>
          <w:p w:rsidR="005C2708" w:rsidRPr="00851BF9" w:rsidRDefault="005C2708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5C2708" w:rsidRPr="00851BF9" w:rsidRDefault="005C2708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2C1B" w:rsidRPr="00851BF9" w:rsidTr="00F9288B">
        <w:tc>
          <w:tcPr>
            <w:tcW w:w="426" w:type="dxa"/>
          </w:tcPr>
          <w:p w:rsidR="00232C1B" w:rsidRDefault="00232C1B" w:rsidP="00D821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232C1B" w:rsidRPr="005C2708" w:rsidRDefault="00232C1B" w:rsidP="00232C1B">
            <w:pPr>
              <w:pStyle w:val="ConsPlusNormal"/>
              <w:ind w:right="-62"/>
              <w:rPr>
                <w:sz w:val="18"/>
                <w:szCs w:val="18"/>
              </w:rPr>
            </w:pPr>
            <w:r w:rsidRPr="00232C1B">
              <w:rPr>
                <w:rFonts w:ascii="Times New Roman" w:hAnsi="Times New Roman" w:cs="Times New Roman"/>
                <w:sz w:val="18"/>
                <w:szCs w:val="18"/>
              </w:rPr>
              <w:t>Об утверждении Программы профи</w:t>
            </w:r>
            <w:r w:rsidR="00F928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2C1B">
              <w:rPr>
                <w:rFonts w:ascii="Times New Roman" w:hAnsi="Times New Roman" w:cs="Times New Roman"/>
                <w:sz w:val="18"/>
                <w:szCs w:val="18"/>
              </w:rPr>
              <w:t>лактики</w:t>
            </w:r>
            <w:proofErr w:type="spellEnd"/>
            <w:r w:rsidRPr="00232C1B">
              <w:rPr>
                <w:rFonts w:ascii="Times New Roman" w:hAnsi="Times New Roman" w:cs="Times New Roman"/>
                <w:sz w:val="18"/>
                <w:szCs w:val="18"/>
              </w:rPr>
              <w:t xml:space="preserve"> нарушений </w:t>
            </w:r>
            <w:proofErr w:type="gramStart"/>
            <w:r w:rsidRPr="00232C1B">
              <w:rPr>
                <w:rFonts w:ascii="Times New Roman" w:hAnsi="Times New Roman" w:cs="Times New Roman"/>
                <w:sz w:val="18"/>
                <w:szCs w:val="18"/>
              </w:rPr>
              <w:t>юридическими</w:t>
            </w:r>
            <w:proofErr w:type="gramEnd"/>
            <w:r w:rsidRPr="00232C1B">
              <w:rPr>
                <w:rFonts w:ascii="Times New Roman" w:hAnsi="Times New Roman" w:cs="Times New Roman"/>
                <w:sz w:val="18"/>
                <w:szCs w:val="18"/>
              </w:rPr>
              <w:t xml:space="preserve"> ли</w:t>
            </w:r>
            <w:r w:rsidR="00F928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32C1B">
              <w:rPr>
                <w:rFonts w:ascii="Times New Roman" w:hAnsi="Times New Roman" w:cs="Times New Roman"/>
                <w:sz w:val="18"/>
                <w:szCs w:val="18"/>
              </w:rPr>
              <w:t>цами</w:t>
            </w:r>
            <w:proofErr w:type="spellEnd"/>
            <w:r w:rsidRPr="00232C1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32C1B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2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ными</w:t>
            </w:r>
            <w:proofErr w:type="spellEnd"/>
            <w:r w:rsidRPr="00232C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2C1B">
              <w:rPr>
                <w:rFonts w:ascii="Times New Roman" w:hAnsi="Times New Roman" w:cs="Times New Roman"/>
                <w:sz w:val="18"/>
                <w:szCs w:val="18"/>
              </w:rPr>
              <w:t>предпринима</w:t>
            </w:r>
            <w:r w:rsidR="00F928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2C1B">
              <w:rPr>
                <w:rFonts w:ascii="Times New Roman" w:hAnsi="Times New Roman" w:cs="Times New Roman"/>
                <w:sz w:val="18"/>
                <w:szCs w:val="18"/>
              </w:rPr>
              <w:t>телями</w:t>
            </w:r>
            <w:proofErr w:type="spellEnd"/>
            <w:r w:rsidRPr="00232C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2C1B">
              <w:rPr>
                <w:rFonts w:ascii="Times New Roman" w:hAnsi="Times New Roman" w:cs="Times New Roman"/>
                <w:sz w:val="18"/>
                <w:szCs w:val="18"/>
              </w:rPr>
              <w:t>обязатель</w:t>
            </w:r>
            <w:r w:rsidR="00F928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2C1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232C1B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при осуществлении </w:t>
            </w:r>
            <w:proofErr w:type="spellStart"/>
            <w:r w:rsidRPr="00232C1B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2C1B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spellEnd"/>
            <w:r w:rsidRPr="00232C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32C1B">
              <w:rPr>
                <w:rFonts w:ascii="Times New Roman" w:hAnsi="Times New Roman" w:cs="Times New Roman"/>
                <w:sz w:val="18"/>
                <w:szCs w:val="18"/>
              </w:rPr>
              <w:t>конт</w:t>
            </w:r>
            <w:proofErr w:type="spellEnd"/>
            <w:r w:rsidR="00F928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32C1B">
              <w:rPr>
                <w:rFonts w:ascii="Times New Roman" w:hAnsi="Times New Roman" w:cs="Times New Roman"/>
                <w:sz w:val="18"/>
                <w:szCs w:val="18"/>
              </w:rPr>
              <w:t>роля на территории городского округа Верхотурский на 2020 год</w:t>
            </w:r>
          </w:p>
        </w:tc>
        <w:tc>
          <w:tcPr>
            <w:tcW w:w="1418" w:type="dxa"/>
          </w:tcPr>
          <w:p w:rsidR="00232C1B" w:rsidRPr="00851BF9" w:rsidRDefault="00232C1B" w:rsidP="00F9288B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32C1B" w:rsidRPr="00851BF9" w:rsidRDefault="00232C1B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232C1B" w:rsidRDefault="00232C1B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02.12.2019</w:t>
            </w:r>
          </w:p>
        </w:tc>
        <w:tc>
          <w:tcPr>
            <w:tcW w:w="1706" w:type="dxa"/>
          </w:tcPr>
          <w:p w:rsidR="00232C1B" w:rsidRPr="00851BF9" w:rsidRDefault="00232C1B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232C1B" w:rsidRPr="00851BF9" w:rsidRDefault="00232C1B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76" w:type="dxa"/>
          </w:tcPr>
          <w:p w:rsidR="00232C1B" w:rsidRDefault="00232C1B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02.12.2019 – 13.12.2019</w:t>
            </w:r>
          </w:p>
        </w:tc>
        <w:tc>
          <w:tcPr>
            <w:tcW w:w="1134" w:type="dxa"/>
          </w:tcPr>
          <w:p w:rsidR="00232C1B" w:rsidRDefault="00232C1B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19.12.2019</w:t>
            </w:r>
          </w:p>
        </w:tc>
        <w:tc>
          <w:tcPr>
            <w:tcW w:w="1276" w:type="dxa"/>
          </w:tcPr>
          <w:p w:rsidR="00232C1B" w:rsidRDefault="00232C1B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20.12.2019</w:t>
            </w:r>
          </w:p>
        </w:tc>
        <w:tc>
          <w:tcPr>
            <w:tcW w:w="1559" w:type="dxa"/>
          </w:tcPr>
          <w:p w:rsidR="00232C1B" w:rsidRPr="00851BF9" w:rsidRDefault="00232C1B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232C1B" w:rsidRPr="00851BF9" w:rsidRDefault="00232C1B" w:rsidP="00A83F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B5A68" w:rsidRPr="00851BF9" w:rsidRDefault="00EB5A68" w:rsidP="00EB5A68">
      <w:pPr>
        <w:pStyle w:val="ConsPlusNormal"/>
        <w:rPr>
          <w:rFonts w:ascii="Times New Roman" w:hAnsi="Times New Roman" w:cs="Times New Roman"/>
        </w:rPr>
      </w:pPr>
    </w:p>
    <w:p w:rsidR="00EB5A68" w:rsidRPr="00851BF9" w:rsidRDefault="00EB5A68" w:rsidP="00EB5A68"/>
    <w:p w:rsidR="00EB5A68" w:rsidRPr="00851BF9" w:rsidRDefault="00EB5A68" w:rsidP="00EB5A68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</w:p>
    <w:p w:rsidR="00EB5A68" w:rsidRPr="00851BF9" w:rsidRDefault="00EB5A68" w:rsidP="00EB5A68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</w:p>
    <w:p w:rsidR="00433C32" w:rsidRPr="00851BF9" w:rsidRDefault="00433C32"/>
    <w:sectPr w:rsidR="00433C32" w:rsidRPr="00851BF9" w:rsidSect="00EA75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55"/>
    <w:rsid w:val="00177B55"/>
    <w:rsid w:val="00232C1B"/>
    <w:rsid w:val="00433C32"/>
    <w:rsid w:val="005311CB"/>
    <w:rsid w:val="005C2708"/>
    <w:rsid w:val="00851BF9"/>
    <w:rsid w:val="0095380E"/>
    <w:rsid w:val="00984A94"/>
    <w:rsid w:val="00BA3F02"/>
    <w:rsid w:val="00E3314B"/>
    <w:rsid w:val="00EB19DF"/>
    <w:rsid w:val="00EB5A68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5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BA3F02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ConsPlusTitle">
    <w:name w:val="ConsPlusTitle"/>
    <w:rsid w:val="00984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19D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5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BA3F02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ConsPlusTitle">
    <w:name w:val="ConsPlusTitle"/>
    <w:rsid w:val="00984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19D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4</cp:revision>
  <dcterms:created xsi:type="dcterms:W3CDTF">2019-02-25T05:13:00Z</dcterms:created>
  <dcterms:modified xsi:type="dcterms:W3CDTF">2020-01-27T04:49:00Z</dcterms:modified>
</cp:coreProperties>
</file>