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FD" w:rsidRDefault="006061FD" w:rsidP="006061FD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FD" w:rsidRDefault="006061FD" w:rsidP="006061FD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6061FD" w:rsidRDefault="006061FD" w:rsidP="006061FD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</w:p>
    <w:p w:rsidR="006611AA" w:rsidRPr="006611AA" w:rsidRDefault="006611AA" w:rsidP="006611AA">
      <w:pPr>
        <w:jc w:val="center"/>
        <w:rPr>
          <w:b/>
        </w:rPr>
      </w:pPr>
      <w:proofErr w:type="gramStart"/>
      <w:r w:rsidRPr="006611AA">
        <w:rPr>
          <w:b/>
        </w:rPr>
        <w:t>П</w:t>
      </w:r>
      <w:proofErr w:type="gramEnd"/>
      <w:r w:rsidRPr="006611AA">
        <w:rPr>
          <w:b/>
        </w:rPr>
        <w:t xml:space="preserve"> О С Т А Н О В Л Е Н И Е</w:t>
      </w:r>
    </w:p>
    <w:p w:rsidR="006061FD" w:rsidRPr="006611AA" w:rsidRDefault="006061FD" w:rsidP="006061FD">
      <w:pPr>
        <w:rPr>
          <w:b/>
        </w:rPr>
      </w:pPr>
    </w:p>
    <w:p w:rsidR="006061FD" w:rsidRPr="00DC394A" w:rsidRDefault="007030EB" w:rsidP="006061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22.08.</w:t>
      </w:r>
      <w:r w:rsidR="00DC394A" w:rsidRPr="00DC394A">
        <w:rPr>
          <w:b/>
          <w:sz w:val="24"/>
          <w:szCs w:val="24"/>
        </w:rPr>
        <w:t>2018г. №</w:t>
      </w:r>
      <w:r>
        <w:rPr>
          <w:b/>
          <w:sz w:val="24"/>
          <w:szCs w:val="24"/>
        </w:rPr>
        <w:t xml:space="preserve"> 716</w:t>
      </w:r>
      <w:r w:rsidR="00DC394A" w:rsidRPr="00DC394A">
        <w:rPr>
          <w:b/>
          <w:sz w:val="24"/>
          <w:szCs w:val="24"/>
        </w:rPr>
        <w:t xml:space="preserve"> </w:t>
      </w:r>
    </w:p>
    <w:p w:rsidR="006061FD" w:rsidRDefault="00DC394A" w:rsidP="006061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Верхотурье  </w:t>
      </w:r>
    </w:p>
    <w:p w:rsidR="00DC394A" w:rsidRDefault="00DC394A" w:rsidP="006061FD">
      <w:pPr>
        <w:rPr>
          <w:b/>
          <w:sz w:val="24"/>
          <w:szCs w:val="24"/>
        </w:rPr>
      </w:pPr>
    </w:p>
    <w:p w:rsidR="00EF5E43" w:rsidRDefault="00EF5E43" w:rsidP="006061FD">
      <w:pPr>
        <w:rPr>
          <w:b/>
          <w:sz w:val="24"/>
          <w:szCs w:val="24"/>
        </w:rPr>
      </w:pPr>
    </w:p>
    <w:p w:rsidR="00DC394A" w:rsidRPr="007030EB" w:rsidRDefault="00DC394A" w:rsidP="00DC394A">
      <w:pPr>
        <w:jc w:val="center"/>
        <w:rPr>
          <w:b/>
          <w:i/>
          <w:szCs w:val="28"/>
        </w:rPr>
      </w:pPr>
      <w:r w:rsidRPr="007030EB">
        <w:rPr>
          <w:b/>
          <w:i/>
          <w:szCs w:val="28"/>
        </w:rPr>
        <w:t>Об определении уполномоченного органа по начислению и выплате компенсаций расходов на оплату жилого помещения и коммунальных услуг, установленн</w:t>
      </w:r>
      <w:r w:rsidR="007030EB">
        <w:rPr>
          <w:b/>
          <w:i/>
          <w:szCs w:val="28"/>
        </w:rPr>
        <w:t>ых законами и иными нормативно-</w:t>
      </w:r>
      <w:r w:rsidRPr="007030EB">
        <w:rPr>
          <w:b/>
          <w:i/>
          <w:szCs w:val="28"/>
        </w:rPr>
        <w:t>правовыми актами Свердловской области</w:t>
      </w:r>
      <w:r w:rsidR="00CF1230" w:rsidRPr="007030EB">
        <w:rPr>
          <w:b/>
          <w:i/>
          <w:szCs w:val="28"/>
        </w:rPr>
        <w:t xml:space="preserve">  </w:t>
      </w:r>
    </w:p>
    <w:p w:rsidR="00CF1230" w:rsidRDefault="00CF1230" w:rsidP="005B6748">
      <w:pPr>
        <w:rPr>
          <w:b/>
          <w:szCs w:val="28"/>
        </w:rPr>
      </w:pPr>
    </w:p>
    <w:p w:rsidR="00CF1230" w:rsidRDefault="003D6BFB" w:rsidP="003D6BFB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A135B0">
        <w:rPr>
          <w:szCs w:val="28"/>
        </w:rPr>
        <w:tab/>
      </w:r>
      <w:r w:rsidR="00CF1230">
        <w:rPr>
          <w:szCs w:val="28"/>
        </w:rPr>
        <w:t>В соответствии с Законом Свердловской обл</w:t>
      </w:r>
      <w:r w:rsidR="00A135B0">
        <w:rPr>
          <w:szCs w:val="28"/>
        </w:rPr>
        <w:t>асти от 24.04.2009г. № 26- ОЗ «</w:t>
      </w:r>
      <w:r w:rsidR="00CF1230">
        <w:rPr>
          <w:szCs w:val="28"/>
        </w:rPr>
        <w:t>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и иными нормативн</w:t>
      </w:r>
      <w:proofErr w:type="gramStart"/>
      <w:r w:rsidR="00CF1230">
        <w:rPr>
          <w:szCs w:val="28"/>
        </w:rPr>
        <w:t>о-</w:t>
      </w:r>
      <w:proofErr w:type="gramEnd"/>
      <w:r w:rsidR="00CF1230">
        <w:rPr>
          <w:szCs w:val="28"/>
        </w:rPr>
        <w:t xml:space="preserve"> правовыми актами Свердловской области», Законом Свердл</w:t>
      </w:r>
      <w:r w:rsidR="00A135B0">
        <w:rPr>
          <w:szCs w:val="28"/>
        </w:rPr>
        <w:t xml:space="preserve">овской области от 09.10.2009г. </w:t>
      </w:r>
      <w:r w:rsidR="00CF1230">
        <w:rPr>
          <w:szCs w:val="28"/>
        </w:rPr>
        <w:t xml:space="preserve">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услуг», руководствуясь </w:t>
      </w:r>
      <w:r w:rsidR="00A135B0">
        <w:rPr>
          <w:szCs w:val="28"/>
        </w:rPr>
        <w:t>Уставом</w:t>
      </w:r>
      <w:r w:rsidR="00CF1230">
        <w:rPr>
          <w:szCs w:val="28"/>
        </w:rPr>
        <w:t xml:space="preserve"> городского округа Верхотурский, </w:t>
      </w:r>
    </w:p>
    <w:p w:rsidR="00CF1230" w:rsidRDefault="003D6BFB" w:rsidP="003D6BFB">
      <w:pPr>
        <w:rPr>
          <w:szCs w:val="28"/>
        </w:rPr>
      </w:pPr>
      <w:r>
        <w:rPr>
          <w:szCs w:val="28"/>
        </w:rPr>
        <w:t xml:space="preserve">ПОСТАНОВЛЯЮ: </w:t>
      </w:r>
    </w:p>
    <w:p w:rsidR="003D6BFB" w:rsidRPr="00A135B0" w:rsidRDefault="00A135B0" w:rsidP="00A135B0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3D6BFB" w:rsidRPr="00A135B0">
        <w:rPr>
          <w:szCs w:val="28"/>
        </w:rPr>
        <w:t xml:space="preserve">Определить </w:t>
      </w:r>
      <w:r>
        <w:rPr>
          <w:szCs w:val="28"/>
        </w:rPr>
        <w:t xml:space="preserve">с 01.01.2018 года </w:t>
      </w:r>
      <w:r w:rsidR="003D6BFB" w:rsidRPr="00A135B0">
        <w:rPr>
          <w:szCs w:val="28"/>
        </w:rPr>
        <w:t>уполномоченным органом по предоставлению мер социальной поддержки по полной или частичной компенсации расходов на оплату жилого помещения и коммунальных услуг, установле</w:t>
      </w:r>
      <w:r>
        <w:rPr>
          <w:szCs w:val="28"/>
        </w:rPr>
        <w:t xml:space="preserve">нных законами и иными нормативными </w:t>
      </w:r>
      <w:r w:rsidR="003D6BFB" w:rsidRPr="00A135B0">
        <w:rPr>
          <w:szCs w:val="28"/>
        </w:rPr>
        <w:t>правовыми актами Свердловской области, «Отдел монетизации льгот и субсидий</w:t>
      </w:r>
      <w:r>
        <w:rPr>
          <w:szCs w:val="28"/>
        </w:rPr>
        <w:t xml:space="preserve"> по оплате коммунальных услуг» А</w:t>
      </w:r>
      <w:r w:rsidR="003D6BFB" w:rsidRPr="00A135B0">
        <w:rPr>
          <w:szCs w:val="28"/>
        </w:rPr>
        <w:t xml:space="preserve">дминистрации городского округа Верхотурский. </w:t>
      </w:r>
    </w:p>
    <w:p w:rsidR="005B6748" w:rsidRPr="00A135B0" w:rsidRDefault="00A135B0" w:rsidP="00A135B0">
      <w:pPr>
        <w:ind w:firstLine="708"/>
        <w:jc w:val="both"/>
        <w:rPr>
          <w:szCs w:val="28"/>
        </w:rPr>
      </w:pPr>
      <w:r>
        <w:rPr>
          <w:szCs w:val="28"/>
        </w:rPr>
        <w:t>2.Признать утратившим силу с 01.01.2018 года п</w:t>
      </w:r>
      <w:r w:rsidR="00820F0C" w:rsidRPr="00A135B0">
        <w:rPr>
          <w:szCs w:val="28"/>
        </w:rPr>
        <w:t xml:space="preserve">остановление </w:t>
      </w:r>
      <w:r>
        <w:rPr>
          <w:szCs w:val="28"/>
        </w:rPr>
        <w:t xml:space="preserve">Администрации </w:t>
      </w:r>
      <w:r w:rsidR="00820F0C" w:rsidRPr="00A135B0">
        <w:rPr>
          <w:szCs w:val="28"/>
        </w:rPr>
        <w:t xml:space="preserve">городского округа Верхотурский от 27.10.2009г. № 1075 </w:t>
      </w:r>
      <w:r>
        <w:rPr>
          <w:szCs w:val="28"/>
        </w:rPr>
        <w:t>«О</w:t>
      </w:r>
      <w:r w:rsidR="00820F0C" w:rsidRPr="00A135B0">
        <w:rPr>
          <w:szCs w:val="28"/>
        </w:rPr>
        <w:t xml:space="preserve">б определении уполномоченного органа по </w:t>
      </w:r>
      <w:r>
        <w:rPr>
          <w:szCs w:val="28"/>
        </w:rPr>
        <w:t>начислению и выплате компенсаций</w:t>
      </w:r>
      <w:r w:rsidR="00820F0C" w:rsidRPr="00A135B0">
        <w:rPr>
          <w:szCs w:val="28"/>
        </w:rPr>
        <w:t>, установленных законами и иными нормативными правовыми актами Свердловской области</w:t>
      </w:r>
      <w:r>
        <w:rPr>
          <w:szCs w:val="28"/>
        </w:rPr>
        <w:t>»</w:t>
      </w:r>
      <w:r w:rsidR="00820F0C" w:rsidRPr="00A135B0">
        <w:rPr>
          <w:szCs w:val="28"/>
        </w:rPr>
        <w:t>.</w:t>
      </w:r>
      <w:r w:rsidR="005B6748" w:rsidRPr="00A135B0">
        <w:rPr>
          <w:szCs w:val="28"/>
        </w:rPr>
        <w:t xml:space="preserve"> </w:t>
      </w:r>
    </w:p>
    <w:p w:rsidR="005B6748" w:rsidRDefault="00A135B0" w:rsidP="00A135B0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5B6748" w:rsidRPr="00A135B0">
        <w:rPr>
          <w:szCs w:val="28"/>
        </w:rPr>
        <w:t xml:space="preserve">Настоящее Постановление вступает в силу с момента его подписания. </w:t>
      </w:r>
    </w:p>
    <w:p w:rsidR="00EF5E43" w:rsidRPr="00CD4734" w:rsidRDefault="00EF5E43" w:rsidP="00EF5E43">
      <w:pPr>
        <w:ind w:firstLine="708"/>
        <w:jc w:val="both"/>
      </w:pPr>
      <w:r>
        <w:rPr>
          <w:szCs w:val="28"/>
        </w:rPr>
        <w:t>4.</w:t>
      </w:r>
      <w:r w:rsidRPr="00CD4734"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B6748" w:rsidRPr="00A135B0" w:rsidRDefault="00A135B0" w:rsidP="00EF5E43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5B6748" w:rsidRPr="00A135B0">
        <w:rPr>
          <w:szCs w:val="28"/>
        </w:rPr>
        <w:t xml:space="preserve">Контроль </w:t>
      </w:r>
      <w:r w:rsidR="00EF5E43">
        <w:rPr>
          <w:szCs w:val="28"/>
        </w:rPr>
        <w:t>исполнения</w:t>
      </w:r>
      <w:r w:rsidR="005B6748" w:rsidRPr="00A135B0">
        <w:rPr>
          <w:szCs w:val="28"/>
        </w:rPr>
        <w:t xml:space="preserve"> настоящего Постановления </w:t>
      </w:r>
      <w:r w:rsidR="00EF5E43">
        <w:rPr>
          <w:szCs w:val="28"/>
        </w:rPr>
        <w:t>возложить на заместителя главы Администрации городского округа Верхотурский по социальным вопросам Бердникову Н.Ю</w:t>
      </w:r>
      <w:r w:rsidR="005B6748" w:rsidRPr="00A135B0">
        <w:rPr>
          <w:szCs w:val="28"/>
        </w:rPr>
        <w:t xml:space="preserve">. </w:t>
      </w:r>
    </w:p>
    <w:p w:rsidR="005B6748" w:rsidRDefault="005B6748" w:rsidP="005B6748">
      <w:pPr>
        <w:pStyle w:val="ac"/>
        <w:jc w:val="both"/>
        <w:rPr>
          <w:szCs w:val="28"/>
        </w:rPr>
      </w:pPr>
    </w:p>
    <w:p w:rsidR="00EF5E43" w:rsidRPr="00EF5E43" w:rsidRDefault="00EF5E43" w:rsidP="00EF5E43">
      <w:pPr>
        <w:rPr>
          <w:szCs w:val="28"/>
        </w:rPr>
      </w:pPr>
      <w:proofErr w:type="spellStart"/>
      <w:r w:rsidRPr="00EF5E43">
        <w:rPr>
          <w:szCs w:val="28"/>
        </w:rPr>
        <w:t>И.о</w:t>
      </w:r>
      <w:proofErr w:type="spellEnd"/>
      <w:r w:rsidRPr="00EF5E43">
        <w:rPr>
          <w:szCs w:val="28"/>
        </w:rPr>
        <w:t>. Главы</w:t>
      </w:r>
    </w:p>
    <w:p w:rsidR="005B6748" w:rsidRPr="003D6BFB" w:rsidRDefault="005B6748" w:rsidP="007030EB">
      <w:pPr>
        <w:rPr>
          <w:szCs w:val="28"/>
        </w:rPr>
      </w:pPr>
      <w:r w:rsidRPr="00EF5E43">
        <w:rPr>
          <w:szCs w:val="28"/>
        </w:rPr>
        <w:t>городского округа</w:t>
      </w:r>
      <w:r w:rsidR="00EF5E43">
        <w:rPr>
          <w:szCs w:val="28"/>
        </w:rPr>
        <w:t xml:space="preserve"> Верхотурский                                       </w:t>
      </w:r>
      <w:r w:rsidR="007030EB">
        <w:rPr>
          <w:szCs w:val="28"/>
        </w:rPr>
        <w:t xml:space="preserve">         </w:t>
      </w:r>
      <w:r w:rsidR="00EF5E43">
        <w:rPr>
          <w:szCs w:val="28"/>
        </w:rPr>
        <w:t>Л.Ю. Литовских</w:t>
      </w:r>
      <w:bookmarkStart w:id="0" w:name="_GoBack"/>
      <w:bookmarkEnd w:id="0"/>
    </w:p>
    <w:sectPr w:rsidR="005B6748" w:rsidRPr="003D6BFB" w:rsidSect="006611AA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1B" w:rsidRDefault="0079571B" w:rsidP="006061FD">
      <w:r>
        <w:separator/>
      </w:r>
    </w:p>
  </w:endnote>
  <w:endnote w:type="continuationSeparator" w:id="0">
    <w:p w:rsidR="0079571B" w:rsidRDefault="0079571B" w:rsidP="0060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1B" w:rsidRDefault="0079571B" w:rsidP="006061FD">
      <w:r>
        <w:separator/>
      </w:r>
    </w:p>
  </w:footnote>
  <w:footnote w:type="continuationSeparator" w:id="0">
    <w:p w:rsidR="0079571B" w:rsidRDefault="0079571B" w:rsidP="0060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CA7"/>
    <w:multiLevelType w:val="hybridMultilevel"/>
    <w:tmpl w:val="FCDE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1FD"/>
    <w:rsid w:val="000C529C"/>
    <w:rsid w:val="000C6E73"/>
    <w:rsid w:val="000D5A82"/>
    <w:rsid w:val="001B3799"/>
    <w:rsid w:val="002225B4"/>
    <w:rsid w:val="00237E65"/>
    <w:rsid w:val="00255351"/>
    <w:rsid w:val="002B3191"/>
    <w:rsid w:val="00341D2F"/>
    <w:rsid w:val="003629C4"/>
    <w:rsid w:val="00376C67"/>
    <w:rsid w:val="003A7199"/>
    <w:rsid w:val="003D6BFB"/>
    <w:rsid w:val="0043450A"/>
    <w:rsid w:val="004D214D"/>
    <w:rsid w:val="004D741B"/>
    <w:rsid w:val="005B6748"/>
    <w:rsid w:val="005C3024"/>
    <w:rsid w:val="005F0097"/>
    <w:rsid w:val="006061FD"/>
    <w:rsid w:val="00651078"/>
    <w:rsid w:val="006611AA"/>
    <w:rsid w:val="006C67A9"/>
    <w:rsid w:val="007030EB"/>
    <w:rsid w:val="00713158"/>
    <w:rsid w:val="00716AB9"/>
    <w:rsid w:val="00783DC2"/>
    <w:rsid w:val="0079571B"/>
    <w:rsid w:val="007A0284"/>
    <w:rsid w:val="007C29C5"/>
    <w:rsid w:val="00820F0C"/>
    <w:rsid w:val="0084043C"/>
    <w:rsid w:val="008435C3"/>
    <w:rsid w:val="00866581"/>
    <w:rsid w:val="009150E3"/>
    <w:rsid w:val="00917F1D"/>
    <w:rsid w:val="00972513"/>
    <w:rsid w:val="00A135B0"/>
    <w:rsid w:val="00A32B2B"/>
    <w:rsid w:val="00A35831"/>
    <w:rsid w:val="00A90DEF"/>
    <w:rsid w:val="00A92685"/>
    <w:rsid w:val="00B81FE2"/>
    <w:rsid w:val="00CB51DF"/>
    <w:rsid w:val="00CD036F"/>
    <w:rsid w:val="00CF1230"/>
    <w:rsid w:val="00DA0F9D"/>
    <w:rsid w:val="00DC394A"/>
    <w:rsid w:val="00DD4690"/>
    <w:rsid w:val="00DF1103"/>
    <w:rsid w:val="00DF74EB"/>
    <w:rsid w:val="00E84128"/>
    <w:rsid w:val="00EC2E6F"/>
    <w:rsid w:val="00EE201E"/>
    <w:rsid w:val="00E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1F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061F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6061FD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1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61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61FD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semiHidden/>
    <w:unhideWhenUsed/>
    <w:rsid w:val="006061F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061FD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606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1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1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061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6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061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6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D6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Тарамженина</cp:lastModifiedBy>
  <cp:revision>7</cp:revision>
  <cp:lastPrinted>2018-08-22T08:57:00Z</cp:lastPrinted>
  <dcterms:created xsi:type="dcterms:W3CDTF">2018-08-22T08:41:00Z</dcterms:created>
  <dcterms:modified xsi:type="dcterms:W3CDTF">2018-08-29T11:51:00Z</dcterms:modified>
</cp:coreProperties>
</file>