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45" w:rsidRDefault="00FA6545" w:rsidP="00FA6545">
      <w:pPr>
        <w:jc w:val="center"/>
      </w:pPr>
    </w:p>
    <w:p w:rsidR="00FA6545" w:rsidRDefault="008A68A3" w:rsidP="00FA654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-18pt;width:55.65pt;height:58.15pt;z-index:251660288;mso-wrap-style:none" stroked="f">
            <v:textbox style="mso-next-textbox:#_x0000_s1026;mso-fit-shape-to-text:t">
              <w:txbxContent>
                <w:p w:rsidR="00FA6545" w:rsidRDefault="00FA6545" w:rsidP="00FA654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6415" cy="647065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6545" w:rsidRDefault="00FA6545" w:rsidP="00FA6545">
      <w:pPr>
        <w:jc w:val="center"/>
      </w:pPr>
      <w:r>
        <w:t xml:space="preserve"> </w:t>
      </w:r>
    </w:p>
    <w:p w:rsidR="00FA6545" w:rsidRDefault="00FA6545" w:rsidP="00FA6545"/>
    <w:p w:rsidR="00FA6545" w:rsidRDefault="00FA6545" w:rsidP="00FA6545">
      <w:pPr>
        <w:pStyle w:val="3"/>
        <w:ind w:left="2832" w:firstLine="708"/>
        <w:jc w:val="left"/>
      </w:pPr>
      <w:r>
        <w:t xml:space="preserve"> АДМИНИСТРАЦИЯ </w:t>
      </w:r>
    </w:p>
    <w:p w:rsidR="00FA6545" w:rsidRDefault="00FA6545" w:rsidP="00FA6545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FA6545" w:rsidRDefault="00FA6545" w:rsidP="00FA6545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FA6545" w:rsidRDefault="00FA6545" w:rsidP="00FA6545">
      <w:pPr>
        <w:jc w:val="both"/>
        <w:rPr>
          <w:b/>
        </w:rPr>
      </w:pPr>
    </w:p>
    <w:p w:rsidR="00FA6545" w:rsidRPr="00107F4E" w:rsidRDefault="00FA6545" w:rsidP="00FA65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 04.06.2013г. № 475</w:t>
      </w:r>
    </w:p>
    <w:p w:rsidR="00FA6545" w:rsidRDefault="00FA6545" w:rsidP="00FA65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</w:p>
    <w:p w:rsidR="00FA6545" w:rsidRDefault="00FA6545" w:rsidP="00FA6545">
      <w:pPr>
        <w:rPr>
          <w:b/>
        </w:rPr>
      </w:pPr>
    </w:p>
    <w:p w:rsidR="00FA6545" w:rsidRDefault="00FA6545" w:rsidP="00FA65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32E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предельных </w:t>
      </w:r>
      <w:r w:rsidRPr="00D3332E">
        <w:rPr>
          <w:rFonts w:ascii="Times New Roman" w:hAnsi="Times New Roman" w:cs="Times New Roman"/>
          <w:b/>
          <w:i/>
          <w:sz w:val="28"/>
          <w:szCs w:val="28"/>
        </w:rPr>
        <w:t xml:space="preserve">тарифов на перевозку пассажиров и багажа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всеми видами общественного транспорта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и</w:t>
      </w:r>
    </w:p>
    <w:p w:rsidR="00FA6545" w:rsidRPr="00D3332E" w:rsidRDefault="00FA6545" w:rsidP="00FA65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пригородном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сообщении</w:t>
      </w:r>
      <w:proofErr w:type="gramEnd"/>
      <w:r w:rsidRPr="00D3332E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Верхотурским муниципальным унитарным предприятием «Транспорт» </w:t>
      </w:r>
    </w:p>
    <w:p w:rsidR="00FA6545" w:rsidRPr="00D3332E" w:rsidRDefault="00FA6545" w:rsidP="00FA6545">
      <w:pPr>
        <w:pStyle w:val="ConsPlusNormal"/>
        <w:widowControl/>
        <w:tabs>
          <w:tab w:val="center" w:pos="5230"/>
          <w:tab w:val="left" w:pos="8025"/>
        </w:tabs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6545" w:rsidRDefault="00FA6545" w:rsidP="00FA6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545" w:rsidRPr="00D3332E" w:rsidRDefault="00FA6545" w:rsidP="00FA6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32E">
        <w:rPr>
          <w:rFonts w:ascii="Times New Roman" w:hAnsi="Times New Roman" w:cs="Times New Roman"/>
          <w:sz w:val="28"/>
          <w:szCs w:val="28"/>
        </w:rPr>
        <w:t>В целях улучшения обслуживания населения городского округа Верхотурский автотранспортными услугами, для удовлетворения потребностей населения в перевозках пассажиров, на основании Федерального закона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 (с изменениями от 19.05.2013г.</w:t>
      </w:r>
      <w:r w:rsidRPr="00D3332E">
        <w:rPr>
          <w:rFonts w:ascii="Times New Roman" w:hAnsi="Times New Roman" w:cs="Times New Roman"/>
          <w:sz w:val="28"/>
          <w:szCs w:val="28"/>
        </w:rPr>
        <w:t>), Постановления Региональной энергетической комиссии Свердловской области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33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332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32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3332E">
        <w:rPr>
          <w:rFonts w:ascii="Times New Roman" w:hAnsi="Times New Roman" w:cs="Times New Roman"/>
          <w:sz w:val="28"/>
          <w:szCs w:val="28"/>
        </w:rPr>
        <w:t xml:space="preserve">-ПК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3332E">
        <w:rPr>
          <w:rFonts w:ascii="Times New Roman" w:hAnsi="Times New Roman" w:cs="Times New Roman"/>
          <w:sz w:val="28"/>
          <w:szCs w:val="28"/>
        </w:rPr>
        <w:t>Региональной энергетической комиссии Свердловской</w:t>
      </w:r>
      <w:proofErr w:type="gramEnd"/>
      <w:r w:rsidRPr="00D3332E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от 28.05.2008г. № 75-ПК «Об утверждении предельных тарифов на перевозку пассажиров и багажа всеми видами общественного транспорта в городском и пригородном сообщении на территории</w:t>
      </w:r>
      <w:r w:rsidRPr="00D3332E">
        <w:rPr>
          <w:rFonts w:ascii="Times New Roman" w:hAnsi="Times New Roman" w:cs="Times New Roman"/>
          <w:sz w:val="28"/>
          <w:szCs w:val="28"/>
        </w:rPr>
        <w:t xml:space="preserve"> Свердловской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2E">
        <w:rPr>
          <w:rFonts w:ascii="Times New Roman" w:hAnsi="Times New Roman" w:cs="Times New Roman"/>
          <w:sz w:val="28"/>
          <w:szCs w:val="28"/>
        </w:rPr>
        <w:t>письма директора Верхотурского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«Транспорт»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от 30</w:t>
      </w:r>
      <w:r w:rsidRPr="00D333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332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332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D3332E">
        <w:rPr>
          <w:rFonts w:ascii="Times New Roman" w:hAnsi="Times New Roman" w:cs="Times New Roman"/>
          <w:sz w:val="28"/>
          <w:szCs w:val="28"/>
        </w:rPr>
        <w:t>, руководствуясь статьей 26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</w:p>
    <w:p w:rsidR="00FA6545" w:rsidRPr="00D3332E" w:rsidRDefault="00FA6545" w:rsidP="00FA6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6545" w:rsidRPr="00781CBA" w:rsidRDefault="00FA6545" w:rsidP="00FA6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с 10 июня 2013 года следующие </w:t>
      </w:r>
      <w:r w:rsidRPr="00781CBA">
        <w:rPr>
          <w:rFonts w:ascii="Times New Roman" w:hAnsi="Times New Roman" w:cs="Times New Roman"/>
          <w:sz w:val="28"/>
          <w:szCs w:val="28"/>
        </w:rPr>
        <w:t>предельные тарифы на перевозку пассажиров и багажа всеми видами общественного транспорта в городском и пригородном сообщении</w:t>
      </w:r>
      <w:r w:rsidRPr="00781CBA">
        <w:rPr>
          <w:szCs w:val="28"/>
        </w:rPr>
        <w:t xml:space="preserve"> </w:t>
      </w:r>
      <w:r w:rsidRPr="00781CBA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6545" w:rsidRDefault="00FA6545" w:rsidP="00FA65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городском сообщении 16,00 рублей за поездку;</w:t>
      </w:r>
    </w:p>
    <w:p w:rsidR="00FA6545" w:rsidRDefault="00FA6545" w:rsidP="00FA65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2)в пригородном сообщении (по маршрутам «Торговый центр – Дом отдыха «Актай», «Торговый центр – п. Привокзальный (ИК- 53)», «Торговый центр – Вокзал») 19,00 рублей  за поездку;</w:t>
      </w:r>
      <w:proofErr w:type="gramEnd"/>
    </w:p>
    <w:p w:rsidR="00FA6545" w:rsidRDefault="00FA6545" w:rsidP="00FA65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3)стоимость проездного билета «Взрослый» - 800,00 рублей, «Детский» - 450,00 рублей, «Социальный» - 475,00 рублей;</w:t>
      </w:r>
    </w:p>
    <w:p w:rsidR="00FA6545" w:rsidRDefault="00FA6545" w:rsidP="00FA65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4)стоимость перевозки багажа, разрешенного к провозу в общественном транспорте, в городском сообщении – 16 рублей, в пригородном сообщении - 35% от стоимости билета;</w:t>
      </w:r>
    </w:p>
    <w:p w:rsidR="00FA6545" w:rsidRDefault="00FA6545" w:rsidP="00FA65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5)стоимость проезда по маршрутам «Верхотурье – Дерябино», «Верхотурье – Пия» в соответствии с приложением к настоящему постановлению.</w:t>
      </w:r>
    </w:p>
    <w:p w:rsidR="00FA6545" w:rsidRPr="00D3332E" w:rsidRDefault="00FA6545" w:rsidP="00FA6545">
      <w:pPr>
        <w:pStyle w:val="ConsPlusNormal"/>
        <w:widowControl/>
        <w:tabs>
          <w:tab w:val="center" w:pos="5230"/>
          <w:tab w:val="left" w:pos="80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333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Верхотурский от </w:t>
      </w:r>
      <w:r w:rsidRPr="004A5FD1">
        <w:rPr>
          <w:rFonts w:ascii="Times New Roman" w:hAnsi="Times New Roman" w:cs="Times New Roman"/>
          <w:sz w:val="28"/>
          <w:szCs w:val="28"/>
        </w:rPr>
        <w:t>29.10.2010г. № 1398</w:t>
      </w:r>
      <w:r w:rsidRPr="00C26C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26C6A">
        <w:rPr>
          <w:rFonts w:ascii="Times New Roman" w:hAnsi="Times New Roman" w:cs="Times New Roman"/>
          <w:sz w:val="28"/>
          <w:szCs w:val="28"/>
        </w:rPr>
        <w:t>тарифов на перевозку пассажиров и багажа Верхотурским МУП «Транспорт»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2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FA6545" w:rsidRDefault="00FA6545" w:rsidP="00FA6545">
      <w:pPr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D3332E">
        <w:rPr>
          <w:szCs w:val="28"/>
        </w:rPr>
        <w:t>Опубликовать настоящее постановление в газете «Верхотурская неделя»</w:t>
      </w:r>
      <w:r>
        <w:rPr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szCs w:val="28"/>
        </w:rPr>
        <w:t>Верхотурский</w:t>
      </w:r>
      <w:proofErr w:type="gramEnd"/>
      <w:r w:rsidRPr="00D3332E">
        <w:rPr>
          <w:szCs w:val="28"/>
        </w:rPr>
        <w:t>.</w:t>
      </w:r>
    </w:p>
    <w:p w:rsidR="00FA6545" w:rsidRPr="00D3332E" w:rsidRDefault="00FA6545" w:rsidP="00FA654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proofErr w:type="gramStart"/>
      <w:r w:rsidRPr="00D3332E">
        <w:rPr>
          <w:szCs w:val="28"/>
        </w:rPr>
        <w:t>Контроль за</w:t>
      </w:r>
      <w:proofErr w:type="gramEnd"/>
      <w:r w:rsidRPr="00D3332E">
        <w:rPr>
          <w:szCs w:val="28"/>
        </w:rPr>
        <w:t xml:space="preserve"> исполнением настоящего постановления оставляю за собой.</w:t>
      </w:r>
    </w:p>
    <w:p w:rsidR="00FA6545" w:rsidRPr="00D3332E" w:rsidRDefault="00FA6545" w:rsidP="00FA6545">
      <w:pPr>
        <w:jc w:val="both"/>
        <w:rPr>
          <w:szCs w:val="28"/>
        </w:rPr>
      </w:pPr>
    </w:p>
    <w:p w:rsidR="00FA6545" w:rsidRPr="00D3332E" w:rsidRDefault="00FA6545" w:rsidP="00FA6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545" w:rsidRPr="00D3332E" w:rsidRDefault="00FA6545" w:rsidP="00FA6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545" w:rsidRPr="00D3332E" w:rsidRDefault="00FA6545" w:rsidP="00FA6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545" w:rsidRPr="00D3332E" w:rsidRDefault="00FA6545" w:rsidP="00FA6545">
      <w:pPr>
        <w:rPr>
          <w:szCs w:val="28"/>
        </w:rPr>
      </w:pPr>
      <w:r w:rsidRPr="00D3332E">
        <w:rPr>
          <w:szCs w:val="28"/>
        </w:rPr>
        <w:t xml:space="preserve">И.о. главы Администрации </w:t>
      </w:r>
    </w:p>
    <w:p w:rsidR="00FA6545" w:rsidRPr="00D3332E" w:rsidRDefault="00FA6545" w:rsidP="00FA6545">
      <w:pPr>
        <w:rPr>
          <w:szCs w:val="28"/>
        </w:rPr>
      </w:pPr>
      <w:r w:rsidRPr="00D3332E">
        <w:rPr>
          <w:szCs w:val="28"/>
        </w:rPr>
        <w:t xml:space="preserve">городского округа </w:t>
      </w:r>
      <w:proofErr w:type="gramStart"/>
      <w:r w:rsidRPr="00D3332E">
        <w:rPr>
          <w:szCs w:val="28"/>
        </w:rPr>
        <w:t>Верхотурский</w:t>
      </w:r>
      <w:proofErr w:type="gramEnd"/>
      <w:r w:rsidRPr="00D3332E">
        <w:rPr>
          <w:szCs w:val="28"/>
        </w:rPr>
        <w:t xml:space="preserve">     </w:t>
      </w:r>
      <w:r>
        <w:rPr>
          <w:szCs w:val="28"/>
        </w:rPr>
        <w:t xml:space="preserve">                       </w:t>
      </w:r>
      <w:r w:rsidRPr="00D3332E">
        <w:rPr>
          <w:szCs w:val="28"/>
        </w:rPr>
        <w:t xml:space="preserve">      </w:t>
      </w:r>
      <w:r>
        <w:rPr>
          <w:szCs w:val="28"/>
        </w:rPr>
        <w:t xml:space="preserve">                 </w:t>
      </w:r>
      <w:r w:rsidRPr="00D3332E">
        <w:rPr>
          <w:szCs w:val="28"/>
        </w:rPr>
        <w:t>В.Ф. Фахрисламов</w:t>
      </w: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rPr>
          <w:sz w:val="26"/>
          <w:szCs w:val="26"/>
        </w:rPr>
      </w:pPr>
    </w:p>
    <w:p w:rsidR="00FA6545" w:rsidRDefault="00FA6545" w:rsidP="00FA6545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Приложение</w:t>
      </w:r>
    </w:p>
    <w:p w:rsidR="00FA6545" w:rsidRDefault="00FA6545" w:rsidP="00FA654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к постановлению Администрации</w:t>
      </w:r>
    </w:p>
    <w:p w:rsidR="00FA6545" w:rsidRDefault="00FA6545" w:rsidP="00FA6545">
      <w:pPr>
        <w:jc w:val="right"/>
        <w:rPr>
          <w:sz w:val="24"/>
        </w:rPr>
      </w:pPr>
      <w:r>
        <w:rPr>
          <w:sz w:val="24"/>
        </w:rPr>
        <w:t xml:space="preserve">городского округа </w:t>
      </w:r>
      <w:proofErr w:type="gramStart"/>
      <w:r>
        <w:rPr>
          <w:sz w:val="24"/>
        </w:rPr>
        <w:t>Верхотурский</w:t>
      </w:r>
      <w:proofErr w:type="gramEnd"/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от 04.06.2013 г. № 475</w:t>
      </w:r>
    </w:p>
    <w:p w:rsidR="00FA6545" w:rsidRDefault="00FA6545" w:rsidP="00FA654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FD1">
        <w:rPr>
          <w:rFonts w:ascii="Times New Roman" w:hAnsi="Times New Roman" w:cs="Times New Roman"/>
          <w:sz w:val="24"/>
          <w:szCs w:val="24"/>
        </w:rPr>
        <w:t xml:space="preserve">«Об утверждении предельных </w:t>
      </w:r>
      <w:r>
        <w:rPr>
          <w:rFonts w:ascii="Times New Roman" w:hAnsi="Times New Roman" w:cs="Times New Roman"/>
          <w:sz w:val="24"/>
          <w:szCs w:val="24"/>
        </w:rPr>
        <w:t>тарифов</w:t>
      </w:r>
    </w:p>
    <w:p w:rsidR="00FA6545" w:rsidRDefault="00FA6545" w:rsidP="00FA654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FD1">
        <w:rPr>
          <w:rFonts w:ascii="Times New Roman" w:hAnsi="Times New Roman" w:cs="Times New Roman"/>
          <w:sz w:val="24"/>
          <w:szCs w:val="24"/>
        </w:rPr>
        <w:t>на перевозку пассажиров и багажа всеми</w:t>
      </w:r>
    </w:p>
    <w:p w:rsidR="00FA6545" w:rsidRDefault="00FA6545" w:rsidP="00FA654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FD1">
        <w:rPr>
          <w:rFonts w:ascii="Times New Roman" w:hAnsi="Times New Roman" w:cs="Times New Roman"/>
          <w:sz w:val="24"/>
          <w:szCs w:val="24"/>
        </w:rPr>
        <w:t xml:space="preserve"> видами общественного транспорта в </w:t>
      </w:r>
      <w:proofErr w:type="gramStart"/>
      <w:r w:rsidRPr="004A5FD1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FA6545" w:rsidRDefault="00FA6545" w:rsidP="00FA654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FD1">
        <w:rPr>
          <w:rFonts w:ascii="Times New Roman" w:hAnsi="Times New Roman" w:cs="Times New Roman"/>
          <w:sz w:val="24"/>
          <w:szCs w:val="24"/>
        </w:rPr>
        <w:t xml:space="preserve"> и пригородном сообщении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FD1">
        <w:rPr>
          <w:rFonts w:ascii="Times New Roman" w:hAnsi="Times New Roman" w:cs="Times New Roman"/>
          <w:sz w:val="24"/>
          <w:szCs w:val="24"/>
        </w:rPr>
        <w:t>Верхотурским</w:t>
      </w:r>
      <w:proofErr w:type="gramEnd"/>
      <w:r w:rsidRPr="004A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45" w:rsidRDefault="00FA6545" w:rsidP="00FA654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FD1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</w:t>
      </w:r>
    </w:p>
    <w:p w:rsidR="00FA6545" w:rsidRPr="004A5FD1" w:rsidRDefault="00FA6545" w:rsidP="00FA654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FD1">
        <w:rPr>
          <w:rFonts w:ascii="Times New Roman" w:hAnsi="Times New Roman" w:cs="Times New Roman"/>
          <w:sz w:val="24"/>
          <w:szCs w:val="24"/>
        </w:rPr>
        <w:t xml:space="preserve">«Транспорт» </w:t>
      </w:r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right"/>
        <w:rPr>
          <w:rFonts w:ascii="Times New Roman" w:hAnsi="Times New Roman" w:cs="Times New Roman"/>
          <w:sz w:val="24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проезда по маршрутам</w:t>
      </w:r>
    </w:p>
    <w:p w:rsidR="00FA6545" w:rsidRDefault="00FA6545" w:rsidP="00FA6545">
      <w:pPr>
        <w:pStyle w:val="ConsPlusNormal"/>
        <w:widowControl/>
        <w:tabs>
          <w:tab w:val="left" w:pos="4755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Верхотурье-Дерябино</w:t>
      </w:r>
      <w:proofErr w:type="spellEnd"/>
      <w:r>
        <w:rPr>
          <w:rFonts w:ascii="Times New Roman" w:hAnsi="Times New Roman" w:cs="Times New Roman"/>
          <w:sz w:val="28"/>
        </w:rPr>
        <w:t>», «Верхотурье-Пия»</w:t>
      </w:r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center"/>
        <w:rPr>
          <w:rFonts w:ascii="Times New Roman" w:hAnsi="Times New Roman" w:cs="Times New Roman"/>
          <w:sz w:val="28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2494"/>
        <w:gridCol w:w="2503"/>
        <w:gridCol w:w="2495"/>
      </w:tblGrid>
      <w:tr w:rsidR="00FA6545" w:rsidTr="001C0E13">
        <w:tc>
          <w:tcPr>
            <w:tcW w:w="2534" w:type="dxa"/>
          </w:tcPr>
          <w:p w:rsidR="00FA6545" w:rsidRPr="00492267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2267">
              <w:rPr>
                <w:rFonts w:ascii="Times New Roman" w:hAnsi="Times New Roman" w:cs="Times New Roman"/>
                <w:b/>
                <w:sz w:val="24"/>
              </w:rPr>
              <w:t>Маршрут «</w:t>
            </w:r>
            <w:proofErr w:type="spellStart"/>
            <w:r w:rsidRPr="00492267">
              <w:rPr>
                <w:rFonts w:ascii="Times New Roman" w:hAnsi="Times New Roman" w:cs="Times New Roman"/>
                <w:b/>
                <w:sz w:val="24"/>
              </w:rPr>
              <w:t>Верхотурье-Дерябино</w:t>
            </w:r>
            <w:proofErr w:type="spellEnd"/>
            <w:r w:rsidRPr="0049226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34" w:type="dxa"/>
          </w:tcPr>
          <w:p w:rsidR="00FA6545" w:rsidRPr="00492267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2267">
              <w:rPr>
                <w:rFonts w:ascii="Times New Roman" w:hAnsi="Times New Roman" w:cs="Times New Roman"/>
                <w:b/>
                <w:sz w:val="24"/>
              </w:rPr>
              <w:t>Стоимость одной поездки в рублях</w:t>
            </w:r>
          </w:p>
        </w:tc>
        <w:tc>
          <w:tcPr>
            <w:tcW w:w="2534" w:type="dxa"/>
          </w:tcPr>
          <w:p w:rsidR="00FA6545" w:rsidRPr="00492267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2267">
              <w:rPr>
                <w:rFonts w:ascii="Times New Roman" w:hAnsi="Times New Roman" w:cs="Times New Roman"/>
                <w:b/>
                <w:sz w:val="24"/>
              </w:rPr>
              <w:t>Маршрут «Верхотурье-Пия»</w:t>
            </w:r>
          </w:p>
        </w:tc>
        <w:tc>
          <w:tcPr>
            <w:tcW w:w="2535" w:type="dxa"/>
          </w:tcPr>
          <w:p w:rsidR="00FA6545" w:rsidRPr="00492267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2267">
              <w:rPr>
                <w:rFonts w:ascii="Times New Roman" w:hAnsi="Times New Roman" w:cs="Times New Roman"/>
                <w:b/>
                <w:sz w:val="24"/>
              </w:rPr>
              <w:t>Стоимость одной поездки в рублях</w:t>
            </w: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ДРСУ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16,00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ДРСУ</w:t>
            </w:r>
          </w:p>
        </w:tc>
        <w:tc>
          <w:tcPr>
            <w:tcW w:w="2535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16,00</w:t>
            </w: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Заимка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19,00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Заимка</w:t>
            </w:r>
          </w:p>
        </w:tc>
        <w:tc>
          <w:tcPr>
            <w:tcW w:w="2535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19,00</w:t>
            </w: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Глазуновка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26,00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Глазуновка</w:t>
            </w:r>
          </w:p>
        </w:tc>
        <w:tc>
          <w:tcPr>
            <w:tcW w:w="2535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26,00</w:t>
            </w: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Путимка</w:t>
            </w:r>
            <w:proofErr w:type="spellEnd"/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30,00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Путимка</w:t>
            </w:r>
            <w:proofErr w:type="spellEnd"/>
          </w:p>
        </w:tc>
        <w:tc>
          <w:tcPr>
            <w:tcW w:w="2535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</w:t>
            </w: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Своротка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Пию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41,00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Своротка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Пию</w:t>
            </w:r>
          </w:p>
        </w:tc>
        <w:tc>
          <w:tcPr>
            <w:tcW w:w="2535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41,00</w:t>
            </w: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Лебедево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48,00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Прокоп-Салда</w:t>
            </w:r>
          </w:p>
        </w:tc>
        <w:tc>
          <w:tcPr>
            <w:tcW w:w="2535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52,00</w:t>
            </w: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Пинягино</w:t>
            </w:r>
            <w:proofErr w:type="spellEnd"/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53,00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поселок</w:t>
            </w:r>
          </w:p>
        </w:tc>
        <w:tc>
          <w:tcPr>
            <w:tcW w:w="2535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61,00</w:t>
            </w: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Красногорское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56,00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Своротка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Никитино</w:t>
            </w:r>
          </w:p>
        </w:tc>
        <w:tc>
          <w:tcPr>
            <w:tcW w:w="2535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74,00</w:t>
            </w: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Костылево</w:t>
            </w:r>
            <w:proofErr w:type="spellEnd"/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67,00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Пия</w:t>
            </w:r>
          </w:p>
        </w:tc>
        <w:tc>
          <w:tcPr>
            <w:tcW w:w="2535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99,00</w:t>
            </w: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Рычково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74,00</w:t>
            </w:r>
          </w:p>
        </w:tc>
        <w:tc>
          <w:tcPr>
            <w:tcW w:w="5069" w:type="dxa"/>
            <w:gridSpan w:val="2"/>
            <w:vMerge w:val="restart"/>
            <w:tcBorders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Усть-Салда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83,00</w:t>
            </w:r>
          </w:p>
        </w:tc>
        <w:tc>
          <w:tcPr>
            <w:tcW w:w="5069" w:type="dxa"/>
            <w:gridSpan w:val="2"/>
            <w:vMerge/>
            <w:tcBorders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Лаптево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116,00</w:t>
            </w:r>
          </w:p>
        </w:tc>
        <w:tc>
          <w:tcPr>
            <w:tcW w:w="5069" w:type="dxa"/>
            <w:gridSpan w:val="2"/>
            <w:vMerge/>
            <w:tcBorders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Меркушино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121,00</w:t>
            </w:r>
          </w:p>
        </w:tc>
        <w:tc>
          <w:tcPr>
            <w:tcW w:w="5069" w:type="dxa"/>
            <w:gridSpan w:val="2"/>
            <w:vMerge/>
            <w:tcBorders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Морозово</w:t>
            </w:r>
            <w:proofErr w:type="spellEnd"/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134,00</w:t>
            </w:r>
          </w:p>
        </w:tc>
        <w:tc>
          <w:tcPr>
            <w:tcW w:w="5069" w:type="dxa"/>
            <w:gridSpan w:val="2"/>
            <w:vMerge/>
            <w:tcBorders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Кордюково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146,00</w:t>
            </w:r>
          </w:p>
        </w:tc>
        <w:tc>
          <w:tcPr>
            <w:tcW w:w="5069" w:type="dxa"/>
            <w:gridSpan w:val="2"/>
            <w:vMerge/>
            <w:tcBorders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Своротка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Карпунино</w:t>
            </w:r>
            <w:proofErr w:type="spellEnd"/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146,00</w:t>
            </w:r>
          </w:p>
        </w:tc>
        <w:tc>
          <w:tcPr>
            <w:tcW w:w="5069" w:type="dxa"/>
            <w:gridSpan w:val="2"/>
            <w:vMerge/>
            <w:tcBorders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Карпунино</w:t>
            </w:r>
            <w:proofErr w:type="spellEnd"/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155,00</w:t>
            </w:r>
          </w:p>
        </w:tc>
        <w:tc>
          <w:tcPr>
            <w:tcW w:w="5069" w:type="dxa"/>
            <w:gridSpan w:val="2"/>
            <w:vMerge/>
            <w:tcBorders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Малахова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171,00</w:t>
            </w:r>
          </w:p>
        </w:tc>
        <w:tc>
          <w:tcPr>
            <w:tcW w:w="5069" w:type="dxa"/>
            <w:gridSpan w:val="2"/>
            <w:vMerge/>
            <w:tcBorders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Воронская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177,00</w:t>
            </w:r>
          </w:p>
        </w:tc>
        <w:tc>
          <w:tcPr>
            <w:tcW w:w="5069" w:type="dxa"/>
            <w:gridSpan w:val="2"/>
            <w:vMerge/>
            <w:tcBorders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545" w:rsidTr="001C0E13"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Дерябино</w:t>
            </w:r>
          </w:p>
        </w:tc>
        <w:tc>
          <w:tcPr>
            <w:tcW w:w="2534" w:type="dxa"/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180,00</w:t>
            </w:r>
          </w:p>
        </w:tc>
        <w:tc>
          <w:tcPr>
            <w:tcW w:w="5069" w:type="dxa"/>
            <w:gridSpan w:val="2"/>
            <w:vMerge/>
            <w:tcBorders>
              <w:bottom w:val="nil"/>
              <w:right w:val="nil"/>
            </w:tcBorders>
          </w:tcPr>
          <w:p w:rsidR="00FA6545" w:rsidRDefault="00FA6545" w:rsidP="001C0E13">
            <w:pPr>
              <w:pStyle w:val="ConsPlusNormal"/>
              <w:widowControl/>
              <w:tabs>
                <w:tab w:val="left" w:pos="4755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both"/>
        <w:rPr>
          <w:rFonts w:ascii="Times New Roman" w:hAnsi="Times New Roman" w:cs="Times New Roman"/>
          <w:sz w:val="24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both"/>
        <w:rPr>
          <w:sz w:val="24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both"/>
        <w:rPr>
          <w:sz w:val="24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both"/>
        <w:rPr>
          <w:sz w:val="24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both"/>
        <w:rPr>
          <w:sz w:val="24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both"/>
        <w:rPr>
          <w:sz w:val="24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both"/>
        <w:rPr>
          <w:sz w:val="24"/>
        </w:rPr>
      </w:pPr>
    </w:p>
    <w:p w:rsidR="00FA6545" w:rsidRDefault="00FA6545" w:rsidP="00FA6545">
      <w:pPr>
        <w:pStyle w:val="ConsPlusNormal"/>
        <w:widowControl/>
        <w:tabs>
          <w:tab w:val="left" w:pos="4755"/>
        </w:tabs>
        <w:ind w:firstLine="540"/>
        <w:jc w:val="both"/>
        <w:rPr>
          <w:sz w:val="24"/>
        </w:rPr>
      </w:pPr>
    </w:p>
    <w:p w:rsidR="00FA6545" w:rsidRPr="00493C34" w:rsidRDefault="00FA6545" w:rsidP="00FA6545">
      <w:pPr>
        <w:rPr>
          <w:sz w:val="26"/>
          <w:szCs w:val="26"/>
        </w:rPr>
      </w:pPr>
    </w:p>
    <w:p w:rsidR="005A1C2B" w:rsidRDefault="005A1C2B"/>
    <w:sectPr w:rsidR="005A1C2B" w:rsidSect="004A5FD1">
      <w:pgSz w:w="11906" w:h="16838"/>
      <w:pgMar w:top="71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545"/>
    <w:rsid w:val="00252A3E"/>
    <w:rsid w:val="005A1C2B"/>
    <w:rsid w:val="008A68A3"/>
    <w:rsid w:val="00B02374"/>
    <w:rsid w:val="00FA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545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A654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5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65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6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taramjenina-oa</cp:lastModifiedBy>
  <cp:revision>2</cp:revision>
  <dcterms:created xsi:type="dcterms:W3CDTF">2013-06-25T09:22:00Z</dcterms:created>
  <dcterms:modified xsi:type="dcterms:W3CDTF">2013-06-25T09:22:00Z</dcterms:modified>
</cp:coreProperties>
</file>