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B5422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B54222">
        <w:rPr>
          <w:rFonts w:ascii="Times New Roman" w:hAnsi="Times New Roman"/>
          <w:b/>
          <w:sz w:val="24"/>
          <w:szCs w:val="24"/>
        </w:rPr>
        <w:t>от «</w:t>
      </w:r>
      <w:r w:rsidR="00B54222" w:rsidRPr="00B54222">
        <w:rPr>
          <w:rFonts w:ascii="Times New Roman" w:hAnsi="Times New Roman"/>
          <w:b/>
          <w:sz w:val="24"/>
          <w:szCs w:val="24"/>
        </w:rPr>
        <w:t>29» апреля</w:t>
      </w:r>
      <w:r w:rsidRPr="00B54222">
        <w:rPr>
          <w:rFonts w:ascii="Times New Roman" w:hAnsi="Times New Roman"/>
          <w:b/>
          <w:sz w:val="24"/>
          <w:szCs w:val="24"/>
        </w:rPr>
        <w:t xml:space="preserve"> 20</w:t>
      </w:r>
      <w:r w:rsidR="00527500" w:rsidRPr="00B54222">
        <w:rPr>
          <w:rFonts w:ascii="Times New Roman" w:hAnsi="Times New Roman"/>
          <w:b/>
          <w:sz w:val="24"/>
          <w:szCs w:val="24"/>
        </w:rPr>
        <w:t>2</w:t>
      </w:r>
      <w:r w:rsidR="00CC7101" w:rsidRPr="00B54222">
        <w:rPr>
          <w:rFonts w:ascii="Times New Roman" w:hAnsi="Times New Roman"/>
          <w:b/>
          <w:sz w:val="24"/>
          <w:szCs w:val="24"/>
        </w:rPr>
        <w:t>1</w:t>
      </w:r>
      <w:r w:rsidR="00B54222" w:rsidRPr="00B54222">
        <w:rPr>
          <w:rFonts w:ascii="Times New Roman" w:hAnsi="Times New Roman"/>
          <w:b/>
          <w:sz w:val="24"/>
          <w:szCs w:val="24"/>
        </w:rPr>
        <w:t xml:space="preserve"> г. №29</w:t>
      </w:r>
    </w:p>
    <w:p w:rsidR="001F68B2" w:rsidRPr="00B5422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7"/>
          <w:szCs w:val="27"/>
        </w:rPr>
      </w:pPr>
      <w:r w:rsidRPr="00B54222">
        <w:rPr>
          <w:rFonts w:ascii="Times New Roman" w:hAnsi="Times New Roman"/>
          <w:b/>
          <w:sz w:val="27"/>
          <w:szCs w:val="27"/>
        </w:rPr>
        <w:t>г.</w:t>
      </w:r>
      <w:r w:rsidR="009D278A" w:rsidRPr="00B54222">
        <w:rPr>
          <w:rFonts w:ascii="Times New Roman" w:hAnsi="Times New Roman"/>
          <w:b/>
          <w:sz w:val="27"/>
          <w:szCs w:val="27"/>
        </w:rPr>
        <w:t xml:space="preserve"> </w:t>
      </w:r>
      <w:r w:rsidRPr="00B54222">
        <w:rPr>
          <w:rFonts w:ascii="Times New Roman" w:hAnsi="Times New Roman"/>
          <w:b/>
          <w:sz w:val="27"/>
          <w:szCs w:val="27"/>
        </w:rPr>
        <w:t>Верхотурье</w:t>
      </w:r>
    </w:p>
    <w:p w:rsidR="001F68B2" w:rsidRPr="001F68B2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F68B2" w:rsidRPr="00947F7A" w:rsidTr="00B54222">
        <w:trPr>
          <w:trHeight w:val="311"/>
        </w:trPr>
        <w:tc>
          <w:tcPr>
            <w:tcW w:w="5495" w:type="dxa"/>
            <w:shd w:val="clear" w:color="auto" w:fill="auto"/>
          </w:tcPr>
          <w:p w:rsidR="00935920" w:rsidRPr="00B54222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542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B542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B542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Верхотурский</w:t>
            </w:r>
            <w:r w:rsidR="00757A75" w:rsidRPr="00B542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F7A" w:rsidRPr="001F68B2" w:rsidRDefault="00947F7A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Pr="00947F7A" w:rsidRDefault="001F68B2" w:rsidP="001F68B2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574C08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протест</w:t>
      </w:r>
      <w:r w:rsidR="003B7317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574C08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Прокуратуры Верхотурского района </w:t>
      </w:r>
      <w:r w:rsidR="003B73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19.03.2021 г. № 1-267в-21, </w:t>
      </w:r>
      <w:r w:rsidR="00574C08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от 23.03.2021 г.</w:t>
      </w:r>
      <w:r w:rsidR="00947F7A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278A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74C08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№ 1-267в-21</w:t>
      </w:r>
      <w:r w:rsidR="004A788E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27500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D570F3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</w:t>
      </w:r>
      <w:r w:rsidR="00C1372D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51,</w:t>
      </w:r>
      <w:r w:rsidR="009D278A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372D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55</w:t>
      </w: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</w:t>
      </w:r>
      <w:r w:rsidR="00C1372D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статьей 11 Земельного кодекса Российской Федерации,</w:t>
      </w: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3C2E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16 Федерального закона от 06.10.2003г. № 131-ФЗ «Об общих принципах организации местного самоуправления в Российской Федерации», </w:t>
      </w: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статьей 21 Устава городского округа Верхотурский, Дума городского округа Верхотурский</w:t>
      </w:r>
    </w:p>
    <w:p w:rsidR="001F68B2" w:rsidRPr="00947F7A" w:rsidRDefault="001F68B2" w:rsidP="00B54222">
      <w:pPr>
        <w:autoSpaceDE w:val="0"/>
        <w:autoSpaceDN w:val="0"/>
        <w:adjustRightInd w:val="0"/>
        <w:spacing w:before="0" w:line="240" w:lineRule="auto"/>
        <w:ind w:righ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7F7A">
        <w:rPr>
          <w:rFonts w:ascii="Times New Roman" w:hAnsi="Times New Roman"/>
          <w:b/>
          <w:color w:val="000000"/>
          <w:sz w:val="28"/>
          <w:szCs w:val="28"/>
        </w:rPr>
        <w:t>РЕШИЛА:</w:t>
      </w:r>
      <w:bookmarkStart w:id="0" w:name="_GoBack"/>
      <w:bookmarkEnd w:id="0"/>
    </w:p>
    <w:p w:rsidR="001F3564" w:rsidRPr="00947F7A" w:rsidRDefault="001F68B2" w:rsidP="0086478B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D570F3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Внес</w:t>
      </w:r>
      <w:r w:rsidR="006D4658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D570F3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и  в Правила землепользования и застройки городского округа Верхотурский, утвержденных Решением Думы городского округа Верхотурский от 07.07.2010 г. № 39</w:t>
      </w:r>
      <w:r w:rsidR="006D4658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70F3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от 27.11.2013 г. № 66,</w:t>
      </w:r>
      <w:r w:rsidR="00757A75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13.07.2016 г. № 40, от</w:t>
      </w:r>
      <w:r w:rsidR="00D570F3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08.02.2017 г. № 2, </w:t>
      </w:r>
      <w:r w:rsidR="00757A75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22.03.2017 г. №13, </w:t>
      </w:r>
      <w:r w:rsidR="00757A75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№14</w:t>
      </w:r>
      <w:r w:rsidR="00757A75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, от 06.12.2017 г. №69</w:t>
      </w:r>
      <w:r w:rsidR="004421A6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, от 09.06.2018 № 27, от 25.07.2018 г. № 33, от 24.10.2018 г. №55</w:t>
      </w:r>
      <w:r w:rsidR="006D4658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, от 19.07.2019 г</w:t>
      </w:r>
      <w:proofErr w:type="gramEnd"/>
      <w:r w:rsidR="006D4658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№ </w:t>
      </w:r>
      <w:proofErr w:type="gramStart"/>
      <w:r w:rsidR="006D4658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FE1BA6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, от 03.10.2019 г. № 13</w:t>
      </w:r>
      <w:r w:rsidR="003843D8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3029F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843D8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12.12.2019 г. № 32</w:t>
      </w:r>
      <w:r w:rsidR="003A5392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561F9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05.02.2020 г. № 2, от 05.08.2020 г. № 40, от 14.10.2020 г. №48</w:t>
      </w:r>
      <w:r w:rsidR="004872F5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, от 09.12.2020 г. № 58</w:t>
      </w:r>
      <w:r w:rsidR="009D278A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, от 22.12.2020 г. № 62</w:t>
      </w:r>
      <w:r w:rsidR="00D570F3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1F3564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изменения:</w:t>
      </w:r>
      <w:proofErr w:type="gramEnd"/>
    </w:p>
    <w:p w:rsidR="0086478B" w:rsidRPr="00947F7A" w:rsidRDefault="00947F7A" w:rsidP="001F3564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абзац 5 </w:t>
      </w:r>
      <w:r w:rsidR="001F3564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</w:t>
      </w: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</w:t>
      </w:r>
      <w:r w:rsidR="001F3564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478B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</w:t>
      </w:r>
      <w:r w:rsidR="001F3564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и 9</w:t>
      </w: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</w:t>
      </w:r>
      <w:r w:rsidR="001F3564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3564" w:rsidRPr="00947F7A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«подготовка решений о предоставлении земельных участков, а также </w:t>
      </w:r>
      <w:r w:rsidR="001F3564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резервирование земель, изъятие земельных участков для муниципальных нужд»</w:t>
      </w:r>
      <w:r w:rsidR="00D22EA5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63C2E" w:rsidRPr="00947F7A" w:rsidRDefault="00163C2E" w:rsidP="00163C2E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пункте 10 статьи 37 слова «десяти дней» </w:t>
      </w:r>
      <w:proofErr w:type="gramStart"/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заменить на слова</w:t>
      </w:r>
      <w:proofErr w:type="gramEnd"/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«пяти рабочих дней»;</w:t>
      </w:r>
    </w:p>
    <w:p w:rsidR="00D22EA5" w:rsidRPr="00947F7A" w:rsidRDefault="00D22EA5" w:rsidP="001F3564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пункте 6 статьи 39 </w:t>
      </w:r>
      <w:r w:rsidR="00163C2E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слова «десяти дней» </w:t>
      </w:r>
      <w:proofErr w:type="gramStart"/>
      <w:r w:rsidR="00163C2E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заменить на слова</w:t>
      </w:r>
      <w:proofErr w:type="gramEnd"/>
      <w:r w:rsidR="00163C2E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«пяти рабочих дней»</w:t>
      </w:r>
      <w:r w:rsidR="006C5715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68B2" w:rsidRDefault="006C5715" w:rsidP="0086478B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A4FA3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F68B2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Решение в  информационном бюллетене «Верхотурская неделя» и </w:t>
      </w:r>
      <w:r w:rsidR="003B73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разместить на </w:t>
      </w:r>
      <w:r w:rsidR="001F68B2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официальном сайте городского округа </w:t>
      </w:r>
      <w:proofErr w:type="gramStart"/>
      <w:r w:rsidR="001F68B2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1F68B2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B7317" w:rsidRPr="003B7317" w:rsidRDefault="003B7317" w:rsidP="0086478B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731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 Контроль </w:t>
      </w:r>
      <w:r w:rsidR="00C04897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исполнения</w:t>
      </w:r>
      <w:r w:rsidRPr="003B73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Решения возложить на комиссию по жилищно-коммунальному хозяйству, природопользованию, благоустройству и развитию территории муниципального образования Думы городского округа Верхотурский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47F7A" w:rsidRPr="003B7317" w:rsidRDefault="00947F7A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7F7A" w:rsidRPr="00947F7A" w:rsidRDefault="00947F7A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Pr="00947F7A" w:rsidRDefault="005D7E15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Глава</w:t>
      </w:r>
    </w:p>
    <w:p w:rsidR="005D7E15" w:rsidRPr="00947F7A" w:rsidRDefault="005D7E15" w:rsidP="005D7E15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</w:t>
      </w:r>
      <w:proofErr w:type="gramStart"/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</w:t>
      </w: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А.Г. Лиханов </w:t>
      </w:r>
    </w:p>
    <w:p w:rsidR="004872F5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 w:rsidRPr="00947F7A">
        <w:rPr>
          <w:rFonts w:ascii="Times New Roman" w:eastAsia="Times New Roman" w:hAnsi="Times New Roman"/>
          <w:sz w:val="28"/>
          <w:szCs w:val="28"/>
        </w:rPr>
        <w:t xml:space="preserve">              </w:t>
      </w:r>
    </w:p>
    <w:p w:rsidR="00B54222" w:rsidRPr="00947F7A" w:rsidRDefault="00B54222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Pr="00947F7A" w:rsidRDefault="004872F5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 w:rsidRPr="00947F7A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5A448F" w:rsidRPr="00947F7A">
        <w:rPr>
          <w:rFonts w:ascii="Times New Roman" w:eastAsia="Times New Roman" w:hAnsi="Times New Roman"/>
          <w:sz w:val="28"/>
          <w:szCs w:val="28"/>
        </w:rPr>
        <w:t xml:space="preserve">   Председатель</w:t>
      </w:r>
    </w:p>
    <w:p w:rsidR="005A448F" w:rsidRPr="00947F7A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городского округа </w:t>
      </w:r>
      <w:proofErr w:type="gramStart"/>
      <w:r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</w:t>
      </w:r>
      <w:r w:rsidR="00FE1BA6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И.А. Комарницкий</w:t>
      </w:r>
    </w:p>
    <w:sectPr w:rsidR="005A448F" w:rsidRPr="00947F7A" w:rsidSect="00947F7A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B3" w:rsidRDefault="00835CB3" w:rsidP="00223D60">
      <w:pPr>
        <w:spacing w:before="0" w:line="240" w:lineRule="auto"/>
      </w:pPr>
      <w:r>
        <w:separator/>
      </w:r>
    </w:p>
  </w:endnote>
  <w:endnote w:type="continuationSeparator" w:id="0">
    <w:p w:rsidR="00835CB3" w:rsidRDefault="00835CB3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B3" w:rsidRDefault="00835CB3" w:rsidP="00223D60">
      <w:pPr>
        <w:spacing w:before="0" w:line="240" w:lineRule="auto"/>
      </w:pPr>
      <w:r>
        <w:separator/>
      </w:r>
    </w:p>
  </w:footnote>
  <w:footnote w:type="continuationSeparator" w:id="0">
    <w:p w:rsidR="00835CB3" w:rsidRDefault="00835CB3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C3"/>
    <w:rsid w:val="000008E0"/>
    <w:rsid w:val="00001891"/>
    <w:rsid w:val="00002823"/>
    <w:rsid w:val="00003055"/>
    <w:rsid w:val="00003FCC"/>
    <w:rsid w:val="00004310"/>
    <w:rsid w:val="00007F02"/>
    <w:rsid w:val="00013D32"/>
    <w:rsid w:val="00014BD7"/>
    <w:rsid w:val="00015A67"/>
    <w:rsid w:val="00021D74"/>
    <w:rsid w:val="0003029F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B1C"/>
    <w:rsid w:val="00083F75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3C2E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313A"/>
    <w:rsid w:val="001F3564"/>
    <w:rsid w:val="001F4CE5"/>
    <w:rsid w:val="001F68B2"/>
    <w:rsid w:val="002017F1"/>
    <w:rsid w:val="00202B09"/>
    <w:rsid w:val="00203845"/>
    <w:rsid w:val="00207712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6E5F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A20DB"/>
    <w:rsid w:val="003A5392"/>
    <w:rsid w:val="003A5643"/>
    <w:rsid w:val="003A7E7D"/>
    <w:rsid w:val="003B0DFF"/>
    <w:rsid w:val="003B722D"/>
    <w:rsid w:val="003B7317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F242A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50FB"/>
    <w:rsid w:val="00475177"/>
    <w:rsid w:val="00476835"/>
    <w:rsid w:val="00480A94"/>
    <w:rsid w:val="004838E2"/>
    <w:rsid w:val="0048419A"/>
    <w:rsid w:val="004872F5"/>
    <w:rsid w:val="00493BD0"/>
    <w:rsid w:val="004A2358"/>
    <w:rsid w:val="004A4FA3"/>
    <w:rsid w:val="004A61D5"/>
    <w:rsid w:val="004A788E"/>
    <w:rsid w:val="004B106C"/>
    <w:rsid w:val="004B5D3E"/>
    <w:rsid w:val="004B62BD"/>
    <w:rsid w:val="004C1C91"/>
    <w:rsid w:val="004C5280"/>
    <w:rsid w:val="004C54A3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500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4C08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829BA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C5715"/>
    <w:rsid w:val="006D2389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48E1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348C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35CB3"/>
    <w:rsid w:val="00841D18"/>
    <w:rsid w:val="0085227D"/>
    <w:rsid w:val="00852DED"/>
    <w:rsid w:val="008561F9"/>
    <w:rsid w:val="00862E69"/>
    <w:rsid w:val="0086478B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5BD4"/>
    <w:rsid w:val="00937B79"/>
    <w:rsid w:val="00940898"/>
    <w:rsid w:val="00942D3E"/>
    <w:rsid w:val="00947F7A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278A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56BE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54222"/>
    <w:rsid w:val="00B60EB1"/>
    <w:rsid w:val="00B65D7A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320C"/>
    <w:rsid w:val="00C04897"/>
    <w:rsid w:val="00C0559D"/>
    <w:rsid w:val="00C0593E"/>
    <w:rsid w:val="00C06F0B"/>
    <w:rsid w:val="00C11429"/>
    <w:rsid w:val="00C11C38"/>
    <w:rsid w:val="00C134AC"/>
    <w:rsid w:val="00C1372D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C7101"/>
    <w:rsid w:val="00CD3BA8"/>
    <w:rsid w:val="00CD561E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7A86"/>
    <w:rsid w:val="00D2133F"/>
    <w:rsid w:val="00D21C56"/>
    <w:rsid w:val="00D22D5B"/>
    <w:rsid w:val="00D22D99"/>
    <w:rsid w:val="00D22EA5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D76C2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54F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367A8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2E57BC-F48B-4D9C-B51B-525336A7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205</cp:revision>
  <cp:lastPrinted>2021-04-22T12:36:00Z</cp:lastPrinted>
  <dcterms:created xsi:type="dcterms:W3CDTF">2016-04-06T09:01:00Z</dcterms:created>
  <dcterms:modified xsi:type="dcterms:W3CDTF">2021-04-30T05:45:00Z</dcterms:modified>
</cp:coreProperties>
</file>