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0C" w:rsidRPr="00B34740" w:rsidRDefault="0086690C" w:rsidP="00D36BDD">
      <w:pPr>
        <w:jc w:val="center"/>
        <w:rPr>
          <w:rFonts w:eastAsiaTheme="minorHAnsi"/>
          <w:lang w:eastAsia="en-US"/>
        </w:rPr>
      </w:pPr>
      <w:bookmarkStart w:id="0" w:name="Par62"/>
      <w:bookmarkEnd w:id="0"/>
      <w:r w:rsidRPr="00B34740">
        <w:rPr>
          <w:rFonts w:eastAsiaTheme="minorHAnsi"/>
          <w:noProof/>
        </w:rPr>
        <w:drawing>
          <wp:inline distT="0" distB="0" distL="0" distR="0">
            <wp:extent cx="548640" cy="67754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0C" w:rsidRPr="00B34740" w:rsidRDefault="0086690C" w:rsidP="00D36BDD">
      <w:pPr>
        <w:keepNext/>
        <w:jc w:val="center"/>
        <w:outlineLvl w:val="0"/>
        <w:rPr>
          <w:b/>
          <w:sz w:val="28"/>
          <w:szCs w:val="28"/>
        </w:rPr>
      </w:pPr>
      <w:r w:rsidRPr="00B34740">
        <w:rPr>
          <w:b/>
          <w:sz w:val="28"/>
          <w:szCs w:val="28"/>
        </w:rPr>
        <w:t>РОССИЙСКАЯ ФЕДЕРАЦИЯ</w:t>
      </w:r>
    </w:p>
    <w:p w:rsidR="0086690C" w:rsidRPr="00B34740" w:rsidRDefault="0086690C" w:rsidP="00D36BDD">
      <w:pPr>
        <w:keepNext/>
        <w:jc w:val="center"/>
        <w:outlineLvl w:val="1"/>
        <w:rPr>
          <w:b/>
          <w:sz w:val="28"/>
          <w:szCs w:val="28"/>
        </w:rPr>
      </w:pPr>
      <w:r w:rsidRPr="00B34740">
        <w:rPr>
          <w:b/>
          <w:sz w:val="28"/>
          <w:szCs w:val="28"/>
        </w:rPr>
        <w:t>СВЕРДЛОВСКАЯ ОБЛАСТЬ</w:t>
      </w:r>
    </w:p>
    <w:p w:rsidR="0086690C" w:rsidRPr="00B34740" w:rsidRDefault="0086690C" w:rsidP="00D36BDD">
      <w:pPr>
        <w:keepNext/>
        <w:jc w:val="center"/>
        <w:outlineLvl w:val="1"/>
        <w:rPr>
          <w:b/>
          <w:sz w:val="28"/>
          <w:szCs w:val="28"/>
        </w:rPr>
      </w:pPr>
      <w:r w:rsidRPr="00B34740">
        <w:rPr>
          <w:b/>
          <w:sz w:val="28"/>
          <w:szCs w:val="28"/>
        </w:rPr>
        <w:t>ДУМА ГОРОДСКОГО ОКРУГА ВЕРХОТУРСКИЙ</w:t>
      </w:r>
    </w:p>
    <w:p w:rsidR="0086690C" w:rsidRPr="00B34740" w:rsidRDefault="0086690C" w:rsidP="00D36BD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34740"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86690C" w:rsidRPr="00D36BDD" w:rsidRDefault="00D36BDD" w:rsidP="00D36BDD">
      <w:pPr>
        <w:keepNext/>
        <w:ind w:right="4535"/>
        <w:jc w:val="both"/>
        <w:outlineLvl w:val="1"/>
        <w:rPr>
          <w:b/>
          <w:sz w:val="26"/>
          <w:szCs w:val="26"/>
        </w:rPr>
      </w:pPr>
      <w:r w:rsidRPr="00D36BDD">
        <w:rPr>
          <w:b/>
          <w:sz w:val="26"/>
          <w:szCs w:val="26"/>
        </w:rPr>
        <w:t>от «</w:t>
      </w:r>
      <w:r w:rsidR="00871ED6">
        <w:rPr>
          <w:b/>
          <w:sz w:val="26"/>
          <w:szCs w:val="26"/>
        </w:rPr>
        <w:t>13» декабря</w:t>
      </w:r>
      <w:r w:rsidRPr="00D36BDD">
        <w:rPr>
          <w:b/>
          <w:sz w:val="26"/>
          <w:szCs w:val="26"/>
        </w:rPr>
        <w:t xml:space="preserve"> 2021г. №</w:t>
      </w:r>
      <w:r w:rsidR="00871ED6">
        <w:rPr>
          <w:b/>
          <w:sz w:val="26"/>
          <w:szCs w:val="26"/>
        </w:rPr>
        <w:t>75</w:t>
      </w:r>
    </w:p>
    <w:p w:rsidR="0086690C" w:rsidRPr="00D36BDD" w:rsidRDefault="0086690C" w:rsidP="00D36BDD">
      <w:pPr>
        <w:ind w:right="4535"/>
        <w:rPr>
          <w:rFonts w:eastAsiaTheme="minorHAnsi"/>
          <w:sz w:val="26"/>
          <w:szCs w:val="26"/>
          <w:lang w:eastAsia="en-US"/>
        </w:rPr>
      </w:pPr>
      <w:r w:rsidRPr="00D36BDD">
        <w:rPr>
          <w:rFonts w:eastAsiaTheme="minorHAnsi"/>
          <w:b/>
          <w:sz w:val="26"/>
          <w:szCs w:val="26"/>
          <w:lang w:eastAsia="en-US"/>
        </w:rPr>
        <w:t>г. Верхотурье</w:t>
      </w:r>
    </w:p>
    <w:p w:rsidR="0086690C" w:rsidRPr="00D36BDD" w:rsidRDefault="0086690C" w:rsidP="00D36BDD">
      <w:pPr>
        <w:ind w:right="4535"/>
        <w:rPr>
          <w:rFonts w:eastAsiaTheme="minorHAnsi"/>
          <w:b/>
          <w:sz w:val="26"/>
          <w:szCs w:val="26"/>
          <w:lang w:eastAsia="en-US"/>
        </w:rPr>
      </w:pPr>
    </w:p>
    <w:p w:rsidR="0086690C" w:rsidRPr="00D36BDD" w:rsidRDefault="006646D7" w:rsidP="00D36BDD">
      <w:pPr>
        <w:ind w:right="4535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О внесении изменений </w:t>
      </w:r>
      <w:r w:rsidR="00857786">
        <w:rPr>
          <w:rFonts w:eastAsiaTheme="minorHAnsi"/>
          <w:b/>
          <w:sz w:val="26"/>
          <w:szCs w:val="26"/>
          <w:lang w:eastAsia="en-US"/>
        </w:rPr>
        <w:t xml:space="preserve">и дополнений </w:t>
      </w:r>
      <w:r>
        <w:rPr>
          <w:rFonts w:eastAsiaTheme="minorHAnsi"/>
          <w:b/>
          <w:sz w:val="26"/>
          <w:szCs w:val="26"/>
          <w:lang w:eastAsia="en-US"/>
        </w:rPr>
        <w:t xml:space="preserve">в </w:t>
      </w:r>
      <w:r w:rsidR="00267922">
        <w:rPr>
          <w:rFonts w:eastAsiaTheme="minorHAnsi"/>
          <w:b/>
          <w:sz w:val="26"/>
          <w:szCs w:val="26"/>
          <w:lang w:eastAsia="en-US"/>
        </w:rPr>
        <w:t>П</w:t>
      </w:r>
      <w:r w:rsidR="00B547D8" w:rsidRPr="00D36BDD">
        <w:rPr>
          <w:rFonts w:eastAsiaTheme="minorHAnsi"/>
          <w:b/>
          <w:sz w:val="26"/>
          <w:szCs w:val="26"/>
          <w:lang w:eastAsia="en-US"/>
        </w:rPr>
        <w:t>оложени</w:t>
      </w:r>
      <w:r>
        <w:rPr>
          <w:rFonts w:eastAsiaTheme="minorHAnsi"/>
          <w:b/>
          <w:sz w:val="26"/>
          <w:szCs w:val="26"/>
          <w:lang w:eastAsia="en-US"/>
        </w:rPr>
        <w:t>е</w:t>
      </w:r>
      <w:r w:rsidR="00B547D8" w:rsidRPr="00D36BDD">
        <w:rPr>
          <w:rFonts w:eastAsiaTheme="minorHAnsi"/>
          <w:b/>
          <w:sz w:val="26"/>
          <w:szCs w:val="26"/>
          <w:lang w:eastAsia="en-US"/>
        </w:rPr>
        <w:t xml:space="preserve"> о</w:t>
      </w:r>
      <w:r w:rsidR="00A8104A" w:rsidRPr="00D36BDD">
        <w:rPr>
          <w:rFonts w:eastAsiaTheme="minorHAnsi"/>
          <w:b/>
          <w:sz w:val="26"/>
          <w:szCs w:val="26"/>
          <w:lang w:eastAsia="en-US"/>
        </w:rPr>
        <w:t xml:space="preserve"> муниципальном жилищном контроле</w:t>
      </w:r>
      <w:r w:rsidR="00B547D8" w:rsidRPr="00D36BDD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A8104A" w:rsidRPr="00D36BDD">
        <w:rPr>
          <w:rFonts w:eastAsiaTheme="minorHAnsi"/>
          <w:b/>
          <w:sz w:val="26"/>
          <w:szCs w:val="26"/>
          <w:lang w:eastAsia="en-US"/>
        </w:rPr>
        <w:t>на территории</w:t>
      </w:r>
      <w:r w:rsidR="00D36BDD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4300BB" w:rsidRPr="00D36BDD">
        <w:rPr>
          <w:rFonts w:eastAsiaTheme="minorHAnsi"/>
          <w:b/>
          <w:sz w:val="26"/>
          <w:szCs w:val="26"/>
          <w:lang w:eastAsia="en-US"/>
        </w:rPr>
        <w:t>городского округа Верхотурский</w:t>
      </w:r>
      <w:r>
        <w:rPr>
          <w:rFonts w:eastAsiaTheme="minorHAnsi"/>
          <w:b/>
          <w:sz w:val="26"/>
          <w:szCs w:val="26"/>
          <w:lang w:eastAsia="en-US"/>
        </w:rPr>
        <w:t>, утвержденного Решением Думы городского округа Верхотурский от 09.09.2021 № 52</w:t>
      </w:r>
    </w:p>
    <w:p w:rsidR="0086690C" w:rsidRPr="00F870C3" w:rsidRDefault="0086690C" w:rsidP="0086690C">
      <w:pPr>
        <w:rPr>
          <w:rFonts w:eastAsiaTheme="minorHAnsi"/>
          <w:b/>
          <w:sz w:val="28"/>
          <w:szCs w:val="28"/>
          <w:lang w:eastAsia="en-US"/>
        </w:rPr>
      </w:pPr>
    </w:p>
    <w:p w:rsidR="004300BB" w:rsidRPr="00F870C3" w:rsidRDefault="006646D7" w:rsidP="004300BB">
      <w:pPr>
        <w:suppressAutoHyphens/>
        <w:autoSpaceDN w:val="0"/>
        <w:spacing w:line="216" w:lineRule="auto"/>
        <w:ind w:firstLine="709"/>
        <w:jc w:val="both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В соответствии с частью 11 статьи 20 Жилищного кодекса Российской Федерации, </w:t>
      </w:r>
      <w:r w:rsidR="004300BB" w:rsidRPr="00F870C3">
        <w:rPr>
          <w:rFonts w:eastAsia="SimSun"/>
          <w:kern w:val="3"/>
          <w:sz w:val="28"/>
          <w:szCs w:val="28"/>
          <w:lang w:eastAsia="zh-CN" w:bidi="hi-IN"/>
        </w:rPr>
        <w:t>со статьей 16 Федерального закона от 6 октября 2003 года</w:t>
      </w:r>
      <w:r w:rsidR="00267922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4300BB" w:rsidRPr="00F870C3">
        <w:rPr>
          <w:rFonts w:eastAsia="SimSun"/>
          <w:kern w:val="3"/>
          <w:sz w:val="28"/>
          <w:szCs w:val="28"/>
          <w:lang w:eastAsia="zh-CN" w:bidi="hi-IN"/>
        </w:rPr>
        <w:t>№ 131 – ФЗ «Об общих принципах органи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зации местного самоуправления в </w:t>
      </w:r>
      <w:r w:rsidR="004300BB" w:rsidRPr="00F870C3">
        <w:rPr>
          <w:rFonts w:eastAsia="SimSun"/>
          <w:kern w:val="3"/>
          <w:sz w:val="28"/>
          <w:szCs w:val="28"/>
          <w:lang w:eastAsia="zh-CN" w:bidi="hi-IN"/>
        </w:rPr>
        <w:t xml:space="preserve">Российской Федерации», Устава </w:t>
      </w:r>
      <w:r w:rsidR="004300BB" w:rsidRPr="00F870C3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городского округа Верхотурский, Дума городского округа Верхотурский</w:t>
      </w:r>
    </w:p>
    <w:p w:rsidR="004300BB" w:rsidRPr="00D36BDD" w:rsidRDefault="004300BB" w:rsidP="004300BB">
      <w:pPr>
        <w:suppressAutoHyphens/>
        <w:autoSpaceDN w:val="0"/>
        <w:spacing w:line="216" w:lineRule="auto"/>
        <w:ind w:firstLine="709"/>
        <w:jc w:val="both"/>
        <w:rPr>
          <w:rFonts w:eastAsia="SimSun"/>
          <w:b/>
          <w:kern w:val="3"/>
          <w:sz w:val="28"/>
          <w:szCs w:val="28"/>
          <w:lang w:eastAsia="zh-CN" w:bidi="hi-IN"/>
        </w:rPr>
      </w:pPr>
      <w:r w:rsidRPr="00D36BDD">
        <w:rPr>
          <w:rFonts w:eastAsia="SimSun"/>
          <w:b/>
          <w:kern w:val="3"/>
          <w:sz w:val="28"/>
          <w:szCs w:val="28"/>
          <w:lang w:eastAsia="zh-CN" w:bidi="hi-IN"/>
        </w:rPr>
        <w:t>РЕШИЛА:</w:t>
      </w:r>
    </w:p>
    <w:p w:rsidR="00E9783C" w:rsidRDefault="00E9783C" w:rsidP="00E9783C">
      <w:pPr>
        <w:suppressAutoHyphens/>
        <w:autoSpaceDN w:val="0"/>
        <w:spacing w:line="216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F870C3">
        <w:rPr>
          <w:rFonts w:eastAsia="SimSun"/>
          <w:kern w:val="3"/>
          <w:sz w:val="28"/>
          <w:szCs w:val="28"/>
          <w:lang w:eastAsia="zh-CN" w:bidi="hi-IN"/>
        </w:rPr>
        <w:t>1. </w:t>
      </w:r>
      <w:r w:rsidR="006646D7">
        <w:rPr>
          <w:rFonts w:eastAsia="SimSun"/>
          <w:kern w:val="3"/>
          <w:sz w:val="28"/>
          <w:szCs w:val="28"/>
          <w:lang w:eastAsia="zh-CN" w:bidi="hi-IN"/>
        </w:rPr>
        <w:t>Внести в</w:t>
      </w:r>
      <w:r w:rsidR="00267922">
        <w:rPr>
          <w:rFonts w:eastAsia="SimSun"/>
          <w:kern w:val="3"/>
          <w:sz w:val="28"/>
          <w:szCs w:val="28"/>
          <w:lang w:eastAsia="zh-CN" w:bidi="hi-IN"/>
        </w:rPr>
        <w:t xml:space="preserve"> П</w:t>
      </w:r>
      <w:r>
        <w:rPr>
          <w:rFonts w:eastAsia="SimSun"/>
          <w:kern w:val="3"/>
          <w:sz w:val="28"/>
          <w:szCs w:val="28"/>
          <w:lang w:eastAsia="zh-CN" w:bidi="hi-IN"/>
        </w:rPr>
        <w:t>оложение о муниципальном жилищном контроле на территории городского округа Верхотурский</w:t>
      </w:r>
      <w:r w:rsidR="006646D7">
        <w:rPr>
          <w:rFonts w:eastAsia="SimSun"/>
          <w:kern w:val="3"/>
          <w:sz w:val="28"/>
          <w:szCs w:val="28"/>
          <w:lang w:eastAsia="zh-CN" w:bidi="hi-IN"/>
        </w:rPr>
        <w:t>, утвержденное Решением Думы городского округа Верхотурский от 09.09.2021 № 52, следующие изменения и дополнения:</w:t>
      </w:r>
    </w:p>
    <w:p w:rsidR="006646D7" w:rsidRPr="00857786" w:rsidRDefault="006646D7" w:rsidP="00E9783C">
      <w:pPr>
        <w:suppressAutoHyphens/>
        <w:autoSpaceDN w:val="0"/>
        <w:spacing w:line="216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857786">
        <w:rPr>
          <w:rFonts w:eastAsia="SimSun"/>
          <w:kern w:val="3"/>
          <w:sz w:val="28"/>
          <w:szCs w:val="28"/>
          <w:lang w:eastAsia="zh-CN" w:bidi="hi-IN"/>
        </w:rPr>
        <w:t>1.1.</w:t>
      </w:r>
      <w:r w:rsidR="004E7DEA">
        <w:rPr>
          <w:rFonts w:eastAsia="SimSun"/>
          <w:kern w:val="3"/>
          <w:sz w:val="28"/>
          <w:szCs w:val="28"/>
          <w:lang w:eastAsia="zh-CN" w:bidi="hi-IN"/>
        </w:rPr>
        <w:t>П</w:t>
      </w:r>
      <w:r w:rsidR="00CF6FF8" w:rsidRPr="00857786">
        <w:rPr>
          <w:rFonts w:eastAsia="SimSun"/>
          <w:kern w:val="3"/>
          <w:sz w:val="28"/>
          <w:szCs w:val="28"/>
          <w:lang w:eastAsia="zh-CN" w:bidi="hi-IN"/>
        </w:rPr>
        <w:t>риложение «Ключевые показатели в сфере муниципального жилищного контроля на территории городского округа Верхотурский и их целевые значения, индикативные показатели в сфере муниципального жилищного контроля на территории городского округа Верхотурский» считать приложение</w:t>
      </w:r>
      <w:r w:rsidR="004E7DEA">
        <w:rPr>
          <w:rFonts w:eastAsia="SimSun"/>
          <w:kern w:val="3"/>
          <w:sz w:val="28"/>
          <w:szCs w:val="28"/>
          <w:lang w:eastAsia="zh-CN" w:bidi="hi-IN"/>
        </w:rPr>
        <w:t xml:space="preserve">м </w:t>
      </w:r>
      <w:r w:rsidR="00CF6FF8" w:rsidRPr="00857786">
        <w:rPr>
          <w:rFonts w:eastAsia="SimSun"/>
          <w:kern w:val="3"/>
          <w:sz w:val="28"/>
          <w:szCs w:val="28"/>
          <w:lang w:eastAsia="zh-CN" w:bidi="hi-IN"/>
        </w:rPr>
        <w:t>№ 1.</w:t>
      </w:r>
    </w:p>
    <w:p w:rsidR="006646D7" w:rsidRPr="00857786" w:rsidRDefault="00857786" w:rsidP="00E9783C">
      <w:pPr>
        <w:suppressAutoHyphens/>
        <w:autoSpaceDN w:val="0"/>
        <w:spacing w:line="216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1.2.</w:t>
      </w:r>
      <w:r w:rsidR="004E7DEA">
        <w:rPr>
          <w:rFonts w:eastAsia="SimSun"/>
          <w:kern w:val="3"/>
          <w:sz w:val="28"/>
          <w:szCs w:val="28"/>
          <w:lang w:eastAsia="zh-CN" w:bidi="hi-IN"/>
        </w:rPr>
        <w:t>Д</w:t>
      </w:r>
      <w:r w:rsidR="006646D7" w:rsidRPr="00857786">
        <w:rPr>
          <w:rFonts w:eastAsia="SimSun"/>
          <w:kern w:val="3"/>
          <w:sz w:val="28"/>
          <w:szCs w:val="28"/>
          <w:lang w:eastAsia="zh-CN" w:bidi="hi-IN"/>
        </w:rPr>
        <w:t xml:space="preserve">ополнить приложением №2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«Перечень индикаторов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 на территории городского округа Верхотурский» </w:t>
      </w:r>
      <w:r w:rsidR="006646D7" w:rsidRPr="00857786">
        <w:rPr>
          <w:rFonts w:eastAsia="SimSun"/>
          <w:kern w:val="3"/>
          <w:sz w:val="28"/>
          <w:szCs w:val="28"/>
          <w:lang w:eastAsia="zh-CN" w:bidi="hi-IN"/>
        </w:rPr>
        <w:t>(прилагается).</w:t>
      </w:r>
    </w:p>
    <w:p w:rsidR="00E9783C" w:rsidRPr="00F870C3" w:rsidRDefault="00E9783C" w:rsidP="00E9783C">
      <w:pPr>
        <w:suppressAutoHyphens/>
        <w:autoSpaceDN w:val="0"/>
        <w:spacing w:line="216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iCs/>
          <w:kern w:val="3"/>
          <w:sz w:val="28"/>
          <w:szCs w:val="28"/>
        </w:rPr>
        <w:t>2</w:t>
      </w:r>
      <w:r w:rsidRPr="00F870C3">
        <w:rPr>
          <w:rFonts w:eastAsia="SimSun"/>
          <w:iCs/>
          <w:kern w:val="3"/>
          <w:sz w:val="28"/>
          <w:szCs w:val="28"/>
        </w:rPr>
        <w:t xml:space="preserve">. Настоящее решение опубликовать в </w:t>
      </w:r>
      <w:r w:rsidR="004E7DEA">
        <w:rPr>
          <w:rFonts w:eastAsia="SimSun"/>
          <w:iCs/>
          <w:kern w:val="3"/>
          <w:sz w:val="28"/>
          <w:szCs w:val="28"/>
        </w:rPr>
        <w:t>и</w:t>
      </w:r>
      <w:r w:rsidRPr="00F870C3">
        <w:rPr>
          <w:rFonts w:eastAsia="SimSun"/>
          <w:iCs/>
          <w:kern w:val="3"/>
          <w:sz w:val="28"/>
          <w:szCs w:val="28"/>
        </w:rPr>
        <w:t>нформационном бюллетене «Верхотурская неделя» и разместить на официальном сайте городского округа Верхотурский.</w:t>
      </w:r>
    </w:p>
    <w:p w:rsidR="00E9783C" w:rsidRPr="00F870C3" w:rsidRDefault="00E9783C" w:rsidP="00E9783C">
      <w:pPr>
        <w:suppressAutoHyphens/>
        <w:autoSpaceDN w:val="0"/>
        <w:spacing w:line="216" w:lineRule="auto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3</w:t>
      </w:r>
      <w:r w:rsidRPr="00F870C3">
        <w:rPr>
          <w:rFonts w:eastAsia="SimSun"/>
          <w:kern w:val="3"/>
          <w:sz w:val="28"/>
          <w:szCs w:val="28"/>
          <w:lang w:eastAsia="zh-CN" w:bidi="hi-IN"/>
        </w:rPr>
        <w:t xml:space="preserve">. Настоящее решение вступает в силу </w:t>
      </w:r>
      <w:r>
        <w:rPr>
          <w:rFonts w:eastAsia="SimSun"/>
          <w:kern w:val="3"/>
          <w:sz w:val="28"/>
          <w:szCs w:val="28"/>
          <w:lang w:eastAsia="zh-CN" w:bidi="hi-IN"/>
        </w:rPr>
        <w:t>со дня</w:t>
      </w:r>
      <w:r w:rsidRPr="00F870C3">
        <w:rPr>
          <w:rFonts w:eastAsia="SimSun"/>
          <w:kern w:val="3"/>
          <w:sz w:val="28"/>
          <w:szCs w:val="28"/>
          <w:lang w:eastAsia="zh-CN" w:bidi="hi-IN"/>
        </w:rPr>
        <w:t xml:space="preserve"> его официального опубликования</w:t>
      </w:r>
      <w:r>
        <w:rPr>
          <w:rFonts w:eastAsia="SimSun"/>
          <w:kern w:val="3"/>
          <w:sz w:val="28"/>
          <w:szCs w:val="28"/>
          <w:lang w:eastAsia="zh-CN" w:bidi="hi-IN"/>
        </w:rPr>
        <w:t>, но не ранее 01.0</w:t>
      </w:r>
      <w:r w:rsidR="006646D7">
        <w:rPr>
          <w:rFonts w:eastAsia="SimSun"/>
          <w:kern w:val="3"/>
          <w:sz w:val="28"/>
          <w:szCs w:val="28"/>
          <w:lang w:eastAsia="zh-CN" w:bidi="hi-IN"/>
        </w:rPr>
        <w:t>1</w:t>
      </w:r>
      <w:r>
        <w:rPr>
          <w:rFonts w:eastAsia="SimSun"/>
          <w:kern w:val="3"/>
          <w:sz w:val="28"/>
          <w:szCs w:val="28"/>
          <w:lang w:eastAsia="zh-CN" w:bidi="hi-IN"/>
        </w:rPr>
        <w:t>.2022 г.</w:t>
      </w:r>
    </w:p>
    <w:p w:rsidR="004300BB" w:rsidRPr="00F870C3" w:rsidRDefault="00E9783C" w:rsidP="00E9783C">
      <w:pPr>
        <w:suppressAutoHyphens/>
        <w:autoSpaceDN w:val="0"/>
        <w:spacing w:line="216" w:lineRule="auto"/>
        <w:ind w:firstLine="709"/>
        <w:jc w:val="both"/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Pr="00F870C3">
        <w:rPr>
          <w:rFonts w:eastAsia="SimSun"/>
          <w:kern w:val="3"/>
          <w:sz w:val="28"/>
          <w:szCs w:val="28"/>
          <w:lang w:eastAsia="zh-CN" w:bidi="hi-IN"/>
        </w:rPr>
        <w:t xml:space="preserve">. Контроль выполнения настоящего решения возложить на </w:t>
      </w:r>
      <w:r>
        <w:rPr>
          <w:rFonts w:eastAsia="SimSun"/>
          <w:kern w:val="3"/>
          <w:sz w:val="28"/>
          <w:szCs w:val="28"/>
          <w:lang w:eastAsia="zh-CN" w:bidi="hi-IN"/>
        </w:rPr>
        <w:t>Комиссию по жилищно-коммунальному хозяйству, природопользованию, благоустройству и развитию территории муниципального образования</w:t>
      </w:r>
      <w:r w:rsidRPr="00F870C3">
        <w:rPr>
          <w:rFonts w:eastAsia="SimSun"/>
          <w:color w:val="000000" w:themeColor="text1"/>
          <w:kern w:val="3"/>
          <w:sz w:val="28"/>
          <w:szCs w:val="28"/>
          <w:lang w:eastAsia="zh-CN" w:bidi="hi-IN"/>
        </w:rPr>
        <w:t>.</w:t>
      </w:r>
    </w:p>
    <w:p w:rsidR="0086690C" w:rsidRPr="00F870C3" w:rsidRDefault="0086690C" w:rsidP="0086690C">
      <w:pPr>
        <w:jc w:val="both"/>
        <w:rPr>
          <w:rFonts w:eastAsiaTheme="minorHAnsi"/>
          <w:lang w:eastAsia="en-US"/>
        </w:rPr>
      </w:pPr>
    </w:p>
    <w:p w:rsidR="0086690C" w:rsidRPr="00F870C3" w:rsidRDefault="00E9783C" w:rsidP="0086690C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ab/>
      </w:r>
      <w:r w:rsidR="00F870C3" w:rsidRPr="00F870C3">
        <w:rPr>
          <w:rFonts w:eastAsiaTheme="minorHAnsi"/>
          <w:sz w:val="28"/>
          <w:szCs w:val="28"/>
          <w:lang w:eastAsia="en-US"/>
        </w:rPr>
        <w:t>Глава</w:t>
      </w:r>
    </w:p>
    <w:p w:rsidR="009C57D3" w:rsidRDefault="0086690C" w:rsidP="0086690C">
      <w:pPr>
        <w:rPr>
          <w:rFonts w:eastAsiaTheme="minorHAnsi"/>
          <w:sz w:val="28"/>
          <w:szCs w:val="28"/>
          <w:lang w:eastAsia="en-US"/>
        </w:rPr>
      </w:pPr>
      <w:r w:rsidRPr="00F870C3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proofErr w:type="gramStart"/>
      <w:r w:rsidRPr="00F870C3">
        <w:rPr>
          <w:rFonts w:eastAsiaTheme="minorHAnsi"/>
          <w:sz w:val="28"/>
          <w:szCs w:val="28"/>
          <w:lang w:eastAsia="en-US"/>
        </w:rPr>
        <w:t>Верхотурский</w:t>
      </w:r>
      <w:proofErr w:type="gramEnd"/>
      <w:r w:rsidRPr="00F870C3">
        <w:rPr>
          <w:rFonts w:eastAsiaTheme="minorHAnsi"/>
          <w:sz w:val="28"/>
          <w:szCs w:val="28"/>
          <w:lang w:eastAsia="en-US"/>
        </w:rPr>
        <w:tab/>
      </w:r>
      <w:r w:rsidRPr="00F870C3">
        <w:rPr>
          <w:rFonts w:eastAsiaTheme="minorHAnsi"/>
          <w:sz w:val="28"/>
          <w:szCs w:val="28"/>
          <w:lang w:eastAsia="en-US"/>
        </w:rPr>
        <w:tab/>
      </w:r>
      <w:r w:rsidR="00827EE7" w:rsidRPr="00F870C3">
        <w:rPr>
          <w:rFonts w:eastAsiaTheme="minorHAnsi"/>
          <w:sz w:val="28"/>
          <w:szCs w:val="28"/>
          <w:lang w:eastAsia="en-US"/>
        </w:rPr>
        <w:t xml:space="preserve">              </w:t>
      </w:r>
      <w:r w:rsidR="00871ED6">
        <w:rPr>
          <w:rFonts w:eastAsiaTheme="minorHAnsi"/>
          <w:sz w:val="28"/>
          <w:szCs w:val="28"/>
          <w:lang w:eastAsia="en-US"/>
        </w:rPr>
        <w:t xml:space="preserve">      </w:t>
      </w:r>
      <w:bookmarkStart w:id="1" w:name="_GoBack"/>
      <w:bookmarkEnd w:id="1"/>
      <w:r w:rsidR="00827EE7" w:rsidRPr="00F870C3">
        <w:rPr>
          <w:rFonts w:eastAsiaTheme="minorHAnsi"/>
          <w:sz w:val="28"/>
          <w:szCs w:val="28"/>
          <w:lang w:eastAsia="en-US"/>
        </w:rPr>
        <w:t xml:space="preserve">         </w:t>
      </w:r>
      <w:r w:rsidR="00F870C3" w:rsidRPr="00F870C3">
        <w:rPr>
          <w:rFonts w:eastAsiaTheme="minorHAnsi"/>
          <w:sz w:val="28"/>
          <w:szCs w:val="28"/>
          <w:lang w:eastAsia="en-US"/>
        </w:rPr>
        <w:t xml:space="preserve">    А.Г. </w:t>
      </w:r>
      <w:proofErr w:type="spellStart"/>
      <w:r w:rsidR="00F870C3" w:rsidRPr="00F870C3">
        <w:rPr>
          <w:rFonts w:eastAsiaTheme="minorHAnsi"/>
          <w:sz w:val="28"/>
          <w:szCs w:val="28"/>
          <w:lang w:eastAsia="en-US"/>
        </w:rPr>
        <w:t>Лиханов</w:t>
      </w:r>
      <w:proofErr w:type="spellEnd"/>
    </w:p>
    <w:p w:rsidR="00D36BDD" w:rsidRDefault="00D36BDD" w:rsidP="0086690C">
      <w:pPr>
        <w:rPr>
          <w:rFonts w:eastAsiaTheme="minorHAnsi"/>
          <w:sz w:val="28"/>
          <w:szCs w:val="28"/>
          <w:lang w:eastAsia="en-US"/>
        </w:rPr>
      </w:pPr>
    </w:p>
    <w:p w:rsidR="00D36BDD" w:rsidRPr="00F870C3" w:rsidRDefault="00D36BDD" w:rsidP="0086690C">
      <w:pPr>
        <w:rPr>
          <w:rFonts w:eastAsiaTheme="minorHAnsi"/>
          <w:sz w:val="28"/>
          <w:szCs w:val="28"/>
          <w:lang w:eastAsia="en-US"/>
        </w:rPr>
      </w:pPr>
    </w:p>
    <w:p w:rsidR="009C57D3" w:rsidRPr="00F870C3" w:rsidRDefault="00E9783C" w:rsidP="0086690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C57D3" w:rsidRPr="00F870C3">
        <w:rPr>
          <w:rFonts w:eastAsiaTheme="minorHAnsi"/>
          <w:sz w:val="28"/>
          <w:szCs w:val="28"/>
          <w:lang w:eastAsia="en-US"/>
        </w:rPr>
        <w:t>Председатель</w:t>
      </w:r>
    </w:p>
    <w:p w:rsidR="0086690C" w:rsidRPr="00F870C3" w:rsidRDefault="009C57D3" w:rsidP="0086690C">
      <w:pPr>
        <w:rPr>
          <w:sz w:val="28"/>
          <w:szCs w:val="28"/>
        </w:rPr>
      </w:pPr>
      <w:r w:rsidRPr="00F870C3">
        <w:rPr>
          <w:rFonts w:eastAsiaTheme="minorHAnsi"/>
          <w:sz w:val="28"/>
          <w:szCs w:val="28"/>
          <w:lang w:eastAsia="en-US"/>
        </w:rPr>
        <w:t>Думы городского округа Верхотурский</w:t>
      </w:r>
      <w:r w:rsidR="00E9783C">
        <w:rPr>
          <w:rFonts w:eastAsiaTheme="minorHAnsi"/>
          <w:sz w:val="28"/>
          <w:szCs w:val="28"/>
          <w:lang w:eastAsia="en-US"/>
        </w:rPr>
        <w:t xml:space="preserve">                                     И.А. </w:t>
      </w:r>
      <w:proofErr w:type="spellStart"/>
      <w:r w:rsidR="00E9783C">
        <w:rPr>
          <w:rFonts w:eastAsiaTheme="minorHAnsi"/>
          <w:sz w:val="28"/>
          <w:szCs w:val="28"/>
          <w:lang w:eastAsia="en-US"/>
        </w:rPr>
        <w:t>Комарницкий</w:t>
      </w:r>
      <w:proofErr w:type="spellEnd"/>
    </w:p>
    <w:p w:rsidR="00CF6FF8" w:rsidRDefault="00C6087A" w:rsidP="00287737">
      <w:pPr>
        <w:suppressAutoHyphens/>
        <w:autoSpaceDN w:val="0"/>
        <w:ind w:left="5103"/>
        <w:jc w:val="both"/>
        <w:rPr>
          <w:rFonts w:eastAsia="SimSun"/>
          <w:kern w:val="3"/>
          <w:sz w:val="26"/>
          <w:szCs w:val="26"/>
          <w:lang w:eastAsia="zh-CN" w:bidi="hi-IN"/>
        </w:rPr>
      </w:pPr>
      <w:r w:rsidRPr="00287737">
        <w:rPr>
          <w:rFonts w:eastAsia="SimSun"/>
          <w:kern w:val="3"/>
          <w:sz w:val="26"/>
          <w:szCs w:val="26"/>
          <w:lang w:eastAsia="zh-CN" w:bidi="hi-IN"/>
        </w:rPr>
        <w:lastRenderedPageBreak/>
        <w:t>Приложение</w:t>
      </w:r>
      <w:r w:rsidR="00287737" w:rsidRPr="00287737">
        <w:rPr>
          <w:rFonts w:eastAsia="SimSun"/>
          <w:kern w:val="3"/>
          <w:sz w:val="26"/>
          <w:szCs w:val="26"/>
          <w:lang w:eastAsia="zh-CN" w:bidi="hi-IN"/>
        </w:rPr>
        <w:t xml:space="preserve"> </w:t>
      </w:r>
      <w:r w:rsidR="00CF6FF8">
        <w:rPr>
          <w:rFonts w:eastAsia="SimSun"/>
          <w:kern w:val="3"/>
          <w:sz w:val="26"/>
          <w:szCs w:val="26"/>
          <w:lang w:eastAsia="zh-CN" w:bidi="hi-IN"/>
        </w:rPr>
        <w:t xml:space="preserve">№ 2 </w:t>
      </w:r>
      <w:r w:rsidR="00287737" w:rsidRPr="00287737">
        <w:rPr>
          <w:rFonts w:eastAsia="SimSun"/>
          <w:kern w:val="3"/>
          <w:sz w:val="26"/>
          <w:szCs w:val="26"/>
          <w:lang w:eastAsia="zh-CN" w:bidi="hi-IN"/>
        </w:rPr>
        <w:t>к Положению о муниципальном жилищном контроле на территории городского округа Верхотурский, утвержденно</w:t>
      </w:r>
      <w:r w:rsidR="004E7DEA">
        <w:rPr>
          <w:rFonts w:eastAsia="SimSun"/>
          <w:kern w:val="3"/>
          <w:sz w:val="26"/>
          <w:szCs w:val="26"/>
          <w:lang w:eastAsia="zh-CN" w:bidi="hi-IN"/>
        </w:rPr>
        <w:t>му</w:t>
      </w:r>
      <w:r w:rsidR="00287737" w:rsidRPr="00287737">
        <w:rPr>
          <w:rFonts w:eastAsia="SimSun"/>
          <w:kern w:val="3"/>
          <w:sz w:val="26"/>
          <w:szCs w:val="26"/>
          <w:lang w:eastAsia="zh-CN" w:bidi="hi-IN"/>
        </w:rPr>
        <w:t xml:space="preserve"> Решением </w:t>
      </w:r>
      <w:r w:rsidR="00CF6FF8">
        <w:rPr>
          <w:rFonts w:eastAsia="SimSun"/>
          <w:kern w:val="3"/>
          <w:sz w:val="26"/>
          <w:szCs w:val="26"/>
          <w:lang w:eastAsia="zh-CN" w:bidi="hi-IN"/>
        </w:rPr>
        <w:t xml:space="preserve">Думы городского округа </w:t>
      </w:r>
      <w:r w:rsidR="00287737" w:rsidRPr="00287737">
        <w:rPr>
          <w:rFonts w:eastAsia="SimSun"/>
          <w:kern w:val="3"/>
          <w:sz w:val="26"/>
          <w:szCs w:val="26"/>
          <w:lang w:eastAsia="zh-CN" w:bidi="hi-IN"/>
        </w:rPr>
        <w:t>Верхотурский</w:t>
      </w:r>
      <w:r w:rsidR="00CF6FF8">
        <w:rPr>
          <w:rFonts w:eastAsia="SimSun"/>
          <w:kern w:val="3"/>
          <w:sz w:val="26"/>
          <w:szCs w:val="26"/>
          <w:lang w:eastAsia="zh-CN" w:bidi="hi-IN"/>
        </w:rPr>
        <w:t xml:space="preserve"> </w:t>
      </w:r>
    </w:p>
    <w:p w:rsidR="00C6087A" w:rsidRPr="00287737" w:rsidRDefault="00287737" w:rsidP="00287737">
      <w:pPr>
        <w:suppressAutoHyphens/>
        <w:autoSpaceDN w:val="0"/>
        <w:ind w:left="5103"/>
        <w:jc w:val="both"/>
        <w:rPr>
          <w:rFonts w:eastAsia="SimSun"/>
          <w:kern w:val="3"/>
          <w:sz w:val="26"/>
          <w:szCs w:val="26"/>
          <w:lang w:eastAsia="zh-CN" w:bidi="hi-IN"/>
        </w:rPr>
      </w:pPr>
      <w:r w:rsidRPr="00287737">
        <w:rPr>
          <w:rFonts w:eastAsia="SimSun"/>
          <w:kern w:val="3"/>
          <w:sz w:val="26"/>
          <w:szCs w:val="26"/>
          <w:lang w:eastAsia="zh-CN" w:bidi="hi-IN"/>
        </w:rPr>
        <w:t>от «09» сентября  2021 г. №52</w:t>
      </w:r>
    </w:p>
    <w:p w:rsidR="00A8104A" w:rsidRPr="00287737" w:rsidRDefault="00A8104A" w:rsidP="00A8104A">
      <w:pPr>
        <w:shd w:val="clear" w:color="auto" w:fill="FFFFFF"/>
        <w:suppressAutoHyphens/>
        <w:autoSpaceDN w:val="0"/>
        <w:ind w:left="6521"/>
        <w:rPr>
          <w:rFonts w:ascii="Liberation Serif" w:hAnsi="Liberation Serif"/>
          <w:sz w:val="26"/>
          <w:szCs w:val="26"/>
        </w:rPr>
      </w:pPr>
    </w:p>
    <w:p w:rsidR="00A8104A" w:rsidRPr="00287737" w:rsidRDefault="00CF6FF8" w:rsidP="00A8104A">
      <w:pPr>
        <w:suppressAutoHyphens/>
        <w:autoSpaceDN w:val="0"/>
        <w:jc w:val="center"/>
        <w:rPr>
          <w:rFonts w:ascii="Liberation Serif" w:eastAsia="SimSun" w:hAnsi="Liberation Serif" w:hint="eastAsia"/>
          <w:bCs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/>
          <w:bCs/>
          <w:kern w:val="3"/>
          <w:sz w:val="26"/>
          <w:szCs w:val="26"/>
          <w:lang w:eastAsia="zh-CN" w:bidi="hi-IN"/>
        </w:rPr>
        <w:t>ПЕРЕЧЕНЬ ИНДИКАТОРОВ РИСКА</w:t>
      </w:r>
    </w:p>
    <w:p w:rsidR="00A8104A" w:rsidRPr="00287737" w:rsidRDefault="00CF6FF8" w:rsidP="00A8104A">
      <w:pPr>
        <w:suppressAutoHyphens/>
        <w:autoSpaceDN w:val="0"/>
        <w:jc w:val="center"/>
        <w:rPr>
          <w:rFonts w:ascii="Liberation Serif" w:eastAsia="SimSun" w:hAnsi="Liberation Serif" w:cs="Mangal" w:hint="eastAsia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/>
          <w:bCs/>
          <w:kern w:val="3"/>
          <w:sz w:val="26"/>
          <w:szCs w:val="26"/>
          <w:lang w:eastAsia="zh-CN" w:bidi="hi-IN"/>
        </w:rPr>
        <w:t xml:space="preserve">нарушения обязательных требований, используемые в качестве основания для проведения внеплановых проверок при осуществлении </w:t>
      </w:r>
      <w:r w:rsidR="00A8104A" w:rsidRPr="00287737">
        <w:rPr>
          <w:rFonts w:ascii="Liberation Serif" w:eastAsia="SimSun" w:hAnsi="Liberation Serif"/>
          <w:bCs/>
          <w:kern w:val="3"/>
          <w:sz w:val="26"/>
          <w:szCs w:val="26"/>
          <w:lang w:eastAsia="zh-CN" w:bidi="hi-IN"/>
        </w:rPr>
        <w:t xml:space="preserve">муниципального жилищного контроля </w:t>
      </w:r>
      <w:r w:rsidR="0076101C" w:rsidRPr="00287737">
        <w:rPr>
          <w:rFonts w:ascii="Liberation Serif" w:eastAsia="SimSun" w:hAnsi="Liberation Serif"/>
          <w:bCs/>
          <w:kern w:val="3"/>
          <w:sz w:val="26"/>
          <w:szCs w:val="26"/>
          <w:lang w:eastAsia="zh-CN" w:bidi="hi-IN"/>
        </w:rPr>
        <w:t xml:space="preserve">на территории городского округа </w:t>
      </w:r>
      <w:proofErr w:type="gramStart"/>
      <w:r w:rsidR="0076101C" w:rsidRPr="00287737">
        <w:rPr>
          <w:rFonts w:ascii="Liberation Serif" w:eastAsia="SimSun" w:hAnsi="Liberation Serif"/>
          <w:bCs/>
          <w:kern w:val="3"/>
          <w:sz w:val="26"/>
          <w:szCs w:val="26"/>
          <w:lang w:eastAsia="zh-CN" w:bidi="hi-IN"/>
        </w:rPr>
        <w:t>Верхотурский</w:t>
      </w:r>
      <w:proofErr w:type="gramEnd"/>
    </w:p>
    <w:p w:rsidR="00A8104A" w:rsidRDefault="00A8104A" w:rsidP="00A8104A">
      <w:pPr>
        <w:suppressAutoHyphens/>
        <w:autoSpaceDN w:val="0"/>
        <w:jc w:val="center"/>
        <w:rPr>
          <w:rFonts w:ascii="Liberation Serif" w:eastAsia="SimSun" w:hAnsi="Liberation Serif" w:hint="eastAsia"/>
          <w:kern w:val="3"/>
          <w:sz w:val="26"/>
          <w:szCs w:val="26"/>
          <w:lang w:eastAsia="zh-CN" w:bidi="hi-IN"/>
        </w:rPr>
      </w:pPr>
    </w:p>
    <w:p w:rsidR="00A44030" w:rsidRDefault="00A44030" w:rsidP="00A8104A">
      <w:pPr>
        <w:suppressAutoHyphens/>
        <w:autoSpaceDN w:val="0"/>
        <w:jc w:val="center"/>
        <w:rPr>
          <w:rFonts w:ascii="Liberation Serif" w:eastAsia="SimSun" w:hAnsi="Liberation Serif" w:hint="eastAsia"/>
          <w:kern w:val="3"/>
          <w:sz w:val="26"/>
          <w:szCs w:val="26"/>
          <w:lang w:eastAsia="zh-CN" w:bidi="hi-IN"/>
        </w:rPr>
      </w:pPr>
    </w:p>
    <w:p w:rsidR="00A44030" w:rsidRDefault="00A44030" w:rsidP="002036D8">
      <w:pPr>
        <w:suppressAutoHyphens/>
        <w:autoSpaceDN w:val="0"/>
        <w:ind w:firstLine="709"/>
        <w:jc w:val="both"/>
        <w:rPr>
          <w:rFonts w:ascii="Liberation Serif" w:eastAsia="SimSun" w:hAnsi="Liberation Serif" w:hint="eastAsia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 xml:space="preserve">1.Двукратный и более рост количества обращений за единицу времени (месяц, шесть месяцев, двенадцать месяцев) в сравнении с предшествующим </w:t>
      </w:r>
      <w:r w:rsidR="0075157B"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 xml:space="preserve">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</w:t>
      </w:r>
      <w:r w:rsidR="002036D8"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>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2036D8" w:rsidRDefault="002036D8" w:rsidP="002036D8">
      <w:pPr>
        <w:suppressAutoHyphens/>
        <w:autoSpaceDN w:val="0"/>
        <w:ind w:firstLine="709"/>
        <w:jc w:val="both"/>
        <w:rPr>
          <w:rFonts w:ascii="Liberation Serif" w:eastAsia="SimSun" w:hAnsi="Liberation Serif" w:hint="eastAsia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>2.Поступление в орган муниципального жилищного контроля в течение трёх месяцев подряд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2036D8" w:rsidRDefault="002036D8" w:rsidP="002036D8">
      <w:pPr>
        <w:suppressAutoHyphens/>
        <w:autoSpaceDN w:val="0"/>
        <w:ind w:firstLine="709"/>
        <w:jc w:val="both"/>
        <w:rPr>
          <w:rFonts w:ascii="Liberation Serif" w:eastAsia="SimSun" w:hAnsi="Liberation Serif" w:hint="eastAsia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>3.Выявление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</w:t>
      </w:r>
      <w:r w:rsidR="00940864"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>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 (далее – система).</w:t>
      </w:r>
    </w:p>
    <w:p w:rsidR="00940864" w:rsidRDefault="00940864" w:rsidP="002036D8">
      <w:pPr>
        <w:suppressAutoHyphens/>
        <w:autoSpaceDN w:val="0"/>
        <w:ind w:firstLine="709"/>
        <w:jc w:val="both"/>
        <w:rPr>
          <w:rFonts w:ascii="Liberation Serif" w:eastAsia="SimSun" w:hAnsi="Liberation Serif" w:hint="eastAsia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>4.Отсутствие в течение трех и более месяцев актуализации информации, подлежащей раскрытию, в системе.</w:t>
      </w:r>
    </w:p>
    <w:p w:rsidR="00940864" w:rsidRPr="00287737" w:rsidRDefault="00940864" w:rsidP="002036D8">
      <w:pPr>
        <w:suppressAutoHyphens/>
        <w:autoSpaceDN w:val="0"/>
        <w:ind w:firstLine="709"/>
        <w:jc w:val="both"/>
        <w:rPr>
          <w:rFonts w:ascii="Liberation Serif" w:eastAsia="SimSun" w:hAnsi="Liberation Serif" w:hint="eastAsia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/>
          <w:kern w:val="3"/>
          <w:sz w:val="26"/>
          <w:szCs w:val="26"/>
          <w:lang w:eastAsia="zh-CN" w:bidi="hi-IN"/>
        </w:rPr>
        <w:t>5.Введение в отношении подконтрольного субъекта процедуры наблюдения по заявлению о признании должником банкротом, или признание поднадзорного субъекта несостоятельным (банкротом).</w:t>
      </w:r>
    </w:p>
    <w:sectPr w:rsidR="00940864" w:rsidRPr="00287737" w:rsidSect="00287737">
      <w:footerReference w:type="default" r:id="rId10"/>
      <w:pgSz w:w="11906" w:h="16838" w:code="9"/>
      <w:pgMar w:top="567" w:right="567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6B" w:rsidRDefault="00DB3D6B" w:rsidP="004E02B0">
      <w:r>
        <w:separator/>
      </w:r>
    </w:p>
  </w:endnote>
  <w:endnote w:type="continuationSeparator" w:id="0">
    <w:p w:rsidR="00DB3D6B" w:rsidRDefault="00DB3D6B" w:rsidP="004E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31" w:rsidRDefault="00910231">
    <w:pPr>
      <w:pStyle w:val="a3"/>
      <w:jc w:val="right"/>
    </w:pPr>
  </w:p>
  <w:p w:rsidR="00910231" w:rsidRDefault="00910231"/>
  <w:p w:rsidR="00910231" w:rsidRDefault="00910231"/>
  <w:p w:rsidR="00910231" w:rsidRDefault="00910231"/>
  <w:p w:rsidR="00910231" w:rsidRDefault="00910231"/>
  <w:p w:rsidR="00910231" w:rsidRDefault="009102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6B" w:rsidRDefault="00DB3D6B" w:rsidP="004E02B0">
      <w:r>
        <w:separator/>
      </w:r>
    </w:p>
  </w:footnote>
  <w:footnote w:type="continuationSeparator" w:id="0">
    <w:p w:rsidR="00DB3D6B" w:rsidRDefault="00DB3D6B" w:rsidP="004E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38F"/>
    <w:multiLevelType w:val="multilevel"/>
    <w:tmpl w:val="142AE15A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B3779"/>
    <w:multiLevelType w:val="multilevel"/>
    <w:tmpl w:val="D80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45101"/>
    <w:multiLevelType w:val="multilevel"/>
    <w:tmpl w:val="8D927D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E1DCD"/>
    <w:multiLevelType w:val="multilevel"/>
    <w:tmpl w:val="D4E4DD0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4">
    <w:nsid w:val="0ED06F3C"/>
    <w:multiLevelType w:val="multilevel"/>
    <w:tmpl w:val="1E7E3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color w:val="000000"/>
      </w:rPr>
    </w:lvl>
  </w:abstractNum>
  <w:abstractNum w:abstractNumId="5">
    <w:nsid w:val="18B75C56"/>
    <w:multiLevelType w:val="multilevel"/>
    <w:tmpl w:val="9F1EB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1438A6"/>
    <w:multiLevelType w:val="multilevel"/>
    <w:tmpl w:val="358834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15143B"/>
    <w:multiLevelType w:val="multilevel"/>
    <w:tmpl w:val="8F24D548"/>
    <w:lvl w:ilvl="0">
      <w:start w:val="1"/>
      <w:numFmt w:val="decimal"/>
      <w:lvlText w:val="2.1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82A71"/>
    <w:multiLevelType w:val="multilevel"/>
    <w:tmpl w:val="BC603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2443EC"/>
    <w:multiLevelType w:val="multilevel"/>
    <w:tmpl w:val="E294FE9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D431C31"/>
    <w:multiLevelType w:val="multilevel"/>
    <w:tmpl w:val="73BEB1E0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705656"/>
    <w:multiLevelType w:val="multilevel"/>
    <w:tmpl w:val="F7CE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823DC"/>
    <w:multiLevelType w:val="multilevel"/>
    <w:tmpl w:val="B1323762"/>
    <w:lvl w:ilvl="0">
      <w:start w:val="1"/>
      <w:numFmt w:val="decimal"/>
      <w:lvlText w:val="2.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A865E1"/>
    <w:multiLevelType w:val="multilevel"/>
    <w:tmpl w:val="695EAA88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6E56A1"/>
    <w:multiLevelType w:val="multilevel"/>
    <w:tmpl w:val="51D495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66305"/>
    <w:multiLevelType w:val="multilevel"/>
    <w:tmpl w:val="7084D00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B970BF"/>
    <w:multiLevelType w:val="multilevel"/>
    <w:tmpl w:val="5FBC2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  <w:color w:val="000000"/>
      </w:rPr>
    </w:lvl>
  </w:abstractNum>
  <w:abstractNum w:abstractNumId="17">
    <w:nsid w:val="4D68633C"/>
    <w:multiLevelType w:val="multilevel"/>
    <w:tmpl w:val="78409E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5683A2B"/>
    <w:multiLevelType w:val="multilevel"/>
    <w:tmpl w:val="97169DA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C12246"/>
    <w:multiLevelType w:val="multilevel"/>
    <w:tmpl w:val="23C45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1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color w:val="000000"/>
      </w:rPr>
    </w:lvl>
  </w:abstractNum>
  <w:abstractNum w:abstractNumId="20">
    <w:nsid w:val="597932BC"/>
    <w:multiLevelType w:val="multilevel"/>
    <w:tmpl w:val="669CF086"/>
    <w:lvl w:ilvl="0">
      <w:start w:val="1"/>
      <w:numFmt w:val="decimal"/>
      <w:lvlText w:val="2.17.%1."/>
      <w:lvlJc w:val="left"/>
      <w:pPr>
        <w:ind w:left="2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20" w:firstLine="0"/>
      </w:pPr>
      <w:rPr>
        <w:rFonts w:hint="default"/>
      </w:rPr>
    </w:lvl>
    <w:lvl w:ilvl="2">
      <w:numFmt w:val="decimal"/>
      <w:lvlText w:val=""/>
      <w:lvlJc w:val="left"/>
      <w:pPr>
        <w:ind w:left="20" w:firstLine="0"/>
      </w:pPr>
      <w:rPr>
        <w:rFonts w:hint="default"/>
      </w:rPr>
    </w:lvl>
    <w:lvl w:ilvl="3">
      <w:numFmt w:val="decimal"/>
      <w:lvlText w:val=""/>
      <w:lvlJc w:val="left"/>
      <w:pPr>
        <w:ind w:left="20" w:firstLine="0"/>
      </w:pPr>
      <w:rPr>
        <w:rFonts w:hint="default"/>
      </w:rPr>
    </w:lvl>
    <w:lvl w:ilvl="4">
      <w:numFmt w:val="decimal"/>
      <w:lvlText w:val=""/>
      <w:lvlJc w:val="left"/>
      <w:pPr>
        <w:ind w:left="20" w:firstLine="0"/>
      </w:pPr>
      <w:rPr>
        <w:rFonts w:hint="default"/>
      </w:rPr>
    </w:lvl>
    <w:lvl w:ilvl="5">
      <w:numFmt w:val="decimal"/>
      <w:lvlText w:val=""/>
      <w:lvlJc w:val="left"/>
      <w:pPr>
        <w:ind w:left="20" w:firstLine="0"/>
      </w:pPr>
      <w:rPr>
        <w:rFonts w:hint="default"/>
      </w:rPr>
    </w:lvl>
    <w:lvl w:ilvl="6">
      <w:numFmt w:val="decimal"/>
      <w:lvlText w:val=""/>
      <w:lvlJc w:val="left"/>
      <w:pPr>
        <w:ind w:left="20" w:firstLine="0"/>
      </w:pPr>
      <w:rPr>
        <w:rFonts w:hint="default"/>
      </w:rPr>
    </w:lvl>
    <w:lvl w:ilvl="7">
      <w:numFmt w:val="decimal"/>
      <w:lvlText w:val=""/>
      <w:lvlJc w:val="left"/>
      <w:pPr>
        <w:ind w:left="20" w:firstLine="0"/>
      </w:pPr>
      <w:rPr>
        <w:rFonts w:hint="default"/>
      </w:rPr>
    </w:lvl>
    <w:lvl w:ilvl="8">
      <w:numFmt w:val="decimal"/>
      <w:lvlText w:val=""/>
      <w:lvlJc w:val="left"/>
      <w:pPr>
        <w:ind w:left="20" w:firstLine="0"/>
      </w:pPr>
      <w:rPr>
        <w:rFonts w:hint="default"/>
      </w:rPr>
    </w:lvl>
  </w:abstractNum>
  <w:abstractNum w:abstractNumId="21">
    <w:nsid w:val="62F51B4E"/>
    <w:multiLevelType w:val="multilevel"/>
    <w:tmpl w:val="59AEF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EC0EF7"/>
    <w:multiLevelType w:val="multilevel"/>
    <w:tmpl w:val="2960BDF0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hint="default"/>
      </w:rPr>
    </w:lvl>
  </w:abstractNum>
  <w:abstractNum w:abstractNumId="23">
    <w:nsid w:val="64C35E59"/>
    <w:multiLevelType w:val="multilevel"/>
    <w:tmpl w:val="9F1EB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D81FE2"/>
    <w:multiLevelType w:val="multilevel"/>
    <w:tmpl w:val="BFACD8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2052E7"/>
    <w:multiLevelType w:val="multilevel"/>
    <w:tmpl w:val="4CE67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A12132"/>
    <w:multiLevelType w:val="multilevel"/>
    <w:tmpl w:val="42AC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CB2732"/>
    <w:multiLevelType w:val="multilevel"/>
    <w:tmpl w:val="BEB8187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7A683C"/>
    <w:multiLevelType w:val="multilevel"/>
    <w:tmpl w:val="3588345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0806C0"/>
    <w:multiLevelType w:val="multilevel"/>
    <w:tmpl w:val="9F1EB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4D312F"/>
    <w:multiLevelType w:val="multilevel"/>
    <w:tmpl w:val="13BEA85E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2B65D4"/>
    <w:multiLevelType w:val="multilevel"/>
    <w:tmpl w:val="896A3148"/>
    <w:styleLink w:val="WWNum1aa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14"/>
  </w:num>
  <w:num w:numId="4">
    <w:abstractNumId w:val="28"/>
  </w:num>
  <w:num w:numId="5">
    <w:abstractNumId w:val="15"/>
  </w:num>
  <w:num w:numId="6">
    <w:abstractNumId w:val="7"/>
  </w:num>
  <w:num w:numId="7">
    <w:abstractNumId w:val="30"/>
  </w:num>
  <w:num w:numId="8">
    <w:abstractNumId w:val="21"/>
  </w:num>
  <w:num w:numId="9">
    <w:abstractNumId w:val="8"/>
  </w:num>
  <w:num w:numId="10">
    <w:abstractNumId w:val="10"/>
  </w:num>
  <w:num w:numId="11">
    <w:abstractNumId w:val="13"/>
  </w:num>
  <w:num w:numId="12">
    <w:abstractNumId w:val="20"/>
  </w:num>
  <w:num w:numId="13">
    <w:abstractNumId w:val="12"/>
  </w:num>
  <w:num w:numId="14">
    <w:abstractNumId w:val="6"/>
  </w:num>
  <w:num w:numId="15">
    <w:abstractNumId w:val="27"/>
  </w:num>
  <w:num w:numId="16">
    <w:abstractNumId w:val="18"/>
  </w:num>
  <w:num w:numId="17">
    <w:abstractNumId w:val="0"/>
  </w:num>
  <w:num w:numId="18">
    <w:abstractNumId w:val="26"/>
  </w:num>
  <w:num w:numId="19">
    <w:abstractNumId w:val="1"/>
  </w:num>
  <w:num w:numId="20">
    <w:abstractNumId w:val="11"/>
  </w:num>
  <w:num w:numId="21">
    <w:abstractNumId w:val="24"/>
  </w:num>
  <w:num w:numId="22">
    <w:abstractNumId w:val="23"/>
  </w:num>
  <w:num w:numId="23">
    <w:abstractNumId w:val="5"/>
  </w:num>
  <w:num w:numId="24">
    <w:abstractNumId w:val="29"/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4"/>
  </w:num>
  <w:num w:numId="28">
    <w:abstractNumId w:val="16"/>
  </w:num>
  <w:num w:numId="29">
    <w:abstractNumId w:val="19"/>
  </w:num>
  <w:num w:numId="30">
    <w:abstractNumId w:val="22"/>
  </w:num>
  <w:num w:numId="31">
    <w:abstractNumId w:val="3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6171"/>
    <w:rsid w:val="000130BA"/>
    <w:rsid w:val="000136AA"/>
    <w:rsid w:val="00024ED4"/>
    <w:rsid w:val="00074811"/>
    <w:rsid w:val="0007554A"/>
    <w:rsid w:val="0008540F"/>
    <w:rsid w:val="000C6E3D"/>
    <w:rsid w:val="000D7F90"/>
    <w:rsid w:val="000E4D9F"/>
    <w:rsid w:val="000F0031"/>
    <w:rsid w:val="000F7B91"/>
    <w:rsid w:val="001025AA"/>
    <w:rsid w:val="001069E1"/>
    <w:rsid w:val="00115524"/>
    <w:rsid w:val="00127F05"/>
    <w:rsid w:val="0013006C"/>
    <w:rsid w:val="0013625A"/>
    <w:rsid w:val="00146661"/>
    <w:rsid w:val="0016088B"/>
    <w:rsid w:val="00182A83"/>
    <w:rsid w:val="001A0A43"/>
    <w:rsid w:val="001A78C6"/>
    <w:rsid w:val="001B2A2F"/>
    <w:rsid w:val="001B504C"/>
    <w:rsid w:val="001E2785"/>
    <w:rsid w:val="001F7954"/>
    <w:rsid w:val="002036D8"/>
    <w:rsid w:val="00205E1E"/>
    <w:rsid w:val="0021309A"/>
    <w:rsid w:val="00224766"/>
    <w:rsid w:val="00237048"/>
    <w:rsid w:val="002538BA"/>
    <w:rsid w:val="002671B5"/>
    <w:rsid w:val="00267922"/>
    <w:rsid w:val="00271ACA"/>
    <w:rsid w:val="00287737"/>
    <w:rsid w:val="002938AA"/>
    <w:rsid w:val="002A4C03"/>
    <w:rsid w:val="002A52E5"/>
    <w:rsid w:val="002A741D"/>
    <w:rsid w:val="002B3264"/>
    <w:rsid w:val="002C294C"/>
    <w:rsid w:val="002D0FDE"/>
    <w:rsid w:val="002D1C7F"/>
    <w:rsid w:val="002D71B5"/>
    <w:rsid w:val="002E5121"/>
    <w:rsid w:val="002F2CB7"/>
    <w:rsid w:val="00313B09"/>
    <w:rsid w:val="00314C3D"/>
    <w:rsid w:val="003239C3"/>
    <w:rsid w:val="0035190B"/>
    <w:rsid w:val="0036213C"/>
    <w:rsid w:val="00363813"/>
    <w:rsid w:val="00364BF2"/>
    <w:rsid w:val="00382B5D"/>
    <w:rsid w:val="00383D8A"/>
    <w:rsid w:val="00386336"/>
    <w:rsid w:val="003F29D1"/>
    <w:rsid w:val="00422B03"/>
    <w:rsid w:val="00427C37"/>
    <w:rsid w:val="004300BB"/>
    <w:rsid w:val="00484DB6"/>
    <w:rsid w:val="004C29DD"/>
    <w:rsid w:val="004D2A63"/>
    <w:rsid w:val="004D535D"/>
    <w:rsid w:val="004E02B0"/>
    <w:rsid w:val="004E7DEA"/>
    <w:rsid w:val="004F15A2"/>
    <w:rsid w:val="005052AA"/>
    <w:rsid w:val="00510AD3"/>
    <w:rsid w:val="00513199"/>
    <w:rsid w:val="005200DE"/>
    <w:rsid w:val="005231EE"/>
    <w:rsid w:val="00527139"/>
    <w:rsid w:val="00531CAC"/>
    <w:rsid w:val="00540B10"/>
    <w:rsid w:val="0056123D"/>
    <w:rsid w:val="00563701"/>
    <w:rsid w:val="00570709"/>
    <w:rsid w:val="00592657"/>
    <w:rsid w:val="005A6D90"/>
    <w:rsid w:val="005C0518"/>
    <w:rsid w:val="005C3080"/>
    <w:rsid w:val="005D12F3"/>
    <w:rsid w:val="005E6481"/>
    <w:rsid w:val="005F189C"/>
    <w:rsid w:val="00605D32"/>
    <w:rsid w:val="0061727E"/>
    <w:rsid w:val="00643B33"/>
    <w:rsid w:val="00660884"/>
    <w:rsid w:val="006646D7"/>
    <w:rsid w:val="00665422"/>
    <w:rsid w:val="006803E0"/>
    <w:rsid w:val="00687A99"/>
    <w:rsid w:val="00697BFB"/>
    <w:rsid w:val="006C1809"/>
    <w:rsid w:val="006C3554"/>
    <w:rsid w:val="006E5FBC"/>
    <w:rsid w:val="006F1CE3"/>
    <w:rsid w:val="0070364B"/>
    <w:rsid w:val="00711CC1"/>
    <w:rsid w:val="007156FD"/>
    <w:rsid w:val="0075086F"/>
    <w:rsid w:val="0075157B"/>
    <w:rsid w:val="0076101C"/>
    <w:rsid w:val="007A7F87"/>
    <w:rsid w:val="007C0B77"/>
    <w:rsid w:val="007C184C"/>
    <w:rsid w:val="007C3588"/>
    <w:rsid w:val="007D479A"/>
    <w:rsid w:val="007E5071"/>
    <w:rsid w:val="007E5773"/>
    <w:rsid w:val="007F0599"/>
    <w:rsid w:val="007F1514"/>
    <w:rsid w:val="008171C3"/>
    <w:rsid w:val="00827EE7"/>
    <w:rsid w:val="00837BAF"/>
    <w:rsid w:val="00856513"/>
    <w:rsid w:val="00857786"/>
    <w:rsid w:val="0086622E"/>
    <w:rsid w:val="0086690C"/>
    <w:rsid w:val="00871CDA"/>
    <w:rsid w:val="00871ED6"/>
    <w:rsid w:val="00872E59"/>
    <w:rsid w:val="0087686D"/>
    <w:rsid w:val="00877337"/>
    <w:rsid w:val="00885812"/>
    <w:rsid w:val="008B06F1"/>
    <w:rsid w:val="008C07DD"/>
    <w:rsid w:val="008C630B"/>
    <w:rsid w:val="008C6D0F"/>
    <w:rsid w:val="008F347F"/>
    <w:rsid w:val="008F4018"/>
    <w:rsid w:val="00910231"/>
    <w:rsid w:val="0091383E"/>
    <w:rsid w:val="009138FA"/>
    <w:rsid w:val="00940864"/>
    <w:rsid w:val="00942BA8"/>
    <w:rsid w:val="00953DD4"/>
    <w:rsid w:val="0096730B"/>
    <w:rsid w:val="009673A6"/>
    <w:rsid w:val="00974DF9"/>
    <w:rsid w:val="00990A22"/>
    <w:rsid w:val="009A39EA"/>
    <w:rsid w:val="009C1EA3"/>
    <w:rsid w:val="009C57D3"/>
    <w:rsid w:val="009E22A7"/>
    <w:rsid w:val="009E4C25"/>
    <w:rsid w:val="009E5DD1"/>
    <w:rsid w:val="009F3BEF"/>
    <w:rsid w:val="00A03C15"/>
    <w:rsid w:val="00A1089D"/>
    <w:rsid w:val="00A13BC2"/>
    <w:rsid w:val="00A246C1"/>
    <w:rsid w:val="00A24B04"/>
    <w:rsid w:val="00A35457"/>
    <w:rsid w:val="00A4079A"/>
    <w:rsid w:val="00A44030"/>
    <w:rsid w:val="00A55715"/>
    <w:rsid w:val="00A67023"/>
    <w:rsid w:val="00A72111"/>
    <w:rsid w:val="00A80A84"/>
    <w:rsid w:val="00A8104A"/>
    <w:rsid w:val="00A82D17"/>
    <w:rsid w:val="00A85562"/>
    <w:rsid w:val="00A87B3F"/>
    <w:rsid w:val="00AA1FBF"/>
    <w:rsid w:val="00AB0EC6"/>
    <w:rsid w:val="00AB4939"/>
    <w:rsid w:val="00AC2C67"/>
    <w:rsid w:val="00AD1724"/>
    <w:rsid w:val="00AF754B"/>
    <w:rsid w:val="00B062B4"/>
    <w:rsid w:val="00B110F9"/>
    <w:rsid w:val="00B15806"/>
    <w:rsid w:val="00B2579D"/>
    <w:rsid w:val="00B26B10"/>
    <w:rsid w:val="00B31985"/>
    <w:rsid w:val="00B32CFA"/>
    <w:rsid w:val="00B45E41"/>
    <w:rsid w:val="00B4784C"/>
    <w:rsid w:val="00B547D8"/>
    <w:rsid w:val="00B618DA"/>
    <w:rsid w:val="00B63D13"/>
    <w:rsid w:val="00B6574B"/>
    <w:rsid w:val="00B760EC"/>
    <w:rsid w:val="00B80B31"/>
    <w:rsid w:val="00B92CD7"/>
    <w:rsid w:val="00B92DF4"/>
    <w:rsid w:val="00B96171"/>
    <w:rsid w:val="00B9741E"/>
    <w:rsid w:val="00BB073F"/>
    <w:rsid w:val="00BB1927"/>
    <w:rsid w:val="00BB27B9"/>
    <w:rsid w:val="00BC29B2"/>
    <w:rsid w:val="00BD4F43"/>
    <w:rsid w:val="00BF3380"/>
    <w:rsid w:val="00BF5E2C"/>
    <w:rsid w:val="00C074FB"/>
    <w:rsid w:val="00C13175"/>
    <w:rsid w:val="00C138DE"/>
    <w:rsid w:val="00C3285D"/>
    <w:rsid w:val="00C411C7"/>
    <w:rsid w:val="00C6087A"/>
    <w:rsid w:val="00C62992"/>
    <w:rsid w:val="00C80B5B"/>
    <w:rsid w:val="00C9000F"/>
    <w:rsid w:val="00C97A23"/>
    <w:rsid w:val="00CA2385"/>
    <w:rsid w:val="00CA3D6C"/>
    <w:rsid w:val="00CC194E"/>
    <w:rsid w:val="00CC1955"/>
    <w:rsid w:val="00CD3113"/>
    <w:rsid w:val="00CD5283"/>
    <w:rsid w:val="00CF6FF8"/>
    <w:rsid w:val="00CF7671"/>
    <w:rsid w:val="00D02C4B"/>
    <w:rsid w:val="00D17E5E"/>
    <w:rsid w:val="00D35D2F"/>
    <w:rsid w:val="00D36BDD"/>
    <w:rsid w:val="00D76567"/>
    <w:rsid w:val="00D92621"/>
    <w:rsid w:val="00D97125"/>
    <w:rsid w:val="00D973D9"/>
    <w:rsid w:val="00DB3D6B"/>
    <w:rsid w:val="00DB6DB6"/>
    <w:rsid w:val="00DC332A"/>
    <w:rsid w:val="00DC4EB1"/>
    <w:rsid w:val="00DE35F4"/>
    <w:rsid w:val="00DF741E"/>
    <w:rsid w:val="00E02F12"/>
    <w:rsid w:val="00E0341A"/>
    <w:rsid w:val="00E1269D"/>
    <w:rsid w:val="00E12F19"/>
    <w:rsid w:val="00E16FA3"/>
    <w:rsid w:val="00E3032B"/>
    <w:rsid w:val="00E330BA"/>
    <w:rsid w:val="00E4631F"/>
    <w:rsid w:val="00E472AE"/>
    <w:rsid w:val="00E706AE"/>
    <w:rsid w:val="00E73E4F"/>
    <w:rsid w:val="00E9783C"/>
    <w:rsid w:val="00EA6733"/>
    <w:rsid w:val="00EB51BA"/>
    <w:rsid w:val="00EB740E"/>
    <w:rsid w:val="00EC6B8B"/>
    <w:rsid w:val="00EF054D"/>
    <w:rsid w:val="00F02220"/>
    <w:rsid w:val="00F245A6"/>
    <w:rsid w:val="00F5647F"/>
    <w:rsid w:val="00F5789A"/>
    <w:rsid w:val="00F6537E"/>
    <w:rsid w:val="00F870C3"/>
    <w:rsid w:val="00FA0286"/>
    <w:rsid w:val="00FA7C53"/>
    <w:rsid w:val="00FB1F0A"/>
    <w:rsid w:val="00FC1E24"/>
    <w:rsid w:val="00FE1949"/>
    <w:rsid w:val="00FE7987"/>
    <w:rsid w:val="00FF6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42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E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1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6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9617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961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2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0B31"/>
  </w:style>
  <w:style w:type="character" w:styleId="a7">
    <w:name w:val="Hyperlink"/>
    <w:basedOn w:val="a0"/>
    <w:uiPriority w:val="99"/>
    <w:semiHidden/>
    <w:unhideWhenUsed/>
    <w:rsid w:val="00B80B31"/>
    <w:rPr>
      <w:color w:val="0000FF"/>
      <w:u w:val="single"/>
    </w:rPr>
  </w:style>
  <w:style w:type="character" w:customStyle="1" w:styleId="a8">
    <w:name w:val="Основной текст_"/>
    <w:basedOn w:val="a0"/>
    <w:link w:val="21"/>
    <w:rsid w:val="00F6537E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8"/>
    <w:rsid w:val="00F6537E"/>
    <w:pPr>
      <w:widowControl w:val="0"/>
      <w:shd w:val="clear" w:color="auto" w:fill="FFFFFF"/>
      <w:spacing w:before="240" w:after="240" w:line="274" w:lineRule="exact"/>
      <w:ind w:hanging="360"/>
      <w:jc w:val="both"/>
    </w:pPr>
    <w:rPr>
      <w:spacing w:val="4"/>
      <w:sz w:val="21"/>
      <w:szCs w:val="21"/>
      <w:lang w:eastAsia="en-US"/>
    </w:rPr>
  </w:style>
  <w:style w:type="character" w:customStyle="1" w:styleId="0pt">
    <w:name w:val="Основной текст + Полужирный;Интервал 0 pt"/>
    <w:basedOn w:val="a8"/>
    <w:rsid w:val="00BB0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B073F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73F"/>
    <w:pPr>
      <w:widowControl w:val="0"/>
      <w:shd w:val="clear" w:color="auto" w:fill="FFFFFF"/>
      <w:spacing w:after="240" w:line="281" w:lineRule="exact"/>
      <w:jc w:val="center"/>
    </w:pPr>
    <w:rPr>
      <w:b/>
      <w:bCs/>
      <w:spacing w:val="5"/>
      <w:sz w:val="21"/>
      <w:szCs w:val="21"/>
      <w:lang w:eastAsia="en-US"/>
    </w:rPr>
  </w:style>
  <w:style w:type="paragraph" w:customStyle="1" w:styleId="ConsPlusNormal">
    <w:name w:val="ConsPlusNormal"/>
    <w:rsid w:val="00351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8"/>
    <w:rsid w:val="002538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semiHidden/>
    <w:unhideWhenUsed/>
    <w:rsid w:val="00EB740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024E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96730B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96730B"/>
    <w:pPr>
      <w:widowControl w:val="0"/>
      <w:shd w:val="clear" w:color="auto" w:fill="FFFFFF"/>
      <w:spacing w:before="240" w:after="300" w:line="0" w:lineRule="atLeast"/>
      <w:ind w:hanging="1440"/>
      <w:jc w:val="center"/>
      <w:outlineLvl w:val="0"/>
    </w:pPr>
    <w:rPr>
      <w:b/>
      <w:bCs/>
      <w:spacing w:val="5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9C1EA3"/>
    <w:pPr>
      <w:ind w:left="720"/>
      <w:contextualSpacing/>
    </w:pPr>
  </w:style>
  <w:style w:type="character" w:customStyle="1" w:styleId="22">
    <w:name w:val="Основной текст (2)"/>
    <w:rsid w:val="00CC19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9A39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3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A6D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6D9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38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aa">
    <w:name w:val="WWNum1aa"/>
    <w:rsid w:val="00A8104A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26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276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816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1666-F40E-4273-B981-8ECA31C1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Анастасия В. Лумпова</cp:lastModifiedBy>
  <cp:revision>9</cp:revision>
  <cp:lastPrinted>2021-11-29T04:50:00Z</cp:lastPrinted>
  <dcterms:created xsi:type="dcterms:W3CDTF">2021-09-06T10:57:00Z</dcterms:created>
  <dcterms:modified xsi:type="dcterms:W3CDTF">2021-12-14T09:59:00Z</dcterms:modified>
</cp:coreProperties>
</file>