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D" w:rsidRDefault="009B4BBD" w:rsidP="00BE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A50AC" wp14:editId="51E5C84D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BD" w:rsidRDefault="009B4BBD" w:rsidP="00BE5CB6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9B4BBD" w:rsidRDefault="009B4BBD" w:rsidP="00BE5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B4BBD" w:rsidRDefault="009B4BBD" w:rsidP="00BE5CB6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B4BBD" w:rsidRDefault="009B4BBD" w:rsidP="00BE5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BBD" w:rsidRDefault="00BE5CB6" w:rsidP="00BE5C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06.05.</w:t>
      </w:r>
      <w:r w:rsidR="009B4BBD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308</w:t>
      </w:r>
    </w:p>
    <w:p w:rsidR="009B4BBD" w:rsidRDefault="009B4BBD" w:rsidP="00BE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9B4BBD" w:rsidRDefault="009B4BBD" w:rsidP="00BE5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BD" w:rsidRDefault="009B4BBD" w:rsidP="00BE5CB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9B4BBD" w:rsidRDefault="009B4BBD" w:rsidP="00BE5CB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«Развитие культуры в городском округе  Верхотурский на 2020-2025 годы»,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</w:p>
    <w:p w:rsidR="009B4BBD" w:rsidRDefault="009B4BBD" w:rsidP="00BE5CB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4BBD" w:rsidRDefault="009B4BBD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BBD" w:rsidRDefault="009B4BBD" w:rsidP="00BE5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 w:rsidR="00C669B2">
        <w:rPr>
          <w:rFonts w:ascii="Times New Roman" w:hAnsi="Times New Roman"/>
          <w:sz w:val="28"/>
          <w:szCs w:val="28"/>
        </w:rPr>
        <w:t xml:space="preserve"> постановлениями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</w:t>
      </w:r>
      <w:r w:rsidR="00C669B2">
        <w:rPr>
          <w:rFonts w:ascii="Times New Roman" w:hAnsi="Times New Roman"/>
          <w:sz w:val="28"/>
          <w:szCs w:val="28"/>
        </w:rPr>
        <w:t>от 05.03.2020г.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городском округе Верхотурский»,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41">
        <w:rPr>
          <w:rFonts w:ascii="Times New Roman" w:hAnsi="Times New Roman"/>
          <w:sz w:val="28"/>
          <w:szCs w:val="28"/>
        </w:rPr>
        <w:t>Решением</w:t>
      </w:r>
      <w:r w:rsidR="00C669B2">
        <w:rPr>
          <w:rFonts w:ascii="Times New Roman" w:hAnsi="Times New Roman"/>
          <w:sz w:val="28"/>
          <w:szCs w:val="28"/>
        </w:rPr>
        <w:t xml:space="preserve"> Думы городского округа Верхотурский от 26 марта 2020 года  № 12 «О внесении изменений в Решение Думы городского округа Верхотурский от 12 декабря 2019 года № 33 «О бюджете городского округа Верхотурский на 2020 год и плановый период 2021 и 2022 годов»</w:t>
      </w:r>
      <w:r w:rsidR="00D64841">
        <w:rPr>
          <w:rFonts w:ascii="Times New Roman" w:hAnsi="Times New Roman"/>
          <w:sz w:val="28"/>
          <w:szCs w:val="28"/>
        </w:rPr>
        <w:t>»</w:t>
      </w:r>
      <w:r w:rsidR="00C669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повлекло изменение объема расходов на выполнение мероприятий  муниципальной </w:t>
      </w:r>
      <w:hyperlink r:id="rId7" w:history="1">
        <w:r w:rsidRPr="00F45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на 2020-2025 годы», утвержденную постановлением Администрации городского округа Верхотурский от 30.09.2019г.  № 799 «Об утверждении муниципальной программы городского округа Верхотурский «Развитие культуры в городском округе Верхотурский на 2020-2025 годы»», руководствуясь Уставом городского округа Верхотурский,</w:t>
      </w:r>
    </w:p>
    <w:p w:rsidR="009B4BBD" w:rsidRDefault="009B4BBD" w:rsidP="00BE5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E5CB6" w:rsidRDefault="00BE5CB6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9B4BBD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  <w:r w:rsidR="00BA612A">
        <w:rPr>
          <w:rFonts w:ascii="Times New Roman" w:hAnsi="Times New Roman"/>
          <w:sz w:val="28"/>
          <w:szCs w:val="28"/>
        </w:rPr>
        <w:t xml:space="preserve"> с изменениями, внесенными постановлениями Администрации городского округа Верхотурский от 27.01.2020г. № 43, от 23.04.2020г. № 276</w:t>
      </w:r>
      <w:proofErr w:type="gramEnd"/>
      <w:r w:rsidR="00BA612A">
        <w:rPr>
          <w:rFonts w:ascii="Times New Roman" w:hAnsi="Times New Roman"/>
          <w:sz w:val="28"/>
          <w:szCs w:val="28"/>
        </w:rPr>
        <w:t>,</w:t>
      </w:r>
      <w:r w:rsidR="009B4BBD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BE5CB6" w:rsidRDefault="00BE5CB6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D64841">
        <w:rPr>
          <w:rFonts w:ascii="Times New Roman" w:hAnsi="Times New Roman"/>
          <w:sz w:val="28"/>
          <w:szCs w:val="28"/>
        </w:rPr>
        <w:t>Цели, задачи и целевые показатели реализации Программы (приложение № 1) изложить в новой редакции, в соответствии с приложением к настоящему постановлению;</w:t>
      </w:r>
    </w:p>
    <w:p w:rsidR="00BE5CB6" w:rsidRDefault="00BE5CB6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B4BBD" w:rsidRPr="00D64841">
        <w:rPr>
          <w:rFonts w:ascii="Times New Roman" w:hAnsi="Times New Roman"/>
          <w:sz w:val="28"/>
          <w:szCs w:val="28"/>
        </w:rPr>
        <w:t>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BE5CB6" w:rsidRDefault="00BE5CB6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BBD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B4BBD" w:rsidRDefault="00BE5CB6" w:rsidP="00BE5CB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4BBD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B4BBD" w:rsidRDefault="009B4BBD" w:rsidP="00BE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BD" w:rsidRDefault="009B4BBD" w:rsidP="00BE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BD" w:rsidRDefault="009B4BBD" w:rsidP="00BE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BD" w:rsidRDefault="009B4BBD" w:rsidP="00BE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BD" w:rsidRDefault="00BA612A" w:rsidP="00BE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B4BBD" w:rsidRDefault="009B4BBD" w:rsidP="00BE5CB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</w:t>
      </w:r>
      <w:r w:rsidR="00BA612A">
        <w:rPr>
          <w:rFonts w:ascii="Times New Roman" w:hAnsi="Times New Roman" w:cs="Times New Roman"/>
          <w:sz w:val="28"/>
          <w:szCs w:val="28"/>
        </w:rPr>
        <w:t xml:space="preserve">                        А.Г.</w:t>
      </w:r>
      <w:r w:rsidR="00BE5C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612A">
        <w:rPr>
          <w:rFonts w:ascii="Times New Roman" w:hAnsi="Times New Roman" w:cs="Times New Roman"/>
          <w:sz w:val="28"/>
          <w:szCs w:val="28"/>
        </w:rPr>
        <w:t>Лиханов</w:t>
      </w:r>
    </w:p>
    <w:p w:rsidR="009B4BBD" w:rsidRDefault="009B4BBD" w:rsidP="00BE5CB6">
      <w:pPr>
        <w:spacing w:after="0" w:line="240" w:lineRule="auto"/>
      </w:pPr>
    </w:p>
    <w:p w:rsidR="009B4BBD" w:rsidRDefault="009B4BBD" w:rsidP="00BE5CB6">
      <w:pPr>
        <w:spacing w:after="0" w:line="240" w:lineRule="auto"/>
      </w:pPr>
    </w:p>
    <w:p w:rsidR="009B4BBD" w:rsidRDefault="009B4BBD" w:rsidP="00BE5CB6">
      <w:pPr>
        <w:spacing w:after="0" w:line="240" w:lineRule="auto"/>
      </w:pPr>
    </w:p>
    <w:p w:rsidR="009B4BBD" w:rsidRDefault="009B4BBD" w:rsidP="00BE5CB6">
      <w:pPr>
        <w:spacing w:after="0" w:line="240" w:lineRule="auto"/>
      </w:pPr>
    </w:p>
    <w:p w:rsidR="009B4BBD" w:rsidRDefault="009B4BBD" w:rsidP="00BE5CB6">
      <w:pPr>
        <w:spacing w:after="0" w:line="240" w:lineRule="auto"/>
      </w:pPr>
    </w:p>
    <w:p w:rsidR="009B4BBD" w:rsidRDefault="009B4BBD" w:rsidP="00BE5CB6">
      <w:pPr>
        <w:spacing w:after="0" w:line="240" w:lineRule="auto"/>
      </w:pPr>
    </w:p>
    <w:p w:rsidR="00536A20" w:rsidRDefault="00536A20" w:rsidP="00BE5CB6">
      <w:pPr>
        <w:spacing w:after="0" w:line="240" w:lineRule="auto"/>
      </w:pPr>
    </w:p>
    <w:sectPr w:rsidR="00536A20" w:rsidSect="00BE5C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1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4"/>
    <w:rsid w:val="00536A20"/>
    <w:rsid w:val="009B4BBD"/>
    <w:rsid w:val="00BA612A"/>
    <w:rsid w:val="00BE5CB6"/>
    <w:rsid w:val="00C669B2"/>
    <w:rsid w:val="00D64841"/>
    <w:rsid w:val="00E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B4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4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4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BBD"/>
    <w:rPr>
      <w:color w:val="0000FF"/>
      <w:u w:val="single"/>
    </w:rPr>
  </w:style>
  <w:style w:type="paragraph" w:styleId="a4">
    <w:name w:val="No Spacing"/>
    <w:uiPriority w:val="99"/>
    <w:qFormat/>
    <w:rsid w:val="009B4B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B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B4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4B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4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BBD"/>
    <w:rPr>
      <w:color w:val="0000FF"/>
      <w:u w:val="single"/>
    </w:rPr>
  </w:style>
  <w:style w:type="paragraph" w:styleId="a4">
    <w:name w:val="No Spacing"/>
    <w:uiPriority w:val="99"/>
    <w:qFormat/>
    <w:rsid w:val="009B4B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B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2020-04-24T08:09:00Z</cp:lastPrinted>
  <dcterms:created xsi:type="dcterms:W3CDTF">2020-05-14T03:52:00Z</dcterms:created>
  <dcterms:modified xsi:type="dcterms:W3CDTF">2020-05-14T03:52:00Z</dcterms:modified>
</cp:coreProperties>
</file>