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99" w:rsidRPr="00875799" w:rsidRDefault="00875799" w:rsidP="00875799">
      <w:pPr>
        <w:spacing w:line="240" w:lineRule="auto"/>
        <w:jc w:val="center"/>
        <w:rPr>
          <w:rFonts w:ascii="Times New Roman" w:hAnsi="Times New Roman"/>
          <w:szCs w:val="28"/>
        </w:rPr>
      </w:pPr>
      <w:r w:rsidRPr="00875799">
        <w:rPr>
          <w:rFonts w:ascii="Times New Roman" w:hAnsi="Times New Roman"/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799" w:rsidRPr="00875799" w:rsidRDefault="00875799" w:rsidP="00875799">
      <w:pPr>
        <w:pStyle w:val="1"/>
        <w:widowControl/>
        <w:numPr>
          <w:ilvl w:val="0"/>
          <w:numId w:val="8"/>
        </w:numPr>
        <w:tabs>
          <w:tab w:val="left" w:pos="0"/>
        </w:tabs>
        <w:suppressAutoHyphens/>
        <w:autoSpaceDE/>
        <w:autoSpaceDN/>
        <w:adjustRightInd/>
        <w:spacing w:before="0" w:after="0"/>
        <w:jc w:val="center"/>
        <w:rPr>
          <w:rFonts w:cs="Times New Roman"/>
          <w:sz w:val="28"/>
          <w:szCs w:val="28"/>
        </w:rPr>
      </w:pPr>
      <w:r w:rsidRPr="00875799">
        <w:rPr>
          <w:rFonts w:cs="Times New Roman"/>
          <w:sz w:val="28"/>
          <w:szCs w:val="28"/>
        </w:rPr>
        <w:t>АДМИНИСТРАЦИЯ</w:t>
      </w:r>
    </w:p>
    <w:p w:rsidR="00875799" w:rsidRPr="00875799" w:rsidRDefault="00875799" w:rsidP="00875799">
      <w:pPr>
        <w:pStyle w:val="2"/>
        <w:keepLines w:val="0"/>
        <w:numPr>
          <w:ilvl w:val="1"/>
          <w:numId w:val="8"/>
        </w:numPr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75799">
        <w:rPr>
          <w:rFonts w:ascii="Times New Roman" w:hAnsi="Times New Roman" w:cs="Times New Roman"/>
          <w:color w:val="auto"/>
          <w:sz w:val="28"/>
          <w:szCs w:val="28"/>
        </w:rPr>
        <w:t>ГОРОДСКОГО ОКРУГА ВЕРХОТУРСКИЙ</w:t>
      </w:r>
    </w:p>
    <w:p w:rsidR="00875799" w:rsidRPr="00875799" w:rsidRDefault="00875799" w:rsidP="00875799">
      <w:pPr>
        <w:pStyle w:val="2"/>
        <w:keepLines w:val="0"/>
        <w:numPr>
          <w:ilvl w:val="1"/>
          <w:numId w:val="9"/>
        </w:numPr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75799">
        <w:rPr>
          <w:rFonts w:ascii="Times New Roman" w:hAnsi="Times New Roman" w:cs="Times New Roman"/>
          <w:color w:val="auto"/>
          <w:sz w:val="28"/>
          <w:szCs w:val="28"/>
        </w:rPr>
        <w:t>П О С Т А Н О В Л Е Н И Е</w:t>
      </w:r>
    </w:p>
    <w:p w:rsidR="00D8550C" w:rsidRPr="00261A9F" w:rsidRDefault="00D8550C" w:rsidP="00D3253F">
      <w:pPr>
        <w:shd w:val="clear" w:color="auto" w:fill="FFFFFF"/>
        <w:spacing w:line="240" w:lineRule="auto"/>
        <w:jc w:val="center"/>
        <w:rPr>
          <w:szCs w:val="28"/>
        </w:rPr>
      </w:pPr>
    </w:p>
    <w:p w:rsidR="00652AC6" w:rsidRDefault="00DE71D4" w:rsidP="00D3253F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от 30.10.</w:t>
      </w:r>
      <w:r w:rsidR="00D8550C" w:rsidRPr="001E2B8C">
        <w:rPr>
          <w:b/>
          <w:sz w:val="24"/>
          <w:szCs w:val="24"/>
        </w:rPr>
        <w:t>201</w:t>
      </w:r>
      <w:r w:rsidR="00D8550C">
        <w:rPr>
          <w:b/>
          <w:sz w:val="24"/>
          <w:szCs w:val="24"/>
        </w:rPr>
        <w:t>3</w:t>
      </w:r>
      <w:r w:rsidR="00D8550C" w:rsidRPr="001E2B8C">
        <w:rPr>
          <w:b/>
          <w:bCs/>
          <w:sz w:val="24"/>
          <w:szCs w:val="24"/>
        </w:rPr>
        <w:t xml:space="preserve">г. </w:t>
      </w:r>
      <w:r w:rsidR="00D8550C" w:rsidRPr="001E2B8C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948</w:t>
      </w:r>
    </w:p>
    <w:p w:rsidR="00D8550C" w:rsidRPr="001E2B8C" w:rsidRDefault="00D8550C" w:rsidP="00D3253F">
      <w:pPr>
        <w:pStyle w:val="aa"/>
        <w:rPr>
          <w:b/>
          <w:bCs/>
          <w:sz w:val="24"/>
          <w:szCs w:val="24"/>
        </w:rPr>
      </w:pPr>
      <w:r w:rsidRPr="001E2B8C">
        <w:rPr>
          <w:b/>
          <w:sz w:val="24"/>
          <w:szCs w:val="24"/>
        </w:rPr>
        <w:t xml:space="preserve">г. </w:t>
      </w:r>
      <w:r w:rsidRPr="001E2B8C">
        <w:rPr>
          <w:b/>
          <w:bCs/>
          <w:sz w:val="24"/>
          <w:szCs w:val="24"/>
        </w:rPr>
        <w:t>Верхотурье</w:t>
      </w:r>
    </w:p>
    <w:p w:rsidR="00D3253F" w:rsidRDefault="00D3253F" w:rsidP="00D3253F">
      <w:pPr>
        <w:pStyle w:val="1"/>
        <w:spacing w:before="0" w:after="0"/>
        <w:ind w:firstLine="0"/>
        <w:rPr>
          <w:rFonts w:cs="Times New Roman"/>
          <w:b w:val="0"/>
          <w:bCs w:val="0"/>
          <w:kern w:val="0"/>
          <w:sz w:val="28"/>
          <w:szCs w:val="28"/>
        </w:rPr>
      </w:pPr>
    </w:p>
    <w:p w:rsidR="00D3253F" w:rsidRPr="00875799" w:rsidRDefault="00652AC6" w:rsidP="00D3253F">
      <w:pPr>
        <w:pStyle w:val="1"/>
        <w:spacing w:before="0" w:after="0"/>
        <w:ind w:firstLine="0"/>
        <w:jc w:val="center"/>
        <w:rPr>
          <w:i/>
          <w:color w:val="000000"/>
          <w:sz w:val="28"/>
          <w:szCs w:val="28"/>
        </w:rPr>
      </w:pPr>
      <w:r w:rsidRPr="00875799">
        <w:rPr>
          <w:i/>
          <w:sz w:val="28"/>
          <w:szCs w:val="28"/>
        </w:rPr>
        <w:t>О внесении изменени</w:t>
      </w:r>
      <w:r w:rsidR="00681012" w:rsidRPr="00875799">
        <w:rPr>
          <w:i/>
          <w:sz w:val="28"/>
          <w:szCs w:val="28"/>
        </w:rPr>
        <w:t>й</w:t>
      </w:r>
      <w:r w:rsidRPr="00875799">
        <w:rPr>
          <w:i/>
          <w:sz w:val="28"/>
          <w:szCs w:val="28"/>
        </w:rPr>
        <w:t xml:space="preserve"> в</w:t>
      </w:r>
      <w:r w:rsidR="00AB5FB6" w:rsidRPr="00875799">
        <w:rPr>
          <w:i/>
          <w:sz w:val="28"/>
          <w:szCs w:val="28"/>
        </w:rPr>
        <w:t xml:space="preserve"> </w:t>
      </w:r>
      <w:r w:rsidR="00D8550C" w:rsidRPr="00875799">
        <w:rPr>
          <w:i/>
          <w:sz w:val="28"/>
          <w:szCs w:val="28"/>
        </w:rPr>
        <w:t>План</w:t>
      </w:r>
      <w:r w:rsidR="00D8550C" w:rsidRPr="00875799">
        <w:rPr>
          <w:i/>
          <w:color w:val="000000"/>
          <w:sz w:val="28"/>
          <w:szCs w:val="28"/>
        </w:rPr>
        <w:t xml:space="preserve"> мероприятий («дорожн</w:t>
      </w:r>
      <w:r w:rsidR="00681012" w:rsidRPr="00875799">
        <w:rPr>
          <w:i/>
          <w:color w:val="000000"/>
          <w:sz w:val="28"/>
          <w:szCs w:val="28"/>
        </w:rPr>
        <w:t>ую</w:t>
      </w:r>
      <w:r w:rsidR="00D8550C" w:rsidRPr="00875799">
        <w:rPr>
          <w:i/>
          <w:color w:val="000000"/>
          <w:sz w:val="28"/>
          <w:szCs w:val="28"/>
        </w:rPr>
        <w:t xml:space="preserve"> карт</w:t>
      </w:r>
      <w:r w:rsidR="00681012" w:rsidRPr="00875799">
        <w:rPr>
          <w:i/>
          <w:color w:val="000000"/>
          <w:sz w:val="28"/>
          <w:szCs w:val="28"/>
        </w:rPr>
        <w:t>у</w:t>
      </w:r>
      <w:r w:rsidR="00D8550C" w:rsidRPr="00875799">
        <w:rPr>
          <w:i/>
          <w:color w:val="000000"/>
          <w:sz w:val="28"/>
          <w:szCs w:val="28"/>
        </w:rPr>
        <w:t>»)</w:t>
      </w:r>
    </w:p>
    <w:p w:rsidR="00D3253F" w:rsidRPr="00875799" w:rsidRDefault="00D8550C" w:rsidP="00875799">
      <w:pPr>
        <w:pStyle w:val="1"/>
        <w:spacing w:before="0" w:after="0"/>
        <w:ind w:firstLine="0"/>
        <w:jc w:val="center"/>
        <w:rPr>
          <w:i/>
          <w:sz w:val="28"/>
          <w:szCs w:val="28"/>
        </w:rPr>
      </w:pPr>
      <w:r w:rsidRPr="00875799">
        <w:rPr>
          <w:i/>
          <w:color w:val="000000"/>
          <w:sz w:val="28"/>
          <w:szCs w:val="28"/>
        </w:rPr>
        <w:t>«Изменения в отраслях социальной сферы, направленные на повышение эффективности образования</w:t>
      </w:r>
      <w:r w:rsidR="000077D6" w:rsidRPr="00875799">
        <w:rPr>
          <w:i/>
          <w:color w:val="000000"/>
          <w:sz w:val="28"/>
          <w:szCs w:val="28"/>
        </w:rPr>
        <w:t xml:space="preserve"> и науки</w:t>
      </w:r>
      <w:r w:rsidRPr="00875799">
        <w:rPr>
          <w:i/>
          <w:color w:val="000000"/>
          <w:sz w:val="28"/>
          <w:szCs w:val="28"/>
        </w:rPr>
        <w:t>» в муниципальном образовании городско</w:t>
      </w:r>
      <w:r w:rsidR="00E65F88" w:rsidRPr="00875799">
        <w:rPr>
          <w:i/>
          <w:color w:val="000000"/>
          <w:sz w:val="28"/>
          <w:szCs w:val="28"/>
        </w:rPr>
        <w:t>й</w:t>
      </w:r>
      <w:r w:rsidRPr="00875799">
        <w:rPr>
          <w:i/>
          <w:color w:val="000000"/>
          <w:sz w:val="28"/>
          <w:szCs w:val="28"/>
        </w:rPr>
        <w:t xml:space="preserve"> округ Верхотурский</w:t>
      </w:r>
      <w:r w:rsidR="00AB5FB6" w:rsidRPr="00875799">
        <w:rPr>
          <w:i/>
          <w:color w:val="000000"/>
          <w:sz w:val="28"/>
          <w:szCs w:val="28"/>
        </w:rPr>
        <w:t>»</w:t>
      </w:r>
      <w:r w:rsidR="003E13CA">
        <w:rPr>
          <w:i/>
          <w:color w:val="000000"/>
          <w:sz w:val="28"/>
          <w:szCs w:val="28"/>
        </w:rPr>
        <w:t>,</w:t>
      </w:r>
      <w:r w:rsidR="00AB5FB6" w:rsidRPr="00875799">
        <w:rPr>
          <w:i/>
          <w:color w:val="000000"/>
          <w:sz w:val="28"/>
          <w:szCs w:val="28"/>
        </w:rPr>
        <w:t xml:space="preserve"> у</w:t>
      </w:r>
      <w:r w:rsidR="00AB5FB6" w:rsidRPr="00875799">
        <w:rPr>
          <w:i/>
          <w:sz w:val="28"/>
          <w:szCs w:val="28"/>
        </w:rPr>
        <w:t>твержденный постановлением Администрации гор</w:t>
      </w:r>
      <w:r w:rsidR="00E152A4">
        <w:rPr>
          <w:i/>
          <w:sz w:val="28"/>
          <w:szCs w:val="28"/>
        </w:rPr>
        <w:t xml:space="preserve">одского округа Верхотурский от </w:t>
      </w:r>
      <w:r w:rsidR="00AB5FB6" w:rsidRPr="00875799">
        <w:rPr>
          <w:i/>
          <w:sz w:val="28"/>
          <w:szCs w:val="28"/>
        </w:rPr>
        <w:t>17.07.2013г. № 63</w:t>
      </w:r>
      <w:r w:rsidR="00E152A4">
        <w:rPr>
          <w:i/>
          <w:sz w:val="28"/>
          <w:szCs w:val="28"/>
        </w:rPr>
        <w:t>1</w:t>
      </w:r>
      <w:r w:rsidR="00AB5FB6" w:rsidRPr="00875799">
        <w:rPr>
          <w:i/>
          <w:sz w:val="28"/>
          <w:szCs w:val="28"/>
        </w:rPr>
        <w:t xml:space="preserve"> </w:t>
      </w:r>
      <w:r w:rsidR="00875799" w:rsidRPr="00875799">
        <w:rPr>
          <w:i/>
          <w:sz w:val="28"/>
          <w:szCs w:val="28"/>
        </w:rPr>
        <w:t>«Об утверждении Плана</w:t>
      </w:r>
      <w:r w:rsidR="00875799" w:rsidRPr="00875799">
        <w:rPr>
          <w:i/>
          <w:color w:val="000000"/>
          <w:sz w:val="28"/>
          <w:szCs w:val="28"/>
        </w:rPr>
        <w:t xml:space="preserve"> </w:t>
      </w:r>
      <w:r w:rsidR="00AB5FB6" w:rsidRPr="00875799">
        <w:rPr>
          <w:i/>
          <w:color w:val="000000"/>
          <w:sz w:val="28"/>
          <w:szCs w:val="28"/>
        </w:rPr>
        <w:t>мероприятий («дорожн</w:t>
      </w:r>
      <w:r w:rsidR="003E13CA">
        <w:rPr>
          <w:i/>
          <w:color w:val="000000"/>
          <w:sz w:val="28"/>
          <w:szCs w:val="28"/>
        </w:rPr>
        <w:t>ой</w:t>
      </w:r>
      <w:r w:rsidR="00AB5FB6" w:rsidRPr="00875799">
        <w:rPr>
          <w:i/>
          <w:color w:val="000000"/>
          <w:sz w:val="28"/>
          <w:szCs w:val="28"/>
        </w:rPr>
        <w:t xml:space="preserve"> карт</w:t>
      </w:r>
      <w:r w:rsidR="003E13CA">
        <w:rPr>
          <w:i/>
          <w:color w:val="000000"/>
          <w:sz w:val="28"/>
          <w:szCs w:val="28"/>
        </w:rPr>
        <w:t>ы</w:t>
      </w:r>
      <w:r w:rsidR="00AB5FB6" w:rsidRPr="00875799">
        <w:rPr>
          <w:i/>
          <w:color w:val="000000"/>
          <w:sz w:val="28"/>
          <w:szCs w:val="28"/>
        </w:rPr>
        <w:t>») «</w:t>
      </w:r>
      <w:r w:rsidR="00AB5FB6" w:rsidRPr="00875799">
        <w:rPr>
          <w:i/>
          <w:sz w:val="28"/>
          <w:szCs w:val="28"/>
        </w:rPr>
        <w:t>Изменения в отраслях социальной сферы, направленные на повышение эффективности образования и науки»</w:t>
      </w:r>
    </w:p>
    <w:p w:rsidR="00AB5FB6" w:rsidRDefault="00AB5FB6" w:rsidP="00D3253F">
      <w:pPr>
        <w:tabs>
          <w:tab w:val="left" w:pos="3690"/>
        </w:tabs>
        <w:spacing w:line="240" w:lineRule="auto"/>
        <w:rPr>
          <w:szCs w:val="28"/>
        </w:rPr>
      </w:pPr>
    </w:p>
    <w:p w:rsidR="00875799" w:rsidRPr="00261A9F" w:rsidRDefault="00875799" w:rsidP="00D3253F">
      <w:pPr>
        <w:tabs>
          <w:tab w:val="left" w:pos="3690"/>
        </w:tabs>
        <w:spacing w:line="240" w:lineRule="auto"/>
        <w:rPr>
          <w:szCs w:val="28"/>
        </w:rPr>
      </w:pPr>
    </w:p>
    <w:p w:rsidR="00D8550C" w:rsidRDefault="00D8550C" w:rsidP="00D3253F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Во исполнение </w:t>
      </w:r>
      <w:r w:rsidR="003E13CA">
        <w:rPr>
          <w:szCs w:val="28"/>
        </w:rPr>
        <w:t>р</w:t>
      </w:r>
      <w:r>
        <w:rPr>
          <w:szCs w:val="28"/>
        </w:rPr>
        <w:t>аспоряжений  Правительства Российской Федерации от 30 декабря 2012 года № 2620-Р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 и от 26 ноября 2012 года № 2190-Р «Об утверждении программы поэтапного совершенствования системы оплаты труда в государственных (муниципальных) учреждениях на 2012 – 2018 годы», в соответствии с Планом мероприятий («дорожн</w:t>
      </w:r>
      <w:r w:rsidR="003E13CA">
        <w:rPr>
          <w:szCs w:val="28"/>
        </w:rPr>
        <w:t>ой</w:t>
      </w:r>
      <w:r>
        <w:rPr>
          <w:szCs w:val="28"/>
        </w:rPr>
        <w:t xml:space="preserve"> карт</w:t>
      </w:r>
      <w:r w:rsidR="003E13CA">
        <w:rPr>
          <w:szCs w:val="28"/>
        </w:rPr>
        <w:t>ы</w:t>
      </w:r>
      <w:r>
        <w:rPr>
          <w:szCs w:val="28"/>
        </w:rPr>
        <w:t>») «Изменения в отраслях социальной сферы, направленные на повышение эффективности образования» в Свердловской области на 2013-2</w:t>
      </w:r>
      <w:r w:rsidR="005F4BD5">
        <w:rPr>
          <w:szCs w:val="28"/>
        </w:rPr>
        <w:t xml:space="preserve">018 годы, </w:t>
      </w:r>
      <w:r>
        <w:rPr>
          <w:szCs w:val="28"/>
        </w:rPr>
        <w:t>утвержденным постановлением Правительства Свердловской области от 26.02.2013г. № 223-ПП, руководствуясь статьей 26 Устава городского округа Верхотурский,</w:t>
      </w:r>
    </w:p>
    <w:p w:rsidR="00652AC6" w:rsidRDefault="00D8550C" w:rsidP="00652AC6">
      <w:pPr>
        <w:spacing w:line="240" w:lineRule="auto"/>
        <w:rPr>
          <w:szCs w:val="28"/>
        </w:rPr>
      </w:pPr>
      <w:r w:rsidRPr="00463403">
        <w:rPr>
          <w:szCs w:val="28"/>
        </w:rPr>
        <w:t>ПОСТАНОВЛЯЮ:</w:t>
      </w:r>
    </w:p>
    <w:p w:rsidR="00D8550C" w:rsidRDefault="00681012" w:rsidP="00681012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1.Внести </w:t>
      </w:r>
      <w:r w:rsidR="00652AC6">
        <w:rPr>
          <w:rFonts w:ascii="Times New Roman" w:hAnsi="Times New Roman"/>
          <w:szCs w:val="28"/>
        </w:rPr>
        <w:t xml:space="preserve">в </w:t>
      </w:r>
      <w:r w:rsidR="00D8550C" w:rsidRPr="001265B4">
        <w:rPr>
          <w:szCs w:val="28"/>
        </w:rPr>
        <w:t>План</w:t>
      </w:r>
      <w:r w:rsidR="00D8550C" w:rsidRPr="001265B4">
        <w:rPr>
          <w:color w:val="000000"/>
          <w:szCs w:val="28"/>
        </w:rPr>
        <w:t xml:space="preserve"> мероприятий («дорожную карту») «</w:t>
      </w:r>
      <w:r w:rsidR="00D8550C" w:rsidRPr="001265B4">
        <w:rPr>
          <w:szCs w:val="28"/>
        </w:rPr>
        <w:t xml:space="preserve">Изменения в отраслях социальной сферы, направленные на повышение эффективности образования </w:t>
      </w:r>
      <w:r w:rsidR="00D8550C" w:rsidRPr="000077D6">
        <w:rPr>
          <w:szCs w:val="28"/>
        </w:rPr>
        <w:t>и науки»</w:t>
      </w:r>
      <w:r w:rsidR="00D8550C" w:rsidRPr="001265B4">
        <w:rPr>
          <w:szCs w:val="28"/>
        </w:rPr>
        <w:t xml:space="preserve"> в муниципальном образовании </w:t>
      </w:r>
      <w:r w:rsidR="00D8550C">
        <w:rPr>
          <w:szCs w:val="28"/>
        </w:rPr>
        <w:t>городско</w:t>
      </w:r>
      <w:r w:rsidR="00E65F88">
        <w:rPr>
          <w:szCs w:val="28"/>
        </w:rPr>
        <w:t>й</w:t>
      </w:r>
      <w:r>
        <w:rPr>
          <w:szCs w:val="28"/>
        </w:rPr>
        <w:t xml:space="preserve"> округ Верхотурский</w:t>
      </w:r>
      <w:r w:rsidR="00875799">
        <w:rPr>
          <w:szCs w:val="28"/>
        </w:rPr>
        <w:t>»</w:t>
      </w:r>
      <w:r w:rsidR="003E13CA">
        <w:rPr>
          <w:szCs w:val="28"/>
        </w:rPr>
        <w:t>,</w:t>
      </w:r>
      <w:r w:rsidR="00875799">
        <w:rPr>
          <w:szCs w:val="28"/>
        </w:rPr>
        <w:t xml:space="preserve"> </w:t>
      </w:r>
      <w:r w:rsidR="00875799" w:rsidRPr="00875799">
        <w:rPr>
          <w:rFonts w:ascii="Times New Roman" w:hAnsi="Times New Roman"/>
          <w:color w:val="000000"/>
          <w:szCs w:val="28"/>
        </w:rPr>
        <w:t>у</w:t>
      </w:r>
      <w:r w:rsidR="00875799" w:rsidRPr="00875799">
        <w:rPr>
          <w:rFonts w:ascii="Times New Roman" w:hAnsi="Times New Roman"/>
          <w:szCs w:val="28"/>
        </w:rPr>
        <w:t>твержденный постановлением Администрации городского округа Верхотурский от  17.07.2013г. № 631 «Об утверждении Плана</w:t>
      </w:r>
      <w:r w:rsidR="00875799" w:rsidRPr="00875799">
        <w:rPr>
          <w:rFonts w:ascii="Times New Roman" w:hAnsi="Times New Roman"/>
          <w:color w:val="000000"/>
          <w:szCs w:val="28"/>
        </w:rPr>
        <w:t xml:space="preserve"> мероприятий («дорожн</w:t>
      </w:r>
      <w:r w:rsidR="003E13CA">
        <w:rPr>
          <w:rFonts w:ascii="Times New Roman" w:hAnsi="Times New Roman"/>
          <w:color w:val="000000"/>
          <w:szCs w:val="28"/>
        </w:rPr>
        <w:t>ой</w:t>
      </w:r>
      <w:r w:rsidR="00875799" w:rsidRPr="00875799">
        <w:rPr>
          <w:rFonts w:ascii="Times New Roman" w:hAnsi="Times New Roman"/>
          <w:color w:val="000000"/>
          <w:szCs w:val="28"/>
        </w:rPr>
        <w:t xml:space="preserve"> карт</w:t>
      </w:r>
      <w:r w:rsidR="003E13CA">
        <w:rPr>
          <w:rFonts w:ascii="Times New Roman" w:hAnsi="Times New Roman"/>
          <w:color w:val="000000"/>
          <w:szCs w:val="28"/>
        </w:rPr>
        <w:t>ы</w:t>
      </w:r>
      <w:r w:rsidR="00875799" w:rsidRPr="00875799">
        <w:rPr>
          <w:rFonts w:ascii="Times New Roman" w:hAnsi="Times New Roman"/>
          <w:color w:val="000000"/>
          <w:szCs w:val="28"/>
        </w:rPr>
        <w:t>») «</w:t>
      </w:r>
      <w:r w:rsidR="00875799" w:rsidRPr="00875799">
        <w:rPr>
          <w:rFonts w:ascii="Times New Roman" w:hAnsi="Times New Roman"/>
          <w:szCs w:val="28"/>
        </w:rPr>
        <w:t>Изменения в отраслях социальной сферы, направленные на повышение эффективности образования и науки»</w:t>
      </w:r>
      <w:r w:rsidR="00875799">
        <w:rPr>
          <w:rFonts w:ascii="Times New Roman" w:hAnsi="Times New Roman"/>
          <w:szCs w:val="28"/>
        </w:rPr>
        <w:t xml:space="preserve"> следующие изменения:</w:t>
      </w:r>
      <w:r>
        <w:rPr>
          <w:szCs w:val="28"/>
        </w:rPr>
        <w:t>:</w:t>
      </w:r>
    </w:p>
    <w:p w:rsidR="00681012" w:rsidRDefault="00AE2442" w:rsidP="00681012">
      <w:pPr>
        <w:spacing w:line="240" w:lineRule="auto"/>
        <w:ind w:left="567"/>
        <w:rPr>
          <w:szCs w:val="28"/>
        </w:rPr>
      </w:pPr>
      <w:r>
        <w:rPr>
          <w:szCs w:val="28"/>
        </w:rPr>
        <w:t>1) подпункт</w:t>
      </w:r>
      <w:r w:rsidR="00681012">
        <w:rPr>
          <w:szCs w:val="28"/>
        </w:rPr>
        <w:t xml:space="preserve"> 4 пункта 5 раздела </w:t>
      </w:r>
      <w:r w:rsidR="00681012">
        <w:rPr>
          <w:szCs w:val="28"/>
          <w:lang w:val="en-US"/>
        </w:rPr>
        <w:t>I</w:t>
      </w:r>
      <w:r w:rsidR="00681012">
        <w:rPr>
          <w:szCs w:val="28"/>
        </w:rPr>
        <w:t xml:space="preserve"> изложить в следующей редакции</w:t>
      </w:r>
      <w:r w:rsidR="00875799">
        <w:rPr>
          <w:szCs w:val="28"/>
        </w:rPr>
        <w:t>:</w:t>
      </w:r>
    </w:p>
    <w:p w:rsidR="00AE2442" w:rsidRDefault="00AE2442" w:rsidP="00681012">
      <w:pPr>
        <w:spacing w:line="240" w:lineRule="auto"/>
        <w:ind w:left="567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"/>
        <w:gridCol w:w="2835"/>
        <w:gridCol w:w="567"/>
        <w:gridCol w:w="567"/>
        <w:gridCol w:w="567"/>
        <w:gridCol w:w="567"/>
        <w:gridCol w:w="567"/>
        <w:gridCol w:w="567"/>
        <w:gridCol w:w="567"/>
        <w:gridCol w:w="2693"/>
      </w:tblGrid>
      <w:tr w:rsidR="003552A2" w:rsidRPr="002520A8" w:rsidTr="003552A2">
        <w:trPr>
          <w:cantSplit/>
        </w:trPr>
        <w:tc>
          <w:tcPr>
            <w:tcW w:w="250" w:type="dxa"/>
            <w:shd w:val="clear" w:color="auto" w:fill="auto"/>
          </w:tcPr>
          <w:p w:rsidR="00AE2442" w:rsidRPr="00681012" w:rsidRDefault="00AE2442" w:rsidP="00AE2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E2442" w:rsidRPr="00681012" w:rsidRDefault="00AE2442" w:rsidP="003552A2">
            <w:pPr>
              <w:pStyle w:val="ConsPlusNormal"/>
              <w:widowControl/>
              <w:ind w:left="-108"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2442" w:rsidRPr="00681012" w:rsidRDefault="003552A2" w:rsidP="003552A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="00AE2442">
              <w:rPr>
                <w:rFonts w:ascii="Times New Roman" w:hAnsi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567" w:type="dxa"/>
            <w:shd w:val="clear" w:color="auto" w:fill="auto"/>
          </w:tcPr>
          <w:p w:rsidR="00AE2442" w:rsidRPr="00AE2442" w:rsidRDefault="00AE2442" w:rsidP="003552A2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567" w:type="dxa"/>
            <w:shd w:val="clear" w:color="auto" w:fill="auto"/>
          </w:tcPr>
          <w:p w:rsidR="00AE2442" w:rsidRPr="00AE2442" w:rsidRDefault="00AE2442" w:rsidP="003552A2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567" w:type="dxa"/>
            <w:shd w:val="clear" w:color="auto" w:fill="auto"/>
          </w:tcPr>
          <w:p w:rsidR="00AE2442" w:rsidRPr="00AE2442" w:rsidRDefault="00AE2442" w:rsidP="003552A2">
            <w:pPr>
              <w:ind w:left="-108" w:right="-108"/>
              <w:rPr>
                <w:sz w:val="24"/>
                <w:szCs w:val="24"/>
              </w:rPr>
            </w:pPr>
            <w:r w:rsidRPr="00AE2442">
              <w:rPr>
                <w:sz w:val="24"/>
                <w:szCs w:val="24"/>
              </w:rPr>
              <w:t>2015 год</w:t>
            </w:r>
          </w:p>
        </w:tc>
        <w:tc>
          <w:tcPr>
            <w:tcW w:w="567" w:type="dxa"/>
            <w:shd w:val="clear" w:color="auto" w:fill="auto"/>
          </w:tcPr>
          <w:p w:rsidR="00AE2442" w:rsidRPr="00AE2442" w:rsidRDefault="00AE2442" w:rsidP="003552A2">
            <w:pPr>
              <w:ind w:left="-108" w:right="-108"/>
              <w:rPr>
                <w:sz w:val="24"/>
                <w:szCs w:val="24"/>
              </w:rPr>
            </w:pPr>
            <w:r w:rsidRPr="00AE2442">
              <w:rPr>
                <w:sz w:val="24"/>
                <w:szCs w:val="24"/>
              </w:rPr>
              <w:t>2016 год</w:t>
            </w:r>
          </w:p>
        </w:tc>
        <w:tc>
          <w:tcPr>
            <w:tcW w:w="567" w:type="dxa"/>
            <w:shd w:val="clear" w:color="auto" w:fill="auto"/>
          </w:tcPr>
          <w:p w:rsidR="00AE2442" w:rsidRPr="00AE2442" w:rsidRDefault="00AE2442" w:rsidP="003552A2">
            <w:pPr>
              <w:ind w:left="-108" w:right="-108"/>
              <w:rPr>
                <w:sz w:val="24"/>
                <w:szCs w:val="24"/>
              </w:rPr>
            </w:pPr>
            <w:r w:rsidRPr="00AE2442">
              <w:rPr>
                <w:sz w:val="24"/>
                <w:szCs w:val="24"/>
              </w:rPr>
              <w:t>2017 год</w:t>
            </w:r>
          </w:p>
        </w:tc>
        <w:tc>
          <w:tcPr>
            <w:tcW w:w="567" w:type="dxa"/>
            <w:shd w:val="clear" w:color="auto" w:fill="auto"/>
          </w:tcPr>
          <w:p w:rsidR="00AE2442" w:rsidRPr="00AE2442" w:rsidRDefault="00AE2442" w:rsidP="003552A2">
            <w:pPr>
              <w:ind w:left="-108" w:right="-108"/>
              <w:rPr>
                <w:sz w:val="24"/>
                <w:szCs w:val="24"/>
              </w:rPr>
            </w:pPr>
            <w:r w:rsidRPr="00AE2442">
              <w:rPr>
                <w:sz w:val="24"/>
                <w:szCs w:val="24"/>
              </w:rPr>
              <w:t>2018 год</w:t>
            </w:r>
          </w:p>
        </w:tc>
        <w:tc>
          <w:tcPr>
            <w:tcW w:w="2693" w:type="dxa"/>
            <w:shd w:val="clear" w:color="auto" w:fill="auto"/>
          </w:tcPr>
          <w:p w:rsidR="00AE2442" w:rsidRPr="00AE2442" w:rsidRDefault="00AE2442" w:rsidP="003552A2">
            <w:pPr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3552A2" w:rsidRPr="002520A8" w:rsidTr="003552A2">
        <w:trPr>
          <w:cantSplit/>
        </w:trPr>
        <w:tc>
          <w:tcPr>
            <w:tcW w:w="250" w:type="dxa"/>
            <w:shd w:val="clear" w:color="auto" w:fill="auto"/>
          </w:tcPr>
          <w:p w:rsidR="00AE2442" w:rsidRPr="00681012" w:rsidRDefault="00AE2442" w:rsidP="00AE2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1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:rsidR="00AE2442" w:rsidRPr="00681012" w:rsidRDefault="00AE2442" w:rsidP="003552A2">
            <w:pPr>
              <w:pStyle w:val="ConsPlusNormal"/>
              <w:widowControl/>
              <w:ind w:left="-10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организаций общего образования Свердловской области</w:t>
            </w:r>
          </w:p>
        </w:tc>
        <w:tc>
          <w:tcPr>
            <w:tcW w:w="567" w:type="dxa"/>
            <w:shd w:val="clear" w:color="auto" w:fill="auto"/>
          </w:tcPr>
          <w:p w:rsidR="00AE2442" w:rsidRPr="00681012" w:rsidRDefault="00AE2442" w:rsidP="003552A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AE2442" w:rsidRPr="00681012" w:rsidRDefault="00AE2442" w:rsidP="003552A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567" w:type="dxa"/>
            <w:shd w:val="clear" w:color="auto" w:fill="auto"/>
          </w:tcPr>
          <w:p w:rsidR="00AE2442" w:rsidRPr="00681012" w:rsidRDefault="00AE2442" w:rsidP="003552A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567" w:type="dxa"/>
            <w:shd w:val="clear" w:color="auto" w:fill="auto"/>
          </w:tcPr>
          <w:p w:rsidR="00AE2442" w:rsidRPr="00681012" w:rsidRDefault="00AE2442" w:rsidP="003552A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567" w:type="dxa"/>
            <w:shd w:val="clear" w:color="auto" w:fill="auto"/>
          </w:tcPr>
          <w:p w:rsidR="00AE2442" w:rsidRPr="00681012" w:rsidRDefault="00AE2442" w:rsidP="003552A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  <w:tc>
          <w:tcPr>
            <w:tcW w:w="567" w:type="dxa"/>
            <w:shd w:val="clear" w:color="auto" w:fill="auto"/>
          </w:tcPr>
          <w:p w:rsidR="00AE2442" w:rsidRPr="00681012" w:rsidRDefault="00AE2442" w:rsidP="003552A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567" w:type="dxa"/>
            <w:shd w:val="clear" w:color="auto" w:fill="auto"/>
          </w:tcPr>
          <w:p w:rsidR="00AE2442" w:rsidRPr="00681012" w:rsidRDefault="00AE2442" w:rsidP="003552A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2693" w:type="dxa"/>
            <w:shd w:val="clear" w:color="auto" w:fill="auto"/>
          </w:tcPr>
          <w:p w:rsidR="00AE2442" w:rsidRPr="00681012" w:rsidRDefault="00AE2442" w:rsidP="003552A2">
            <w:pPr>
              <w:spacing w:line="240" w:lineRule="auto"/>
              <w:ind w:left="-108"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1012">
              <w:rPr>
                <w:rFonts w:ascii="Times New Roman" w:hAnsi="Times New Roman"/>
                <w:sz w:val="24"/>
                <w:szCs w:val="24"/>
              </w:rPr>
              <w:t>средняя заработная плата педагогических работников дошкольных образовательных организаций будет соответствовать средней заработной плате в сфере общего образования в соответствующем регионе, повысится качество кадрового состава дошкольного образования</w:t>
            </w:r>
          </w:p>
        </w:tc>
      </w:tr>
    </w:tbl>
    <w:p w:rsidR="00875799" w:rsidRDefault="00875799" w:rsidP="00681012">
      <w:pPr>
        <w:spacing w:line="240" w:lineRule="auto"/>
        <w:ind w:left="567"/>
        <w:rPr>
          <w:szCs w:val="28"/>
        </w:rPr>
      </w:pPr>
    </w:p>
    <w:p w:rsidR="00681012" w:rsidRDefault="00AE2442" w:rsidP="00681012">
      <w:pPr>
        <w:spacing w:line="240" w:lineRule="auto"/>
        <w:ind w:left="567"/>
        <w:rPr>
          <w:szCs w:val="28"/>
        </w:rPr>
      </w:pPr>
      <w:r>
        <w:rPr>
          <w:szCs w:val="28"/>
        </w:rPr>
        <w:t xml:space="preserve">2) пункт 3 раздела </w:t>
      </w:r>
      <w:r>
        <w:rPr>
          <w:szCs w:val="28"/>
          <w:lang w:val="en-US"/>
        </w:rPr>
        <w:t>III</w:t>
      </w:r>
      <w:r w:rsidR="00875799">
        <w:rPr>
          <w:szCs w:val="28"/>
        </w:rPr>
        <w:t xml:space="preserve"> </w:t>
      </w:r>
      <w:r>
        <w:rPr>
          <w:szCs w:val="28"/>
        </w:rPr>
        <w:t>изложить в следующей редакции</w:t>
      </w:r>
      <w:r w:rsidR="00B707ED">
        <w:rPr>
          <w:szCs w:val="28"/>
        </w:rPr>
        <w:t>:</w:t>
      </w:r>
    </w:p>
    <w:tbl>
      <w:tblPr>
        <w:tblW w:w="9765" w:type="dxa"/>
        <w:tblInd w:w="-18" w:type="dxa"/>
        <w:tblLayout w:type="fixed"/>
        <w:tblLook w:val="00A0"/>
      </w:tblPr>
      <w:tblGrid>
        <w:gridCol w:w="3954"/>
        <w:gridCol w:w="992"/>
        <w:gridCol w:w="567"/>
        <w:gridCol w:w="567"/>
        <w:gridCol w:w="567"/>
        <w:gridCol w:w="709"/>
        <w:gridCol w:w="708"/>
        <w:gridCol w:w="709"/>
        <w:gridCol w:w="992"/>
      </w:tblGrid>
      <w:tr w:rsidR="00AE2442" w:rsidRPr="00702F41" w:rsidTr="003552A2">
        <w:trPr>
          <w:cantSplit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442" w:rsidRPr="00AE2442" w:rsidRDefault="00AE2442" w:rsidP="00875799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442" w:rsidRPr="00AE2442" w:rsidRDefault="00AE2442" w:rsidP="00875799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42" w:rsidRPr="00AE2442" w:rsidRDefault="00AE2442" w:rsidP="00875799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42" w:rsidRPr="00AE2442" w:rsidRDefault="00AE2442" w:rsidP="00875799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42" w:rsidRPr="00AE2442" w:rsidRDefault="00AE2442" w:rsidP="00875799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42" w:rsidRPr="00AE2442" w:rsidRDefault="00AE2442" w:rsidP="00875799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42" w:rsidRPr="00AE2442" w:rsidRDefault="00AE2442" w:rsidP="00875799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42" w:rsidRPr="00AE2442" w:rsidRDefault="00AE2442" w:rsidP="00875799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42" w:rsidRPr="00AE2442" w:rsidRDefault="00AE2442" w:rsidP="00875799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AE2442" w:rsidRPr="00702F41" w:rsidTr="003552A2">
        <w:trPr>
          <w:cantSplit/>
          <w:trHeight w:val="569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42" w:rsidRPr="00AE2442" w:rsidRDefault="00AE2442" w:rsidP="00875799">
            <w:pPr>
              <w:spacing w:line="240" w:lineRule="auto"/>
              <w:ind w:left="-124"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детей и молодежи в возрасте 5 - 18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42" w:rsidRPr="00AE2442" w:rsidRDefault="00AE2442" w:rsidP="003552A2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2" w:rsidRPr="00AE2442" w:rsidRDefault="00AE2442" w:rsidP="00875799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2" w:rsidRPr="00AE2442" w:rsidRDefault="00AE2442" w:rsidP="00875799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2" w:rsidRPr="00AE2442" w:rsidRDefault="00AE2442" w:rsidP="00875799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2" w:rsidRPr="00AE2442" w:rsidRDefault="00AE2442" w:rsidP="00875799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2" w:rsidRPr="00AE2442" w:rsidRDefault="00AE2442" w:rsidP="00875799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2" w:rsidRPr="00AE2442" w:rsidRDefault="00AE2442" w:rsidP="00875799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2" w:rsidRPr="00AE2442" w:rsidRDefault="00AE2442" w:rsidP="00875799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AE2442" w:rsidRPr="00702F41" w:rsidTr="003552A2">
        <w:trPr>
          <w:cantSplit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42" w:rsidRPr="00AE2442" w:rsidRDefault="00AE2442" w:rsidP="00875799">
            <w:pPr>
              <w:spacing w:line="240" w:lineRule="auto"/>
              <w:ind w:left="-124"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детей, охваченных образовательными программами </w:t>
            </w:r>
            <w:r w:rsidRPr="00AE2442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детей, в общей ч</w:t>
            </w:r>
            <w:r w:rsidRPr="00AE2442">
              <w:rPr>
                <w:rFonts w:ascii="Times New Roman" w:hAnsi="Times New Roman"/>
                <w:color w:val="000000"/>
                <w:sz w:val="24"/>
                <w:szCs w:val="24"/>
              </w:rPr>
              <w:t>исленности детей и молодежи в возрасте 5 - 18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42" w:rsidRPr="00AE2442" w:rsidRDefault="00AE2442" w:rsidP="00875799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2" w:rsidRPr="00AE2442" w:rsidRDefault="00AE2442" w:rsidP="00875799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2" w:rsidRPr="00AE2442" w:rsidRDefault="00AE2442" w:rsidP="00875799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2" w:rsidRPr="00AE2442" w:rsidRDefault="00AE2442" w:rsidP="00875799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2" w:rsidRPr="00AE2442" w:rsidRDefault="00AE2442" w:rsidP="00875799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2" w:rsidRPr="00AE2442" w:rsidRDefault="00AE2442" w:rsidP="00875799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2" w:rsidRPr="00AE2442" w:rsidRDefault="00AE2442" w:rsidP="00875799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2" w:rsidRPr="00AE2442" w:rsidRDefault="00AE2442" w:rsidP="00875799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E2442" w:rsidRPr="00702F41" w:rsidTr="003552A2">
        <w:trPr>
          <w:cantSplit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42" w:rsidRPr="00AE2442" w:rsidRDefault="00AE2442" w:rsidP="00875799">
            <w:pPr>
              <w:spacing w:line="240" w:lineRule="auto"/>
              <w:ind w:left="-124"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педагогических работников организаций 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42" w:rsidRPr="00AE2442" w:rsidRDefault="00AE2442" w:rsidP="00875799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2" w:rsidRPr="000077D6" w:rsidRDefault="000077D6" w:rsidP="00875799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7D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2" w:rsidRPr="000077D6" w:rsidRDefault="000077D6" w:rsidP="00875799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7D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2" w:rsidRPr="000077D6" w:rsidRDefault="000077D6" w:rsidP="00875799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2" w:rsidRPr="000077D6" w:rsidRDefault="000077D6" w:rsidP="00875799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2" w:rsidRPr="000077D6" w:rsidRDefault="000077D6" w:rsidP="00875799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2" w:rsidRPr="000077D6" w:rsidRDefault="000077D6" w:rsidP="00875799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2" w:rsidRPr="000077D6" w:rsidRDefault="000077D6" w:rsidP="00875799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D94EE5" w:rsidRDefault="00D94EE5" w:rsidP="00AE2442">
      <w:pPr>
        <w:spacing w:line="240" w:lineRule="auto"/>
        <w:ind w:left="567"/>
        <w:rPr>
          <w:szCs w:val="28"/>
        </w:rPr>
      </w:pPr>
    </w:p>
    <w:p w:rsidR="006877F8" w:rsidRDefault="006877F8" w:rsidP="00B707ED">
      <w:pPr>
        <w:spacing w:line="240" w:lineRule="auto"/>
        <w:ind w:firstLine="567"/>
        <w:rPr>
          <w:szCs w:val="28"/>
        </w:rPr>
      </w:pPr>
      <w:r>
        <w:rPr>
          <w:szCs w:val="28"/>
        </w:rPr>
        <w:t>3)</w:t>
      </w:r>
      <w:r w:rsidR="00B707ED">
        <w:rPr>
          <w:szCs w:val="28"/>
        </w:rPr>
        <w:t xml:space="preserve"> подпункт 3 пункта 5 раздела </w:t>
      </w:r>
      <w:r w:rsidR="00B707ED">
        <w:rPr>
          <w:szCs w:val="28"/>
          <w:lang w:val="en-US"/>
        </w:rPr>
        <w:t>III</w:t>
      </w:r>
      <w:r w:rsidR="00B707ED">
        <w:rPr>
          <w:szCs w:val="28"/>
        </w:rPr>
        <w:t xml:space="preserve"> считать подпунктом 2 пункта 5 раздела </w:t>
      </w:r>
      <w:r w:rsidR="00B707ED">
        <w:rPr>
          <w:szCs w:val="28"/>
          <w:lang w:val="en-US"/>
        </w:rPr>
        <w:t>III</w:t>
      </w:r>
      <w:r w:rsidR="003E13CA">
        <w:rPr>
          <w:szCs w:val="28"/>
        </w:rPr>
        <w:t>;</w:t>
      </w:r>
    </w:p>
    <w:p w:rsidR="00B707ED" w:rsidRDefault="00B707ED" w:rsidP="00B707ED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4) подпункт 4 пункта 5 раздела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считать подпунктом 3 пункта 5 раздела </w:t>
      </w:r>
      <w:r>
        <w:rPr>
          <w:szCs w:val="28"/>
          <w:lang w:val="en-US"/>
        </w:rPr>
        <w:t>III</w:t>
      </w:r>
      <w:r w:rsidR="003E13CA">
        <w:rPr>
          <w:szCs w:val="28"/>
        </w:rPr>
        <w:t>;</w:t>
      </w:r>
    </w:p>
    <w:p w:rsidR="00AE2442" w:rsidRDefault="00B707ED" w:rsidP="00AE2442">
      <w:pPr>
        <w:spacing w:line="240" w:lineRule="auto"/>
        <w:ind w:left="567"/>
        <w:rPr>
          <w:szCs w:val="28"/>
        </w:rPr>
      </w:pPr>
      <w:r>
        <w:rPr>
          <w:szCs w:val="28"/>
        </w:rPr>
        <w:t>5</w:t>
      </w:r>
      <w:r w:rsidR="00AE2442">
        <w:rPr>
          <w:szCs w:val="28"/>
        </w:rPr>
        <w:t xml:space="preserve">) подпункт 3 пункта 5 раздела </w:t>
      </w:r>
      <w:r w:rsidR="00AE2442">
        <w:rPr>
          <w:szCs w:val="28"/>
          <w:lang w:val="en-US"/>
        </w:rPr>
        <w:t>III</w:t>
      </w:r>
      <w:r>
        <w:rPr>
          <w:szCs w:val="28"/>
        </w:rPr>
        <w:t xml:space="preserve"> </w:t>
      </w:r>
      <w:r w:rsidR="00AE2442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tbl>
      <w:tblPr>
        <w:tblW w:w="9747" w:type="dxa"/>
        <w:tblLayout w:type="fixed"/>
        <w:tblLook w:val="00A0"/>
      </w:tblPr>
      <w:tblGrid>
        <w:gridCol w:w="392"/>
        <w:gridCol w:w="1984"/>
        <w:gridCol w:w="851"/>
        <w:gridCol w:w="567"/>
        <w:gridCol w:w="567"/>
        <w:gridCol w:w="567"/>
        <w:gridCol w:w="567"/>
        <w:gridCol w:w="567"/>
        <w:gridCol w:w="567"/>
        <w:gridCol w:w="3118"/>
      </w:tblGrid>
      <w:tr w:rsidR="003552A2" w:rsidRPr="00AE2442" w:rsidTr="003552A2">
        <w:trPr>
          <w:cantSplit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442" w:rsidRPr="00AE2442" w:rsidRDefault="00AE2442" w:rsidP="003552A2">
            <w:pPr>
              <w:spacing w:line="240" w:lineRule="auto"/>
              <w:ind w:left="-170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442" w:rsidRPr="00AE2442" w:rsidRDefault="00AE2442" w:rsidP="003552A2">
            <w:pPr>
              <w:spacing w:line="240" w:lineRule="auto"/>
              <w:ind w:left="-170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442" w:rsidRPr="00AE2442" w:rsidRDefault="00AE2442" w:rsidP="003552A2">
            <w:pPr>
              <w:spacing w:line="240" w:lineRule="auto"/>
              <w:ind w:left="-170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442" w:rsidRPr="00AE2442" w:rsidRDefault="00AE2442" w:rsidP="003552A2">
            <w:pPr>
              <w:spacing w:line="240" w:lineRule="auto"/>
              <w:ind w:left="-170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442" w:rsidRPr="00AE2442" w:rsidRDefault="00AE2442" w:rsidP="003552A2">
            <w:pPr>
              <w:spacing w:line="240" w:lineRule="auto"/>
              <w:ind w:left="-170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442" w:rsidRPr="00AE2442" w:rsidRDefault="00AE2442" w:rsidP="003552A2">
            <w:pPr>
              <w:spacing w:line="240" w:lineRule="auto"/>
              <w:ind w:left="-170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442" w:rsidRPr="00AE2442" w:rsidRDefault="00AE2442" w:rsidP="003552A2">
            <w:pPr>
              <w:spacing w:line="240" w:lineRule="auto"/>
              <w:ind w:left="-170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442" w:rsidRPr="00AE2442" w:rsidRDefault="00AE2442" w:rsidP="003552A2">
            <w:pPr>
              <w:spacing w:line="240" w:lineRule="auto"/>
              <w:ind w:left="-170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442" w:rsidRPr="00AE2442" w:rsidRDefault="00AE2442" w:rsidP="003552A2">
            <w:pPr>
              <w:spacing w:line="240" w:lineRule="auto"/>
              <w:ind w:left="-170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442" w:rsidRPr="00AE2442" w:rsidRDefault="00AE2442" w:rsidP="003552A2">
            <w:pPr>
              <w:spacing w:line="240" w:lineRule="auto"/>
              <w:ind w:left="-170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3552A2" w:rsidRPr="00AE2442" w:rsidTr="003552A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42" w:rsidRPr="00AE2442" w:rsidRDefault="00AE2442" w:rsidP="00E85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42" w:rsidRPr="00AE2442" w:rsidRDefault="00AE2442" w:rsidP="00E85943">
            <w:pPr>
              <w:spacing w:line="240" w:lineRule="auto"/>
              <w:ind w:left="-108"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в экономике региона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42" w:rsidRPr="00AE2442" w:rsidRDefault="00AE2442" w:rsidP="00E85943">
            <w:pPr>
              <w:spacing w:line="240" w:lineRule="auto"/>
              <w:ind w:left="-7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42" w:rsidRPr="00AE2442" w:rsidRDefault="00AE2442" w:rsidP="000077D6">
            <w:pPr>
              <w:spacing w:line="240" w:lineRule="auto"/>
              <w:ind w:left="-5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sz w:val="24"/>
                <w:szCs w:val="24"/>
              </w:rPr>
              <w:t>7</w:t>
            </w:r>
            <w:r w:rsidR="000077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42" w:rsidRPr="00AE2442" w:rsidRDefault="000077D6" w:rsidP="00E85943">
            <w:pPr>
              <w:spacing w:line="240" w:lineRule="auto"/>
              <w:ind w:left="-10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42" w:rsidRPr="00AE2442" w:rsidRDefault="000077D6" w:rsidP="00E85943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42" w:rsidRPr="00AE2442" w:rsidRDefault="000077D6" w:rsidP="00E8594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42" w:rsidRPr="00AE2442" w:rsidRDefault="000077D6" w:rsidP="00E8594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42" w:rsidRPr="00AE2442" w:rsidRDefault="000077D6" w:rsidP="00E8594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42" w:rsidRPr="00AE2442" w:rsidRDefault="00AE2442" w:rsidP="00E85943">
            <w:pPr>
              <w:spacing w:line="240" w:lineRule="auto"/>
              <w:ind w:left="-108" w:right="-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2442">
              <w:rPr>
                <w:rFonts w:ascii="Times New Roman" w:hAnsi="Times New Roman"/>
                <w:sz w:val="24"/>
                <w:szCs w:val="24"/>
              </w:rPr>
              <w:t>Во всех организациях дополнительного образования детей будет обеспечен переход на эффективный контракт с педагогическими работниками. Средняя заработная плата педагогов дополни</w:t>
            </w:r>
            <w:r w:rsidRPr="00AE2442">
              <w:rPr>
                <w:rFonts w:ascii="Times New Roman" w:hAnsi="Times New Roman"/>
                <w:sz w:val="24"/>
                <w:szCs w:val="24"/>
              </w:rPr>
              <w:softHyphen/>
              <w:t>тельного образования детей составит 100 процентов к среднемесячной заработной плате по экономике региона</w:t>
            </w:r>
          </w:p>
        </w:tc>
      </w:tr>
    </w:tbl>
    <w:p w:rsidR="00AE2442" w:rsidRPr="00AE2442" w:rsidRDefault="00B707ED" w:rsidP="003552A2">
      <w:pPr>
        <w:ind w:firstLine="567"/>
        <w:rPr>
          <w:szCs w:val="28"/>
        </w:rPr>
      </w:pPr>
      <w:r>
        <w:rPr>
          <w:szCs w:val="28"/>
        </w:rPr>
        <w:t>6</w:t>
      </w:r>
      <w:r w:rsidR="00D94EE5">
        <w:rPr>
          <w:szCs w:val="28"/>
        </w:rPr>
        <w:t>)</w:t>
      </w:r>
      <w:r w:rsidR="003E13CA">
        <w:rPr>
          <w:szCs w:val="28"/>
        </w:rPr>
        <w:t>д</w:t>
      </w:r>
      <w:r w:rsidR="00D94EE5">
        <w:rPr>
          <w:szCs w:val="28"/>
        </w:rPr>
        <w:t xml:space="preserve">ополнить </w:t>
      </w:r>
      <w:r w:rsidR="003E13CA">
        <w:rPr>
          <w:szCs w:val="28"/>
        </w:rPr>
        <w:t xml:space="preserve">план мероприятий («дорожная карта») городского округа Верхотурский «Изменения в отраслях социальной сферы, направленные на повышение эффективности образования» </w:t>
      </w:r>
      <w:r w:rsidR="003552A2">
        <w:rPr>
          <w:szCs w:val="28"/>
        </w:rPr>
        <w:t>п</w:t>
      </w:r>
      <w:r w:rsidR="00D94EE5">
        <w:rPr>
          <w:szCs w:val="28"/>
        </w:rPr>
        <w:t>риложением 1</w:t>
      </w:r>
      <w:r w:rsidR="003552A2">
        <w:rPr>
          <w:szCs w:val="28"/>
        </w:rPr>
        <w:t xml:space="preserve"> «Целевые значения </w:t>
      </w:r>
      <w:r w:rsidR="003552A2">
        <w:rPr>
          <w:szCs w:val="28"/>
        </w:rPr>
        <w:lastRenderedPageBreak/>
        <w:t>повышения заработной платы работников социальной сферы городского округа Верхотурский на период до 2018 года»</w:t>
      </w:r>
      <w:r w:rsidR="00D94EE5">
        <w:rPr>
          <w:szCs w:val="28"/>
        </w:rPr>
        <w:t xml:space="preserve"> (</w:t>
      </w:r>
      <w:r w:rsidR="003E13CA">
        <w:rPr>
          <w:szCs w:val="28"/>
        </w:rPr>
        <w:t>п</w:t>
      </w:r>
      <w:r w:rsidR="00D94EE5">
        <w:rPr>
          <w:szCs w:val="28"/>
        </w:rPr>
        <w:t>рилагается)</w:t>
      </w:r>
      <w:r w:rsidR="003552A2">
        <w:rPr>
          <w:szCs w:val="28"/>
        </w:rPr>
        <w:t>.</w:t>
      </w:r>
    </w:p>
    <w:p w:rsidR="00D8550C" w:rsidRPr="0055673E" w:rsidRDefault="00D8550C" w:rsidP="00D3253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1012">
        <w:rPr>
          <w:rFonts w:ascii="Times New Roman" w:hAnsi="Times New Roman" w:cs="Times New Roman"/>
          <w:sz w:val="28"/>
          <w:szCs w:val="28"/>
        </w:rPr>
        <w:t>.</w:t>
      </w:r>
      <w:r w:rsidRPr="0055673E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5673E">
        <w:rPr>
          <w:rFonts w:ascii="Times New Roman" w:hAnsi="Times New Roman" w:cs="Times New Roman"/>
          <w:sz w:val="28"/>
          <w:szCs w:val="28"/>
        </w:rPr>
        <w:t>остановление в газете "Верхотурская неделя"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городского округа Верхотурский.</w:t>
      </w:r>
    </w:p>
    <w:p w:rsidR="00D8550C" w:rsidRPr="0055673E" w:rsidRDefault="00D8550C" w:rsidP="00D325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5673E">
        <w:rPr>
          <w:rFonts w:ascii="Times New Roman" w:hAnsi="Times New Roman" w:cs="Times New Roman"/>
          <w:sz w:val="28"/>
          <w:szCs w:val="28"/>
        </w:rPr>
        <w:t>.Контроль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673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5673E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D8550C" w:rsidRPr="0055673E" w:rsidRDefault="00D8550C" w:rsidP="00D3253F">
      <w:pPr>
        <w:spacing w:line="240" w:lineRule="auto"/>
        <w:rPr>
          <w:szCs w:val="28"/>
        </w:rPr>
      </w:pPr>
    </w:p>
    <w:p w:rsidR="00D8550C" w:rsidRDefault="00D8550C" w:rsidP="00D3253F">
      <w:pPr>
        <w:spacing w:line="240" w:lineRule="auto"/>
        <w:ind w:firstLine="708"/>
        <w:rPr>
          <w:szCs w:val="28"/>
        </w:rPr>
      </w:pPr>
      <w:bookmarkStart w:id="0" w:name="sub_300"/>
    </w:p>
    <w:p w:rsidR="00D3253F" w:rsidRDefault="00D3253F" w:rsidP="00D3253F">
      <w:pPr>
        <w:spacing w:line="240" w:lineRule="auto"/>
        <w:ind w:firstLine="708"/>
        <w:rPr>
          <w:szCs w:val="28"/>
        </w:rPr>
      </w:pPr>
    </w:p>
    <w:p w:rsidR="00D3253F" w:rsidRPr="0055673E" w:rsidRDefault="00D3253F" w:rsidP="00D3253F">
      <w:pPr>
        <w:spacing w:line="240" w:lineRule="auto"/>
        <w:ind w:firstLine="708"/>
        <w:rPr>
          <w:szCs w:val="28"/>
        </w:rPr>
      </w:pPr>
    </w:p>
    <w:bookmarkEnd w:id="0"/>
    <w:p w:rsidR="00D8550C" w:rsidRPr="00E724AF" w:rsidRDefault="00D8550C" w:rsidP="00D3253F">
      <w:pPr>
        <w:shd w:val="clear" w:color="auto" w:fill="FFFFFF"/>
        <w:spacing w:line="240" w:lineRule="auto"/>
        <w:rPr>
          <w:rFonts w:ascii="Times New Roman" w:hAnsi="Times New Roman"/>
          <w:szCs w:val="28"/>
        </w:rPr>
      </w:pPr>
      <w:r w:rsidRPr="00E724AF">
        <w:rPr>
          <w:rFonts w:ascii="Times New Roman" w:hAnsi="Times New Roman"/>
          <w:szCs w:val="28"/>
        </w:rPr>
        <w:t>И.о.</w:t>
      </w:r>
      <w:r w:rsidR="00E724AF" w:rsidRPr="00E724AF">
        <w:rPr>
          <w:rFonts w:ascii="Times New Roman" w:hAnsi="Times New Roman"/>
          <w:szCs w:val="28"/>
        </w:rPr>
        <w:t>г</w:t>
      </w:r>
      <w:r w:rsidRPr="00E724AF">
        <w:rPr>
          <w:rFonts w:ascii="Times New Roman" w:hAnsi="Times New Roman"/>
          <w:szCs w:val="28"/>
        </w:rPr>
        <w:t xml:space="preserve">лавы Администрации </w:t>
      </w:r>
    </w:p>
    <w:p w:rsidR="00E724AF" w:rsidRPr="00E724AF" w:rsidRDefault="00AB5FB6" w:rsidP="00D3253F">
      <w:pPr>
        <w:shd w:val="clear" w:color="auto" w:fill="FFFFFF"/>
        <w:spacing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г</w:t>
      </w:r>
      <w:r w:rsidR="00D8550C" w:rsidRPr="00E724AF">
        <w:rPr>
          <w:rFonts w:ascii="Times New Roman" w:hAnsi="Times New Roman"/>
          <w:szCs w:val="28"/>
        </w:rPr>
        <w:t>ородского</w:t>
      </w:r>
      <w:r>
        <w:rPr>
          <w:rFonts w:ascii="Times New Roman" w:hAnsi="Times New Roman"/>
          <w:szCs w:val="28"/>
        </w:rPr>
        <w:t xml:space="preserve"> </w:t>
      </w:r>
      <w:r w:rsidR="00D8550C" w:rsidRPr="00E724AF">
        <w:rPr>
          <w:rFonts w:ascii="Times New Roman" w:hAnsi="Times New Roman"/>
          <w:szCs w:val="28"/>
        </w:rPr>
        <w:t>округа</w:t>
      </w:r>
      <w:r>
        <w:rPr>
          <w:rFonts w:ascii="Times New Roman" w:hAnsi="Times New Roman"/>
          <w:szCs w:val="28"/>
        </w:rPr>
        <w:t xml:space="preserve"> </w:t>
      </w:r>
      <w:r w:rsidR="00D8550C" w:rsidRPr="00E724AF">
        <w:rPr>
          <w:rFonts w:ascii="Times New Roman" w:hAnsi="Times New Roman"/>
          <w:szCs w:val="28"/>
        </w:rPr>
        <w:t>Верхотурский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E724AF" w:rsidRPr="00E724AF">
        <w:rPr>
          <w:rFonts w:ascii="Times New Roman" w:hAnsi="Times New Roman"/>
          <w:szCs w:val="28"/>
        </w:rPr>
        <w:t>В.Ф.Фахрисламов</w:t>
      </w:r>
    </w:p>
    <w:sectPr w:rsidR="00E724AF" w:rsidRPr="00E724AF" w:rsidSect="00D94EE5">
      <w:pgSz w:w="11907" w:h="16840" w:code="9"/>
      <w:pgMar w:top="567" w:right="567" w:bottom="567" w:left="1701" w:header="720" w:footer="720" w:gutter="0"/>
      <w:paperSrc w:first="7" w:other="7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D33" w:rsidRDefault="00CC6D33" w:rsidP="005569E6">
      <w:r>
        <w:separator/>
      </w:r>
    </w:p>
  </w:endnote>
  <w:endnote w:type="continuationSeparator" w:id="0">
    <w:p w:rsidR="00CC6D33" w:rsidRDefault="00CC6D33" w:rsidP="00556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D33" w:rsidRDefault="00CC6D33" w:rsidP="005569E6">
      <w:r>
        <w:separator/>
      </w:r>
    </w:p>
  </w:footnote>
  <w:footnote w:type="continuationSeparator" w:id="0">
    <w:p w:rsidR="00CC6D33" w:rsidRDefault="00CC6D33" w:rsidP="00556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7E06AF"/>
    <w:multiLevelType w:val="hybridMultilevel"/>
    <w:tmpl w:val="47841B88"/>
    <w:lvl w:ilvl="0" w:tplc="748A72BE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2">
    <w:nsid w:val="22E678B6"/>
    <w:multiLevelType w:val="hybridMultilevel"/>
    <w:tmpl w:val="AD587740"/>
    <w:lvl w:ilvl="0" w:tplc="0E540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880B3F"/>
    <w:multiLevelType w:val="hybridMultilevel"/>
    <w:tmpl w:val="D6843E32"/>
    <w:lvl w:ilvl="0" w:tplc="DD7A220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B51F2"/>
    <w:multiLevelType w:val="hybridMultilevel"/>
    <w:tmpl w:val="C378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0364A"/>
    <w:multiLevelType w:val="hybridMultilevel"/>
    <w:tmpl w:val="FE0CD80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CF20EA"/>
    <w:multiLevelType w:val="hybridMultilevel"/>
    <w:tmpl w:val="461C212E"/>
    <w:lvl w:ilvl="0" w:tplc="5B648484">
      <w:start w:val="1"/>
      <w:numFmt w:val="decimal"/>
      <w:lvlText w:val="%1)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57166"/>
    <w:multiLevelType w:val="hybridMultilevel"/>
    <w:tmpl w:val="EF262C26"/>
    <w:lvl w:ilvl="0" w:tplc="2A5445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rawingGridVerticalSpacing w:val="148"/>
  <w:displayHorizontalDrawingGridEvery w:val="0"/>
  <w:displayVertic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18D"/>
    <w:rsid w:val="000077D6"/>
    <w:rsid w:val="00017C28"/>
    <w:rsid w:val="000235C8"/>
    <w:rsid w:val="000236A8"/>
    <w:rsid w:val="000237A4"/>
    <w:rsid w:val="000300B6"/>
    <w:rsid w:val="0003379F"/>
    <w:rsid w:val="000360E6"/>
    <w:rsid w:val="0007294D"/>
    <w:rsid w:val="00080EAA"/>
    <w:rsid w:val="00081B73"/>
    <w:rsid w:val="00097E3B"/>
    <w:rsid w:val="000C1143"/>
    <w:rsid w:val="000C6DBF"/>
    <w:rsid w:val="000C78D8"/>
    <w:rsid w:val="000D25AE"/>
    <w:rsid w:val="000E6EBA"/>
    <w:rsid w:val="000E7DE7"/>
    <w:rsid w:val="000E7FCE"/>
    <w:rsid w:val="0010643D"/>
    <w:rsid w:val="00116519"/>
    <w:rsid w:val="001202EA"/>
    <w:rsid w:val="001270C4"/>
    <w:rsid w:val="00147F5A"/>
    <w:rsid w:val="00154FE2"/>
    <w:rsid w:val="0017685F"/>
    <w:rsid w:val="001803AB"/>
    <w:rsid w:val="00196F20"/>
    <w:rsid w:val="001B1AE5"/>
    <w:rsid w:val="001B2877"/>
    <w:rsid w:val="001C3F40"/>
    <w:rsid w:val="001C580E"/>
    <w:rsid w:val="001C6EBC"/>
    <w:rsid w:val="001E6925"/>
    <w:rsid w:val="001E6C47"/>
    <w:rsid w:val="001F439D"/>
    <w:rsid w:val="00201847"/>
    <w:rsid w:val="00216044"/>
    <w:rsid w:val="0021644C"/>
    <w:rsid w:val="00216EBF"/>
    <w:rsid w:val="00237AE4"/>
    <w:rsid w:val="00237CF5"/>
    <w:rsid w:val="002520A8"/>
    <w:rsid w:val="002571D4"/>
    <w:rsid w:val="00277D52"/>
    <w:rsid w:val="00283456"/>
    <w:rsid w:val="00287FF0"/>
    <w:rsid w:val="00293966"/>
    <w:rsid w:val="0029403C"/>
    <w:rsid w:val="00296679"/>
    <w:rsid w:val="002A1BC8"/>
    <w:rsid w:val="002B7D1C"/>
    <w:rsid w:val="002C084A"/>
    <w:rsid w:val="002C2B1A"/>
    <w:rsid w:val="002C432C"/>
    <w:rsid w:val="002C4A66"/>
    <w:rsid w:val="002D49B0"/>
    <w:rsid w:val="002D6684"/>
    <w:rsid w:val="002D77A9"/>
    <w:rsid w:val="002E4CC3"/>
    <w:rsid w:val="002E6986"/>
    <w:rsid w:val="002F41AB"/>
    <w:rsid w:val="002F445C"/>
    <w:rsid w:val="002F6A8C"/>
    <w:rsid w:val="002F7DA8"/>
    <w:rsid w:val="002F7F93"/>
    <w:rsid w:val="0030374F"/>
    <w:rsid w:val="003061DB"/>
    <w:rsid w:val="003071FB"/>
    <w:rsid w:val="00314B01"/>
    <w:rsid w:val="003202C6"/>
    <w:rsid w:val="00321303"/>
    <w:rsid w:val="0032361E"/>
    <w:rsid w:val="00332209"/>
    <w:rsid w:val="003372F6"/>
    <w:rsid w:val="00344BEB"/>
    <w:rsid w:val="00344F37"/>
    <w:rsid w:val="00346D5C"/>
    <w:rsid w:val="00351A6F"/>
    <w:rsid w:val="003552A2"/>
    <w:rsid w:val="003571C1"/>
    <w:rsid w:val="00383AD0"/>
    <w:rsid w:val="003874B3"/>
    <w:rsid w:val="00387F23"/>
    <w:rsid w:val="003C1741"/>
    <w:rsid w:val="003C38A3"/>
    <w:rsid w:val="003E13CA"/>
    <w:rsid w:val="003E1CB2"/>
    <w:rsid w:val="003E5B8C"/>
    <w:rsid w:val="003E75A2"/>
    <w:rsid w:val="0040329D"/>
    <w:rsid w:val="00412C2A"/>
    <w:rsid w:val="0042488C"/>
    <w:rsid w:val="0042636F"/>
    <w:rsid w:val="0043481B"/>
    <w:rsid w:val="004374E8"/>
    <w:rsid w:val="00441A52"/>
    <w:rsid w:val="0044597D"/>
    <w:rsid w:val="00451535"/>
    <w:rsid w:val="00457A77"/>
    <w:rsid w:val="0047431F"/>
    <w:rsid w:val="00483CCF"/>
    <w:rsid w:val="0048665F"/>
    <w:rsid w:val="00490FE8"/>
    <w:rsid w:val="00497909"/>
    <w:rsid w:val="004A0E88"/>
    <w:rsid w:val="004A4B49"/>
    <w:rsid w:val="004A4FC0"/>
    <w:rsid w:val="004A7FB6"/>
    <w:rsid w:val="004C7E01"/>
    <w:rsid w:val="004D6881"/>
    <w:rsid w:val="004E1203"/>
    <w:rsid w:val="004F1C17"/>
    <w:rsid w:val="00502306"/>
    <w:rsid w:val="00507B0F"/>
    <w:rsid w:val="0053475C"/>
    <w:rsid w:val="00544816"/>
    <w:rsid w:val="005569E6"/>
    <w:rsid w:val="00564DA3"/>
    <w:rsid w:val="00565A86"/>
    <w:rsid w:val="0056627C"/>
    <w:rsid w:val="00582A90"/>
    <w:rsid w:val="00582DEA"/>
    <w:rsid w:val="00587726"/>
    <w:rsid w:val="005A284A"/>
    <w:rsid w:val="005A2DEA"/>
    <w:rsid w:val="005A33F1"/>
    <w:rsid w:val="005A5F8F"/>
    <w:rsid w:val="005C3D82"/>
    <w:rsid w:val="005C5D90"/>
    <w:rsid w:val="005C6121"/>
    <w:rsid w:val="005D48C3"/>
    <w:rsid w:val="005D65B0"/>
    <w:rsid w:val="005D689F"/>
    <w:rsid w:val="005D6B6F"/>
    <w:rsid w:val="005F0CE6"/>
    <w:rsid w:val="005F2D58"/>
    <w:rsid w:val="005F3C4D"/>
    <w:rsid w:val="005F48F5"/>
    <w:rsid w:val="005F4BD5"/>
    <w:rsid w:val="005F6587"/>
    <w:rsid w:val="00601D9A"/>
    <w:rsid w:val="006307BF"/>
    <w:rsid w:val="00637938"/>
    <w:rsid w:val="00652AC6"/>
    <w:rsid w:val="006538B4"/>
    <w:rsid w:val="00654991"/>
    <w:rsid w:val="0066511C"/>
    <w:rsid w:val="00666BA7"/>
    <w:rsid w:val="00675CD0"/>
    <w:rsid w:val="00681012"/>
    <w:rsid w:val="006877F8"/>
    <w:rsid w:val="0069115D"/>
    <w:rsid w:val="00691B66"/>
    <w:rsid w:val="00693E74"/>
    <w:rsid w:val="00697878"/>
    <w:rsid w:val="006B19FA"/>
    <w:rsid w:val="006B28E7"/>
    <w:rsid w:val="006B5817"/>
    <w:rsid w:val="006C1516"/>
    <w:rsid w:val="006D2371"/>
    <w:rsid w:val="006E2255"/>
    <w:rsid w:val="006F6D32"/>
    <w:rsid w:val="007149E1"/>
    <w:rsid w:val="00724443"/>
    <w:rsid w:val="00726B51"/>
    <w:rsid w:val="00744C24"/>
    <w:rsid w:val="00745A1C"/>
    <w:rsid w:val="00770B2A"/>
    <w:rsid w:val="00774A52"/>
    <w:rsid w:val="00775477"/>
    <w:rsid w:val="00781637"/>
    <w:rsid w:val="00787587"/>
    <w:rsid w:val="00793A2B"/>
    <w:rsid w:val="0079442A"/>
    <w:rsid w:val="00794507"/>
    <w:rsid w:val="007A2D9A"/>
    <w:rsid w:val="007B1583"/>
    <w:rsid w:val="007B7C60"/>
    <w:rsid w:val="007C051A"/>
    <w:rsid w:val="007C435B"/>
    <w:rsid w:val="007C46A7"/>
    <w:rsid w:val="007D041A"/>
    <w:rsid w:val="007E58B9"/>
    <w:rsid w:val="007F15A9"/>
    <w:rsid w:val="007F2365"/>
    <w:rsid w:val="008069D0"/>
    <w:rsid w:val="00806AE0"/>
    <w:rsid w:val="00814623"/>
    <w:rsid w:val="00824F66"/>
    <w:rsid w:val="0083155A"/>
    <w:rsid w:val="0084001C"/>
    <w:rsid w:val="00870FE8"/>
    <w:rsid w:val="00871F7A"/>
    <w:rsid w:val="00872158"/>
    <w:rsid w:val="00875799"/>
    <w:rsid w:val="0087589E"/>
    <w:rsid w:val="00877836"/>
    <w:rsid w:val="00880974"/>
    <w:rsid w:val="00897B1C"/>
    <w:rsid w:val="008A36B7"/>
    <w:rsid w:val="008B1D99"/>
    <w:rsid w:val="008C1D80"/>
    <w:rsid w:val="008C47D0"/>
    <w:rsid w:val="008D11AB"/>
    <w:rsid w:val="008D177B"/>
    <w:rsid w:val="008D23A8"/>
    <w:rsid w:val="008D3619"/>
    <w:rsid w:val="008D3EA7"/>
    <w:rsid w:val="008E3FA4"/>
    <w:rsid w:val="008F217E"/>
    <w:rsid w:val="008F727B"/>
    <w:rsid w:val="00913C88"/>
    <w:rsid w:val="0092115A"/>
    <w:rsid w:val="0092254D"/>
    <w:rsid w:val="0092444A"/>
    <w:rsid w:val="00924A9C"/>
    <w:rsid w:val="0092774A"/>
    <w:rsid w:val="00927BCE"/>
    <w:rsid w:val="00930784"/>
    <w:rsid w:val="0095634F"/>
    <w:rsid w:val="009563EE"/>
    <w:rsid w:val="00957DEF"/>
    <w:rsid w:val="00962463"/>
    <w:rsid w:val="0098795A"/>
    <w:rsid w:val="009961C8"/>
    <w:rsid w:val="009A03C1"/>
    <w:rsid w:val="009A44DE"/>
    <w:rsid w:val="009B29F2"/>
    <w:rsid w:val="009B2D9B"/>
    <w:rsid w:val="009B4D1C"/>
    <w:rsid w:val="009C4756"/>
    <w:rsid w:val="009E09F5"/>
    <w:rsid w:val="009F1DA9"/>
    <w:rsid w:val="009F2EF7"/>
    <w:rsid w:val="00A02A27"/>
    <w:rsid w:val="00A03EEF"/>
    <w:rsid w:val="00A12226"/>
    <w:rsid w:val="00A20881"/>
    <w:rsid w:val="00A30CF7"/>
    <w:rsid w:val="00A30D24"/>
    <w:rsid w:val="00A30FF3"/>
    <w:rsid w:val="00A56ECC"/>
    <w:rsid w:val="00A7106D"/>
    <w:rsid w:val="00A722F7"/>
    <w:rsid w:val="00A8782C"/>
    <w:rsid w:val="00A92622"/>
    <w:rsid w:val="00A92F64"/>
    <w:rsid w:val="00AA3C60"/>
    <w:rsid w:val="00AA507A"/>
    <w:rsid w:val="00AA582D"/>
    <w:rsid w:val="00AA6850"/>
    <w:rsid w:val="00AA7D75"/>
    <w:rsid w:val="00AB1458"/>
    <w:rsid w:val="00AB1BC2"/>
    <w:rsid w:val="00AB26CA"/>
    <w:rsid w:val="00AB3203"/>
    <w:rsid w:val="00AB5FB6"/>
    <w:rsid w:val="00AC3E80"/>
    <w:rsid w:val="00AD21F1"/>
    <w:rsid w:val="00AE2442"/>
    <w:rsid w:val="00AE260D"/>
    <w:rsid w:val="00AE35D7"/>
    <w:rsid w:val="00AE618D"/>
    <w:rsid w:val="00AF18F9"/>
    <w:rsid w:val="00B048A2"/>
    <w:rsid w:val="00B05E27"/>
    <w:rsid w:val="00B10E4F"/>
    <w:rsid w:val="00B127E0"/>
    <w:rsid w:val="00B2030F"/>
    <w:rsid w:val="00B4419F"/>
    <w:rsid w:val="00B448ED"/>
    <w:rsid w:val="00B53B4D"/>
    <w:rsid w:val="00B56B5B"/>
    <w:rsid w:val="00B64F56"/>
    <w:rsid w:val="00B70584"/>
    <w:rsid w:val="00B707ED"/>
    <w:rsid w:val="00B83342"/>
    <w:rsid w:val="00B92A64"/>
    <w:rsid w:val="00B95C95"/>
    <w:rsid w:val="00B96BFD"/>
    <w:rsid w:val="00BB3978"/>
    <w:rsid w:val="00BB4F89"/>
    <w:rsid w:val="00BD0172"/>
    <w:rsid w:val="00BD5A6F"/>
    <w:rsid w:val="00BD769A"/>
    <w:rsid w:val="00BD775C"/>
    <w:rsid w:val="00BD7780"/>
    <w:rsid w:val="00BE1866"/>
    <w:rsid w:val="00BF09D5"/>
    <w:rsid w:val="00BF0F07"/>
    <w:rsid w:val="00BF18F7"/>
    <w:rsid w:val="00C010E1"/>
    <w:rsid w:val="00C026B9"/>
    <w:rsid w:val="00C05887"/>
    <w:rsid w:val="00C14242"/>
    <w:rsid w:val="00C2139C"/>
    <w:rsid w:val="00C25F6F"/>
    <w:rsid w:val="00C3179A"/>
    <w:rsid w:val="00C44EB6"/>
    <w:rsid w:val="00C45992"/>
    <w:rsid w:val="00C50052"/>
    <w:rsid w:val="00C65351"/>
    <w:rsid w:val="00C674C5"/>
    <w:rsid w:val="00C717BA"/>
    <w:rsid w:val="00C71B56"/>
    <w:rsid w:val="00C7314B"/>
    <w:rsid w:val="00C77C28"/>
    <w:rsid w:val="00C83575"/>
    <w:rsid w:val="00CB737E"/>
    <w:rsid w:val="00CC0CF1"/>
    <w:rsid w:val="00CC4D7C"/>
    <w:rsid w:val="00CC6D33"/>
    <w:rsid w:val="00CE20EE"/>
    <w:rsid w:val="00CE367D"/>
    <w:rsid w:val="00CE620F"/>
    <w:rsid w:val="00CF6515"/>
    <w:rsid w:val="00D02E8F"/>
    <w:rsid w:val="00D07D7F"/>
    <w:rsid w:val="00D14791"/>
    <w:rsid w:val="00D17C4C"/>
    <w:rsid w:val="00D17E13"/>
    <w:rsid w:val="00D17EF3"/>
    <w:rsid w:val="00D3253F"/>
    <w:rsid w:val="00D34978"/>
    <w:rsid w:val="00D51712"/>
    <w:rsid w:val="00D53B39"/>
    <w:rsid w:val="00D53E0A"/>
    <w:rsid w:val="00D546B8"/>
    <w:rsid w:val="00D546ED"/>
    <w:rsid w:val="00D57F65"/>
    <w:rsid w:val="00D63CEC"/>
    <w:rsid w:val="00D64F9B"/>
    <w:rsid w:val="00D82259"/>
    <w:rsid w:val="00D8550C"/>
    <w:rsid w:val="00D94EE5"/>
    <w:rsid w:val="00DA0DAA"/>
    <w:rsid w:val="00DC1B65"/>
    <w:rsid w:val="00DC3463"/>
    <w:rsid w:val="00DC486F"/>
    <w:rsid w:val="00DD01B0"/>
    <w:rsid w:val="00DD11E4"/>
    <w:rsid w:val="00DD13D6"/>
    <w:rsid w:val="00DD2D73"/>
    <w:rsid w:val="00DD5BF9"/>
    <w:rsid w:val="00DD6461"/>
    <w:rsid w:val="00DE44A8"/>
    <w:rsid w:val="00DE71D4"/>
    <w:rsid w:val="00DF4956"/>
    <w:rsid w:val="00E152A4"/>
    <w:rsid w:val="00E24B56"/>
    <w:rsid w:val="00E306AE"/>
    <w:rsid w:val="00E32B6A"/>
    <w:rsid w:val="00E36E3A"/>
    <w:rsid w:val="00E43C1C"/>
    <w:rsid w:val="00E65F88"/>
    <w:rsid w:val="00E667C2"/>
    <w:rsid w:val="00E72308"/>
    <w:rsid w:val="00E724AF"/>
    <w:rsid w:val="00E85558"/>
    <w:rsid w:val="00E86F16"/>
    <w:rsid w:val="00E9097B"/>
    <w:rsid w:val="00E953A2"/>
    <w:rsid w:val="00E97289"/>
    <w:rsid w:val="00EA1852"/>
    <w:rsid w:val="00EB1563"/>
    <w:rsid w:val="00EC145C"/>
    <w:rsid w:val="00EC180B"/>
    <w:rsid w:val="00EC63C2"/>
    <w:rsid w:val="00ED47DE"/>
    <w:rsid w:val="00ED584F"/>
    <w:rsid w:val="00EE2F94"/>
    <w:rsid w:val="00EE2FD7"/>
    <w:rsid w:val="00EF1E85"/>
    <w:rsid w:val="00F02BEF"/>
    <w:rsid w:val="00F047DA"/>
    <w:rsid w:val="00F06715"/>
    <w:rsid w:val="00F25531"/>
    <w:rsid w:val="00F36A32"/>
    <w:rsid w:val="00F45206"/>
    <w:rsid w:val="00F458F9"/>
    <w:rsid w:val="00F52976"/>
    <w:rsid w:val="00F63E9B"/>
    <w:rsid w:val="00F66A55"/>
    <w:rsid w:val="00F66C2E"/>
    <w:rsid w:val="00F7706D"/>
    <w:rsid w:val="00F9221B"/>
    <w:rsid w:val="00F94E86"/>
    <w:rsid w:val="00FA3ACC"/>
    <w:rsid w:val="00FA52F5"/>
    <w:rsid w:val="00FB0146"/>
    <w:rsid w:val="00FB68C8"/>
    <w:rsid w:val="00FC5C86"/>
    <w:rsid w:val="00FD0097"/>
    <w:rsid w:val="00FD66F9"/>
    <w:rsid w:val="00FE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8D"/>
    <w:pPr>
      <w:spacing w:line="360" w:lineRule="atLeast"/>
      <w:jc w:val="both"/>
    </w:pPr>
    <w:rPr>
      <w:rFonts w:ascii="Times New Roman CYR" w:hAnsi="Times New Roman CYR"/>
      <w:sz w:val="28"/>
    </w:rPr>
  </w:style>
  <w:style w:type="paragraph" w:styleId="1">
    <w:name w:val="heading 1"/>
    <w:basedOn w:val="a"/>
    <w:next w:val="a"/>
    <w:link w:val="10"/>
    <w:qFormat/>
    <w:rsid w:val="00D8550C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75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6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AE618D"/>
    <w:rPr>
      <w:rFonts w:ascii="Times New Roman CYR" w:hAnsi="Times New Roman CYR"/>
      <w:sz w:val="28"/>
      <w:lang w:val="ru-RU" w:eastAsia="ru-RU" w:bidi="ar-SA"/>
    </w:rPr>
  </w:style>
  <w:style w:type="paragraph" w:styleId="a5">
    <w:name w:val="footer"/>
    <w:basedOn w:val="a"/>
    <w:link w:val="a6"/>
    <w:rsid w:val="00AE618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sid w:val="00AE618D"/>
    <w:rPr>
      <w:rFonts w:ascii="Times New Roman CYR" w:hAnsi="Times New Roman CYR"/>
      <w:sz w:val="28"/>
      <w:lang w:val="ru-RU" w:eastAsia="ru-RU" w:bidi="ar-SA"/>
    </w:rPr>
  </w:style>
  <w:style w:type="character" w:styleId="a7">
    <w:name w:val="page number"/>
    <w:basedOn w:val="a0"/>
    <w:rsid w:val="00AE618D"/>
  </w:style>
  <w:style w:type="paragraph" w:customStyle="1" w:styleId="Default">
    <w:name w:val="Default"/>
    <w:rsid w:val="005F48F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5F4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563EE"/>
    <w:pPr>
      <w:ind w:left="720"/>
      <w:contextualSpacing/>
    </w:pPr>
  </w:style>
  <w:style w:type="paragraph" w:customStyle="1" w:styleId="ConsPlusCell">
    <w:name w:val="ConsPlusCell"/>
    <w:rsid w:val="008D36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874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154F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550C"/>
    <w:rPr>
      <w:rFonts w:cs="Arial"/>
      <w:b/>
      <w:bCs/>
      <w:kern w:val="32"/>
      <w:sz w:val="32"/>
      <w:szCs w:val="32"/>
    </w:rPr>
  </w:style>
  <w:style w:type="paragraph" w:styleId="aa">
    <w:name w:val="No Spacing"/>
    <w:uiPriority w:val="1"/>
    <w:qFormat/>
    <w:rsid w:val="00D8550C"/>
    <w:pPr>
      <w:widowControl w:val="0"/>
      <w:autoSpaceDE w:val="0"/>
      <w:autoSpaceDN w:val="0"/>
      <w:adjustRightInd w:val="0"/>
    </w:pPr>
  </w:style>
  <w:style w:type="character" w:customStyle="1" w:styleId="ConsPlusNormal0">
    <w:name w:val="ConsPlusNormal Знак"/>
    <w:basedOn w:val="a0"/>
    <w:link w:val="ConsPlusNormal"/>
    <w:locked/>
    <w:rsid w:val="00D8550C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855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E365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806AE0"/>
    <w:pPr>
      <w:spacing w:line="240" w:lineRule="auto"/>
      <w:ind w:left="720"/>
      <w:contextualSpacing/>
      <w:jc w:val="left"/>
    </w:pPr>
    <w:rPr>
      <w:rFonts w:ascii="Times New Roman" w:hAnsi="Times New Roman"/>
      <w:sz w:val="20"/>
    </w:rPr>
  </w:style>
  <w:style w:type="character" w:customStyle="1" w:styleId="20">
    <w:name w:val="Заголовок 2 Знак"/>
    <w:basedOn w:val="a0"/>
    <w:link w:val="2"/>
    <w:semiHidden/>
    <w:rsid w:val="00875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DADC2-2C0E-4E1A-8735-38ECEE96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ДО</dc:creator>
  <cp:keywords/>
  <dc:description/>
  <cp:lastModifiedBy>taramjenina-oa</cp:lastModifiedBy>
  <cp:revision>15</cp:revision>
  <cp:lastPrinted>2013-10-25T07:37:00Z</cp:lastPrinted>
  <dcterms:created xsi:type="dcterms:W3CDTF">2013-10-24T13:56:00Z</dcterms:created>
  <dcterms:modified xsi:type="dcterms:W3CDTF">2013-11-13T11:35:00Z</dcterms:modified>
</cp:coreProperties>
</file>